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Ø 事务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在数据库中有时候需要把多个步骤的指令当作一个整体来运行，这个整体要么全部成功，要么全部失败，这就需要用到事务。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1、 事务的特点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事务有若干条T-SQL指令组成，并且所有的指令昨晚一个整体提交给数据库系统，执行时，这组指令要么全部执行完成，要么全部取消。因此，事务是一个不可分割的逻辑单元。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事务有4个属性：原子性（Atomicity）、一致性（Consistency）、隔离性（Isolation）以及持久性（Durability），也称作事务的ACID属性。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15"/>
          <w:szCs w:val="15"/>
          <w:shd w:val="clear" w:fill="FFFFFF"/>
        </w:rPr>
        <w:t>原子性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：事务内的所有工作要么全部完成，要么全部不完成，不存在只有一部分完成的情况。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15"/>
          <w:szCs w:val="15"/>
          <w:shd w:val="clear" w:fill="FFFFFF"/>
        </w:rPr>
        <w:t>一致性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：事务内的然后操作都不能违反数据库的然后约束或规则，事务完成时有内部数据结构都必须是正确的。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15"/>
          <w:szCs w:val="15"/>
          <w:shd w:val="clear" w:fill="FFFFFF"/>
        </w:rPr>
        <w:t>隔离性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：事务直接是相互隔离的，如果有两个事务对同一个数据库进行操作，比如读取表数据。任何一个事务看到的所有内容要么是其他事务完成之前的状态，要么是其他事务完成之后的状态。一个事务不可能遇到另一个事务的中间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15"/>
          <w:szCs w:val="15"/>
          <w:shd w:val="clear" w:fill="FFFFFF"/>
        </w:rPr>
        <w:t>持久性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：事务完成之后，它对数据库系统的影响是持久的，即使是系统错误，重新启动系统后，该事务的结果依然存在。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2、 事务的模式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a、 显示事务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显示事务就是用户使用T-SQL明确的定义事务的开始（begin transaction）和提交（commit transaction）或回滚事务（rollback transaction）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b、 自动提交事务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自动提交事务是一种能够自动执行并能自动回滚事务，这种方式是T-SQL的默认事务方式。例如在删除一个表记录的时候，如果这条记录有主外键关系的时候，删除就会受主外键约束的影响，那么这个删除就会取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可以设置事务进入隐式方式：set implicit_transaction on;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c、 隐式事务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隐式事务是指当事务提交或回滚后，SQL Server自动开始事务。因此，隐式事务不需要使用begin transaction显示开始，只需直接失业提交事务或回滚事务的T-SQL语句即可。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使用时，需要设置set implicit_transaction on语句，将隐式事务模式打开，下一个语句会启动一个新的事物，再下一个语句又将启动一个新事务。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3、 事务处理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常用T-SQL事务语句：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a、 begin transaction语句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开始事务，而@@trancount全局变量用来记录事务的数目值加1，可以用@@error全局变量记录执行过程中的错误信息，如果没有错误可以直接提交事务，有错误可以回滚。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b、 commit transaction语句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回滚事务，表示一个隐式或显示的事务的结束，对数据库所做的修改正式生效。并将@@trancount的值减1；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c、 rollback transaction语句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回滚事务，执行rollback tran语句后，数据会回滚到begin tran的时候的状态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4、 事务的示例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--开始事务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transaction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tran_bank;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@tran_error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@tran_error = 0;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bank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totalMoney = totalMoney - 10000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userName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'jack'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;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@tran_error = @tran_error + @@error;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bank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totalMoney = totalMoney + 10000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userName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'jason'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@tran_error = @tran_error + @@error;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'出现异常，错误编号：'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convert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error_number())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'， 错误消息：'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error_message();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@tran_error = @tran_error + 1;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(@tran_error &gt; 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--执行出错，回滚事务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rollback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'转账失败，取消交易'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--没有异常，提交事务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commit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'转账成功'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7276"/>
    <w:rsid w:val="46922F99"/>
    <w:rsid w:val="64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