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shd w:val="clear" w:color="FFFFFF" w:fill="D9D9D9"/>
          <w:lang w:val="en-US" w:eastAsia="zh-CN"/>
        </w:rPr>
        <w:t>ArrayList 集合</w:t>
      </w: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lang w:val="en-US" w:eastAsia="zh-CN"/>
        </w:rPr>
        <w:t>非静态类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因为ArrayList是非静态类，所以我们使用的时候需要创建一个对象实例化：</w:t>
      </w:r>
    </w:p>
    <w:p>
      <w:r>
        <w:drawing>
          <wp:inline distT="0" distB="0" distL="114300" distR="114300">
            <wp:extent cx="3266440" cy="485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我们在集合里面装的元素全都是装的一个对象，比如说装1，那么就是int类型的对象，装</w:t>
      </w:r>
      <w:r>
        <w:rPr>
          <w:rFonts w:hint="default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就是string类型的对象，因为集合list是object类，而int和string都属于object类的子类，根据里式转换第一条，子类对象可以装在父类里面，也就是说装进去的都是list的子类，所以当我们装进去了一个int 对象，但是取出来的是object类型，根据里式转换第二条，我们可以进行强转，转换成存进去的类型，再进行使用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假设装的是：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list.Add(1); ==&gt;object list = new int();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取出来的时候自然是object类型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所以需要根据里式转换第二条强转才能使用：int b = (int)list[i] +1；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当我们为集合添加元素后，我们可以通过list[下标]来访问该下标中元素的值，也可以通过list[下标] = value来改变该下标中元素的值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list中的方法：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List.Add() 添加单个元素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（对象)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23915" cy="4333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2"/>
          <w:szCs w:val="32"/>
          <w:lang w:val="en-US" w:eastAsia="zh-CN"/>
        </w:rPr>
        <w:t>（因为list是一个object类，为一起切的父类，里面装的都是对象，所以我们通过访问下标的输出的方式输出的是一个 对象，我们想使用的时候就要进行强制转换！里式转换原则）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list.AddRange(); 添加集合元素数组和集合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当放数组的时候会把该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中的每个元素都变成 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集合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中的 下标，所以当我们像访问下图的数组中的元素的时候需要输出list[0]~list[9]，而不是只输出一个list[0]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7028815" cy="43332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list.Clear();  清空所有元素(对象)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list.Remove(object value);  删除单个元素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，写谁删谁,，删除元素后面的元素的下标往前增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list.RemoveAt(int index);  删除指定下标的单个元素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，下标从0开始，删除元素后面的元素的下标往前增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list.RemoveRange(int index,int count); 删除由指定下标开始长度为count中的元素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，index下标从0开始，长度从count从1开始，删除元素后面的元素的下标往前增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7. list.Sort(); 升序排列 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集合中的元素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类型要相同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8. list.Reverse(); 集合反转，也就是把下标为0的编程最后一个下标，以此类推进行反转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9. list.Insert(int index,插入的元素)；在指定下标插入个元素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，原先在此下标的元素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，下标往后排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10. list.InsertRange(int index ,插入的集合)；在指定位置的下标插入一个集合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，原先在此位置的元素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(对象)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的下标往后排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11. bool bol = list.Contains(object value); 判断该集合中是否存在该元素，返回bool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集合的长度问题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64855" cy="1236980"/>
            <wp:effectExtent l="0" t="0" r="171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list.Count：获取这个集合中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目前所包含的元素的个数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list.Capcity：获取这个集合中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可以包含的元素的个数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84A0"/>
    <w:multiLevelType w:val="singleLevel"/>
    <w:tmpl w:val="5A2F84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F8B6E"/>
    <w:multiLevelType w:val="singleLevel"/>
    <w:tmpl w:val="5A2F8B6E"/>
    <w:lvl w:ilvl="0" w:tentative="0">
      <w:start w:val="1"/>
      <w:numFmt w:val="chineseCounting"/>
      <w:suff w:val="space"/>
      <w:lvlText w:val="（%1）"/>
      <w:lvlJc w:val="left"/>
    </w:lvl>
  </w:abstractNum>
  <w:abstractNum w:abstractNumId="2">
    <w:nsid w:val="5A314ED1"/>
    <w:multiLevelType w:val="singleLevel"/>
    <w:tmpl w:val="5A314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B2618"/>
    <w:rsid w:val="151B74E2"/>
    <w:rsid w:val="18AD3B3B"/>
    <w:rsid w:val="2BC25147"/>
    <w:rsid w:val="31B76589"/>
    <w:rsid w:val="36D5366D"/>
    <w:rsid w:val="3F454390"/>
    <w:rsid w:val="415E0E02"/>
    <w:rsid w:val="5DF86F6E"/>
    <w:rsid w:val="63F31BC2"/>
    <w:rsid w:val="6DEF32BC"/>
    <w:rsid w:val="6F3437C9"/>
    <w:rsid w:val="71F156B0"/>
    <w:rsid w:val="79617B5E"/>
    <w:rsid w:val="7D8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2018-01-04T06:07:00Z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