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B2DCDA" w14:textId="77777777" w:rsidR="00FA03A3" w:rsidRDefault="00FA03A3" w:rsidP="00FA03A3">
      <w:pPr>
        <w:jc w:val="center"/>
      </w:pPr>
    </w:p>
    <w:p w14:paraId="12CF6041" w14:textId="77777777" w:rsidR="00FA03A3" w:rsidRDefault="00FA03A3" w:rsidP="00FA03A3">
      <w:pPr>
        <w:jc w:val="center"/>
      </w:pPr>
    </w:p>
    <w:p w14:paraId="38AC54E9" w14:textId="77777777" w:rsidR="00FA03A3" w:rsidRDefault="00FA03A3" w:rsidP="00FA03A3">
      <w:pPr>
        <w:jc w:val="center"/>
      </w:pPr>
    </w:p>
    <w:p w14:paraId="46424A6E" w14:textId="77777777" w:rsidR="00FA03A3" w:rsidRDefault="00FA03A3" w:rsidP="00FA03A3">
      <w:pPr>
        <w:jc w:val="center"/>
      </w:pPr>
    </w:p>
    <w:p w14:paraId="782E4B5A" w14:textId="77777777" w:rsidR="00FA03A3" w:rsidRDefault="00FA03A3" w:rsidP="00FA03A3">
      <w:pPr>
        <w:jc w:val="center"/>
      </w:pPr>
    </w:p>
    <w:p w14:paraId="230DC364" w14:textId="77777777" w:rsidR="00FA03A3" w:rsidRDefault="00FA03A3" w:rsidP="00FA03A3">
      <w:pPr>
        <w:jc w:val="center"/>
      </w:pPr>
    </w:p>
    <w:p w14:paraId="620DAB5E" w14:textId="77777777" w:rsidR="00FA03A3" w:rsidRDefault="00FA03A3" w:rsidP="00FA03A3">
      <w:pPr>
        <w:jc w:val="center"/>
      </w:pPr>
    </w:p>
    <w:p w14:paraId="41741F66" w14:textId="77777777" w:rsidR="00FA03A3" w:rsidRDefault="00FA03A3" w:rsidP="00FA03A3">
      <w:pPr>
        <w:jc w:val="center"/>
      </w:pPr>
    </w:p>
    <w:p w14:paraId="1EE55543" w14:textId="77777777" w:rsidR="00FA03A3" w:rsidRDefault="00FA03A3" w:rsidP="00FA03A3">
      <w:pPr>
        <w:jc w:val="center"/>
      </w:pPr>
    </w:p>
    <w:p w14:paraId="5F04B092" w14:textId="77777777" w:rsidR="00FA03A3" w:rsidRDefault="00FA03A3" w:rsidP="00FA03A3">
      <w:pPr>
        <w:jc w:val="center"/>
      </w:pPr>
    </w:p>
    <w:p w14:paraId="51F6CAF2" w14:textId="77777777" w:rsidR="00FA03A3" w:rsidRDefault="00FA03A3" w:rsidP="00FA03A3"/>
    <w:p w14:paraId="03D49410" w14:textId="77777777" w:rsidR="00FA03A3" w:rsidRDefault="00FA03A3" w:rsidP="00FA03A3">
      <w:pPr>
        <w:jc w:val="center"/>
      </w:pPr>
      <w:r>
        <w:t>Final Report</w:t>
      </w:r>
    </w:p>
    <w:p w14:paraId="0D40DDBE" w14:textId="77777777" w:rsidR="00FA03A3" w:rsidRDefault="00FA03A3" w:rsidP="00FA03A3">
      <w:pPr>
        <w:jc w:val="center"/>
      </w:pPr>
      <w:r>
        <w:t>“Design Project BIT Module 2”</w:t>
      </w:r>
    </w:p>
    <w:p w14:paraId="0C8770C8" w14:textId="77777777" w:rsidR="00FA03A3" w:rsidRDefault="00FA03A3" w:rsidP="00FA03A3">
      <w:pPr>
        <w:jc w:val="center"/>
      </w:pPr>
      <w:r>
        <w:t>16-12-2016</w:t>
      </w:r>
    </w:p>
    <w:p w14:paraId="42FE6952" w14:textId="77777777" w:rsidR="00FA03A3" w:rsidRDefault="00FA03A3" w:rsidP="00FA03A3">
      <w:pPr>
        <w:jc w:val="center"/>
      </w:pPr>
    </w:p>
    <w:p w14:paraId="351B3F43" w14:textId="77777777" w:rsidR="00FA03A3" w:rsidRDefault="00FA03A3" w:rsidP="00FA03A3">
      <w:pPr>
        <w:jc w:val="center"/>
      </w:pPr>
    </w:p>
    <w:p w14:paraId="7156CA53" w14:textId="77777777" w:rsidR="00FA03A3" w:rsidRDefault="00FA03A3" w:rsidP="00FA03A3">
      <w:pPr>
        <w:jc w:val="center"/>
      </w:pPr>
    </w:p>
    <w:p w14:paraId="299CBBF4" w14:textId="77777777" w:rsidR="00FA03A3" w:rsidRDefault="00FA03A3" w:rsidP="00FA03A3">
      <w:pPr>
        <w:jc w:val="center"/>
      </w:pPr>
    </w:p>
    <w:p w14:paraId="7CE34565" w14:textId="77777777" w:rsidR="00FA03A3" w:rsidRDefault="00FA03A3" w:rsidP="00FA03A3">
      <w:pPr>
        <w:jc w:val="center"/>
      </w:pPr>
    </w:p>
    <w:p w14:paraId="35EA3804" w14:textId="77777777" w:rsidR="00FA03A3" w:rsidRDefault="00FA03A3" w:rsidP="00FA03A3">
      <w:pPr>
        <w:jc w:val="center"/>
      </w:pPr>
    </w:p>
    <w:p w14:paraId="7573C2E6" w14:textId="77777777" w:rsidR="00FA03A3" w:rsidRDefault="00FA03A3" w:rsidP="00FA03A3">
      <w:pPr>
        <w:jc w:val="center"/>
      </w:pPr>
    </w:p>
    <w:p w14:paraId="7508DC66" w14:textId="77777777" w:rsidR="00FA03A3" w:rsidRDefault="00FA03A3" w:rsidP="00FA03A3">
      <w:pPr>
        <w:jc w:val="center"/>
      </w:pPr>
    </w:p>
    <w:p w14:paraId="6FFC3627" w14:textId="77777777" w:rsidR="00FA03A3" w:rsidRDefault="00FA03A3" w:rsidP="00FA03A3">
      <w:pPr>
        <w:jc w:val="center"/>
      </w:pPr>
    </w:p>
    <w:p w14:paraId="39B6752C" w14:textId="77777777" w:rsidR="00FA03A3" w:rsidRDefault="00FA03A3" w:rsidP="00FA03A3">
      <w:pPr>
        <w:jc w:val="center"/>
      </w:pPr>
    </w:p>
    <w:p w14:paraId="27B9EE54" w14:textId="77777777" w:rsidR="00FA03A3" w:rsidRDefault="00FA03A3" w:rsidP="00FA03A3">
      <w:pPr>
        <w:jc w:val="center"/>
      </w:pPr>
    </w:p>
    <w:p w14:paraId="22F8E216" w14:textId="77777777" w:rsidR="00FA03A3" w:rsidRDefault="00FA03A3" w:rsidP="00FA03A3">
      <w:pPr>
        <w:jc w:val="center"/>
      </w:pPr>
    </w:p>
    <w:p w14:paraId="41062A1A" w14:textId="77777777" w:rsidR="00FA03A3" w:rsidRDefault="00FA03A3" w:rsidP="00FA03A3">
      <w:pPr>
        <w:jc w:val="center"/>
      </w:pPr>
    </w:p>
    <w:p w14:paraId="248A058F" w14:textId="77777777" w:rsidR="00FA03A3" w:rsidRDefault="00FA03A3" w:rsidP="00FA03A3">
      <w:pPr>
        <w:jc w:val="center"/>
      </w:pPr>
    </w:p>
    <w:p w14:paraId="5E03F7D1" w14:textId="77777777" w:rsidR="00FA03A3" w:rsidRDefault="00FA03A3" w:rsidP="00FA03A3">
      <w:pPr>
        <w:jc w:val="center"/>
      </w:pPr>
    </w:p>
    <w:p w14:paraId="594707F5" w14:textId="77777777" w:rsidR="00FA03A3" w:rsidRDefault="00FA03A3" w:rsidP="00FA03A3">
      <w:pPr>
        <w:jc w:val="center"/>
      </w:pPr>
    </w:p>
    <w:p w14:paraId="15092596" w14:textId="77777777" w:rsidR="00FA03A3" w:rsidRDefault="00FA03A3" w:rsidP="00FA03A3">
      <w:pPr>
        <w:jc w:val="center"/>
      </w:pPr>
    </w:p>
    <w:p w14:paraId="1AF3AE55" w14:textId="77777777" w:rsidR="00FA03A3" w:rsidRDefault="00FA03A3" w:rsidP="00FA03A3">
      <w:pPr>
        <w:jc w:val="center"/>
      </w:pPr>
    </w:p>
    <w:p w14:paraId="1173A742" w14:textId="77777777" w:rsidR="00FA03A3" w:rsidRDefault="00FA03A3" w:rsidP="00FA03A3">
      <w:pPr>
        <w:jc w:val="center"/>
      </w:pPr>
    </w:p>
    <w:p w14:paraId="1CE4412E" w14:textId="77777777" w:rsidR="00FA03A3" w:rsidRDefault="00FA03A3" w:rsidP="00FA03A3">
      <w:pPr>
        <w:jc w:val="center"/>
      </w:pPr>
    </w:p>
    <w:p w14:paraId="7BA55002" w14:textId="77777777" w:rsidR="00FA03A3" w:rsidRDefault="00FA03A3" w:rsidP="00FA03A3">
      <w:pPr>
        <w:jc w:val="center"/>
      </w:pPr>
    </w:p>
    <w:p w14:paraId="0FFB55D0" w14:textId="77777777" w:rsidR="00FA03A3" w:rsidRDefault="00FA03A3" w:rsidP="00FA03A3">
      <w:pPr>
        <w:jc w:val="center"/>
      </w:pPr>
    </w:p>
    <w:p w14:paraId="3817D46B" w14:textId="77777777" w:rsidR="00FA03A3" w:rsidRDefault="00FA03A3" w:rsidP="00FA03A3">
      <w:pPr>
        <w:jc w:val="center"/>
      </w:pPr>
    </w:p>
    <w:p w14:paraId="053CEE22" w14:textId="77777777" w:rsidR="00FA03A3" w:rsidRDefault="00FA03A3" w:rsidP="00FA03A3">
      <w:pPr>
        <w:jc w:val="center"/>
      </w:pPr>
    </w:p>
    <w:p w14:paraId="0D8838FD" w14:textId="77777777" w:rsidR="00FA03A3" w:rsidRDefault="00FA03A3" w:rsidP="00FA03A3">
      <w:pPr>
        <w:jc w:val="center"/>
      </w:pPr>
    </w:p>
    <w:p w14:paraId="3DFF02F3" w14:textId="77777777" w:rsidR="00FA03A3" w:rsidRDefault="00FA03A3" w:rsidP="00FA03A3">
      <w:pPr>
        <w:jc w:val="center"/>
      </w:pPr>
    </w:p>
    <w:p w14:paraId="7B20F13A" w14:textId="77777777" w:rsidR="00FA03A3" w:rsidRDefault="00FA03A3" w:rsidP="00FA03A3">
      <w:pPr>
        <w:jc w:val="center"/>
      </w:pPr>
    </w:p>
    <w:p w14:paraId="39D32CD1" w14:textId="77777777" w:rsidR="00FA03A3" w:rsidRDefault="00FA03A3" w:rsidP="00FA03A3">
      <w:pPr>
        <w:jc w:val="right"/>
      </w:pPr>
      <w:r>
        <w:t>Nick Richter S1818538</w:t>
      </w:r>
    </w:p>
    <w:p w14:paraId="756B1362" w14:textId="77777777" w:rsidR="00FA03A3" w:rsidRDefault="00FA03A3" w:rsidP="00FA03A3">
      <w:pPr>
        <w:jc w:val="right"/>
      </w:pPr>
      <w:proofErr w:type="spellStart"/>
      <w:r>
        <w:t>Silviu</w:t>
      </w:r>
      <w:proofErr w:type="spellEnd"/>
      <w:r>
        <w:t xml:space="preserve"> </w:t>
      </w:r>
      <w:proofErr w:type="spellStart"/>
      <w:r>
        <w:t>Stirbu</w:t>
      </w:r>
      <w:proofErr w:type="spellEnd"/>
      <w:r>
        <w:t xml:space="preserve"> S1820257</w:t>
      </w:r>
    </w:p>
    <w:p w14:paraId="27D37F0E" w14:textId="77777777" w:rsidR="00D362EE" w:rsidRDefault="00FA03A3" w:rsidP="00D362EE">
      <w:pPr>
        <w:jc w:val="right"/>
      </w:pPr>
      <w:proofErr w:type="spellStart"/>
      <w:r>
        <w:t>Hidde</w:t>
      </w:r>
      <w:proofErr w:type="spellEnd"/>
      <w:r>
        <w:t xml:space="preserve"> </w:t>
      </w:r>
      <w:proofErr w:type="spellStart"/>
      <w:r>
        <w:t>Zijlstra</w:t>
      </w:r>
      <w:proofErr w:type="spellEnd"/>
      <w:r>
        <w:t xml:space="preserve"> S1806343</w:t>
      </w:r>
    </w:p>
    <w:p w14:paraId="77BDF7A7" w14:textId="77777777" w:rsidR="00D362EE" w:rsidRPr="00D362EE" w:rsidRDefault="00D362EE" w:rsidP="00D362EE">
      <w:pPr>
        <w:rPr>
          <w:b/>
        </w:rPr>
      </w:pPr>
      <w:r>
        <w:rPr>
          <w:b/>
        </w:rPr>
        <w:lastRenderedPageBreak/>
        <w:t>Preface</w:t>
      </w:r>
    </w:p>
    <w:p w14:paraId="4DD2AB04" w14:textId="77777777" w:rsidR="00D362EE" w:rsidRDefault="00D362EE" w:rsidP="00D362EE">
      <w:r>
        <w:t xml:space="preserve">In the following (brief-)report we will present our design project, the choices that we have made during the process of creating the required diagrams, and some further feedback about the process in total. The two </w:t>
      </w:r>
      <w:r w:rsidR="002938F4">
        <w:t>appendices</w:t>
      </w:r>
      <w:r>
        <w:t xml:space="preserve"> at the end of this report will co</w:t>
      </w:r>
      <w:r w:rsidR="002938F4">
        <w:t>ntain an overview of the task di</w:t>
      </w:r>
      <w:r>
        <w:t xml:space="preserve">vision and a summary of the interview conducted with our assigned SA, </w:t>
      </w:r>
      <w:proofErr w:type="spellStart"/>
      <w:r>
        <w:t>Twan</w:t>
      </w:r>
      <w:proofErr w:type="spellEnd"/>
      <w:r>
        <w:t xml:space="preserve"> </w:t>
      </w:r>
      <w:proofErr w:type="spellStart"/>
      <w:r>
        <w:t>Coenraad</w:t>
      </w:r>
      <w:proofErr w:type="spellEnd"/>
      <w:r>
        <w:t>.</w:t>
      </w:r>
    </w:p>
    <w:p w14:paraId="25F7A148" w14:textId="77777777" w:rsidR="00D362EE" w:rsidRDefault="00D362EE" w:rsidP="00D362EE">
      <w:r>
        <w:t>Pleasant reading!</w:t>
      </w:r>
    </w:p>
    <w:p w14:paraId="27F2FF0E" w14:textId="77777777" w:rsidR="00D362EE" w:rsidRPr="00D362EE" w:rsidRDefault="00D362EE" w:rsidP="00D362EE"/>
    <w:p w14:paraId="302F82E5" w14:textId="77777777" w:rsidR="00FA03A3" w:rsidRPr="00D362EE" w:rsidRDefault="00FA03A3" w:rsidP="00D362EE">
      <w:r w:rsidRPr="00FA03A3">
        <w:rPr>
          <w:b/>
        </w:rPr>
        <w:t>Contents</w:t>
      </w:r>
    </w:p>
    <w:p w14:paraId="29BD579F" w14:textId="77777777" w:rsidR="00FA03A3" w:rsidRDefault="00FA03A3">
      <w:bookmarkStart w:id="0" w:name="_GoBack"/>
      <w:bookmarkEnd w:id="0"/>
    </w:p>
    <w:p w14:paraId="5FD72CBA" w14:textId="77777777" w:rsidR="00FA03A3" w:rsidRDefault="00FA03A3"/>
    <w:p w14:paraId="5CDBBDBA" w14:textId="77777777" w:rsidR="00FA03A3" w:rsidRPr="00FA03A3" w:rsidRDefault="00FA03A3">
      <w:pPr>
        <w:rPr>
          <w:b/>
        </w:rPr>
      </w:pPr>
      <w:r w:rsidRPr="00FA03A3">
        <w:rPr>
          <w:b/>
        </w:rPr>
        <w:t>Messages from the group</w:t>
      </w:r>
    </w:p>
    <w:p w14:paraId="750A6075" w14:textId="77777777" w:rsidR="00FA03A3" w:rsidRDefault="00D362EE">
      <w:r>
        <w:t xml:space="preserve">“Can you please give us a 10?” – Nick </w:t>
      </w:r>
    </w:p>
    <w:p w14:paraId="2A236B2E" w14:textId="77777777" w:rsidR="00FA03A3" w:rsidRDefault="00FA03A3">
      <w:r>
        <w:br w:type="page"/>
      </w:r>
    </w:p>
    <w:p w14:paraId="2BD39529" w14:textId="77777777" w:rsidR="00FA03A3" w:rsidRDefault="00FA03A3">
      <w:pPr>
        <w:rPr>
          <w:b/>
          <w:sz w:val="32"/>
        </w:rPr>
      </w:pPr>
      <w:r w:rsidRPr="00FA03A3">
        <w:rPr>
          <w:b/>
          <w:sz w:val="32"/>
        </w:rPr>
        <w:t xml:space="preserve">Appendix I </w:t>
      </w:r>
    </w:p>
    <w:p w14:paraId="6F0E0A60" w14:textId="77777777" w:rsidR="00D362EE" w:rsidRPr="00F07F01" w:rsidRDefault="00F07F01">
      <w:r>
        <w:rPr>
          <w:sz w:val="32"/>
        </w:rPr>
        <w:softHyphen/>
      </w:r>
      <w:r>
        <w:rPr>
          <w:sz w:val="32"/>
        </w:rPr>
        <w:softHyphen/>
      </w:r>
      <w:r>
        <w:t xml:space="preserve">During the project the division of tasks has been flexible. Every member of our team started off with a clear task, but in almost all of our cases we realized that the help of others was desirable. We therefore most of the times resulted into doing a lot of the tasks together. Nether the less we created an excel sheet to show our progress and who was working on which tasks. Because we believe </w:t>
      </w:r>
      <w:r w:rsidR="002938F4">
        <w:t xml:space="preserve">you can </w:t>
      </w:r>
      <w:r>
        <w:t>judge us</w:t>
      </w:r>
      <w:r w:rsidR="002938F4">
        <w:t xml:space="preserve"> </w:t>
      </w:r>
      <w:proofErr w:type="gramStart"/>
      <w:r w:rsidR="002938F4">
        <w:t xml:space="preserve">best </w:t>
      </w:r>
      <w:r>
        <w:t xml:space="preserve"> with</w:t>
      </w:r>
      <w:proofErr w:type="gramEnd"/>
      <w:r>
        <w:t xml:space="preserve"> all available information provided, we added it below. </w:t>
      </w:r>
    </w:p>
    <w:p w14:paraId="08B105D5" w14:textId="77777777" w:rsidR="00D362EE" w:rsidRDefault="00F07F01" w:rsidP="00F07F01">
      <w:r>
        <w:softHyphen/>
      </w:r>
      <w:r>
        <w:softHyphen/>
      </w:r>
    </w:p>
    <w:p w14:paraId="0A3960B9" w14:textId="77777777" w:rsidR="00F07F01" w:rsidRDefault="00F07F01" w:rsidP="00F07F01"/>
    <w:tbl>
      <w:tblPr>
        <w:tblW w:w="6620" w:type="dxa"/>
        <w:jc w:val="center"/>
        <w:tblLook w:val="04A0" w:firstRow="1" w:lastRow="0" w:firstColumn="1" w:lastColumn="0" w:noHBand="0" w:noVBand="1"/>
      </w:tblPr>
      <w:tblGrid>
        <w:gridCol w:w="3840"/>
        <w:gridCol w:w="1060"/>
        <w:gridCol w:w="1720"/>
      </w:tblGrid>
      <w:tr w:rsidR="00F07F01" w:rsidRPr="00F07F01" w14:paraId="4B2FCD1A"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5640505A" w14:textId="77777777" w:rsidR="00F07F01" w:rsidRPr="00F07F01" w:rsidRDefault="00F07F01" w:rsidP="00F07F01">
            <w:pPr>
              <w:rPr>
                <w:rFonts w:ascii="Calibri" w:eastAsia="Times New Roman" w:hAnsi="Calibri" w:cs="Times New Roman"/>
                <w:b/>
                <w:bCs/>
                <w:color w:val="000000"/>
                <w:sz w:val="22"/>
                <w:szCs w:val="22"/>
                <w:lang w:val="en-GB" w:eastAsia="en-GB"/>
              </w:rPr>
            </w:pPr>
            <w:r w:rsidRPr="00F07F01">
              <w:rPr>
                <w:rFonts w:ascii="Calibri" w:eastAsia="Times New Roman" w:hAnsi="Calibri" w:cs="Times New Roman"/>
                <w:b/>
                <w:bCs/>
                <w:color w:val="000000"/>
                <w:sz w:val="22"/>
                <w:szCs w:val="22"/>
                <w:lang w:val="en-GB" w:eastAsia="en-GB"/>
              </w:rPr>
              <w:t>Things to be done</w:t>
            </w:r>
          </w:p>
        </w:tc>
        <w:tc>
          <w:tcPr>
            <w:tcW w:w="1060" w:type="dxa"/>
            <w:tcBorders>
              <w:top w:val="nil"/>
              <w:left w:val="nil"/>
              <w:bottom w:val="nil"/>
              <w:right w:val="nil"/>
            </w:tcBorders>
            <w:shd w:val="clear" w:color="auto" w:fill="auto"/>
            <w:noWrap/>
            <w:vAlign w:val="bottom"/>
            <w:hideMark/>
          </w:tcPr>
          <w:p w14:paraId="7C5780E8" w14:textId="77777777" w:rsidR="00F07F01" w:rsidRPr="00F07F01" w:rsidRDefault="00F07F01" w:rsidP="00F07F01">
            <w:pPr>
              <w:rPr>
                <w:rFonts w:ascii="Calibri" w:eastAsia="Times New Roman" w:hAnsi="Calibri" w:cs="Times New Roman"/>
                <w:b/>
                <w:bCs/>
                <w:color w:val="000000"/>
                <w:sz w:val="22"/>
                <w:szCs w:val="22"/>
                <w:lang w:val="en-GB" w:eastAsia="en-GB"/>
              </w:rPr>
            </w:pPr>
            <w:r w:rsidRPr="00F07F01">
              <w:rPr>
                <w:rFonts w:ascii="Calibri" w:eastAsia="Times New Roman" w:hAnsi="Calibri" w:cs="Times New Roman"/>
                <w:b/>
                <w:bCs/>
                <w:color w:val="000000"/>
                <w:sz w:val="22"/>
                <w:szCs w:val="22"/>
                <w:lang w:val="en-GB" w:eastAsia="en-GB"/>
              </w:rPr>
              <w:t>Done?</w:t>
            </w:r>
          </w:p>
        </w:tc>
        <w:tc>
          <w:tcPr>
            <w:tcW w:w="1720" w:type="dxa"/>
            <w:tcBorders>
              <w:top w:val="nil"/>
              <w:left w:val="nil"/>
              <w:bottom w:val="nil"/>
              <w:right w:val="nil"/>
            </w:tcBorders>
            <w:shd w:val="clear" w:color="auto" w:fill="auto"/>
            <w:noWrap/>
            <w:vAlign w:val="bottom"/>
            <w:hideMark/>
          </w:tcPr>
          <w:p w14:paraId="43F939EB" w14:textId="77777777" w:rsidR="00F07F01" w:rsidRPr="00F07F01" w:rsidRDefault="00F07F01" w:rsidP="00F07F01">
            <w:pPr>
              <w:rPr>
                <w:rFonts w:ascii="Calibri" w:eastAsia="Times New Roman" w:hAnsi="Calibri" w:cs="Times New Roman"/>
                <w:b/>
                <w:bCs/>
                <w:color w:val="000000"/>
                <w:sz w:val="22"/>
                <w:szCs w:val="22"/>
                <w:lang w:val="en-GB" w:eastAsia="en-GB"/>
              </w:rPr>
            </w:pPr>
            <w:r w:rsidRPr="00F07F01">
              <w:rPr>
                <w:rFonts w:ascii="Calibri" w:eastAsia="Times New Roman" w:hAnsi="Calibri" w:cs="Times New Roman"/>
                <w:b/>
                <w:bCs/>
                <w:color w:val="000000"/>
                <w:sz w:val="22"/>
                <w:szCs w:val="22"/>
                <w:lang w:val="en-GB" w:eastAsia="en-GB"/>
              </w:rPr>
              <w:t>Who did/does it?</w:t>
            </w:r>
          </w:p>
        </w:tc>
      </w:tr>
      <w:tr w:rsidR="00F07F01" w:rsidRPr="00F07F01" w14:paraId="0EA240BC"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03DC4B65"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Interview</w:t>
            </w:r>
          </w:p>
        </w:tc>
        <w:tc>
          <w:tcPr>
            <w:tcW w:w="1060" w:type="dxa"/>
            <w:tcBorders>
              <w:top w:val="nil"/>
              <w:left w:val="nil"/>
              <w:bottom w:val="nil"/>
              <w:right w:val="nil"/>
            </w:tcBorders>
            <w:shd w:val="clear" w:color="auto" w:fill="auto"/>
            <w:noWrap/>
            <w:vAlign w:val="bottom"/>
            <w:hideMark/>
          </w:tcPr>
          <w:p w14:paraId="35451937"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36E51D4F" w14:textId="77777777" w:rsidR="00F07F01" w:rsidRPr="00F07F01" w:rsidRDefault="002938F4" w:rsidP="00F07F01">
            <w:pPr>
              <w:rPr>
                <w:rFonts w:ascii="Calibri" w:eastAsia="Times New Roman" w:hAnsi="Calibri" w:cs="Times New Roman"/>
                <w:color w:val="000000"/>
                <w:sz w:val="22"/>
                <w:szCs w:val="22"/>
                <w:lang w:val="en-GB" w:eastAsia="en-GB"/>
              </w:rPr>
            </w:pPr>
            <w:proofErr w:type="spellStart"/>
            <w:r>
              <w:rPr>
                <w:rFonts w:ascii="Calibri" w:eastAsia="Times New Roman" w:hAnsi="Calibri" w:cs="Times New Roman"/>
                <w:color w:val="000000"/>
                <w:sz w:val="22"/>
                <w:szCs w:val="22"/>
                <w:lang w:val="en-GB" w:eastAsia="en-GB"/>
              </w:rPr>
              <w:t>Silviu</w:t>
            </w:r>
            <w:proofErr w:type="spellEnd"/>
            <w:r w:rsidR="00F07F01" w:rsidRPr="00F07F01">
              <w:rPr>
                <w:rFonts w:ascii="Calibri" w:eastAsia="Times New Roman" w:hAnsi="Calibri" w:cs="Times New Roman"/>
                <w:color w:val="000000"/>
                <w:sz w:val="22"/>
                <w:szCs w:val="22"/>
                <w:lang w:val="en-GB" w:eastAsia="en-GB"/>
              </w:rPr>
              <w:t>/</w:t>
            </w:r>
            <w:proofErr w:type="spellStart"/>
            <w:r w:rsidR="00F07F01" w:rsidRPr="00F07F01">
              <w:rPr>
                <w:rFonts w:ascii="Calibri" w:eastAsia="Times New Roman" w:hAnsi="Calibri" w:cs="Times New Roman"/>
                <w:color w:val="000000"/>
                <w:sz w:val="22"/>
                <w:szCs w:val="22"/>
                <w:lang w:val="en-GB" w:eastAsia="en-GB"/>
              </w:rPr>
              <w:t>Hidde</w:t>
            </w:r>
            <w:proofErr w:type="spellEnd"/>
          </w:p>
        </w:tc>
      </w:tr>
      <w:tr w:rsidR="00F07F01" w:rsidRPr="00F07F01" w14:paraId="3A7C9D4A"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019A2865"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Interview report</w:t>
            </w:r>
          </w:p>
        </w:tc>
        <w:tc>
          <w:tcPr>
            <w:tcW w:w="1060" w:type="dxa"/>
            <w:tcBorders>
              <w:top w:val="nil"/>
              <w:left w:val="nil"/>
              <w:bottom w:val="nil"/>
              <w:right w:val="nil"/>
            </w:tcBorders>
            <w:shd w:val="clear" w:color="auto" w:fill="auto"/>
            <w:noWrap/>
            <w:vAlign w:val="bottom"/>
            <w:hideMark/>
          </w:tcPr>
          <w:p w14:paraId="120C51BB"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7DA83EC2"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1AD12C41"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59AAE50A"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Brief report</w:t>
            </w:r>
          </w:p>
        </w:tc>
        <w:tc>
          <w:tcPr>
            <w:tcW w:w="1060" w:type="dxa"/>
            <w:tcBorders>
              <w:top w:val="nil"/>
              <w:left w:val="nil"/>
              <w:bottom w:val="nil"/>
              <w:right w:val="nil"/>
            </w:tcBorders>
            <w:shd w:val="clear" w:color="auto" w:fill="auto"/>
            <w:noWrap/>
            <w:vAlign w:val="bottom"/>
            <w:hideMark/>
          </w:tcPr>
          <w:p w14:paraId="0C21A394"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018D0A4F" w14:textId="77777777" w:rsidR="00F07F01" w:rsidRPr="00F07F01" w:rsidRDefault="00F07F01" w:rsidP="00F07F01">
            <w:pPr>
              <w:rPr>
                <w:rFonts w:ascii="Calibri" w:eastAsia="Times New Roman" w:hAnsi="Calibri" w:cs="Times New Roman"/>
                <w:color w:val="000000"/>
                <w:sz w:val="22"/>
                <w:szCs w:val="22"/>
                <w:lang w:val="en-GB" w:eastAsia="en-GB"/>
              </w:rPr>
            </w:pPr>
            <w:proofErr w:type="spellStart"/>
            <w:r w:rsidRPr="00F07F01">
              <w:rPr>
                <w:rFonts w:ascii="Calibri" w:eastAsia="Times New Roman" w:hAnsi="Calibri" w:cs="Times New Roman"/>
                <w:color w:val="000000"/>
                <w:sz w:val="22"/>
                <w:szCs w:val="22"/>
                <w:lang w:val="en-GB" w:eastAsia="en-GB"/>
              </w:rPr>
              <w:t>Hidde</w:t>
            </w:r>
            <w:proofErr w:type="spellEnd"/>
          </w:p>
        </w:tc>
      </w:tr>
      <w:tr w:rsidR="00F07F01" w:rsidRPr="00F07F01" w14:paraId="27D76017"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659B6BE4"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Activity diagram 1</w:t>
            </w:r>
          </w:p>
        </w:tc>
        <w:tc>
          <w:tcPr>
            <w:tcW w:w="1060" w:type="dxa"/>
            <w:tcBorders>
              <w:top w:val="nil"/>
              <w:left w:val="nil"/>
              <w:bottom w:val="nil"/>
              <w:right w:val="nil"/>
            </w:tcBorders>
            <w:shd w:val="clear" w:color="auto" w:fill="auto"/>
            <w:noWrap/>
            <w:vAlign w:val="bottom"/>
            <w:hideMark/>
          </w:tcPr>
          <w:p w14:paraId="1686EA9A"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50E2CCCB" w14:textId="77777777" w:rsidR="00F07F01" w:rsidRPr="00F07F01" w:rsidRDefault="00F07F01" w:rsidP="00F07F01">
            <w:pPr>
              <w:rPr>
                <w:rFonts w:ascii="Calibri" w:eastAsia="Times New Roman" w:hAnsi="Calibri" w:cs="Times New Roman"/>
                <w:color w:val="000000"/>
                <w:sz w:val="22"/>
                <w:szCs w:val="22"/>
                <w:lang w:val="en-GB" w:eastAsia="en-GB"/>
              </w:rPr>
            </w:pPr>
            <w:proofErr w:type="spellStart"/>
            <w:r w:rsidRPr="00F07F01">
              <w:rPr>
                <w:rFonts w:ascii="Calibri" w:eastAsia="Times New Roman" w:hAnsi="Calibri" w:cs="Times New Roman"/>
                <w:color w:val="000000"/>
                <w:sz w:val="22"/>
                <w:szCs w:val="22"/>
                <w:lang w:val="en-GB" w:eastAsia="en-GB"/>
              </w:rPr>
              <w:t>Hidde</w:t>
            </w:r>
            <w:proofErr w:type="spellEnd"/>
          </w:p>
        </w:tc>
      </w:tr>
      <w:tr w:rsidR="00F07F01" w:rsidRPr="00F07F01" w14:paraId="589D80C7"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0C8E0BC1"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Activity diagram 2</w:t>
            </w:r>
          </w:p>
        </w:tc>
        <w:tc>
          <w:tcPr>
            <w:tcW w:w="1060" w:type="dxa"/>
            <w:tcBorders>
              <w:top w:val="nil"/>
              <w:left w:val="nil"/>
              <w:bottom w:val="nil"/>
              <w:right w:val="nil"/>
            </w:tcBorders>
            <w:shd w:val="clear" w:color="auto" w:fill="auto"/>
            <w:noWrap/>
            <w:vAlign w:val="bottom"/>
            <w:hideMark/>
          </w:tcPr>
          <w:p w14:paraId="4065A3D6"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164B0F7A"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Nick</w:t>
            </w:r>
          </w:p>
        </w:tc>
      </w:tr>
      <w:tr w:rsidR="00F07F01" w:rsidRPr="00F07F01" w14:paraId="66B9BFCD"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2D623ABF"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Glossary</w:t>
            </w:r>
          </w:p>
        </w:tc>
        <w:tc>
          <w:tcPr>
            <w:tcW w:w="1060" w:type="dxa"/>
            <w:tcBorders>
              <w:top w:val="nil"/>
              <w:left w:val="nil"/>
              <w:bottom w:val="nil"/>
              <w:right w:val="nil"/>
            </w:tcBorders>
            <w:shd w:val="clear" w:color="auto" w:fill="auto"/>
            <w:noWrap/>
            <w:vAlign w:val="bottom"/>
            <w:hideMark/>
          </w:tcPr>
          <w:p w14:paraId="2C746CCE"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097EF641"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0E8FE213"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7F001168"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Requirements list</w:t>
            </w:r>
          </w:p>
        </w:tc>
        <w:tc>
          <w:tcPr>
            <w:tcW w:w="1060" w:type="dxa"/>
            <w:tcBorders>
              <w:top w:val="nil"/>
              <w:left w:val="nil"/>
              <w:bottom w:val="nil"/>
              <w:right w:val="nil"/>
            </w:tcBorders>
            <w:shd w:val="clear" w:color="auto" w:fill="auto"/>
            <w:noWrap/>
            <w:vAlign w:val="bottom"/>
            <w:hideMark/>
          </w:tcPr>
          <w:p w14:paraId="40A8BF3D"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24BD55C3"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75FF8E09"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40E0AA46"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Use case 1</w:t>
            </w:r>
          </w:p>
        </w:tc>
        <w:tc>
          <w:tcPr>
            <w:tcW w:w="1060" w:type="dxa"/>
            <w:tcBorders>
              <w:top w:val="nil"/>
              <w:left w:val="nil"/>
              <w:bottom w:val="nil"/>
              <w:right w:val="nil"/>
            </w:tcBorders>
            <w:shd w:val="clear" w:color="auto" w:fill="auto"/>
            <w:noWrap/>
            <w:vAlign w:val="bottom"/>
            <w:hideMark/>
          </w:tcPr>
          <w:p w14:paraId="05F12230"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0EB94E5A"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66AB4C41"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67F8EA13"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Use case 2</w:t>
            </w:r>
          </w:p>
        </w:tc>
        <w:tc>
          <w:tcPr>
            <w:tcW w:w="1060" w:type="dxa"/>
            <w:tcBorders>
              <w:top w:val="nil"/>
              <w:left w:val="nil"/>
              <w:bottom w:val="nil"/>
              <w:right w:val="nil"/>
            </w:tcBorders>
            <w:shd w:val="clear" w:color="auto" w:fill="auto"/>
            <w:noWrap/>
            <w:vAlign w:val="bottom"/>
            <w:hideMark/>
          </w:tcPr>
          <w:p w14:paraId="5338D004"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4590FF9F"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2F6E4706"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54993D1E"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Use case 3</w:t>
            </w:r>
          </w:p>
        </w:tc>
        <w:tc>
          <w:tcPr>
            <w:tcW w:w="1060" w:type="dxa"/>
            <w:tcBorders>
              <w:top w:val="nil"/>
              <w:left w:val="nil"/>
              <w:bottom w:val="nil"/>
              <w:right w:val="nil"/>
            </w:tcBorders>
            <w:shd w:val="clear" w:color="auto" w:fill="auto"/>
            <w:noWrap/>
            <w:vAlign w:val="bottom"/>
            <w:hideMark/>
          </w:tcPr>
          <w:p w14:paraId="15CA8A22"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1621F2DA"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32485501"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34A78301"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Use case 4</w:t>
            </w:r>
          </w:p>
        </w:tc>
        <w:tc>
          <w:tcPr>
            <w:tcW w:w="1060" w:type="dxa"/>
            <w:tcBorders>
              <w:top w:val="nil"/>
              <w:left w:val="nil"/>
              <w:bottom w:val="nil"/>
              <w:right w:val="nil"/>
            </w:tcBorders>
            <w:shd w:val="clear" w:color="auto" w:fill="auto"/>
            <w:noWrap/>
            <w:vAlign w:val="bottom"/>
            <w:hideMark/>
          </w:tcPr>
          <w:p w14:paraId="19597E54"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19502280"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4F87D90B"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1BF1CC4D"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Use case management</w:t>
            </w:r>
          </w:p>
        </w:tc>
        <w:tc>
          <w:tcPr>
            <w:tcW w:w="1060" w:type="dxa"/>
            <w:tcBorders>
              <w:top w:val="nil"/>
              <w:left w:val="nil"/>
              <w:bottom w:val="nil"/>
              <w:right w:val="nil"/>
            </w:tcBorders>
            <w:shd w:val="clear" w:color="auto" w:fill="auto"/>
            <w:noWrap/>
            <w:vAlign w:val="bottom"/>
            <w:hideMark/>
          </w:tcPr>
          <w:p w14:paraId="26375DA5"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35105B35"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69313D20"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299E5E34"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Use case descriptions</w:t>
            </w:r>
          </w:p>
        </w:tc>
        <w:tc>
          <w:tcPr>
            <w:tcW w:w="1060" w:type="dxa"/>
            <w:tcBorders>
              <w:top w:val="nil"/>
              <w:left w:val="nil"/>
              <w:bottom w:val="nil"/>
              <w:right w:val="nil"/>
            </w:tcBorders>
            <w:shd w:val="clear" w:color="auto" w:fill="auto"/>
            <w:noWrap/>
            <w:vAlign w:val="bottom"/>
            <w:hideMark/>
          </w:tcPr>
          <w:p w14:paraId="3B90B740"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39D2DB3B"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Nick</w:t>
            </w:r>
          </w:p>
        </w:tc>
      </w:tr>
      <w:tr w:rsidR="00F07F01" w:rsidRPr="00F07F01" w14:paraId="77C29C58" w14:textId="77777777" w:rsidTr="002938F4">
        <w:trPr>
          <w:trHeight w:val="342"/>
          <w:jc w:val="center"/>
        </w:trPr>
        <w:tc>
          <w:tcPr>
            <w:tcW w:w="3840" w:type="dxa"/>
            <w:tcBorders>
              <w:top w:val="nil"/>
              <w:left w:val="nil"/>
              <w:bottom w:val="nil"/>
              <w:right w:val="nil"/>
            </w:tcBorders>
            <w:shd w:val="clear" w:color="auto" w:fill="auto"/>
            <w:noWrap/>
            <w:vAlign w:val="bottom"/>
            <w:hideMark/>
          </w:tcPr>
          <w:p w14:paraId="2102D489"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Extended use case descriptions (2)</w:t>
            </w:r>
          </w:p>
        </w:tc>
        <w:tc>
          <w:tcPr>
            <w:tcW w:w="1060" w:type="dxa"/>
            <w:tcBorders>
              <w:top w:val="nil"/>
              <w:left w:val="nil"/>
              <w:bottom w:val="nil"/>
              <w:right w:val="nil"/>
            </w:tcBorders>
            <w:shd w:val="clear" w:color="auto" w:fill="auto"/>
            <w:noWrap/>
            <w:vAlign w:val="bottom"/>
            <w:hideMark/>
          </w:tcPr>
          <w:p w14:paraId="04A0526E"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15870474"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Nick</w:t>
            </w:r>
          </w:p>
        </w:tc>
      </w:tr>
      <w:tr w:rsidR="00F07F01" w:rsidRPr="00F07F01" w14:paraId="775A6CE2"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7FF4E3BC"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Class diagram</w:t>
            </w:r>
          </w:p>
        </w:tc>
        <w:tc>
          <w:tcPr>
            <w:tcW w:w="1060" w:type="dxa"/>
            <w:tcBorders>
              <w:top w:val="nil"/>
              <w:left w:val="nil"/>
              <w:bottom w:val="nil"/>
              <w:right w:val="nil"/>
            </w:tcBorders>
            <w:shd w:val="clear" w:color="auto" w:fill="auto"/>
            <w:noWrap/>
            <w:vAlign w:val="bottom"/>
            <w:hideMark/>
          </w:tcPr>
          <w:p w14:paraId="70D1A897"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363DAE74"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Everyone</w:t>
            </w:r>
          </w:p>
        </w:tc>
      </w:tr>
      <w:tr w:rsidR="00F07F01" w:rsidRPr="00F07F01" w14:paraId="53BAF874"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631004A6"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Sequence diagram 1</w:t>
            </w:r>
          </w:p>
        </w:tc>
        <w:tc>
          <w:tcPr>
            <w:tcW w:w="1060" w:type="dxa"/>
            <w:tcBorders>
              <w:top w:val="nil"/>
              <w:left w:val="nil"/>
              <w:bottom w:val="nil"/>
              <w:right w:val="nil"/>
            </w:tcBorders>
            <w:shd w:val="clear" w:color="auto" w:fill="auto"/>
            <w:noWrap/>
            <w:vAlign w:val="bottom"/>
            <w:hideMark/>
          </w:tcPr>
          <w:p w14:paraId="788F3988"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299EFF75" w14:textId="77777777" w:rsidR="00F07F01" w:rsidRPr="00F07F01" w:rsidRDefault="002938F4" w:rsidP="00F07F01">
            <w:pPr>
              <w:rPr>
                <w:rFonts w:ascii="Calibri" w:eastAsia="Times New Roman" w:hAnsi="Calibri" w:cs="Times New Roman"/>
                <w:color w:val="000000"/>
                <w:sz w:val="22"/>
                <w:szCs w:val="22"/>
                <w:lang w:val="en-GB" w:eastAsia="en-GB"/>
              </w:rPr>
            </w:pPr>
            <w:proofErr w:type="spellStart"/>
            <w:r>
              <w:rPr>
                <w:rFonts w:ascii="Calibri" w:eastAsia="Times New Roman" w:hAnsi="Calibri" w:cs="Times New Roman"/>
                <w:color w:val="000000"/>
                <w:sz w:val="22"/>
                <w:szCs w:val="22"/>
                <w:lang w:val="en-GB" w:eastAsia="en-GB"/>
              </w:rPr>
              <w:t>Silviu</w:t>
            </w:r>
            <w:proofErr w:type="spellEnd"/>
          </w:p>
        </w:tc>
      </w:tr>
      <w:tr w:rsidR="00F07F01" w:rsidRPr="00F07F01" w14:paraId="5E196013" w14:textId="77777777" w:rsidTr="00F07F01">
        <w:trPr>
          <w:trHeight w:val="300"/>
          <w:jc w:val="center"/>
        </w:trPr>
        <w:tc>
          <w:tcPr>
            <w:tcW w:w="3840" w:type="dxa"/>
            <w:tcBorders>
              <w:top w:val="nil"/>
              <w:left w:val="nil"/>
              <w:bottom w:val="nil"/>
              <w:right w:val="nil"/>
            </w:tcBorders>
            <w:shd w:val="clear" w:color="auto" w:fill="auto"/>
            <w:noWrap/>
            <w:vAlign w:val="bottom"/>
            <w:hideMark/>
          </w:tcPr>
          <w:p w14:paraId="46DA68E2"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State machine diagram 1</w:t>
            </w:r>
          </w:p>
        </w:tc>
        <w:tc>
          <w:tcPr>
            <w:tcW w:w="1060" w:type="dxa"/>
            <w:tcBorders>
              <w:top w:val="nil"/>
              <w:left w:val="nil"/>
              <w:bottom w:val="nil"/>
              <w:right w:val="nil"/>
            </w:tcBorders>
            <w:shd w:val="clear" w:color="auto" w:fill="auto"/>
            <w:noWrap/>
            <w:vAlign w:val="bottom"/>
            <w:hideMark/>
          </w:tcPr>
          <w:p w14:paraId="43F691C6"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x</w:t>
            </w:r>
          </w:p>
        </w:tc>
        <w:tc>
          <w:tcPr>
            <w:tcW w:w="1720" w:type="dxa"/>
            <w:tcBorders>
              <w:top w:val="nil"/>
              <w:left w:val="nil"/>
              <w:bottom w:val="nil"/>
              <w:right w:val="nil"/>
            </w:tcBorders>
            <w:shd w:val="clear" w:color="auto" w:fill="auto"/>
            <w:noWrap/>
            <w:vAlign w:val="bottom"/>
            <w:hideMark/>
          </w:tcPr>
          <w:p w14:paraId="65433371" w14:textId="77777777" w:rsidR="00F07F01" w:rsidRPr="00F07F01" w:rsidRDefault="00F07F01" w:rsidP="00F07F01">
            <w:pPr>
              <w:rPr>
                <w:rFonts w:ascii="Calibri" w:eastAsia="Times New Roman" w:hAnsi="Calibri" w:cs="Times New Roman"/>
                <w:color w:val="000000"/>
                <w:sz w:val="22"/>
                <w:szCs w:val="22"/>
                <w:lang w:val="en-GB" w:eastAsia="en-GB"/>
              </w:rPr>
            </w:pPr>
            <w:r w:rsidRPr="00F07F01">
              <w:rPr>
                <w:rFonts w:ascii="Calibri" w:eastAsia="Times New Roman" w:hAnsi="Calibri" w:cs="Times New Roman"/>
                <w:color w:val="000000"/>
                <w:sz w:val="22"/>
                <w:szCs w:val="22"/>
                <w:lang w:val="en-GB" w:eastAsia="en-GB"/>
              </w:rPr>
              <w:t>Nick/</w:t>
            </w:r>
            <w:proofErr w:type="spellStart"/>
            <w:r w:rsidRPr="00F07F01">
              <w:rPr>
                <w:rFonts w:ascii="Calibri" w:eastAsia="Times New Roman" w:hAnsi="Calibri" w:cs="Times New Roman"/>
                <w:color w:val="000000"/>
                <w:sz w:val="22"/>
                <w:szCs w:val="22"/>
                <w:lang w:val="en-GB" w:eastAsia="en-GB"/>
              </w:rPr>
              <w:t>Hidde</w:t>
            </w:r>
            <w:proofErr w:type="spellEnd"/>
          </w:p>
        </w:tc>
      </w:tr>
    </w:tbl>
    <w:p w14:paraId="0E879392" w14:textId="77777777" w:rsidR="00F07F01" w:rsidRDefault="00F07F01" w:rsidP="00F07F01"/>
    <w:p w14:paraId="0234F347" w14:textId="77777777" w:rsidR="00FA03A3" w:rsidRDefault="00FA03A3">
      <w:r>
        <w:br w:type="page"/>
      </w:r>
    </w:p>
    <w:p w14:paraId="446596DA" w14:textId="77777777" w:rsidR="00FA03A3" w:rsidRPr="00FA03A3" w:rsidRDefault="00FA03A3">
      <w:pPr>
        <w:rPr>
          <w:b/>
          <w:sz w:val="32"/>
        </w:rPr>
      </w:pPr>
      <w:r w:rsidRPr="00FA03A3">
        <w:rPr>
          <w:b/>
          <w:sz w:val="32"/>
        </w:rPr>
        <w:t>Appendix II</w:t>
      </w:r>
    </w:p>
    <w:p w14:paraId="0858FB8C" w14:textId="77777777" w:rsidR="00D362EE" w:rsidRDefault="00D362EE" w:rsidP="00D362EE">
      <w:pPr>
        <w:rPr>
          <w:lang w:val="en-GB"/>
        </w:rPr>
      </w:pPr>
    </w:p>
    <w:p w14:paraId="58B6E5E0" w14:textId="77777777" w:rsidR="00D362EE" w:rsidRPr="002C26E7" w:rsidRDefault="00D362EE" w:rsidP="00D362EE">
      <w:pPr>
        <w:rPr>
          <w:lang w:val="en-GB"/>
        </w:rPr>
      </w:pPr>
      <w:r w:rsidRPr="002C26E7">
        <w:rPr>
          <w:lang w:val="en-GB"/>
        </w:rPr>
        <w:t xml:space="preserve">Interview with: </w:t>
      </w:r>
      <w:proofErr w:type="spellStart"/>
      <w:r w:rsidRPr="002C26E7">
        <w:rPr>
          <w:lang w:val="en-GB"/>
        </w:rPr>
        <w:t>Twan</w:t>
      </w:r>
      <w:proofErr w:type="spellEnd"/>
      <w:r w:rsidRPr="002C26E7">
        <w:rPr>
          <w:lang w:val="en-GB"/>
        </w:rPr>
        <w:t xml:space="preserve"> </w:t>
      </w:r>
      <w:proofErr w:type="spellStart"/>
      <w:r w:rsidRPr="002C26E7">
        <w:rPr>
          <w:lang w:val="en-GB"/>
        </w:rPr>
        <w:t>Coenraad</w:t>
      </w:r>
      <w:proofErr w:type="spellEnd"/>
      <w:r w:rsidRPr="002C26E7">
        <w:rPr>
          <w:lang w:val="en-GB"/>
        </w:rPr>
        <w:t xml:space="preserve"> </w:t>
      </w:r>
    </w:p>
    <w:p w14:paraId="7B9DAF2B" w14:textId="77777777" w:rsidR="00D362EE" w:rsidRPr="002C26E7" w:rsidRDefault="00D362EE" w:rsidP="00D362EE">
      <w:pPr>
        <w:rPr>
          <w:lang w:val="en-GB"/>
        </w:rPr>
      </w:pPr>
      <w:r w:rsidRPr="002C26E7">
        <w:rPr>
          <w:lang w:val="en-GB"/>
        </w:rPr>
        <w:t>Date of interview: 25-11-16</w:t>
      </w:r>
    </w:p>
    <w:p w14:paraId="6B55FAEE" w14:textId="77777777" w:rsidR="00D362EE" w:rsidRPr="002C26E7" w:rsidRDefault="00D362EE" w:rsidP="00D362EE">
      <w:pPr>
        <w:rPr>
          <w:lang w:val="en-GB"/>
        </w:rPr>
      </w:pPr>
      <w:r w:rsidRPr="002C26E7">
        <w:rPr>
          <w:lang w:val="en-GB"/>
        </w:rPr>
        <w:t>Time of interview: 13:00</w:t>
      </w:r>
      <w:r>
        <w:rPr>
          <w:lang w:val="en-GB"/>
        </w:rPr>
        <w:t xml:space="preserve"> – 13:10</w:t>
      </w:r>
    </w:p>
    <w:p w14:paraId="5C887578" w14:textId="77777777" w:rsidR="00D362EE" w:rsidRPr="002C26E7" w:rsidRDefault="00D362EE" w:rsidP="00D362EE">
      <w:pPr>
        <w:rPr>
          <w:lang w:val="en-GB"/>
        </w:rPr>
      </w:pPr>
      <w:r w:rsidRPr="002C26E7">
        <w:rPr>
          <w:lang w:val="en-GB"/>
        </w:rPr>
        <w:t xml:space="preserve">People who did the interview: </w:t>
      </w:r>
      <w:proofErr w:type="spellStart"/>
      <w:r w:rsidRPr="002C26E7">
        <w:rPr>
          <w:lang w:val="en-GB"/>
        </w:rPr>
        <w:t>Hidde</w:t>
      </w:r>
      <w:proofErr w:type="spellEnd"/>
      <w:r w:rsidRPr="002C26E7">
        <w:rPr>
          <w:lang w:val="en-GB"/>
        </w:rPr>
        <w:t xml:space="preserve"> </w:t>
      </w:r>
      <w:proofErr w:type="spellStart"/>
      <w:r w:rsidRPr="002C26E7">
        <w:rPr>
          <w:lang w:val="en-GB"/>
        </w:rPr>
        <w:t>Zijlstra</w:t>
      </w:r>
      <w:proofErr w:type="spellEnd"/>
      <w:r w:rsidRPr="002C26E7">
        <w:rPr>
          <w:lang w:val="en-GB"/>
        </w:rPr>
        <w:t xml:space="preserve"> and </w:t>
      </w:r>
      <w:proofErr w:type="spellStart"/>
      <w:r w:rsidRPr="002C26E7">
        <w:rPr>
          <w:lang w:val="en-GB"/>
        </w:rPr>
        <w:t>Silviu</w:t>
      </w:r>
      <w:proofErr w:type="spellEnd"/>
      <w:r w:rsidRPr="002C26E7">
        <w:rPr>
          <w:lang w:val="en-GB"/>
        </w:rPr>
        <w:t xml:space="preserve"> </w:t>
      </w:r>
      <w:proofErr w:type="spellStart"/>
      <w:r w:rsidRPr="002C26E7">
        <w:rPr>
          <w:lang w:val="en-GB"/>
        </w:rPr>
        <w:t>Stirbu</w:t>
      </w:r>
      <w:proofErr w:type="spellEnd"/>
    </w:p>
    <w:p w14:paraId="7A0F63EB" w14:textId="77777777" w:rsidR="00D362EE" w:rsidRPr="002C26E7" w:rsidRDefault="00D362EE" w:rsidP="00D362EE">
      <w:pPr>
        <w:rPr>
          <w:lang w:val="en-GB"/>
        </w:rPr>
      </w:pPr>
    </w:p>
    <w:p w14:paraId="3B791AB8" w14:textId="77777777" w:rsidR="00D362EE" w:rsidRDefault="00D362EE" w:rsidP="00D362EE">
      <w:r>
        <w:rPr>
          <w:b/>
          <w:sz w:val="28"/>
          <w:szCs w:val="28"/>
        </w:rPr>
        <w:t>Project main goal</w:t>
      </w:r>
    </w:p>
    <w:p w14:paraId="3002D17F" w14:textId="77777777" w:rsidR="00D362EE" w:rsidRPr="002C26E7" w:rsidRDefault="00D362EE" w:rsidP="00D362EE">
      <w:pPr>
        <w:rPr>
          <w:lang w:val="en-GB"/>
        </w:rPr>
      </w:pPr>
      <w:r w:rsidRPr="002C26E7">
        <w:rPr>
          <w:lang w:val="en-GB"/>
        </w:rPr>
        <w:t>The main goal of the project is to gather more data about parking. Ha</w:t>
      </w:r>
      <w:r>
        <w:rPr>
          <w:lang w:val="en-GB"/>
        </w:rPr>
        <w:t xml:space="preserve">ve insight when parking spots are overcrowded or underused. </w:t>
      </w:r>
      <w:r w:rsidRPr="002C26E7">
        <w:rPr>
          <w:lang w:val="en-GB"/>
        </w:rPr>
        <w:t>This is used to know where to build more parking spots and to develop plans to expand places.</w:t>
      </w:r>
      <w:r>
        <w:rPr>
          <w:lang w:val="en-GB"/>
        </w:rPr>
        <w:t xml:space="preserve"> The information can be used to fluctuate prices and in that way redirect people to cheaper, underutilised, parking spots.</w:t>
      </w:r>
    </w:p>
    <w:p w14:paraId="772BC801" w14:textId="77777777" w:rsidR="00D362EE" w:rsidRPr="002C26E7" w:rsidRDefault="00D362EE" w:rsidP="00D362EE">
      <w:pPr>
        <w:rPr>
          <w:lang w:val="en-GB"/>
        </w:rPr>
      </w:pPr>
    </w:p>
    <w:p w14:paraId="65A4CA84" w14:textId="77777777" w:rsidR="00D362EE" w:rsidRPr="002C26E7" w:rsidRDefault="00D362EE" w:rsidP="00D362EE">
      <w:pPr>
        <w:rPr>
          <w:lang w:val="en-GB"/>
        </w:rPr>
      </w:pPr>
      <w:r w:rsidRPr="002C26E7">
        <w:rPr>
          <w:b/>
          <w:sz w:val="28"/>
          <w:szCs w:val="28"/>
          <w:lang w:val="en-GB"/>
        </w:rPr>
        <w:t>Key features</w:t>
      </w:r>
    </w:p>
    <w:p w14:paraId="7DFA2967" w14:textId="77777777" w:rsidR="00D362EE" w:rsidRPr="002C26E7" w:rsidRDefault="00D362EE" w:rsidP="00D362EE">
      <w:pPr>
        <w:rPr>
          <w:lang w:val="en-GB"/>
        </w:rPr>
      </w:pPr>
      <w:r w:rsidRPr="002C26E7">
        <w:rPr>
          <w:lang w:val="en-GB"/>
        </w:rPr>
        <w:t xml:space="preserve">The key features the system should have </w:t>
      </w:r>
      <w:proofErr w:type="gramStart"/>
      <w:r w:rsidRPr="002C26E7">
        <w:rPr>
          <w:lang w:val="en-GB"/>
        </w:rPr>
        <w:t>are</w:t>
      </w:r>
      <w:proofErr w:type="gramEnd"/>
      <w:r w:rsidRPr="002C26E7">
        <w:rPr>
          <w:lang w:val="en-GB"/>
        </w:rPr>
        <w:t>:</w:t>
      </w:r>
    </w:p>
    <w:p w14:paraId="01135380" w14:textId="77777777" w:rsidR="00D362EE" w:rsidRDefault="00D362EE" w:rsidP="00D362EE">
      <w:pPr>
        <w:rPr>
          <w:lang w:val="en-GB"/>
        </w:rPr>
      </w:pPr>
      <w:r w:rsidRPr="002C26E7">
        <w:rPr>
          <w:lang w:val="en-GB"/>
        </w:rPr>
        <w:t>1. Showing the sales figures about every parking house.</w:t>
      </w:r>
    </w:p>
    <w:p w14:paraId="5D770B5F" w14:textId="77777777" w:rsidR="00D362EE" w:rsidRPr="002C26E7" w:rsidRDefault="00D362EE" w:rsidP="00D362EE">
      <w:pPr>
        <w:rPr>
          <w:lang w:val="en-GB"/>
        </w:rPr>
      </w:pPr>
      <w:r>
        <w:rPr>
          <w:lang w:val="en-GB"/>
        </w:rPr>
        <w:t xml:space="preserve">2. </w:t>
      </w:r>
      <w:r w:rsidRPr="002C26E7">
        <w:rPr>
          <w:lang w:val="en-GB"/>
        </w:rPr>
        <w:t>Calculating what the prices should be for evenly distributed parking.</w:t>
      </w:r>
    </w:p>
    <w:p w14:paraId="3AFC2C5B" w14:textId="77777777" w:rsidR="00D362EE" w:rsidRPr="002C26E7" w:rsidRDefault="00D362EE" w:rsidP="00D362EE">
      <w:pPr>
        <w:rPr>
          <w:lang w:val="en-GB"/>
        </w:rPr>
      </w:pPr>
      <w:r w:rsidRPr="002C26E7">
        <w:rPr>
          <w:lang w:val="en-GB"/>
        </w:rPr>
        <w:t>3. Showing space occupation.</w:t>
      </w:r>
    </w:p>
    <w:p w14:paraId="773E7320" w14:textId="77777777" w:rsidR="00D362EE" w:rsidRPr="002C26E7" w:rsidRDefault="00D362EE" w:rsidP="00D362EE">
      <w:pPr>
        <w:rPr>
          <w:lang w:val="en-GB"/>
        </w:rPr>
      </w:pPr>
      <w:r w:rsidRPr="002C26E7">
        <w:rPr>
          <w:lang w:val="en-GB"/>
        </w:rPr>
        <w:t>4. Recording times when cars enter/leave.</w:t>
      </w:r>
    </w:p>
    <w:p w14:paraId="31D38B30" w14:textId="77777777" w:rsidR="00D362EE" w:rsidRPr="002C26E7" w:rsidRDefault="00D362EE" w:rsidP="00D362EE">
      <w:pPr>
        <w:rPr>
          <w:lang w:val="en-GB"/>
        </w:rPr>
      </w:pPr>
      <w:r w:rsidRPr="002C26E7">
        <w:rPr>
          <w:lang w:val="en-GB"/>
        </w:rPr>
        <w:t>5. Recording peak hours.</w:t>
      </w:r>
    </w:p>
    <w:p w14:paraId="1B8F6DF5" w14:textId="77777777" w:rsidR="00D362EE" w:rsidRPr="002C26E7" w:rsidRDefault="00D362EE" w:rsidP="00D362EE">
      <w:pPr>
        <w:rPr>
          <w:lang w:val="en-GB"/>
        </w:rPr>
      </w:pPr>
    </w:p>
    <w:p w14:paraId="687A0859" w14:textId="77777777" w:rsidR="00D362EE" w:rsidRPr="002C26E7" w:rsidRDefault="00D362EE" w:rsidP="00D362EE">
      <w:pPr>
        <w:rPr>
          <w:lang w:val="en-GB"/>
        </w:rPr>
      </w:pPr>
      <w:r w:rsidRPr="002C26E7">
        <w:rPr>
          <w:b/>
          <w:sz w:val="28"/>
          <w:szCs w:val="28"/>
          <w:lang w:val="en-GB"/>
        </w:rPr>
        <w:t>Privileges</w:t>
      </w:r>
    </w:p>
    <w:p w14:paraId="2C9F2EF3" w14:textId="77777777" w:rsidR="00D362EE" w:rsidRDefault="00D362EE" w:rsidP="00D362EE">
      <w:pPr>
        <w:rPr>
          <w:lang w:val="en-GB"/>
        </w:rPr>
      </w:pPr>
      <w:r w:rsidRPr="002C26E7">
        <w:rPr>
          <w:lang w:val="en-GB"/>
        </w:rPr>
        <w:t xml:space="preserve">People in the city council can access the data at </w:t>
      </w:r>
      <w:r>
        <w:rPr>
          <w:lang w:val="en-GB"/>
        </w:rPr>
        <w:t>any given moment in time</w:t>
      </w:r>
      <w:r w:rsidRPr="002C26E7">
        <w:rPr>
          <w:lang w:val="en-GB"/>
        </w:rPr>
        <w:t>.</w:t>
      </w:r>
    </w:p>
    <w:p w14:paraId="71D8FA57" w14:textId="77777777" w:rsidR="00D362EE" w:rsidRPr="002C26E7" w:rsidRDefault="00D362EE" w:rsidP="00D362EE">
      <w:pPr>
        <w:rPr>
          <w:lang w:val="en-GB"/>
        </w:rPr>
      </w:pPr>
      <w:r>
        <w:rPr>
          <w:lang w:val="en-GB"/>
        </w:rPr>
        <w:t xml:space="preserve">During the holidays e.g. they can see the day afterwards if the pilot worked. </w:t>
      </w:r>
    </w:p>
    <w:p w14:paraId="2C08C22F" w14:textId="77777777" w:rsidR="00D362EE" w:rsidRPr="002C26E7" w:rsidRDefault="00D362EE" w:rsidP="00D362EE">
      <w:pPr>
        <w:rPr>
          <w:lang w:val="en-GB"/>
        </w:rPr>
      </w:pPr>
      <w:r w:rsidRPr="002C26E7">
        <w:rPr>
          <w:lang w:val="en-GB"/>
        </w:rPr>
        <w:t>The privileges should be as follows:</w:t>
      </w:r>
    </w:p>
    <w:p w14:paraId="670E522C" w14:textId="77777777" w:rsidR="00D362EE" w:rsidRDefault="00D362EE" w:rsidP="00D362EE">
      <w:pPr>
        <w:rPr>
          <w:lang w:val="en-GB"/>
        </w:rPr>
      </w:pPr>
      <w:r>
        <w:rPr>
          <w:lang w:val="en-GB"/>
        </w:rPr>
        <w:t>Parking personnel</w:t>
      </w:r>
      <w:r w:rsidRPr="002C26E7">
        <w:rPr>
          <w:lang w:val="en-GB"/>
        </w:rPr>
        <w:t xml:space="preserve"> should </w:t>
      </w:r>
      <w:r>
        <w:rPr>
          <w:lang w:val="en-GB"/>
        </w:rPr>
        <w:t>still be able to manually control parking barriers, they should be able to help customers with small ticket issues. They shouldn’t have too much access, sometimes it is better to just let somebody out instead of letting them pay.</w:t>
      </w:r>
    </w:p>
    <w:p w14:paraId="2B735EAB" w14:textId="77777777" w:rsidR="00D362EE" w:rsidRDefault="00D362EE" w:rsidP="00D362EE">
      <w:pPr>
        <w:rPr>
          <w:lang w:val="en-GB"/>
        </w:rPr>
      </w:pPr>
    </w:p>
    <w:p w14:paraId="04038331" w14:textId="77777777" w:rsidR="00D362EE" w:rsidRPr="00196FA9" w:rsidRDefault="00D362EE" w:rsidP="00D362EE">
      <w:pPr>
        <w:rPr>
          <w:b/>
          <w:sz w:val="28"/>
          <w:lang w:val="en-GB"/>
        </w:rPr>
      </w:pPr>
      <w:r w:rsidRPr="00196FA9">
        <w:rPr>
          <w:b/>
          <w:sz w:val="28"/>
          <w:lang w:val="en-GB"/>
        </w:rPr>
        <w:t>Privacy</w:t>
      </w:r>
    </w:p>
    <w:p w14:paraId="15CCA3B4" w14:textId="77777777" w:rsidR="00D362EE" w:rsidRPr="0020476A" w:rsidRDefault="00D362EE" w:rsidP="00D362EE">
      <w:pPr>
        <w:rPr>
          <w:lang w:val="en-GB"/>
        </w:rPr>
      </w:pPr>
      <w:r>
        <w:rPr>
          <w:lang w:val="en-GB"/>
        </w:rPr>
        <w:t>Data can be stored for 6 months on an individual basis. Then it has to be anonymised. The big data sheets should be anonymised from the moment they’re made. The data about season tickets holders to notify them when their contract is about to expired can also only be stored for 6 months and should afterwards be discarded.</w:t>
      </w:r>
    </w:p>
    <w:p w14:paraId="66B0ED01" w14:textId="77777777" w:rsidR="00FA03A3" w:rsidRDefault="00FA03A3"/>
    <w:sectPr w:rsidR="00FA03A3" w:rsidSect="00C74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3A3"/>
    <w:rsid w:val="000A32C7"/>
    <w:rsid w:val="002938F4"/>
    <w:rsid w:val="004E5FF3"/>
    <w:rsid w:val="005A5AF7"/>
    <w:rsid w:val="00863FB7"/>
    <w:rsid w:val="00905E02"/>
    <w:rsid w:val="00980C8C"/>
    <w:rsid w:val="0098678F"/>
    <w:rsid w:val="009D2A24"/>
    <w:rsid w:val="00A062DD"/>
    <w:rsid w:val="00B52047"/>
    <w:rsid w:val="00C74A7C"/>
    <w:rsid w:val="00D362EE"/>
    <w:rsid w:val="00E14BF9"/>
    <w:rsid w:val="00E67F09"/>
    <w:rsid w:val="00E7547E"/>
    <w:rsid w:val="00F07F01"/>
    <w:rsid w:val="00F96B6C"/>
    <w:rsid w:val="00FA0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84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877931">
      <w:bodyDiv w:val="1"/>
      <w:marLeft w:val="0"/>
      <w:marRight w:val="0"/>
      <w:marTop w:val="0"/>
      <w:marBottom w:val="0"/>
      <w:divBdr>
        <w:top w:val="none" w:sz="0" w:space="0" w:color="auto"/>
        <w:left w:val="none" w:sz="0" w:space="0" w:color="auto"/>
        <w:bottom w:val="none" w:sz="0" w:space="0" w:color="auto"/>
        <w:right w:val="none" w:sz="0" w:space="0" w:color="auto"/>
      </w:divBdr>
    </w:div>
    <w:div w:id="2140493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487</Words>
  <Characters>2776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2016-12-16T14:29:00Z</dcterms:created>
  <dcterms:modified xsi:type="dcterms:W3CDTF">2016-12-16T15:22:00Z</dcterms:modified>
</cp:coreProperties>
</file>