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F6" w:rsidRPr="001839F6" w:rsidRDefault="001839F6" w:rsidP="00CE0591">
      <w:pPr>
        <w:ind w:firstLine="709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1839F6">
        <w:rPr>
          <w:rFonts w:ascii="Times New Roman" w:hAnsi="Times New Roman" w:cs="Times New Roman"/>
          <w:b/>
          <w:color w:val="333333"/>
          <w:spacing w:val="-1"/>
          <w:sz w:val="24"/>
          <w:szCs w:val="24"/>
          <w:shd w:val="clear" w:color="auto" w:fill="FFFFFF"/>
        </w:rPr>
        <w:t>Веб-ориентированная информационная система управления данными результатов исследования микробиома озера Байкал</w:t>
      </w:r>
    </w:p>
    <w:p w:rsidR="00CD2EBE" w:rsidRDefault="00195EC8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 целью определения функциональных требований и проектирования архитектуры в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еб-ориентированная информационная система управления данными результатов исследования микробиома озера Байкал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r w:rsidR="006B744A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6B744A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проведен а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нализ сложившейся практики в ЛИН</w:t>
      </w:r>
      <w:r w:rsidR="006B744A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 РАН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работы с дан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ными в исследованиях микробиома, охватывая следующие вопросы планирования и исполнения рабочих процессов (вычислительных</w:t>
      </w:r>
      <w:r w:rsidR="00534917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цепоч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ек</w:t>
      </w:r>
      <w:r w:rsidR="00534917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обработки и анализа метагеномных данных: 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используемо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программно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обеспечени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объемы и скорость генерации данных, 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принятие решений, 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слабо автоматизированные процессы (в которых активно используется «ручная» обработка данных).</w:t>
      </w:r>
      <w:r w:rsidR="00EC5E5F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CD2EBE" w:rsidRDefault="006F09E0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Также выполнен о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бзор известного программного обеспечения, предназначенного для работы с данными в исследованиях микробиома в рамках парадигмы Больших Данных.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Выполнен сравнительный обзор наиболее популярных современных платформ конвейерной обработки данных, применяемы</w:t>
      </w:r>
      <w:r w:rsid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</w:t>
      </w:r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научных исследованиях с интенсивным использованием данных, в том числе, </w:t>
      </w:r>
      <w:r w:rsid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val="en-US" w:eastAsia="ru-RU"/>
        </w:rPr>
        <w:t>R</w:t>
      </w:r>
      <w:r w:rsidR="00CD2EBE" w:rsidRP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apidminer</w:t>
      </w:r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KNIME, </w:t>
      </w:r>
      <w:r w:rsidR="00CD2EBE" w:rsidRP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Pipline Pilot</w:t>
      </w:r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r w:rsidR="00CD2EBE" w:rsidRP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Taverna</w:t>
      </w:r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Сравнение произведено по таким характеристикам, как модульность, требования к наличию навыков программирования у исследователя, открытость исходного кода, интеграция с языком программирования R, случаи применения в геномике и метагеномике.</w:t>
      </w:r>
    </w:p>
    <w:p w:rsidR="00195EC8" w:rsidRPr="00F008E4" w:rsidRDefault="00EC5E5F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п</w:t>
      </w:r>
      <w:r w:rsidR="00195EC8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одготов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лены предложения</w:t>
      </w:r>
      <w:r w:rsidR="00195EC8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 включению известного программного обеспечения в планируемый инструментарий, схем и форматов данных, разработке инструментов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планирования и исполнения вычислительных 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технологических цепочек </w:t>
      </w:r>
      <w:r w:rsidR="00195EC8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аналитики данных в исследовании микробиома оз. Байкал</w:t>
      </w:r>
      <w:r w:rsidR="00FC0CF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хранению</w:t>
      </w:r>
      <w:r w:rsidR="00F008E4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обработки</w:t>
      </w:r>
      <w:r w:rsidR="00FC0CF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больших объемов метагеномных данных в распределенной среде </w:t>
      </w:r>
      <w:r w:rsidR="00F008E4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основе платформы </w:t>
      </w:r>
      <w:r w:rsidR="00F008E4" w:rsidRPr="00F008E4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val="en-US" w:eastAsia="ru-RU"/>
        </w:rPr>
        <w:t>Hadoop</w:t>
      </w:r>
      <w:r w:rsidR="00F008E4" w:rsidRPr="00F008E4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hyperlink r:id="rId7" w:history="1">
        <w:r w:rsidR="00F008E4" w:rsidRPr="008A5E3B">
          <w:rPr>
            <w:rStyle w:val="a7"/>
            <w:rFonts w:ascii="Times New Roman" w:eastAsia="Arial" w:hAnsi="Times New Roman" w:cs="Times New Roman"/>
            <w:sz w:val="24"/>
            <w:szCs w:val="24"/>
            <w:shd w:val="clear" w:color="auto" w:fill="FFFFFF"/>
            <w:lang w:eastAsia="ru-RU"/>
          </w:rPr>
          <w:t>https://hadoop.apache.org</w:t>
        </w:r>
      </w:hyperlink>
      <w:r w:rsidR="00F008E4" w:rsidRPr="00F008E4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). </w:t>
      </w:r>
    </w:p>
    <w:p w:rsidR="00CD2EBE" w:rsidRDefault="00ED79F1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нализ 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сложившейся практики в ЛИН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 РАН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показал,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что</w:t>
      </w:r>
      <w:r w:rsidRPr="00ED79F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реализации многоэтапных рабочих п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роцесс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ов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обработки и а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нализа метагеномных данных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(pipline) вовлекаются различные программные комплексы обработки последовательностей,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статистические пакеты и скриптовые языки программирования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Для исполнения таких цепочек приходится задействовать высокопроизводительные вычислительные среды (суперкомпьютеры).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ля проведения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таких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исследований специалисту требуются навыки работы со сценариями командной оболочки, запуска пакетов в распределенной вычислительной среде, программирования на языках R или Python. Как правило, для микробиологов реализация подобных цепочек вызывает затруднения. </w:t>
      </w:r>
    </w:p>
    <w:p w:rsidR="00054D55" w:rsidRPr="00054D55" w:rsidRDefault="000C16DB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настоящее время в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ИН СО РАН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для получения таблицы встречаемости используется программный комплекс MOTHUR </w:t>
      </w:r>
      <w:r w:rsidR="000D4077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hyperlink r:id="rId8" w:history="1">
        <w:r w:rsidR="000D4077" w:rsidRPr="008A5E3B">
          <w:rPr>
            <w:rStyle w:val="a7"/>
            <w:rFonts w:ascii="Times New Roman" w:eastAsia="Arial" w:hAnsi="Times New Roman" w:cs="Times New Roman"/>
            <w:sz w:val="24"/>
            <w:szCs w:val="24"/>
            <w:shd w:val="clear" w:color="auto" w:fill="FFFFFF"/>
            <w:lang w:eastAsia="ru-RU"/>
          </w:rPr>
          <w:t>https://www.mothur.org</w:t>
        </w:r>
      </w:hyperlink>
      <w:r w:rsidR="000D4077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 интерфейсом командной строки. Некоторые этапы (например, кластеризация прочтений) требовательны к вычислительным ресурсам. Их выполнение на локальной рабочей машине пользователя занимает продолжительное время. Для решения этой проблемы активно используются ресурсы Иркутского суперкомпьютерного центра СО РАН (https://hpc.icc.ru). Цепочки обработки и анализа метагеномных данных выполняются на вычислительном кластере «Академик В.М. Матросов». Текущая реализация этого процесса сопряжена с рядом сложностей: микробиологам Л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ИН СО РАН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приходится удаленно подключаться к вычислительному кластеру по протоколу SSH (Secure Shell); каждая команда вводится пользователем вручную в командной строке; хранение получаемых данных не унифицировано, зависит полностью от пользователя, что усложняет доступ к данным и их повторное использ</w:t>
      </w:r>
      <w:r w:rsidR="003E462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ование другими исследователями.</w:t>
      </w:r>
    </w:p>
    <w:p w:rsidR="00054D55" w:rsidRPr="00054D55" w:rsidRDefault="00140114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В рамках проекта разработан</w:t>
      </w:r>
      <w:r w:rsidR="00F21586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прототип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</w:t>
      </w:r>
      <w:r w:rsidR="00F21586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еб-ориентированной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информационн</w:t>
      </w:r>
      <w:r w:rsidR="00F21586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ой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систем</w:t>
      </w:r>
      <w:r w:rsidR="00F21586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ы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управления данными результатов исследования микробиома озера Байкал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(ИС),</w:t>
      </w:r>
      <w:r w:rsidR="00CE059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направленн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ая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преодоление перечисленных недостатков.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преследует следующие цели:</w:t>
      </w:r>
      <w:r w:rsidR="00423DA3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</w:t>
      </w:r>
      <w:r w:rsidR="00423DA3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 у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правление данными (распределенное хранение, обеспечение пользовательского и программного интерфейса доступа) результатов исследования микробиома на</w:t>
      </w:r>
      <w:r w:rsidR="00423DA3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протяжение их жизненного цикла; 2) п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ланирование и исполнение технологических цепочек обработки и анализа больших объемов метагеномных данных.</w:t>
      </w:r>
    </w:p>
    <w:p w:rsidR="000D4077" w:rsidRDefault="000D4077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811E4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FD88811" wp14:editId="70E8C6BE">
            <wp:extent cx="5160645" cy="5820410"/>
            <wp:effectExtent l="0" t="0" r="1905" b="8890"/>
            <wp:docPr id="2" name="Рисунок 2" descr="D:\Box Sync\Papers\2017\Morozov\Simple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x Sync\Papers\2017\Morozov\Simple 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55" w:rsidRPr="00054D55" w:rsidRDefault="00054D55" w:rsidP="002F538F">
      <w:pPr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F538F">
        <w:rPr>
          <w:rFonts w:ascii="Times New Roman" w:eastAsia="Arial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Рис. 1.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Упрощенное представление схемы данных результатов исследования микробиома, ребра, подписанные (1..n), соответствуют отношениям типа один-ко-многим, подпись (n..m) показывает отношения типа многие-ко-многим.</w:t>
      </w:r>
    </w:p>
    <w:p w:rsidR="002F538F" w:rsidRDefault="002F538F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Спроектирована схема хранения данных, получаемых при исследовании микробиома озера Байкал (Рис. 1). Схема охватывает информацию о сборе проб, анализе физико-химических и биологических параметров этих проб, результатов секвенирования, применяемом оборудовании, таксономических базах, методиках анализа собранных материалов, публикациях результатов исследований, а также исследователях, принимающих участие в получении результатов. Также она позволяет хранить 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lastRenderedPageBreak/>
        <w:t>используемые вычислительные цепочки обработки и анализа метагеномных данных, включая информацию о программных инструментах, командах и конфигурационных файлов.</w:t>
      </w:r>
    </w:p>
    <w:p w:rsidR="00623F39" w:rsidRDefault="00623F39" w:rsidP="00623F39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71FA7D" wp14:editId="62A37A47">
            <wp:extent cx="5940425" cy="1856105"/>
            <wp:effectExtent l="0" t="0" r="3175" b="0"/>
            <wp:docPr id="5" name="Рисунок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1539E0A-DA56-4784-8644-2BD7498690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1539E0A-DA56-4784-8644-2BD7498690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875" cy="18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39" w:rsidRDefault="00623F39" w:rsidP="00623F39">
      <w:pPr>
        <w:jc w:val="center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11D1B">
        <w:rPr>
          <w:rFonts w:ascii="Times New Roman" w:eastAsia="Arial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Рис. 2.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Фрагмент модели ИС для инструментальной платформы </w:t>
      </w:r>
      <w:r w:rsidRPr="00D40FC1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D</w:t>
      </w:r>
      <w:r w:rsidRPr="00D40FC1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val="en-US" w:eastAsia="ru-RU"/>
        </w:rPr>
        <w:t>jango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473704" w:rsidRPr="00054D55" w:rsidRDefault="00473704" w:rsidP="00473704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 основе спроектированной схемы разработана информационная м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одель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</w:t>
      </w:r>
      <w:r w:rsidR="00D40FC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обеспечивающая управление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данных всего цикла исследования микробиома, начиная от отбора пробы и заканчивая публикацией научных результатов.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D40FC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Модель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реализована средствами инструментальной платформы разработки программного обеспечения </w:t>
      </w:r>
      <w:r w:rsidRPr="00D40FC1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D</w:t>
      </w:r>
      <w:r w:rsidR="00D40FC1" w:rsidRPr="00D40FC1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val="en-US" w:eastAsia="ru-RU"/>
        </w:rPr>
        <w:t>jango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hyperlink r:id="rId11" w:history="1">
        <w:r w:rsidR="00D40FC1" w:rsidRPr="008A5E3B">
          <w:rPr>
            <w:rStyle w:val="a7"/>
            <w:rFonts w:ascii="Times New Roman" w:eastAsia="Arial" w:hAnsi="Times New Roman" w:cs="Times New Roman"/>
            <w:sz w:val="24"/>
            <w:szCs w:val="24"/>
            <w:shd w:val="clear" w:color="auto" w:fill="FFFFFF"/>
            <w:lang w:eastAsia="ru-RU"/>
          </w:rPr>
          <w:t>https://www.djangoproject.com</w:t>
        </w:r>
      </w:hyperlink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). </w:t>
      </w:r>
      <w:r w:rsidR="00D9112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Фрагмент модели представлен на Рис. 2. По модели </w:t>
      </w:r>
      <w:r w:rsidR="00B03B6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ИС </w:t>
      </w:r>
      <w:r w:rsidR="00711D1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создана </w:t>
      </w:r>
      <w:r w:rsidR="003F0082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соответствующая </w:t>
      </w:r>
      <w:r w:rsidR="00711D1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структура базы данных </w:t>
      </w:r>
      <w:r w:rsidR="00D42D4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формате </w:t>
      </w:r>
      <w:r w:rsidR="00D42D4E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системы управления данными </w:t>
      </w:r>
      <w:r w:rsidR="00080D6A" w:rsidRPr="00080D6A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PostgreSQL</w:t>
      </w:r>
      <w:r w:rsidR="00080D6A" w:rsidRPr="00080D6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080D6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(</w:t>
      </w:r>
      <w:hyperlink r:id="rId12" w:history="1">
        <w:r w:rsidR="00080D6A" w:rsidRPr="008A5E3B">
          <w:rPr>
            <w:rStyle w:val="a7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https://www.postgresql.org</w:t>
        </w:r>
      </w:hyperlink>
      <w:r w:rsidR="00080D6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) </w:t>
      </w:r>
      <w:r w:rsidR="00711D1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</w:t>
      </w:r>
      <w:r w:rsidR="00D9112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сгенерирован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настраиваемый </w:t>
      </w:r>
      <w:r w:rsidR="00711D1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пользовательский веб-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интерфейс административной панели, позволяющий на этапе разработки проводить тес</w:t>
      </w:r>
      <w:r w:rsidR="00D87A5C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тирование разработанной модели и тестовое наполнение базы данных </w:t>
      </w:r>
      <w:r w:rsidR="00D87A5C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результатов исследования микробиома озера Байкал</w:t>
      </w:r>
      <w:r w:rsidR="00D87A5C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965529" w:rsidRDefault="00965529" w:rsidP="00965529">
      <w:pPr>
        <w:spacing w:after="0"/>
        <w:ind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В </w:t>
      </w:r>
      <w:r w:rsidR="006F7B5D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текущей версии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модели ИС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реализованы следующие сущности</w:t>
      </w:r>
      <w:r w:rsidR="00F0161E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данных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:</w:t>
      </w:r>
    </w:p>
    <w:p w:rsidR="00965529" w:rsidRPr="00062033" w:rsidRDefault="00DF3B03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Организации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справочн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ик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научных 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организаций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проводящих исследования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DF3B03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Исследователи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справочник 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исследователей</w:t>
      </w:r>
      <w:r w:rsidR="00062033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аффилированным с ними организациям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В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одн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е</w:t>
      </w:r>
      <w:r w:rsidR="001E1D76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объект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E1D76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– справочник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исследуемых водных объектов.</w:t>
      </w:r>
    </w:p>
    <w:p w:rsidR="00965529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Зон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справочник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зон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водны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х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объект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(например,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котловин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озера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Байкала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</w:t>
      </w:r>
      <w:r w:rsidR="00062033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водным объектам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C018E8" w:rsidRPr="00062033" w:rsidRDefault="00C018E8" w:rsidP="00C018E8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Станции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пространственный список станций (мест отбора проб) с привязкой к водным объектам и их зонам.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Тип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исследования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96483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справочник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типов исследования</w:t>
      </w:r>
      <w:r w:rsidR="0096483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(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физические, химические и д</w:t>
      </w:r>
      <w:r w:rsidR="007921F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р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  <w:r w:rsidR="0096483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Параметр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C94F8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справочник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физических, химических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 других измеряемых параметров</w:t>
      </w:r>
      <w:r w:rsidR="00062033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типам исследования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Ген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68416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="00400303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генов.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Публикаци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68416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публикаций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результатами исследований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на которые могут ссылаться другие </w:t>
      </w:r>
      <w:r w:rsidR="0068416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сущности</w:t>
      </w:r>
      <w:r w:rsidR="002A4306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исследователям, являющимися авторами данных публикаций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Метод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 исследования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метод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используемых в исследованиях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</w:t>
      </w:r>
      <w:r w:rsidR="001C5F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привязкой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к используемому о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борудовани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ю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 расходн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ым материалам</w:t>
      </w:r>
      <w:r w:rsidR="001C5F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а также п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убликация</w:t>
      </w:r>
      <w:r w:rsidR="001C5F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 с описанием данных методов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Категори</w:t>
      </w:r>
      <w:r w:rsidR="00300685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методов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поисковый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справочник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категориями методов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исследования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Программ</w:t>
      </w:r>
      <w:r w:rsidR="00DF521C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ное обеспечение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список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программных пакетов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используем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ых</w:t>
      </w:r>
      <w:r w:rsidR="00EB4A4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 рабочих процессах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обработки и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анализа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метагеномных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данных.</w:t>
      </w:r>
    </w:p>
    <w:p w:rsidR="00965529" w:rsidRPr="00062033" w:rsidRDefault="00300685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lastRenderedPageBreak/>
        <w:t>Таксономические базы</w:t>
      </w:r>
      <w:r w:rsidR="00845074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данных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</w:t>
      </w:r>
      <w:r w:rsidR="0017527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список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баз данных</w:t>
      </w:r>
      <w:r w:rsidR="0017527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используемых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для определения таксономических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элементов.</w:t>
      </w:r>
    </w:p>
    <w:p w:rsidR="00965529" w:rsidRPr="00062033" w:rsidRDefault="00300685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Идентификаторы таксонов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17527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идентификаторов таксонов</w:t>
      </w:r>
      <w:r w:rsidR="003913D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таксономическим базам данных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C018E8" w:rsidRPr="00062033" w:rsidRDefault="00C018E8" w:rsidP="00C018E8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Типы пробы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справочник типов пробы, (например, донные осадки, подлёдная проба, и др.).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Проб</w:t>
      </w:r>
      <w:r w:rsidR="002B7CA9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</w:t>
      </w:r>
      <w:r w:rsidR="002B7CA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4A589A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="008438A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отобранных проб</w:t>
      </w:r>
      <w:r w:rsidR="008438A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с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танция</w:t>
      </w:r>
      <w:r w:rsidR="008438A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</w:t>
      </w:r>
      <w:r w:rsidR="00DA0D7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типам </w:t>
      </w:r>
      <w:r w:rsidR="00DA0D7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проб и </w:t>
      </w:r>
      <w:r w:rsidR="00DA0D7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</w:t>
      </w:r>
      <w:r w:rsidR="00DA0D7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танция</w:t>
      </w:r>
      <w:r w:rsidR="00DA0D7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</w:t>
      </w:r>
      <w:r w:rsidR="00DA0D7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отб</w:t>
      </w:r>
      <w:r w:rsidR="00DA0D7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</w:t>
      </w:r>
      <w:r w:rsidR="00DA0D7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ра проб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Анализ</w:t>
      </w:r>
      <w:r w:rsidR="008438A7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проб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результатов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анализ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проб по определённо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параметр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(д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ля одной пробы может быть 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проведено много разных анализов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 с привязкой к собранным п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роба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м,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использованному о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борудовани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ю,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расходн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ым материалам и методам исследования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исследуемым п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араметр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ам, а также задействованным и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сследовател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ям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062033" w:rsidRPr="00062033" w:rsidRDefault="00062033" w:rsidP="00062033">
      <w:pPr>
        <w:pStyle w:val="a3"/>
        <w:numPr>
          <w:ilvl w:val="0"/>
          <w:numId w:val="8"/>
        </w:numPr>
        <w:spacing w:after="0" w:line="257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Типы оборудования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древовидный классификатор типов оборудования, используемого в исследовании.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Оборудование и расход</w:t>
      </w:r>
      <w:r w:rsidR="00434D4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ные материалы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</w:t>
      </w:r>
      <w:r w:rsidR="0037452E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список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оборудовани</w:t>
      </w:r>
      <w:r w:rsidR="0037452E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 расходных материал</w:t>
      </w:r>
      <w:r w:rsidR="0037452E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используемых в исследовани</w:t>
      </w:r>
      <w:r w:rsidR="0037452E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(например, 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NGS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платформы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секвенирования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</w:t>
      </w:r>
      <w:r w:rsidR="002912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с привязкой к типам оборудования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37452E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Рабочие процессы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 цепочек (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pipeline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)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обработки и анализа метагеномных данных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 w:rsidR="0006296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обеспечивающий</w:t>
      </w:r>
      <w:r w:rsidR="009C077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06296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их воспроизведение</w:t>
      </w:r>
      <w:r w:rsidR="00134ABA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 w:rsidR="0042072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 привязкой к </w:t>
      </w:r>
      <w:r w:rsidR="002912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программному 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обеспечению</w:t>
      </w:r>
      <w:r w:rsidR="009C077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Ампликон</w:t>
      </w:r>
      <w:r w:rsidR="00A56692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список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ампликон</w:t>
      </w:r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ов с привязкой к пробам, </w:t>
      </w:r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рабочим процессам</w:t>
      </w:r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методам исследования и генам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Запуск</w:t>
      </w:r>
      <w:r w:rsidR="0089178E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секвенирования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752B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выполненных запусков секвенирования с привязкой к исследователям и организациям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Результат</w:t>
      </w:r>
      <w:r w:rsidR="0089178E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секвенирования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752B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список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результат</w:t>
      </w:r>
      <w:r w:rsidR="00752B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секвенирования</w:t>
      </w:r>
      <w:r w:rsidR="0004579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(файлов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 данными секвенирования</w:t>
      </w:r>
      <w:r w:rsidR="0004579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з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апуск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секвенирования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о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борудовани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ю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 расходн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ым материалам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89178E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  <w:lang w:val="en-US"/>
        </w:rPr>
        <w:t>OTU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B5716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список </w:t>
      </w:r>
      <w:r w:rsidR="00B5716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полученных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матриц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OTU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по результатам секвенирования</w:t>
      </w:r>
      <w:r w:rsidR="003F4F4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рабочим процес</w:t>
      </w:r>
      <w:r w:rsidR="00703F5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сам и идентификаторам таксонов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684B24" w:rsidRPr="00062033" w:rsidRDefault="0089178E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Прочтения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список </w:t>
      </w:r>
      <w:r w:rsidR="00E32F3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прочтений</w:t>
      </w:r>
      <w:r w:rsidR="005A787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привязк</w:t>
      </w:r>
      <w:r w:rsidR="005A787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ой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к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ампликон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ам и 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матриц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OTU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6D0162" w:rsidRDefault="006D0162" w:rsidP="00CE0591">
      <w:pPr>
        <w:spacing w:after="0"/>
        <w:ind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</w:p>
    <w:p w:rsidR="00821A73" w:rsidRDefault="00623F39" w:rsidP="00CE0591">
      <w:pPr>
        <w:spacing w:after="0"/>
        <w:ind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Пользовательский веб-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интерфейс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доступа к данным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разработанного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прототипа ИС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настроен с использованием встроенных возможностей</w:t>
      </w:r>
      <w:r w:rsidR="00EE1B7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инструментальной платформы </w:t>
      </w:r>
      <w:r w:rsidR="00821A73" w:rsidRPr="00EE1B7A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Django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. В </w:t>
      </w:r>
      <w:r w:rsidR="00C12AC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пользовательском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интерфейсе были </w:t>
      </w:r>
      <w:r w:rsidR="0086305D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реализованы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возможности добавления, редактирования и удаления для всех </w:t>
      </w:r>
      <w:r w:rsidR="004700F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представленных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сущностей. Так же настроены элементы </w:t>
      </w:r>
      <w:r w:rsidR="0086305D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управления для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поиска, фильтрации, сортировки добавленных данных. Кроме того, при добавлении данных пользователями перед отправкой данных на сервер, осуществляется проверка вводимых данных, согласно заданным правилам, и в случае ошибки ввода данных пользователь видит, где именно </w:t>
      </w:r>
      <w:r w:rsidR="004700F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произошла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ошибка</w:t>
      </w:r>
      <w:r w:rsidR="004700F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0D2C8C" w:rsidRPr="00054D55" w:rsidRDefault="001B2409" w:rsidP="005727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В настоящее время </w:t>
      </w:r>
      <w:r w:rsidR="00987570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прототип ИС развернут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 облачной вычислительной инфраструктуре ИДСТУ СО РАН.</w:t>
      </w:r>
      <w:r w:rsidR="00987570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Опытная версия ИС доступна по адресу </w:t>
      </w:r>
      <w:hyperlink r:id="rId13" w:history="1">
        <w:r w:rsidR="00987570" w:rsidRPr="008A5E3B">
          <w:rPr>
            <w:rStyle w:val="a7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http://ngs.icc.ru:88</w:t>
        </w:r>
      </w:hyperlink>
      <w:r w:rsidR="00987570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450F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Прототип 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развёрнут </w:t>
      </w:r>
      <w:r w:rsidR="00450F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в 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серверном дистрибутиве</w:t>
      </w:r>
      <w:r w:rsidR="00450F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операционной системы 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E3865" w:rsidRPr="00450F34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GNU/Linux CentOS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версии 7.3. В качестве СУБД используется </w:t>
      </w:r>
      <w:r w:rsidR="001E3865" w:rsidRPr="00450F34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PostgreSQL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версии 9.4, а веб сервер сконфигурирован в связке</w:t>
      </w:r>
      <w:r w:rsidR="0084320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инструментов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E3865" w:rsidRPr="006E3155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nginx+gunicorn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  <w:r w:rsidR="00450F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Такая реализация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ИС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позволила организовать удаленный доступ к данным исследований микробиома, и в дальнейшем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позволит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микробиологам самостоятельно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управлять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данными рабочих процессов 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обработки и анализа метагеномных данных при исследовании микробиома озера 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lastRenderedPageBreak/>
        <w:t>Байкал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 В настоящее время н</w:t>
      </w:r>
      <w:r w:rsidR="00572798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ачат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тестовый</w:t>
      </w:r>
      <w:r w:rsidR="00572798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ввод имеющихся данных ЛИН СО РАН по исследованию микробиома озера Байкал.</w:t>
      </w:r>
    </w:p>
    <w:p w:rsidR="000D2C8C" w:rsidRDefault="000D2C8C" w:rsidP="00CE0591">
      <w:pPr>
        <w:pStyle w:val="LO-normal"/>
        <w:spacing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3F39" w:rsidRPr="00054D55" w:rsidRDefault="00623F39" w:rsidP="00623F39">
      <w:pPr>
        <w:pStyle w:val="a3"/>
        <w:ind w:left="0"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54D55">
        <w:rPr>
          <w:rFonts w:ascii="Times New Roman" w:hAnsi="Times New Roman" w:cs="Times New Roman"/>
          <w:noProof/>
          <w:color w:val="333333"/>
          <w:spacing w:val="-1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B7FD35A" wp14:editId="01DC09AD">
            <wp:extent cx="4938712" cy="4710565"/>
            <wp:effectExtent l="0" t="0" r="0" b="0"/>
            <wp:docPr id="20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12" cy="4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F39" w:rsidRPr="00054D55" w:rsidRDefault="00623F39" w:rsidP="00623F39">
      <w:pPr>
        <w:pStyle w:val="a3"/>
        <w:ind w:left="0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5C6675">
        <w:rPr>
          <w:rFonts w:ascii="Times New Roman" w:hAnsi="Times New Roman" w:cs="Times New Roman"/>
          <w:b/>
          <w:color w:val="333333"/>
          <w:spacing w:val="-1"/>
          <w:sz w:val="24"/>
          <w:szCs w:val="24"/>
          <w:shd w:val="clear" w:color="auto" w:fill="FFFFFF"/>
        </w:rPr>
        <w:t>Рис. 3.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Снимок экрана пользовательского веб-интерфейса опытной версии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ИС: форма 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доступа к данным результатов исследования микробиома озера Байкал.</w:t>
      </w:r>
    </w:p>
    <w:p w:rsidR="00623F39" w:rsidRDefault="00623F39" w:rsidP="000212AE">
      <w:pPr>
        <w:pStyle w:val="LO-normal"/>
        <w:spacing w:line="259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043F" w:rsidRPr="00054D55" w:rsidRDefault="00B1043F" w:rsidP="000212AE">
      <w:pPr>
        <w:pStyle w:val="LO-normal"/>
        <w:spacing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12AE">
        <w:rPr>
          <w:rFonts w:ascii="Times New Roman" w:hAnsi="Times New Roman" w:cs="Times New Roman"/>
          <w:b/>
          <w:sz w:val="24"/>
          <w:szCs w:val="24"/>
        </w:rPr>
        <w:t>Публикации</w:t>
      </w:r>
    </w:p>
    <w:p w:rsidR="000D2C8C" w:rsidRPr="00054D55" w:rsidRDefault="000D2C8C" w:rsidP="00CE0591">
      <w:pPr>
        <w:pStyle w:val="LO-normal"/>
        <w:spacing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D3834" w:rsidRPr="008047A8" w:rsidRDefault="000C1665" w:rsidP="008047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8047A8">
        <w:rPr>
          <w:rFonts w:ascii="Times New Roman" w:hAnsi="Times New Roman" w:cs="Times New Roman"/>
          <w:sz w:val="24"/>
          <w:szCs w:val="24"/>
        </w:rPr>
        <w:t xml:space="preserve">Морозов А.А., Шигаров А.О., Малков Ф.С., Паскал К.К., Черкашин Е.А., Лихошвай Е.В. Информационно-вычислительная инфраструктура для поддержки метагеномного анализа // Вестник ИГУ. – 2017. </w:t>
      </w:r>
      <w:r w:rsidRPr="00AA50EF">
        <w:rPr>
          <w:rFonts w:ascii="Times New Roman" w:hAnsi="Times New Roman" w:cs="Times New Roman"/>
          <w:i/>
          <w:sz w:val="24"/>
          <w:szCs w:val="24"/>
        </w:rPr>
        <w:t>(</w:t>
      </w:r>
      <w:r w:rsidR="00AA50EF" w:rsidRPr="00AA50EF">
        <w:rPr>
          <w:rFonts w:ascii="Times New Roman" w:hAnsi="Times New Roman" w:cs="Times New Roman"/>
          <w:i/>
          <w:sz w:val="24"/>
          <w:szCs w:val="24"/>
        </w:rPr>
        <w:t xml:space="preserve">принята </w:t>
      </w:r>
      <w:r w:rsidRPr="00AA50EF">
        <w:rPr>
          <w:rFonts w:ascii="Times New Roman" w:hAnsi="Times New Roman" w:cs="Times New Roman"/>
          <w:i/>
          <w:sz w:val="24"/>
          <w:szCs w:val="24"/>
        </w:rPr>
        <w:t>в печат</w:t>
      </w:r>
      <w:r w:rsidR="00AA50EF" w:rsidRPr="00AA50EF">
        <w:rPr>
          <w:rFonts w:ascii="Times New Roman" w:hAnsi="Times New Roman" w:cs="Times New Roman"/>
          <w:i/>
          <w:sz w:val="24"/>
          <w:szCs w:val="24"/>
        </w:rPr>
        <w:t>ь</w:t>
      </w:r>
      <w:r w:rsidRPr="00AA50EF">
        <w:rPr>
          <w:rFonts w:ascii="Times New Roman" w:hAnsi="Times New Roman" w:cs="Times New Roman"/>
          <w:i/>
          <w:sz w:val="24"/>
          <w:szCs w:val="24"/>
        </w:rPr>
        <w:t>)</w:t>
      </w:r>
      <w:bookmarkStart w:id="0" w:name="_GoBack"/>
      <w:bookmarkEnd w:id="0"/>
    </w:p>
    <w:p w:rsidR="001B2409" w:rsidRDefault="001B2409" w:rsidP="008047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Малков Ф.С., Галачьянц Ю.П., Шигаров А.О., Морозов А.А., Михайлов И.С., Ломакина А.В., Захаренко А.С. Управление данными в исследовании микробиома оз. Байкал // Тезисы докладов 18-й Всеросс. конф. молодых ученых по математическому моделированию и информационным технологиям. Иркутск, 2017. </w:t>
      </w:r>
      <w:r w:rsidR="00DF44D9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</w:t>
      </w:r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 82.</w:t>
      </w:r>
    </w:p>
    <w:p w:rsidR="00F86F52" w:rsidRPr="00DF44D9" w:rsidRDefault="00F86F52" w:rsidP="00DF44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Малков Ф.С., Черкашин Е.А., Шигаров А.О.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Перспективы применения системы управления рабочим процессом Taverna в задачах обработки метагеномных данных при исследовании микробиома озера Байкал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// </w:t>
      </w:r>
      <w:r w:rsidR="00DF44D9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Материалы конференции «Ляпуновские чтения». 2017. С. 32.</w:t>
      </w:r>
    </w:p>
    <w:p w:rsidR="009A1E72" w:rsidRPr="00054D55" w:rsidRDefault="009A1E72" w:rsidP="00CE0591">
      <w:pPr>
        <w:ind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</w:p>
    <w:sectPr w:rsidR="009A1E72" w:rsidRPr="00054D55" w:rsidSect="00BB6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D1D" w:rsidRDefault="00472D1D" w:rsidP="00F86F52">
      <w:pPr>
        <w:spacing w:after="0" w:line="240" w:lineRule="auto"/>
      </w:pPr>
      <w:r>
        <w:separator/>
      </w:r>
    </w:p>
  </w:endnote>
  <w:endnote w:type="continuationSeparator" w:id="0">
    <w:p w:rsidR="00472D1D" w:rsidRDefault="00472D1D" w:rsidP="00F8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D1D" w:rsidRDefault="00472D1D" w:rsidP="00F86F52">
      <w:pPr>
        <w:spacing w:after="0" w:line="240" w:lineRule="auto"/>
      </w:pPr>
      <w:r>
        <w:separator/>
      </w:r>
    </w:p>
  </w:footnote>
  <w:footnote w:type="continuationSeparator" w:id="0">
    <w:p w:rsidR="00472D1D" w:rsidRDefault="00472D1D" w:rsidP="00F86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776B8"/>
    <w:multiLevelType w:val="hybridMultilevel"/>
    <w:tmpl w:val="698E09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F40167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584EFE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831D30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7062E9"/>
    <w:multiLevelType w:val="hybridMultilevel"/>
    <w:tmpl w:val="84D2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6139BA"/>
    <w:multiLevelType w:val="hybridMultilevel"/>
    <w:tmpl w:val="B2200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4C1523"/>
    <w:multiLevelType w:val="hybridMultilevel"/>
    <w:tmpl w:val="4BD0CD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C1"/>
    <w:rsid w:val="000212AE"/>
    <w:rsid w:val="0002548E"/>
    <w:rsid w:val="000265E9"/>
    <w:rsid w:val="00045797"/>
    <w:rsid w:val="00054D55"/>
    <w:rsid w:val="00062033"/>
    <w:rsid w:val="00062968"/>
    <w:rsid w:val="00080D6A"/>
    <w:rsid w:val="000969E1"/>
    <w:rsid w:val="000C1665"/>
    <w:rsid w:val="000C16DB"/>
    <w:rsid w:val="000D2C8C"/>
    <w:rsid w:val="000D4077"/>
    <w:rsid w:val="000D6606"/>
    <w:rsid w:val="000E10D0"/>
    <w:rsid w:val="000F6C67"/>
    <w:rsid w:val="00105131"/>
    <w:rsid w:val="00110567"/>
    <w:rsid w:val="00134ABA"/>
    <w:rsid w:val="00140114"/>
    <w:rsid w:val="00145C48"/>
    <w:rsid w:val="00175277"/>
    <w:rsid w:val="001839F6"/>
    <w:rsid w:val="00195EC8"/>
    <w:rsid w:val="001A3CA8"/>
    <w:rsid w:val="001A445C"/>
    <w:rsid w:val="001A56A8"/>
    <w:rsid w:val="001B2409"/>
    <w:rsid w:val="001C5F48"/>
    <w:rsid w:val="001C6B33"/>
    <w:rsid w:val="001D2496"/>
    <w:rsid w:val="001E1D76"/>
    <w:rsid w:val="001E3865"/>
    <w:rsid w:val="001E4470"/>
    <w:rsid w:val="001F0A7A"/>
    <w:rsid w:val="001F4F76"/>
    <w:rsid w:val="00201C4D"/>
    <w:rsid w:val="00251EDC"/>
    <w:rsid w:val="0025592A"/>
    <w:rsid w:val="00264ACA"/>
    <w:rsid w:val="00291259"/>
    <w:rsid w:val="002A4306"/>
    <w:rsid w:val="002B7CA9"/>
    <w:rsid w:val="002D0D66"/>
    <w:rsid w:val="002F538F"/>
    <w:rsid w:val="00300685"/>
    <w:rsid w:val="00321F9A"/>
    <w:rsid w:val="00354507"/>
    <w:rsid w:val="00373691"/>
    <w:rsid w:val="0037452E"/>
    <w:rsid w:val="003865BD"/>
    <w:rsid w:val="003913D0"/>
    <w:rsid w:val="003A74C6"/>
    <w:rsid w:val="003E462E"/>
    <w:rsid w:val="003F0082"/>
    <w:rsid w:val="003F38CC"/>
    <w:rsid w:val="003F4F49"/>
    <w:rsid w:val="0040028E"/>
    <w:rsid w:val="00400303"/>
    <w:rsid w:val="00414410"/>
    <w:rsid w:val="0042072D"/>
    <w:rsid w:val="00423DA3"/>
    <w:rsid w:val="00434D43"/>
    <w:rsid w:val="00450F34"/>
    <w:rsid w:val="004700F3"/>
    <w:rsid w:val="00472D1D"/>
    <w:rsid w:val="00473704"/>
    <w:rsid w:val="004A589A"/>
    <w:rsid w:val="004E1D9C"/>
    <w:rsid w:val="004E2FDB"/>
    <w:rsid w:val="00503291"/>
    <w:rsid w:val="005126BD"/>
    <w:rsid w:val="005241B4"/>
    <w:rsid w:val="00534917"/>
    <w:rsid w:val="00542152"/>
    <w:rsid w:val="00544801"/>
    <w:rsid w:val="00572798"/>
    <w:rsid w:val="005A785C"/>
    <w:rsid w:val="005A7878"/>
    <w:rsid w:val="005C6675"/>
    <w:rsid w:val="005E4648"/>
    <w:rsid w:val="0060517A"/>
    <w:rsid w:val="00623F39"/>
    <w:rsid w:val="00624120"/>
    <w:rsid w:val="0068416B"/>
    <w:rsid w:val="00684B24"/>
    <w:rsid w:val="006B744A"/>
    <w:rsid w:val="006C51E4"/>
    <w:rsid w:val="006D0162"/>
    <w:rsid w:val="006E3155"/>
    <w:rsid w:val="006E6FE3"/>
    <w:rsid w:val="006F09E0"/>
    <w:rsid w:val="006F4C9A"/>
    <w:rsid w:val="006F7B5D"/>
    <w:rsid w:val="00703F5B"/>
    <w:rsid w:val="00711D1B"/>
    <w:rsid w:val="00752B59"/>
    <w:rsid w:val="007921FD"/>
    <w:rsid w:val="007B45C1"/>
    <w:rsid w:val="007B5DAE"/>
    <w:rsid w:val="007C6167"/>
    <w:rsid w:val="008047A8"/>
    <w:rsid w:val="00821A73"/>
    <w:rsid w:val="00833AE4"/>
    <w:rsid w:val="00843203"/>
    <w:rsid w:val="008438A7"/>
    <w:rsid w:val="00845074"/>
    <w:rsid w:val="0086305D"/>
    <w:rsid w:val="0087187D"/>
    <w:rsid w:val="00882026"/>
    <w:rsid w:val="0089178E"/>
    <w:rsid w:val="0089716A"/>
    <w:rsid w:val="008B2246"/>
    <w:rsid w:val="008E5403"/>
    <w:rsid w:val="008E7BF4"/>
    <w:rsid w:val="008F2111"/>
    <w:rsid w:val="008F6F14"/>
    <w:rsid w:val="0093338A"/>
    <w:rsid w:val="00935818"/>
    <w:rsid w:val="0096483D"/>
    <w:rsid w:val="00965529"/>
    <w:rsid w:val="00987570"/>
    <w:rsid w:val="009A1E72"/>
    <w:rsid w:val="009C0771"/>
    <w:rsid w:val="009C7248"/>
    <w:rsid w:val="009D43FF"/>
    <w:rsid w:val="009F092F"/>
    <w:rsid w:val="009F1279"/>
    <w:rsid w:val="009F3D1D"/>
    <w:rsid w:val="00A42E57"/>
    <w:rsid w:val="00A42EA5"/>
    <w:rsid w:val="00A43944"/>
    <w:rsid w:val="00A43FD3"/>
    <w:rsid w:val="00A56692"/>
    <w:rsid w:val="00A763C9"/>
    <w:rsid w:val="00A92403"/>
    <w:rsid w:val="00AA02D1"/>
    <w:rsid w:val="00AA50EF"/>
    <w:rsid w:val="00B03B6B"/>
    <w:rsid w:val="00B1043F"/>
    <w:rsid w:val="00B14A03"/>
    <w:rsid w:val="00B224BF"/>
    <w:rsid w:val="00B5716C"/>
    <w:rsid w:val="00B64603"/>
    <w:rsid w:val="00B83899"/>
    <w:rsid w:val="00BB6BDE"/>
    <w:rsid w:val="00BE2803"/>
    <w:rsid w:val="00BF5AEE"/>
    <w:rsid w:val="00C018E8"/>
    <w:rsid w:val="00C055C5"/>
    <w:rsid w:val="00C12ACA"/>
    <w:rsid w:val="00C211B9"/>
    <w:rsid w:val="00C2180B"/>
    <w:rsid w:val="00C266F6"/>
    <w:rsid w:val="00C625C5"/>
    <w:rsid w:val="00C62915"/>
    <w:rsid w:val="00C94F81"/>
    <w:rsid w:val="00C96DBD"/>
    <w:rsid w:val="00CD2EBE"/>
    <w:rsid w:val="00CE0591"/>
    <w:rsid w:val="00D31B4D"/>
    <w:rsid w:val="00D40FC1"/>
    <w:rsid w:val="00D42D4E"/>
    <w:rsid w:val="00D50808"/>
    <w:rsid w:val="00D87A5C"/>
    <w:rsid w:val="00D91121"/>
    <w:rsid w:val="00DA0D7C"/>
    <w:rsid w:val="00DB691B"/>
    <w:rsid w:val="00DD6D20"/>
    <w:rsid w:val="00DF3B03"/>
    <w:rsid w:val="00DF44D9"/>
    <w:rsid w:val="00DF521C"/>
    <w:rsid w:val="00E07105"/>
    <w:rsid w:val="00E32F35"/>
    <w:rsid w:val="00E936CC"/>
    <w:rsid w:val="00EB4A49"/>
    <w:rsid w:val="00EC5E5F"/>
    <w:rsid w:val="00ED3834"/>
    <w:rsid w:val="00ED79F1"/>
    <w:rsid w:val="00ED7D65"/>
    <w:rsid w:val="00EE1B7A"/>
    <w:rsid w:val="00F008E4"/>
    <w:rsid w:val="00F0161E"/>
    <w:rsid w:val="00F13BD8"/>
    <w:rsid w:val="00F152E7"/>
    <w:rsid w:val="00F21586"/>
    <w:rsid w:val="00F4547F"/>
    <w:rsid w:val="00F86F52"/>
    <w:rsid w:val="00F9591E"/>
    <w:rsid w:val="00FA32B0"/>
    <w:rsid w:val="00FA7D05"/>
    <w:rsid w:val="00F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CDCB9F-A40B-4D11-A295-F21C11E7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2D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10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E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FE3"/>
    <w:rPr>
      <w:rFonts w:ascii="Tahoma" w:hAnsi="Tahoma" w:cs="Tahoma"/>
      <w:sz w:val="16"/>
      <w:szCs w:val="16"/>
    </w:rPr>
  </w:style>
  <w:style w:type="paragraph" w:customStyle="1" w:styleId="LO-normal">
    <w:name w:val="LO-normal"/>
    <w:rsid w:val="000D2C8C"/>
    <w:pPr>
      <w:suppressAutoHyphens/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a7">
    <w:name w:val="Hyperlink"/>
    <w:basedOn w:val="a0"/>
    <w:uiPriority w:val="99"/>
    <w:unhideWhenUsed/>
    <w:rsid w:val="00F00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hur.org" TargetMode="External"/><Relationship Id="rId13" Type="http://schemas.openxmlformats.org/officeDocument/2006/relationships/hyperlink" Target="http://ngs.icc.ru: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doop.apache.org/" TargetMode="External"/><Relationship Id="rId12" Type="http://schemas.openxmlformats.org/officeDocument/2006/relationships/hyperlink" Target="https://www.postgresql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jangoproject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5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</dc:creator>
  <cp:lastModifiedBy>shig</cp:lastModifiedBy>
  <cp:revision>220</cp:revision>
  <dcterms:created xsi:type="dcterms:W3CDTF">2017-12-06T03:43:00Z</dcterms:created>
  <dcterms:modified xsi:type="dcterms:W3CDTF">2017-12-08T05:51:00Z</dcterms:modified>
</cp:coreProperties>
</file>