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61C50" w14:textId="77777777" w:rsidR="006A2654" w:rsidRDefault="006D7F10">
      <w:pPr>
        <w:pStyle w:val="Heading1"/>
        <w:keepNext w:val="0"/>
        <w:keepLines w:val="0"/>
        <w:widowControl w:val="0"/>
        <w:pBdr>
          <w:top w:val="nil"/>
          <w:left w:val="nil"/>
          <w:bottom w:val="nil"/>
          <w:right w:val="nil"/>
          <w:between w:val="nil"/>
        </w:pBdr>
        <w:spacing w:before="480" w:after="0"/>
        <w:jc w:val="center"/>
        <w:rPr>
          <w:rFonts w:ascii="Calibri" w:eastAsia="Calibri" w:hAnsi="Calibri" w:cs="Calibri"/>
          <w:b/>
          <w:color w:val="345A8A"/>
          <w:sz w:val="32"/>
          <w:szCs w:val="32"/>
        </w:rPr>
      </w:pPr>
      <w:r>
        <w:rPr>
          <w:rFonts w:ascii="Calibri" w:eastAsia="Calibri" w:hAnsi="Calibri" w:cs="Calibri"/>
          <w:b/>
          <w:color w:val="345A8A"/>
          <w:sz w:val="32"/>
          <w:szCs w:val="32"/>
        </w:rPr>
        <w:t>WTAC Next Generation Sequencing Bioinformatics Course</w:t>
      </w:r>
    </w:p>
    <w:p w14:paraId="3C99231F" w14:textId="77777777" w:rsidR="006A2654" w:rsidRDefault="006A2654">
      <w:pPr>
        <w:widowControl w:val="0"/>
        <w:pBdr>
          <w:top w:val="nil"/>
          <w:left w:val="nil"/>
          <w:bottom w:val="nil"/>
          <w:right w:val="nil"/>
          <w:between w:val="nil"/>
        </w:pBdr>
        <w:jc w:val="center"/>
        <w:rPr>
          <w:rFonts w:ascii="Cambria" w:eastAsia="Cambria" w:hAnsi="Cambria" w:cs="Cambria"/>
        </w:rPr>
      </w:pPr>
    </w:p>
    <w:p w14:paraId="59E531FA" w14:textId="77777777" w:rsidR="006A2654" w:rsidRDefault="006D7F10">
      <w:pPr>
        <w:widowControl w:val="0"/>
        <w:pBdr>
          <w:top w:val="nil"/>
          <w:left w:val="nil"/>
          <w:bottom w:val="nil"/>
          <w:right w:val="nil"/>
          <w:between w:val="nil"/>
        </w:pBdr>
        <w:jc w:val="center"/>
        <w:rPr>
          <w:rFonts w:ascii="Cambria" w:eastAsia="Cambria" w:hAnsi="Cambria" w:cs="Cambria"/>
        </w:rPr>
      </w:pPr>
      <w:r>
        <w:rPr>
          <w:rFonts w:ascii="Cambria" w:eastAsia="Cambria" w:hAnsi="Cambria" w:cs="Cambria"/>
        </w:rPr>
        <w:t>Read Alignment Practical Exercises</w:t>
      </w:r>
    </w:p>
    <w:p w14:paraId="48BB3C3B" w14:textId="77777777" w:rsidR="006A2654" w:rsidRDefault="006A2654">
      <w:pPr>
        <w:widowControl w:val="0"/>
        <w:pBdr>
          <w:top w:val="nil"/>
          <w:left w:val="nil"/>
          <w:bottom w:val="nil"/>
          <w:right w:val="nil"/>
          <w:between w:val="nil"/>
        </w:pBdr>
        <w:rPr>
          <w:rFonts w:ascii="Cambria" w:eastAsia="Cambria" w:hAnsi="Cambria" w:cs="Cambria"/>
        </w:rPr>
      </w:pPr>
    </w:p>
    <w:p w14:paraId="7E4B8CBD" w14:textId="7F152583" w:rsidR="00D84197" w:rsidRDefault="00D84197">
      <w:pPr>
        <w:pStyle w:val="Heading2"/>
        <w:keepNext w:val="0"/>
        <w:keepLines w:val="0"/>
        <w:widowControl w:val="0"/>
        <w:pBdr>
          <w:top w:val="nil"/>
          <w:left w:val="nil"/>
          <w:bottom w:val="nil"/>
          <w:right w:val="nil"/>
          <w:between w:val="nil"/>
        </w:pBdr>
        <w:spacing w:before="200" w:after="0"/>
        <w:rPr>
          <w:rFonts w:ascii="Calibri" w:eastAsia="Calibri" w:hAnsi="Calibri" w:cs="Calibri"/>
          <w:b/>
          <w:color w:val="4F81BD"/>
          <w:sz w:val="26"/>
          <w:szCs w:val="26"/>
        </w:rPr>
      </w:pPr>
      <w:r>
        <w:rPr>
          <w:rFonts w:ascii="Calibri" w:eastAsia="Calibri" w:hAnsi="Calibri" w:cs="Calibri"/>
          <w:b/>
          <w:color w:val="4F81BD"/>
          <w:sz w:val="26"/>
          <w:szCs w:val="26"/>
        </w:rPr>
        <w:t>Introduction</w:t>
      </w:r>
    </w:p>
    <w:p w14:paraId="4B5878C5" w14:textId="77777777" w:rsidR="00D84197" w:rsidRDefault="00D84197" w:rsidP="00D84197">
      <w:pPr>
        <w:widowControl w:val="0"/>
        <w:pBdr>
          <w:top w:val="nil"/>
          <w:left w:val="nil"/>
          <w:bottom w:val="nil"/>
          <w:right w:val="nil"/>
          <w:between w:val="nil"/>
        </w:pBdr>
        <w:rPr>
          <w:rFonts w:ascii="Cambria" w:eastAsia="Cambria" w:hAnsi="Cambria" w:cs="Cambria"/>
        </w:rPr>
      </w:pPr>
    </w:p>
    <w:p w14:paraId="4B11700E" w14:textId="1395E2C5" w:rsidR="00820983" w:rsidRDefault="00820983" w:rsidP="00D84197">
      <w:pPr>
        <w:widowControl w:val="0"/>
        <w:pBdr>
          <w:top w:val="nil"/>
          <w:left w:val="nil"/>
          <w:bottom w:val="nil"/>
          <w:right w:val="nil"/>
          <w:between w:val="nil"/>
        </w:pBdr>
        <w:rPr>
          <w:rFonts w:ascii="Cambria" w:eastAsia="Cambria" w:hAnsi="Cambria" w:cs="Cambria"/>
        </w:rPr>
      </w:pPr>
      <w:r>
        <w:rPr>
          <w:rFonts w:ascii="Cambria" w:eastAsia="Cambria" w:hAnsi="Cambria" w:cs="Cambria"/>
        </w:rPr>
        <w:t>We will first “hand-run” a Smith Waterman (local) alignment between two sequences.</w:t>
      </w:r>
    </w:p>
    <w:p w14:paraId="4B7CF37D" w14:textId="77777777" w:rsidR="00820983" w:rsidRDefault="00820983" w:rsidP="00D84197">
      <w:pPr>
        <w:widowControl w:val="0"/>
        <w:pBdr>
          <w:top w:val="nil"/>
          <w:left w:val="nil"/>
          <w:bottom w:val="nil"/>
          <w:right w:val="nil"/>
          <w:between w:val="nil"/>
        </w:pBdr>
        <w:rPr>
          <w:rFonts w:ascii="Cambria" w:eastAsia="Cambria" w:hAnsi="Cambria" w:cs="Cambria"/>
        </w:rPr>
      </w:pPr>
    </w:p>
    <w:p w14:paraId="694D08D3" w14:textId="5CC50C06" w:rsidR="00D84197" w:rsidRDefault="00D84197" w:rsidP="00D84197">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We will </w:t>
      </w:r>
      <w:r w:rsidR="00820983">
        <w:rPr>
          <w:rFonts w:ascii="Cambria" w:eastAsia="Cambria" w:hAnsi="Cambria" w:cs="Cambria"/>
        </w:rPr>
        <w:t xml:space="preserve">then </w:t>
      </w:r>
      <w:r>
        <w:rPr>
          <w:rFonts w:ascii="Cambria" w:eastAsia="Cambria" w:hAnsi="Cambria" w:cs="Cambria"/>
        </w:rPr>
        <w:t>align whole-genome sequencing from a mouse zygote which was subject to CRISPR-induced mutagenesis. We will find the resulting engineered alleles, and track down some other alleles in this mouse.</w:t>
      </w:r>
      <w:r w:rsidR="00820983">
        <w:rPr>
          <w:rFonts w:ascii="Cambria" w:eastAsia="Cambria" w:hAnsi="Cambria" w:cs="Cambria"/>
        </w:rPr>
        <w:t xml:space="preserve"> This section will be “cued”. </w:t>
      </w:r>
    </w:p>
    <w:p w14:paraId="0E6B2670" w14:textId="79EA2A33" w:rsidR="00820983" w:rsidRPr="00D84197" w:rsidRDefault="00820983" w:rsidP="00D84197">
      <w:pPr>
        <w:widowControl w:val="0"/>
        <w:pBdr>
          <w:top w:val="nil"/>
          <w:left w:val="nil"/>
          <w:bottom w:val="nil"/>
          <w:right w:val="nil"/>
          <w:between w:val="nil"/>
        </w:pBdr>
        <w:rPr>
          <w:rFonts w:ascii="Cambria" w:eastAsia="Cambria" w:hAnsi="Cambria" w:cs="Cambria"/>
        </w:rPr>
      </w:pPr>
      <w:r>
        <w:rPr>
          <w:rFonts w:ascii="Cambria" w:eastAsia="Cambria" w:hAnsi="Cambria" w:cs="Cambria"/>
        </w:rPr>
        <w:br/>
        <w:t>We will then align sequences to a yeast genome, this time with less prompting!</w:t>
      </w:r>
    </w:p>
    <w:p w14:paraId="5202794D" w14:textId="77777777" w:rsidR="006A2654" w:rsidRDefault="006D7F10">
      <w:pPr>
        <w:pStyle w:val="Heading2"/>
        <w:keepNext w:val="0"/>
        <w:keepLines w:val="0"/>
        <w:widowControl w:val="0"/>
        <w:pBdr>
          <w:top w:val="nil"/>
          <w:left w:val="nil"/>
          <w:bottom w:val="nil"/>
          <w:right w:val="nil"/>
          <w:between w:val="nil"/>
        </w:pBdr>
        <w:spacing w:before="200" w:after="0"/>
        <w:rPr>
          <w:rFonts w:ascii="Calibri" w:eastAsia="Calibri" w:hAnsi="Calibri" w:cs="Calibri"/>
          <w:b/>
          <w:color w:val="4F81BD"/>
          <w:sz w:val="26"/>
          <w:szCs w:val="26"/>
        </w:rPr>
      </w:pPr>
      <w:r>
        <w:rPr>
          <w:rFonts w:ascii="Calibri" w:eastAsia="Calibri" w:hAnsi="Calibri" w:cs="Calibri"/>
          <w:b/>
          <w:color w:val="4F81BD"/>
          <w:sz w:val="26"/>
          <w:szCs w:val="26"/>
        </w:rPr>
        <w:t>Required Data</w:t>
      </w:r>
    </w:p>
    <w:p w14:paraId="16F51494" w14:textId="77777777" w:rsidR="00D84197" w:rsidRDefault="00D84197">
      <w:pPr>
        <w:widowControl w:val="0"/>
        <w:pBdr>
          <w:top w:val="nil"/>
          <w:left w:val="nil"/>
          <w:bottom w:val="nil"/>
          <w:right w:val="nil"/>
          <w:between w:val="nil"/>
        </w:pBdr>
        <w:rPr>
          <w:rFonts w:ascii="Cambria" w:eastAsia="Cambria" w:hAnsi="Cambria" w:cs="Cambria"/>
        </w:rPr>
      </w:pPr>
    </w:p>
    <w:p w14:paraId="10EBAAA2"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For this lab, some pre-prepared datasets have been installed on the Virtual Machine (VM) for you. Double-click the “Module 3 Read Alignment” icon on your desktop to open a terminal window. This window should open in the Read Alignment module directory containing all of the materials needed to complete this practical.</w:t>
      </w:r>
    </w:p>
    <w:p w14:paraId="3BFDC339" w14:textId="77777777" w:rsidR="006A2654" w:rsidRDefault="006A2654">
      <w:pPr>
        <w:widowControl w:val="0"/>
        <w:pBdr>
          <w:top w:val="nil"/>
          <w:left w:val="nil"/>
          <w:bottom w:val="nil"/>
          <w:right w:val="nil"/>
          <w:between w:val="nil"/>
        </w:pBdr>
        <w:rPr>
          <w:rFonts w:ascii="Cambria" w:eastAsia="Cambria" w:hAnsi="Cambria" w:cs="Cambria"/>
        </w:rPr>
      </w:pPr>
    </w:p>
    <w:p w14:paraId="0C117CC5" w14:textId="716ECF88"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In this directory, t</w:t>
      </w:r>
      <w:r w:rsidR="0079339D">
        <w:rPr>
          <w:rFonts w:ascii="Cambria" w:eastAsia="Cambria" w:hAnsi="Cambria" w:cs="Cambria"/>
        </w:rPr>
        <w:t>wo</w:t>
      </w:r>
      <w:r>
        <w:rPr>
          <w:rFonts w:ascii="Cambria" w:eastAsia="Cambria" w:hAnsi="Cambria" w:cs="Cambria"/>
        </w:rPr>
        <w:t xml:space="preserve"> are </w:t>
      </w:r>
      <w:r w:rsidR="00904206">
        <w:rPr>
          <w:rFonts w:ascii="Cambria" w:eastAsia="Cambria" w:hAnsi="Cambria" w:cs="Cambria"/>
        </w:rPr>
        <w:t>two</w:t>
      </w:r>
      <w:r>
        <w:rPr>
          <w:rFonts w:ascii="Cambria" w:eastAsia="Cambria" w:hAnsi="Cambria" w:cs="Cambria"/>
        </w:rPr>
        <w:t xml:space="preserve"> exercise directories (Exercise2</w:t>
      </w:r>
      <w:r w:rsidR="005F5F49">
        <w:rPr>
          <w:rFonts w:ascii="Cambria" w:eastAsia="Cambria" w:hAnsi="Cambria" w:cs="Cambria"/>
        </w:rPr>
        <w:t xml:space="preserve"> and Exercise4</w:t>
      </w:r>
      <w:r>
        <w:rPr>
          <w:rFonts w:ascii="Cambria" w:eastAsia="Cambria" w:hAnsi="Cambria" w:cs="Cambria"/>
        </w:rPr>
        <w:t xml:space="preserve">) which contain the various data used throughout the practical. There is also a directory titled ‘ref’ which contains the reference genome (FASTA format) of </w:t>
      </w:r>
      <w:r w:rsidR="001879E4">
        <w:rPr>
          <w:rFonts w:ascii="Cambria" w:eastAsia="Cambria" w:hAnsi="Cambria" w:cs="Cambria"/>
          <w:i/>
        </w:rPr>
        <w:t>M. musculus</w:t>
      </w:r>
      <w:r>
        <w:rPr>
          <w:rFonts w:ascii="Cambria" w:eastAsia="Cambria" w:hAnsi="Cambria" w:cs="Cambria"/>
          <w:i/>
        </w:rPr>
        <w:t xml:space="preserve"> </w:t>
      </w:r>
      <w:r w:rsidR="00FA60A9">
        <w:rPr>
          <w:rFonts w:ascii="Cambria" w:eastAsia="Cambria" w:hAnsi="Cambria" w:cs="Cambria"/>
        </w:rPr>
        <w:t xml:space="preserve">and </w:t>
      </w:r>
      <w:r w:rsidR="00FA60A9" w:rsidRPr="00FA60A9">
        <w:rPr>
          <w:rFonts w:ascii="Cambria" w:eastAsia="Cambria" w:hAnsi="Cambria" w:cs="Cambria"/>
          <w:i/>
        </w:rPr>
        <w:t>S. Cerevisiae</w:t>
      </w:r>
      <w:r w:rsidR="00FA60A9">
        <w:rPr>
          <w:rFonts w:ascii="Cambria" w:eastAsia="Cambria" w:hAnsi="Cambria" w:cs="Cambria"/>
        </w:rPr>
        <w:t xml:space="preserve">   w</w:t>
      </w:r>
      <w:r w:rsidR="00645619">
        <w:rPr>
          <w:rFonts w:ascii="Cambria" w:eastAsia="Cambria" w:hAnsi="Cambria" w:cs="Cambria"/>
        </w:rPr>
        <w:t>hich will be used in Exercise</w:t>
      </w:r>
      <w:r w:rsidR="000D0930">
        <w:rPr>
          <w:rFonts w:ascii="Cambria" w:eastAsia="Cambria" w:hAnsi="Cambria" w:cs="Cambria"/>
        </w:rPr>
        <w:t>s 2 and</w:t>
      </w:r>
      <w:r w:rsidR="00645619">
        <w:rPr>
          <w:rFonts w:ascii="Cambria" w:eastAsia="Cambria" w:hAnsi="Cambria" w:cs="Cambria"/>
        </w:rPr>
        <w:t xml:space="preserve"> </w:t>
      </w:r>
      <w:r w:rsidR="000D0930">
        <w:rPr>
          <w:rFonts w:ascii="Cambria" w:eastAsia="Cambria" w:hAnsi="Cambria" w:cs="Cambria"/>
        </w:rPr>
        <w:t>4</w:t>
      </w:r>
      <w:r>
        <w:rPr>
          <w:rFonts w:ascii="Cambria" w:eastAsia="Cambria" w:hAnsi="Cambria" w:cs="Cambria"/>
        </w:rPr>
        <w:t xml:space="preserve">. </w:t>
      </w:r>
    </w:p>
    <w:p w14:paraId="3CBC2783" w14:textId="77777777" w:rsidR="00935081" w:rsidRDefault="00935081">
      <w:pPr>
        <w:widowControl w:val="0"/>
        <w:pBdr>
          <w:top w:val="nil"/>
          <w:left w:val="nil"/>
          <w:bottom w:val="nil"/>
          <w:right w:val="nil"/>
          <w:between w:val="nil"/>
        </w:pBdr>
        <w:rPr>
          <w:rFonts w:ascii="Cambria" w:eastAsia="Cambria" w:hAnsi="Cambria" w:cs="Cambria"/>
        </w:rPr>
      </w:pPr>
    </w:p>
    <w:p w14:paraId="5A65F908" w14:textId="77777777" w:rsidR="005204F2" w:rsidRDefault="005204F2">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br w:type="page"/>
      </w:r>
    </w:p>
    <w:p w14:paraId="62B93DED" w14:textId="236E52AA" w:rsidR="000E059A" w:rsidRDefault="000E059A" w:rsidP="000E059A">
      <w:pPr>
        <w:pStyle w:val="Heading2"/>
        <w:keepNext w:val="0"/>
        <w:keepLines w:val="0"/>
        <w:widowControl w:val="0"/>
        <w:pBdr>
          <w:top w:val="nil"/>
          <w:left w:val="nil"/>
          <w:bottom w:val="nil"/>
          <w:right w:val="nil"/>
          <w:between w:val="nil"/>
        </w:pBdr>
        <w:spacing w:before="200" w:after="0"/>
        <w:rPr>
          <w:rFonts w:ascii="Calibri" w:eastAsia="Calibri" w:hAnsi="Calibri" w:cs="Calibri"/>
          <w:b/>
          <w:color w:val="4F81BD"/>
          <w:sz w:val="26"/>
          <w:szCs w:val="26"/>
        </w:rPr>
      </w:pPr>
      <w:r>
        <w:rPr>
          <w:rFonts w:ascii="Calibri" w:eastAsia="Calibri" w:hAnsi="Calibri" w:cs="Calibri"/>
          <w:b/>
          <w:color w:val="4F81BD"/>
          <w:sz w:val="26"/>
          <w:szCs w:val="26"/>
        </w:rPr>
        <w:lastRenderedPageBreak/>
        <w:t>Exercise 1: Do a Smith-Waterman alignment</w:t>
      </w:r>
    </w:p>
    <w:p w14:paraId="7DB70593" w14:textId="77777777" w:rsidR="000E059A" w:rsidRDefault="000E059A" w:rsidP="000E059A">
      <w:pPr>
        <w:rPr>
          <w:rFonts w:eastAsia="Calibri"/>
        </w:rPr>
      </w:pPr>
    </w:p>
    <w:p w14:paraId="367F98C0" w14:textId="6E226536" w:rsidR="000E059A" w:rsidRPr="00F42C8E" w:rsidRDefault="00701705" w:rsidP="00701705">
      <w:pPr>
        <w:rPr>
          <w:rFonts w:ascii="Cambria" w:eastAsia="Calibri" w:hAnsi="Cambria"/>
          <w:b/>
        </w:rPr>
      </w:pPr>
      <w:r w:rsidRPr="00F42C8E">
        <w:rPr>
          <w:rFonts w:ascii="Cambria" w:eastAsia="Calibri" w:hAnsi="Cambria"/>
          <w:b/>
        </w:rPr>
        <w:t xml:space="preserve">1.1: </w:t>
      </w:r>
      <w:r w:rsidR="00CA0188" w:rsidRPr="00F42C8E">
        <w:rPr>
          <w:rFonts w:ascii="Cambria" w:eastAsia="Calibri" w:hAnsi="Cambria"/>
          <w:b/>
        </w:rPr>
        <w:t>Here are the rules and an example of aligning “CTGAG” vs “</w:t>
      </w:r>
      <w:r w:rsidR="00A47F9F">
        <w:rPr>
          <w:rFonts w:ascii="Cambria" w:eastAsia="Calibri" w:hAnsi="Cambria"/>
          <w:b/>
        </w:rPr>
        <w:t>CGA</w:t>
      </w:r>
      <w:r w:rsidR="00CA0188" w:rsidRPr="00F42C8E">
        <w:rPr>
          <w:rFonts w:ascii="Cambria" w:eastAsia="Calibri" w:hAnsi="Cambria"/>
          <w:b/>
        </w:rPr>
        <w:t>”.</w:t>
      </w:r>
    </w:p>
    <w:p w14:paraId="5C6A94DC" w14:textId="77777777" w:rsidR="003F75A4" w:rsidRPr="00F42C8E" w:rsidRDefault="003F75A4" w:rsidP="000E059A">
      <w:pPr>
        <w:rPr>
          <w:rFonts w:ascii="Cambria" w:eastAsia="Calibri" w:hAnsi="Cambria"/>
        </w:rPr>
      </w:pPr>
    </w:p>
    <w:p w14:paraId="51CECFF7" w14:textId="060D0DE0" w:rsidR="00FB6D3C" w:rsidRPr="00F42C8E" w:rsidRDefault="00FB6D3C" w:rsidP="000E059A">
      <w:pPr>
        <w:rPr>
          <w:rFonts w:ascii="Cambria" w:eastAsia="Calibri" w:hAnsi="Cambria"/>
          <w:b/>
        </w:rPr>
      </w:pPr>
      <w:r w:rsidRPr="00F42C8E">
        <w:rPr>
          <w:rFonts w:ascii="Cambria" w:eastAsia="Calibri" w:hAnsi="Cambria"/>
          <w:b/>
        </w:rPr>
        <w:t>Scoring:</w:t>
      </w:r>
    </w:p>
    <w:p w14:paraId="2174DAFD" w14:textId="328BB776" w:rsidR="00CA0188" w:rsidRPr="00F42C8E" w:rsidRDefault="00CA0188" w:rsidP="000E059A">
      <w:pPr>
        <w:rPr>
          <w:rFonts w:ascii="Cambria" w:eastAsia="Calibri" w:hAnsi="Cambria"/>
        </w:rPr>
      </w:pPr>
      <w:r w:rsidRPr="00F42C8E">
        <w:rPr>
          <w:rFonts w:ascii="Cambria" w:eastAsia="Calibri" w:hAnsi="Cambria"/>
        </w:rPr>
        <w:t>Match score: +1</w:t>
      </w:r>
    </w:p>
    <w:p w14:paraId="1B01E3C5" w14:textId="5AE9D7AF" w:rsidR="00CA0188" w:rsidRPr="00F42C8E" w:rsidRDefault="00CA0188" w:rsidP="000E059A">
      <w:pPr>
        <w:rPr>
          <w:rFonts w:ascii="Cambria" w:eastAsia="Calibri" w:hAnsi="Cambria"/>
        </w:rPr>
      </w:pPr>
      <w:r w:rsidRPr="00F42C8E">
        <w:rPr>
          <w:rFonts w:ascii="Cambria" w:eastAsia="Calibri" w:hAnsi="Cambria"/>
        </w:rPr>
        <w:t>Mismatch score: -1</w:t>
      </w:r>
    </w:p>
    <w:p w14:paraId="3509FADE" w14:textId="092DA168" w:rsidR="00CA0188" w:rsidRPr="00F42C8E" w:rsidRDefault="00FB6D3C" w:rsidP="000E059A">
      <w:pPr>
        <w:rPr>
          <w:rFonts w:ascii="Cambria" w:eastAsia="Calibri" w:hAnsi="Cambria"/>
        </w:rPr>
      </w:pPr>
      <w:r w:rsidRPr="00F42C8E">
        <w:rPr>
          <w:rFonts w:ascii="Cambria" w:eastAsia="Calibri" w:hAnsi="Cambria"/>
        </w:rPr>
        <w:t>Gap penalty: -1</w:t>
      </w:r>
    </w:p>
    <w:p w14:paraId="3DDA075E" w14:textId="77777777" w:rsidR="00FB6D3C" w:rsidRPr="00F42C8E" w:rsidRDefault="00FB6D3C" w:rsidP="000E059A">
      <w:pPr>
        <w:rPr>
          <w:rFonts w:ascii="Cambria" w:eastAsia="Calibri" w:hAnsi="Cambria"/>
        </w:rPr>
      </w:pPr>
    </w:p>
    <w:p w14:paraId="70597571" w14:textId="6B58BD41" w:rsidR="00FB6D3C" w:rsidRPr="00F42C8E" w:rsidRDefault="00FB6D3C" w:rsidP="000E059A">
      <w:pPr>
        <w:rPr>
          <w:rFonts w:ascii="Cambria" w:eastAsia="Calibri" w:hAnsi="Cambria"/>
        </w:rPr>
      </w:pPr>
      <w:r w:rsidRPr="00F42C8E">
        <w:rPr>
          <w:rFonts w:ascii="Cambria" w:eastAsia="Calibri" w:hAnsi="Cambria"/>
          <w:b/>
        </w:rPr>
        <w:t>Starting cells:</w:t>
      </w:r>
      <w:r w:rsidRPr="00F42C8E">
        <w:rPr>
          <w:rFonts w:ascii="Cambria" w:eastAsia="Calibri" w:hAnsi="Cambria"/>
        </w:rPr>
        <w:t xml:space="preserve"> fill in first row </w:t>
      </w:r>
      <w:r w:rsidR="00072133" w:rsidRPr="00F42C8E">
        <w:rPr>
          <w:rFonts w:ascii="Cambria" w:eastAsia="Calibri" w:hAnsi="Cambria"/>
        </w:rPr>
        <w:t>&amp; first</w:t>
      </w:r>
      <w:r w:rsidRPr="00F42C8E">
        <w:rPr>
          <w:rFonts w:ascii="Cambria" w:eastAsia="Calibri" w:hAnsi="Cambria"/>
        </w:rPr>
        <w:t xml:space="preserve"> column with “0”s.</w:t>
      </w:r>
    </w:p>
    <w:p w14:paraId="7D75B71A" w14:textId="77777777" w:rsidR="00FB6D3C" w:rsidRPr="00F42C8E" w:rsidRDefault="00FB6D3C" w:rsidP="000E059A">
      <w:pPr>
        <w:rPr>
          <w:rFonts w:ascii="Cambria" w:eastAsia="Calibri" w:hAnsi="Cambria"/>
        </w:rPr>
      </w:pPr>
    </w:p>
    <w:p w14:paraId="66EAF9BC" w14:textId="5F7BA086" w:rsidR="00FB6D3C" w:rsidRPr="00F42C8E" w:rsidRDefault="00FB6D3C" w:rsidP="000E059A">
      <w:pPr>
        <w:rPr>
          <w:rFonts w:ascii="Cambria" w:eastAsia="Calibri" w:hAnsi="Cambria"/>
          <w:b/>
        </w:rPr>
      </w:pPr>
      <w:r w:rsidRPr="00F42C8E">
        <w:rPr>
          <w:rFonts w:ascii="Cambria" w:eastAsia="Calibri" w:hAnsi="Cambria"/>
          <w:b/>
        </w:rPr>
        <w:t>Rules for cell scoring:</w:t>
      </w:r>
    </w:p>
    <w:p w14:paraId="3695C4FC" w14:textId="5D9A3EB0" w:rsidR="00FB6D3C" w:rsidRPr="00F42C8E" w:rsidRDefault="00FB6D3C" w:rsidP="000E059A">
      <w:pPr>
        <w:rPr>
          <w:rFonts w:ascii="Cambria" w:eastAsia="Calibri" w:hAnsi="Cambria"/>
        </w:rPr>
      </w:pPr>
      <w:r w:rsidRPr="00F42C8E">
        <w:rPr>
          <w:rFonts w:ascii="Cambria" w:eastAsia="Calibri" w:hAnsi="Cambria"/>
        </w:rPr>
        <w:t xml:space="preserve">For any given cell, you can enter from the left side, top or diagonally. </w:t>
      </w:r>
    </w:p>
    <w:p w14:paraId="1FA37A5F" w14:textId="6E4C008D" w:rsidR="00FB6D3C" w:rsidRPr="00F42C8E" w:rsidRDefault="00FB6D3C" w:rsidP="000E059A">
      <w:pPr>
        <w:rPr>
          <w:rFonts w:ascii="Cambria" w:eastAsia="Calibri" w:hAnsi="Cambria"/>
        </w:rPr>
      </w:pPr>
      <w:r w:rsidRPr="00F42C8E">
        <w:rPr>
          <w:rFonts w:ascii="Cambria" w:eastAsia="Calibri" w:hAnsi="Cambria"/>
        </w:rPr>
        <w:t>If you entered from top or side:</w:t>
      </w:r>
    </w:p>
    <w:p w14:paraId="5C27649F" w14:textId="0AB625CE" w:rsidR="00FB6D3C" w:rsidRPr="00F42C8E" w:rsidRDefault="00FB6D3C" w:rsidP="00FB6D3C">
      <w:pPr>
        <w:ind w:firstLine="720"/>
        <w:rPr>
          <w:rFonts w:ascii="Cambria" w:eastAsia="Calibri" w:hAnsi="Cambria"/>
        </w:rPr>
      </w:pPr>
      <w:r w:rsidRPr="00F42C8E">
        <w:rPr>
          <w:rFonts w:ascii="Cambria" w:eastAsia="Calibri" w:hAnsi="Cambria"/>
        </w:rPr>
        <w:t>Score in cell = score in prior cell + gap penalty</w:t>
      </w:r>
      <w:r w:rsidR="00B274E0" w:rsidRPr="00F42C8E">
        <w:rPr>
          <w:rFonts w:ascii="Cambria" w:eastAsia="Calibri" w:hAnsi="Cambria"/>
        </w:rPr>
        <w:t xml:space="preserve"> = score in prior cell - 1</w:t>
      </w:r>
    </w:p>
    <w:p w14:paraId="74BE046D" w14:textId="3D70377C" w:rsidR="00FB6D3C" w:rsidRPr="00F42C8E" w:rsidRDefault="00FB6D3C" w:rsidP="000E059A">
      <w:pPr>
        <w:rPr>
          <w:rFonts w:ascii="Cambria" w:eastAsia="Calibri" w:hAnsi="Cambria"/>
        </w:rPr>
      </w:pPr>
      <w:r w:rsidRPr="00F42C8E">
        <w:rPr>
          <w:rFonts w:ascii="Cambria" w:eastAsia="Calibri" w:hAnsi="Cambria"/>
        </w:rPr>
        <w:t>If you entered diagonally:</w:t>
      </w:r>
    </w:p>
    <w:p w14:paraId="6E4ECCD8" w14:textId="77777777" w:rsidR="00B274E0" w:rsidRPr="00F42C8E" w:rsidRDefault="00FB6D3C" w:rsidP="000E059A">
      <w:pPr>
        <w:rPr>
          <w:rFonts w:ascii="Cambria" w:eastAsia="Calibri" w:hAnsi="Cambria"/>
        </w:rPr>
      </w:pPr>
      <w:r w:rsidRPr="00F42C8E">
        <w:rPr>
          <w:rFonts w:ascii="Cambria" w:eastAsia="Calibri" w:hAnsi="Cambria"/>
        </w:rPr>
        <w:tab/>
        <w:t xml:space="preserve">Score in cell = score in prior </w:t>
      </w:r>
      <w:r w:rsidR="00B274E0" w:rsidRPr="00F42C8E">
        <w:rPr>
          <w:rFonts w:ascii="Cambria" w:eastAsia="Calibri" w:hAnsi="Cambria"/>
        </w:rPr>
        <w:t xml:space="preserve">cell + 1 if sequences match </w:t>
      </w:r>
    </w:p>
    <w:p w14:paraId="32779129" w14:textId="77777777" w:rsidR="00B274E0" w:rsidRPr="00F42C8E" w:rsidRDefault="00B274E0" w:rsidP="00B274E0">
      <w:pPr>
        <w:ind w:firstLine="720"/>
        <w:rPr>
          <w:rFonts w:ascii="Cambria" w:eastAsia="Calibri" w:hAnsi="Cambria"/>
        </w:rPr>
      </w:pPr>
      <w:r w:rsidRPr="00F42C8E">
        <w:rPr>
          <w:rFonts w:ascii="Cambria" w:eastAsia="Calibri" w:hAnsi="Cambria"/>
        </w:rPr>
        <w:t xml:space="preserve">OR </w:t>
      </w:r>
    </w:p>
    <w:p w14:paraId="150D6804" w14:textId="14EED987" w:rsidR="00FB6D3C" w:rsidRPr="00F42C8E" w:rsidRDefault="00B274E0" w:rsidP="00B274E0">
      <w:pPr>
        <w:ind w:left="720"/>
        <w:rPr>
          <w:rFonts w:ascii="Cambria" w:eastAsia="Calibri" w:hAnsi="Cambria"/>
        </w:rPr>
      </w:pPr>
      <w:r w:rsidRPr="00F42C8E">
        <w:rPr>
          <w:rFonts w:ascii="Cambria" w:eastAsia="Calibri" w:hAnsi="Cambria"/>
        </w:rPr>
        <w:t xml:space="preserve">score in prior cell -1 </w:t>
      </w:r>
      <w:r w:rsidR="00526273" w:rsidRPr="00F42C8E">
        <w:rPr>
          <w:rFonts w:ascii="Cambria" w:eastAsia="Calibri" w:hAnsi="Cambria"/>
        </w:rPr>
        <w:t xml:space="preserve">if sequences </w:t>
      </w:r>
      <w:r w:rsidR="00271AB8" w:rsidRPr="00F42C8E">
        <w:rPr>
          <w:rFonts w:ascii="Cambria" w:eastAsia="Calibri" w:hAnsi="Cambria"/>
        </w:rPr>
        <w:t>mismatch</w:t>
      </w:r>
    </w:p>
    <w:p w14:paraId="53524A4A" w14:textId="01F104DE" w:rsidR="00D94957" w:rsidRPr="00F42C8E" w:rsidRDefault="00D94957" w:rsidP="00D94957">
      <w:pPr>
        <w:rPr>
          <w:rFonts w:ascii="Cambria" w:eastAsia="Calibri" w:hAnsi="Cambria"/>
          <w:b/>
        </w:rPr>
      </w:pPr>
      <w:r w:rsidRPr="00F42C8E">
        <w:rPr>
          <w:rFonts w:ascii="Cambria" w:eastAsia="Calibri" w:hAnsi="Cambria"/>
          <w:b/>
        </w:rPr>
        <w:t xml:space="preserve">Choose the highest of these scores! </w:t>
      </w:r>
      <w:r w:rsidRPr="00F42C8E">
        <w:rPr>
          <w:rFonts w:ascii="Cambria" w:eastAsia="Calibri" w:hAnsi="Cambria"/>
        </w:rPr>
        <w:t>And</w:t>
      </w:r>
      <w:r w:rsidRPr="00F42C8E">
        <w:rPr>
          <w:rFonts w:ascii="Cambria" w:eastAsia="Calibri" w:hAnsi="Cambria"/>
          <w:b/>
        </w:rPr>
        <w:t xml:space="preserve"> </w:t>
      </w:r>
      <w:r w:rsidRPr="00F42C8E">
        <w:rPr>
          <w:rFonts w:ascii="Cambria" w:eastAsia="Calibri" w:hAnsi="Cambria"/>
        </w:rPr>
        <w:t xml:space="preserve">remember </w:t>
      </w:r>
      <w:r w:rsidRPr="00F42C8E">
        <w:rPr>
          <w:rFonts w:ascii="Cambria" w:eastAsia="Calibri" w:hAnsi="Cambria"/>
          <w:i/>
        </w:rPr>
        <w:t>which</w:t>
      </w:r>
      <w:r w:rsidRPr="00F42C8E">
        <w:rPr>
          <w:rFonts w:ascii="Cambria" w:eastAsia="Calibri" w:hAnsi="Cambria"/>
        </w:rPr>
        <w:t xml:space="preserve"> entry cell generated the highest score!</w:t>
      </w:r>
    </w:p>
    <w:p w14:paraId="36AB3806" w14:textId="5B873FD9" w:rsidR="00271AB8" w:rsidRPr="00F42C8E" w:rsidRDefault="00271AB8" w:rsidP="00271AB8">
      <w:pPr>
        <w:rPr>
          <w:rFonts w:ascii="Cambria" w:eastAsia="Calibri" w:hAnsi="Cambria"/>
        </w:rPr>
      </w:pPr>
      <w:r w:rsidRPr="00F42C8E">
        <w:rPr>
          <w:rFonts w:ascii="Cambria" w:eastAsia="Calibri" w:hAnsi="Cambria"/>
        </w:rPr>
        <w:t>If score in cell is negative, replace score with 0!</w:t>
      </w:r>
    </w:p>
    <w:p w14:paraId="6EA95D51" w14:textId="77777777" w:rsidR="000D7358" w:rsidRPr="00F42C8E" w:rsidRDefault="000D7358" w:rsidP="00271AB8">
      <w:pPr>
        <w:rPr>
          <w:rFonts w:ascii="Cambria" w:eastAsia="Calibri" w:hAnsi="Cambria"/>
        </w:rPr>
      </w:pPr>
    </w:p>
    <w:p w14:paraId="5DDA49A5" w14:textId="5BB1D967" w:rsidR="00D94957" w:rsidRPr="00F42C8E" w:rsidRDefault="00D94957" w:rsidP="00271AB8">
      <w:pPr>
        <w:rPr>
          <w:rFonts w:ascii="Cambria" w:eastAsia="Calibri" w:hAnsi="Cambria"/>
          <w:b/>
        </w:rPr>
      </w:pPr>
      <w:r w:rsidRPr="00F42C8E">
        <w:rPr>
          <w:rFonts w:ascii="Cambria" w:eastAsia="Calibri" w:hAnsi="Cambria"/>
          <w:b/>
        </w:rPr>
        <w:t>Rules for traceback:</w:t>
      </w:r>
    </w:p>
    <w:p w14:paraId="1A481DF4" w14:textId="7D07BAA6" w:rsidR="00D94957" w:rsidRPr="00F42C8E" w:rsidRDefault="00D94957" w:rsidP="00271AB8">
      <w:pPr>
        <w:rPr>
          <w:rFonts w:ascii="Cambria" w:eastAsia="Calibri" w:hAnsi="Cambria"/>
        </w:rPr>
      </w:pPr>
      <w:r w:rsidRPr="00F42C8E">
        <w:rPr>
          <w:rFonts w:ascii="Cambria" w:eastAsia="Calibri" w:hAnsi="Cambria"/>
        </w:rPr>
        <w:t>Start with highest scoring cell, and trace back to cell of entry (ie did the high score arise when you enter your current cell diagonally or from the sides)</w:t>
      </w:r>
      <w:r w:rsidR="000D7358" w:rsidRPr="00F42C8E">
        <w:rPr>
          <w:rFonts w:ascii="Cambria" w:eastAsia="Calibri" w:hAnsi="Cambria"/>
        </w:rPr>
        <w:t>.</w:t>
      </w:r>
    </w:p>
    <w:p w14:paraId="2C905EBA" w14:textId="77777777" w:rsidR="000D7358" w:rsidRPr="00F42C8E" w:rsidRDefault="000D7358" w:rsidP="00271AB8">
      <w:pPr>
        <w:rPr>
          <w:rFonts w:ascii="Cambria" w:eastAsia="Calibri" w:hAnsi="Cambria"/>
        </w:rPr>
      </w:pPr>
    </w:p>
    <w:p w14:paraId="398ED91E" w14:textId="66B5476C" w:rsidR="000D7358" w:rsidRPr="00F42C8E" w:rsidRDefault="000D7358" w:rsidP="00271AB8">
      <w:pPr>
        <w:rPr>
          <w:rFonts w:ascii="Cambria" w:eastAsia="Calibri" w:hAnsi="Cambria"/>
          <w:b/>
        </w:rPr>
      </w:pPr>
      <w:r w:rsidRPr="00F42C8E">
        <w:rPr>
          <w:rFonts w:ascii="Cambria" w:eastAsia="Calibri" w:hAnsi="Cambria"/>
          <w:b/>
        </w:rPr>
        <w:t xml:space="preserve">Writing out alignment. </w:t>
      </w:r>
    </w:p>
    <w:p w14:paraId="36407AF1" w14:textId="59AB9022" w:rsidR="000E059A" w:rsidRPr="00F42C8E" w:rsidRDefault="000D7358">
      <w:pPr>
        <w:widowControl w:val="0"/>
        <w:pBdr>
          <w:top w:val="nil"/>
          <w:left w:val="nil"/>
          <w:bottom w:val="nil"/>
          <w:right w:val="nil"/>
          <w:between w:val="nil"/>
        </w:pBdr>
        <w:rPr>
          <w:rFonts w:ascii="Cambria" w:eastAsia="Cambria" w:hAnsi="Cambria" w:cs="Cambria"/>
        </w:rPr>
      </w:pPr>
      <w:r w:rsidRPr="00F42C8E">
        <w:rPr>
          <w:rFonts w:ascii="Cambria" w:eastAsia="Cambria" w:hAnsi="Cambria" w:cs="Cambria"/>
        </w:rPr>
        <w:t>If cell is entered diagonally, write out match or mismatch.</w:t>
      </w:r>
      <w:r w:rsidRPr="00F42C8E">
        <w:rPr>
          <w:rFonts w:ascii="Cambria" w:eastAsia="Cambria" w:hAnsi="Cambria" w:cs="Cambria"/>
        </w:rPr>
        <w:br/>
        <w:t>If cell is entered from sides, then write out a gap in the appropriate sequence</w:t>
      </w:r>
      <w:r w:rsidR="000D513A" w:rsidRPr="00F42C8E">
        <w:rPr>
          <w:rFonts w:ascii="Cambria" w:eastAsia="Cambria" w:hAnsi="Cambria" w:cs="Cambria"/>
        </w:rPr>
        <w:t>.</w:t>
      </w:r>
    </w:p>
    <w:p w14:paraId="160B2028" w14:textId="77777777" w:rsidR="00E32E08" w:rsidRPr="00F42C8E" w:rsidRDefault="00E32E08">
      <w:pPr>
        <w:widowControl w:val="0"/>
        <w:pBdr>
          <w:top w:val="nil"/>
          <w:left w:val="nil"/>
          <w:bottom w:val="nil"/>
          <w:right w:val="nil"/>
          <w:between w:val="nil"/>
        </w:pBdr>
        <w:rPr>
          <w:rFonts w:ascii="Cambria" w:eastAsia="Cambria" w:hAnsi="Cambria" w:cs="Cambria"/>
        </w:rPr>
      </w:pPr>
    </w:p>
    <w:p w14:paraId="09AC1F04" w14:textId="0AA0ACEB" w:rsidR="001F22C9" w:rsidRPr="00F42C8E" w:rsidRDefault="001F22C9">
      <w:pPr>
        <w:spacing w:line="276" w:lineRule="auto"/>
        <w:rPr>
          <w:rFonts w:ascii="Cambria" w:eastAsia="Cambria" w:hAnsi="Cambria" w:cs="Cambria"/>
        </w:rPr>
      </w:pPr>
      <w:bookmarkStart w:id="0" w:name="_kom9tocq7ttw" w:colFirst="0" w:colLast="0"/>
      <w:bookmarkEnd w:id="0"/>
      <w:r w:rsidRPr="00F42C8E">
        <w:rPr>
          <w:rFonts w:ascii="Cambria" w:eastAsia="Cambria" w:hAnsi="Cambria" w:cs="Cambria"/>
        </w:rPr>
        <w:t>Example</w:t>
      </w:r>
      <w:r w:rsidR="00D129A1" w:rsidRPr="00F42C8E">
        <w:rPr>
          <w:rFonts w:ascii="Cambria" w:eastAsia="Cambria" w:hAnsi="Cambria" w:cs="Cambria"/>
        </w:rPr>
        <w:t xml:space="preserve"> of scoring</w:t>
      </w:r>
      <w:r w:rsidR="00B2275B" w:rsidRPr="00F42C8E">
        <w:rPr>
          <w:rFonts w:ascii="Cambria" w:eastAsia="Cambria" w:hAnsi="Cambria" w:cs="Cambria"/>
        </w:rPr>
        <w:t>:</w:t>
      </w:r>
    </w:p>
    <w:p w14:paraId="2AEB52C5" w14:textId="77777777" w:rsidR="001F22C9" w:rsidRDefault="001F22C9">
      <w:pPr>
        <w:spacing w:line="276" w:lineRule="auto"/>
        <w:rPr>
          <w:rFonts w:ascii="Calibri" w:eastAsia="Calibri" w:hAnsi="Calibri" w:cs="Calibri"/>
          <w:b/>
          <w:color w:val="4F81BD"/>
          <w:sz w:val="26"/>
          <w:szCs w:val="26"/>
        </w:rPr>
      </w:pPr>
    </w:p>
    <w:tbl>
      <w:tblPr>
        <w:tblStyle w:val="TableGrid"/>
        <w:tblW w:w="0" w:type="auto"/>
        <w:tblLook w:val="04A0" w:firstRow="1" w:lastRow="0" w:firstColumn="1" w:lastColumn="0" w:noHBand="0" w:noVBand="1"/>
      </w:tblPr>
      <w:tblGrid>
        <w:gridCol w:w="1367"/>
        <w:gridCol w:w="1338"/>
        <w:gridCol w:w="1118"/>
        <w:gridCol w:w="1275"/>
        <w:gridCol w:w="1276"/>
        <w:gridCol w:w="1276"/>
        <w:gridCol w:w="1880"/>
      </w:tblGrid>
      <w:tr w:rsidR="00277815" w14:paraId="24854BFE" w14:textId="77777777" w:rsidTr="00AB0C53">
        <w:tc>
          <w:tcPr>
            <w:tcW w:w="1367" w:type="dxa"/>
          </w:tcPr>
          <w:p w14:paraId="05328F69" w14:textId="77777777" w:rsidR="00277815" w:rsidRDefault="00277815">
            <w:pPr>
              <w:spacing w:line="276" w:lineRule="auto"/>
              <w:rPr>
                <w:rFonts w:ascii="Calibri" w:eastAsia="Calibri" w:hAnsi="Calibri" w:cs="Calibri"/>
                <w:b/>
                <w:color w:val="4F81BD"/>
                <w:sz w:val="26"/>
                <w:szCs w:val="26"/>
              </w:rPr>
            </w:pPr>
          </w:p>
        </w:tc>
        <w:tc>
          <w:tcPr>
            <w:tcW w:w="1338" w:type="dxa"/>
          </w:tcPr>
          <w:p w14:paraId="14243853" w14:textId="77777777" w:rsidR="00277815" w:rsidRDefault="00277815">
            <w:pPr>
              <w:spacing w:line="276" w:lineRule="auto"/>
              <w:rPr>
                <w:rFonts w:ascii="Calibri" w:eastAsia="Calibri" w:hAnsi="Calibri" w:cs="Calibri"/>
                <w:b/>
                <w:color w:val="4F81BD"/>
                <w:sz w:val="26"/>
                <w:szCs w:val="26"/>
              </w:rPr>
            </w:pPr>
          </w:p>
        </w:tc>
        <w:tc>
          <w:tcPr>
            <w:tcW w:w="1118" w:type="dxa"/>
          </w:tcPr>
          <w:p w14:paraId="7FB45C2C" w14:textId="1C62C4CA"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C</w:t>
            </w:r>
          </w:p>
        </w:tc>
        <w:tc>
          <w:tcPr>
            <w:tcW w:w="1275" w:type="dxa"/>
          </w:tcPr>
          <w:p w14:paraId="45410A8E" w14:textId="542B5CD5"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T</w:t>
            </w:r>
          </w:p>
        </w:tc>
        <w:tc>
          <w:tcPr>
            <w:tcW w:w="1276" w:type="dxa"/>
          </w:tcPr>
          <w:p w14:paraId="6B3ECC1D" w14:textId="1E95345E"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c>
          <w:tcPr>
            <w:tcW w:w="1276" w:type="dxa"/>
          </w:tcPr>
          <w:p w14:paraId="63296F44" w14:textId="5D06BD95"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A</w:t>
            </w:r>
          </w:p>
        </w:tc>
        <w:tc>
          <w:tcPr>
            <w:tcW w:w="1880" w:type="dxa"/>
          </w:tcPr>
          <w:p w14:paraId="479E71EC" w14:textId="66A3E940"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r>
      <w:tr w:rsidR="00277815" w14:paraId="738345FB" w14:textId="77777777" w:rsidTr="00AB0C53">
        <w:tc>
          <w:tcPr>
            <w:tcW w:w="1367" w:type="dxa"/>
          </w:tcPr>
          <w:p w14:paraId="13A828FD" w14:textId="77777777" w:rsidR="00277815" w:rsidRDefault="00277815">
            <w:pPr>
              <w:spacing w:line="276" w:lineRule="auto"/>
              <w:rPr>
                <w:rFonts w:ascii="Calibri" w:eastAsia="Calibri" w:hAnsi="Calibri" w:cs="Calibri"/>
                <w:b/>
                <w:color w:val="4F81BD"/>
                <w:sz w:val="26"/>
                <w:szCs w:val="26"/>
              </w:rPr>
            </w:pPr>
          </w:p>
        </w:tc>
        <w:tc>
          <w:tcPr>
            <w:tcW w:w="1338" w:type="dxa"/>
          </w:tcPr>
          <w:p w14:paraId="07937AE2" w14:textId="7B3C10D5"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35393D10" w14:textId="4A5EB703"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5" w:type="dxa"/>
          </w:tcPr>
          <w:p w14:paraId="6FE86FC4" w14:textId="2E9FBCD7"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6" w:type="dxa"/>
          </w:tcPr>
          <w:p w14:paraId="4314B40E" w14:textId="411C5A46"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6" w:type="dxa"/>
          </w:tcPr>
          <w:p w14:paraId="0C4C4EB0" w14:textId="77C004EB"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880" w:type="dxa"/>
          </w:tcPr>
          <w:p w14:paraId="667361FE" w14:textId="1C89B53E"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r>
      <w:tr w:rsidR="00277815" w14:paraId="549809DA" w14:textId="77777777" w:rsidTr="00AB0C53">
        <w:tc>
          <w:tcPr>
            <w:tcW w:w="1367" w:type="dxa"/>
          </w:tcPr>
          <w:p w14:paraId="28C12046" w14:textId="0921352C"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C</w:t>
            </w:r>
          </w:p>
        </w:tc>
        <w:tc>
          <w:tcPr>
            <w:tcW w:w="1338" w:type="dxa"/>
          </w:tcPr>
          <w:p w14:paraId="3F8A29C4" w14:textId="69FAC764"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434E7FCB" w14:textId="543509D3" w:rsidR="00277815" w:rsidRPr="007F5493" w:rsidRDefault="007F5493" w:rsidP="007F5493">
            <w:pPr>
              <w:spacing w:line="276" w:lineRule="auto"/>
              <w:rPr>
                <w:rFonts w:ascii="Courier" w:eastAsia="Calibri" w:hAnsi="Courier" w:cs="Calibri"/>
                <w:b/>
                <w:color w:val="4F81BD"/>
                <w:sz w:val="18"/>
                <w:szCs w:val="18"/>
              </w:rPr>
            </w:pP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7F8907B1" w14:textId="77777777" w:rsidR="007F5493" w:rsidRDefault="007F5493">
            <w:pPr>
              <w:spacing w:line="276" w:lineRule="auto"/>
              <w:rPr>
                <w:rFonts w:ascii="Courier" w:eastAsia="Calibri" w:hAnsi="Courier" w:cs="Calibri"/>
                <w:b/>
                <w:color w:val="4F81BD"/>
                <w:sz w:val="18"/>
                <w:szCs w:val="18"/>
              </w:rPr>
            </w:pPr>
          </w:p>
          <w:p w14:paraId="13FFDE78" w14:textId="11C6B3D4" w:rsidR="007F5493" w:rsidRPr="007F5493" w:rsidRDefault="007F5493">
            <w:pPr>
              <w:spacing w:line="276" w:lineRule="auto"/>
              <w:rPr>
                <w:rFonts w:ascii="Courier" w:eastAsia="Calibri" w:hAnsi="Courier" w:cs="Calibri"/>
                <w:b/>
                <w:color w:val="4F81BD"/>
                <w:sz w:val="18"/>
                <w:szCs w:val="18"/>
              </w:rPr>
            </w:pP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w:t>
            </w:r>
            <w:r w:rsidRPr="007F5493">
              <w:rPr>
                <w:rFonts w:ascii="Courier" w:eastAsia="Calibri" w:hAnsi="Courier" w:cs="Calibri"/>
                <w:b/>
                <w:color w:val="4F81BD"/>
                <w:sz w:val="28"/>
                <w:szCs w:val="28"/>
              </w:rPr>
              <w:t>1</w:t>
            </w:r>
          </w:p>
        </w:tc>
        <w:tc>
          <w:tcPr>
            <w:tcW w:w="1275" w:type="dxa"/>
          </w:tcPr>
          <w:p w14:paraId="20A647A7" w14:textId="20D92F59" w:rsidR="00791B7B" w:rsidRPr="007F5493" w:rsidRDefault="00791B7B" w:rsidP="00791B7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261785BF" w14:textId="77777777" w:rsidR="00791B7B" w:rsidRDefault="00791B7B" w:rsidP="00791B7B">
            <w:pPr>
              <w:spacing w:line="276" w:lineRule="auto"/>
              <w:rPr>
                <w:rFonts w:ascii="Courier" w:eastAsia="Calibri" w:hAnsi="Courier" w:cs="Calibri"/>
                <w:b/>
                <w:color w:val="4F81BD"/>
                <w:sz w:val="18"/>
                <w:szCs w:val="18"/>
              </w:rPr>
            </w:pPr>
          </w:p>
          <w:p w14:paraId="5A066E8B" w14:textId="2DD45B3F" w:rsidR="00277815" w:rsidRPr="007F5493" w:rsidRDefault="00791B7B" w:rsidP="00791B7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0     </w:t>
            </w:r>
            <w:r>
              <w:rPr>
                <w:rFonts w:ascii="Courier" w:eastAsia="Calibri" w:hAnsi="Courier" w:cs="Calibri"/>
                <w:b/>
                <w:color w:val="4F81BD"/>
                <w:sz w:val="28"/>
                <w:szCs w:val="28"/>
              </w:rPr>
              <w:t>0</w:t>
            </w:r>
          </w:p>
        </w:tc>
        <w:tc>
          <w:tcPr>
            <w:tcW w:w="1276" w:type="dxa"/>
          </w:tcPr>
          <w:p w14:paraId="3FBAD407" w14:textId="77777777" w:rsidR="00791B7B" w:rsidRPr="007F5493" w:rsidRDefault="00791B7B" w:rsidP="00791B7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7D64F95D" w14:textId="77777777" w:rsidR="00791B7B" w:rsidRDefault="00791B7B" w:rsidP="00791B7B">
            <w:pPr>
              <w:spacing w:line="276" w:lineRule="auto"/>
              <w:rPr>
                <w:rFonts w:ascii="Courier" w:eastAsia="Calibri" w:hAnsi="Courier" w:cs="Calibri"/>
                <w:b/>
                <w:color w:val="4F81BD"/>
                <w:sz w:val="18"/>
                <w:szCs w:val="18"/>
              </w:rPr>
            </w:pPr>
          </w:p>
          <w:p w14:paraId="43CBB93D" w14:textId="517A2C49" w:rsidR="00277815" w:rsidRPr="007F5493" w:rsidRDefault="00791B7B" w:rsidP="00791B7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6" w:type="dxa"/>
          </w:tcPr>
          <w:p w14:paraId="242DEA87" w14:textId="77777777" w:rsidR="00791B7B" w:rsidRPr="007F5493" w:rsidRDefault="00791B7B" w:rsidP="00791B7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108B01C1" w14:textId="77777777" w:rsidR="00791B7B" w:rsidRDefault="00791B7B" w:rsidP="00791B7B">
            <w:pPr>
              <w:spacing w:line="276" w:lineRule="auto"/>
              <w:rPr>
                <w:rFonts w:ascii="Courier" w:eastAsia="Calibri" w:hAnsi="Courier" w:cs="Calibri"/>
                <w:b/>
                <w:color w:val="4F81BD"/>
                <w:sz w:val="18"/>
                <w:szCs w:val="18"/>
              </w:rPr>
            </w:pPr>
          </w:p>
          <w:p w14:paraId="798E44D4" w14:textId="3FCF123E" w:rsidR="00277815" w:rsidRPr="007F5493" w:rsidRDefault="00791B7B" w:rsidP="00791B7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880" w:type="dxa"/>
          </w:tcPr>
          <w:p w14:paraId="05FBB928" w14:textId="77777777" w:rsidR="00791B7B" w:rsidRPr="007F5493" w:rsidRDefault="00791B7B" w:rsidP="00791B7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24FAE4D6" w14:textId="77777777" w:rsidR="00791B7B" w:rsidRDefault="00791B7B" w:rsidP="00791B7B">
            <w:pPr>
              <w:spacing w:line="276" w:lineRule="auto"/>
              <w:rPr>
                <w:rFonts w:ascii="Courier" w:eastAsia="Calibri" w:hAnsi="Courier" w:cs="Calibri"/>
                <w:b/>
                <w:color w:val="4F81BD"/>
                <w:sz w:val="18"/>
                <w:szCs w:val="18"/>
              </w:rPr>
            </w:pPr>
          </w:p>
          <w:p w14:paraId="61F379E4" w14:textId="4829AD26" w:rsidR="00277815" w:rsidRPr="007F5493" w:rsidRDefault="00791B7B" w:rsidP="00791B7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r>
      <w:tr w:rsidR="00277815" w14:paraId="3E2D6070" w14:textId="77777777" w:rsidTr="00AB0C53">
        <w:tc>
          <w:tcPr>
            <w:tcW w:w="1367" w:type="dxa"/>
          </w:tcPr>
          <w:p w14:paraId="67BECADB" w14:textId="778A71C8"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c>
          <w:tcPr>
            <w:tcW w:w="1338" w:type="dxa"/>
          </w:tcPr>
          <w:p w14:paraId="3581015D" w14:textId="54C02630"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5227EB42" w14:textId="29D417C2" w:rsidR="00242D0F" w:rsidRPr="007F5493" w:rsidRDefault="00242D0F" w:rsidP="00242D0F">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0</w:t>
            </w:r>
          </w:p>
          <w:p w14:paraId="6079243B" w14:textId="77777777" w:rsidR="00242D0F" w:rsidRDefault="00242D0F" w:rsidP="00242D0F">
            <w:pPr>
              <w:spacing w:line="276" w:lineRule="auto"/>
              <w:rPr>
                <w:rFonts w:ascii="Courier" w:eastAsia="Calibri" w:hAnsi="Courier" w:cs="Calibri"/>
                <w:b/>
                <w:color w:val="4F81BD"/>
                <w:sz w:val="18"/>
                <w:szCs w:val="18"/>
              </w:rPr>
            </w:pPr>
          </w:p>
          <w:p w14:paraId="1D792B85" w14:textId="226FE2CC" w:rsidR="00277815" w:rsidRPr="007F5493" w:rsidRDefault="00242D0F" w:rsidP="00242D0F">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5" w:type="dxa"/>
          </w:tcPr>
          <w:p w14:paraId="0A1C19DB" w14:textId="04714576" w:rsidR="00AB0C53" w:rsidRPr="007F5493" w:rsidRDefault="00AB0C53" w:rsidP="00AB0C53">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0    -1</w:t>
            </w:r>
          </w:p>
          <w:p w14:paraId="731891CA" w14:textId="77777777" w:rsidR="00AB0C53" w:rsidRDefault="00AB0C53" w:rsidP="00AB0C53">
            <w:pPr>
              <w:spacing w:line="276" w:lineRule="auto"/>
              <w:rPr>
                <w:rFonts w:ascii="Courier" w:eastAsia="Calibri" w:hAnsi="Courier" w:cs="Calibri"/>
                <w:b/>
                <w:color w:val="4F81BD"/>
                <w:sz w:val="18"/>
                <w:szCs w:val="18"/>
              </w:rPr>
            </w:pPr>
          </w:p>
          <w:p w14:paraId="4C875FBD" w14:textId="70AC2449" w:rsidR="00277815" w:rsidRPr="007F5493" w:rsidRDefault="00F503CF" w:rsidP="00AB0C53">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-1</w:t>
            </w:r>
            <w:r w:rsidR="00AB0C53">
              <w:rPr>
                <w:rFonts w:ascii="Courier" w:eastAsia="Calibri" w:hAnsi="Courier" w:cs="Calibri"/>
                <w:b/>
                <w:color w:val="4F81BD"/>
                <w:sz w:val="18"/>
                <w:szCs w:val="18"/>
              </w:rPr>
              <w:t xml:space="preserve">    </w:t>
            </w:r>
            <w:r w:rsidR="00AB0C53">
              <w:rPr>
                <w:rFonts w:ascii="Courier" w:eastAsia="Calibri" w:hAnsi="Courier" w:cs="Calibri"/>
                <w:b/>
                <w:color w:val="4F81BD"/>
                <w:sz w:val="28"/>
                <w:szCs w:val="28"/>
              </w:rPr>
              <w:t>0</w:t>
            </w:r>
          </w:p>
        </w:tc>
        <w:tc>
          <w:tcPr>
            <w:tcW w:w="1276" w:type="dxa"/>
          </w:tcPr>
          <w:p w14:paraId="784BCC54" w14:textId="40C147B3" w:rsidR="00EA2ACE" w:rsidRPr="007F5493" w:rsidRDefault="00EA2ACE" w:rsidP="00EA2AC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1    -1</w:t>
            </w:r>
          </w:p>
          <w:p w14:paraId="0EEA9A85" w14:textId="77777777" w:rsidR="00EA2ACE" w:rsidRDefault="00EA2ACE" w:rsidP="00EA2ACE">
            <w:pPr>
              <w:spacing w:line="276" w:lineRule="auto"/>
              <w:rPr>
                <w:rFonts w:ascii="Courier" w:eastAsia="Calibri" w:hAnsi="Courier" w:cs="Calibri"/>
                <w:b/>
                <w:color w:val="4F81BD"/>
                <w:sz w:val="18"/>
                <w:szCs w:val="18"/>
              </w:rPr>
            </w:pPr>
          </w:p>
          <w:p w14:paraId="0070A803" w14:textId="5FEC1E91" w:rsidR="00277815" w:rsidRPr="007F5493" w:rsidRDefault="00EA2ACE" w:rsidP="00EA2AC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1</w:t>
            </w:r>
            <w:r>
              <w:rPr>
                <w:rFonts w:ascii="Courier" w:eastAsia="Calibri" w:hAnsi="Courier" w:cs="Calibri"/>
                <w:b/>
                <w:color w:val="4F81BD"/>
                <w:sz w:val="18"/>
                <w:szCs w:val="18"/>
              </w:rPr>
              <w:t xml:space="preserve">    </w:t>
            </w:r>
          </w:p>
        </w:tc>
        <w:tc>
          <w:tcPr>
            <w:tcW w:w="1276" w:type="dxa"/>
          </w:tcPr>
          <w:p w14:paraId="71DFF537" w14:textId="5E01031F" w:rsidR="00EA2ACE" w:rsidRPr="007F5493" w:rsidRDefault="00EA2ACE" w:rsidP="00EA2AC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-1    -1</w:t>
            </w:r>
          </w:p>
          <w:p w14:paraId="37CF331F" w14:textId="77777777" w:rsidR="00EA2ACE" w:rsidRDefault="00EA2ACE" w:rsidP="00EA2ACE">
            <w:pPr>
              <w:spacing w:line="276" w:lineRule="auto"/>
              <w:rPr>
                <w:rFonts w:ascii="Courier" w:eastAsia="Calibri" w:hAnsi="Courier" w:cs="Calibri"/>
                <w:b/>
                <w:color w:val="4F81BD"/>
                <w:sz w:val="18"/>
                <w:szCs w:val="18"/>
              </w:rPr>
            </w:pPr>
          </w:p>
          <w:p w14:paraId="7CEA201A" w14:textId="729110C7" w:rsidR="00277815" w:rsidRPr="007F5493" w:rsidRDefault="00EA2ACE" w:rsidP="00EA2AC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0    </w:t>
            </w:r>
            <w:r>
              <w:rPr>
                <w:rFonts w:ascii="Courier" w:eastAsia="Calibri" w:hAnsi="Courier" w:cs="Calibri"/>
                <w:b/>
                <w:color w:val="4F81BD"/>
                <w:sz w:val="28"/>
                <w:szCs w:val="28"/>
              </w:rPr>
              <w:t>0</w:t>
            </w:r>
          </w:p>
        </w:tc>
        <w:tc>
          <w:tcPr>
            <w:tcW w:w="1880" w:type="dxa"/>
          </w:tcPr>
          <w:p w14:paraId="563AEC29" w14:textId="77777777" w:rsidR="00EA2ACE" w:rsidRPr="007F5493" w:rsidRDefault="00EA2ACE" w:rsidP="00EA2AC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2D82BCFC" w14:textId="77777777" w:rsidR="00EA2ACE" w:rsidRDefault="00EA2ACE" w:rsidP="00EA2ACE">
            <w:pPr>
              <w:spacing w:line="276" w:lineRule="auto"/>
              <w:rPr>
                <w:rFonts w:ascii="Courier" w:eastAsia="Calibri" w:hAnsi="Courier" w:cs="Calibri"/>
                <w:b/>
                <w:color w:val="4F81BD"/>
                <w:sz w:val="18"/>
                <w:szCs w:val="18"/>
              </w:rPr>
            </w:pPr>
          </w:p>
          <w:p w14:paraId="3CDE7B4F" w14:textId="0B98CC18" w:rsidR="00277815" w:rsidRPr="007F5493" w:rsidRDefault="00EA2ACE" w:rsidP="00EA2AC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r>
      <w:tr w:rsidR="00277815" w14:paraId="5E818C2C" w14:textId="77777777" w:rsidTr="00AB0C53">
        <w:tc>
          <w:tcPr>
            <w:tcW w:w="1367" w:type="dxa"/>
          </w:tcPr>
          <w:p w14:paraId="6DD98140" w14:textId="153C02CA"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A</w:t>
            </w:r>
          </w:p>
        </w:tc>
        <w:tc>
          <w:tcPr>
            <w:tcW w:w="1338" w:type="dxa"/>
          </w:tcPr>
          <w:p w14:paraId="6AA5F1D9" w14:textId="6A85D7A0" w:rsidR="00277815" w:rsidRDefault="00277815">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71FA3CF6" w14:textId="77777777" w:rsidR="0088244E" w:rsidRPr="007F5493" w:rsidRDefault="0088244E" w:rsidP="0088244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2801B0B1" w14:textId="77777777" w:rsidR="0088244E" w:rsidRDefault="0088244E" w:rsidP="0088244E">
            <w:pPr>
              <w:spacing w:line="276" w:lineRule="auto"/>
              <w:rPr>
                <w:rFonts w:ascii="Courier" w:eastAsia="Calibri" w:hAnsi="Courier" w:cs="Calibri"/>
                <w:b/>
                <w:color w:val="4F81BD"/>
                <w:sz w:val="18"/>
                <w:szCs w:val="18"/>
              </w:rPr>
            </w:pPr>
          </w:p>
          <w:p w14:paraId="4C4068EA" w14:textId="63E42B93" w:rsidR="00277815" w:rsidRPr="007F5493" w:rsidRDefault="0088244E" w:rsidP="0088244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5" w:type="dxa"/>
          </w:tcPr>
          <w:p w14:paraId="436885DC" w14:textId="77777777" w:rsidR="0088244E" w:rsidRPr="007F5493" w:rsidRDefault="0088244E" w:rsidP="0088244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1BE43280" w14:textId="77777777" w:rsidR="0088244E" w:rsidRDefault="0088244E" w:rsidP="0088244E">
            <w:pPr>
              <w:spacing w:line="276" w:lineRule="auto"/>
              <w:rPr>
                <w:rFonts w:ascii="Courier" w:eastAsia="Calibri" w:hAnsi="Courier" w:cs="Calibri"/>
                <w:b/>
                <w:color w:val="4F81BD"/>
                <w:sz w:val="18"/>
                <w:szCs w:val="18"/>
              </w:rPr>
            </w:pPr>
          </w:p>
          <w:p w14:paraId="5E05ABCD" w14:textId="1C72095B" w:rsidR="00277815" w:rsidRPr="007F5493" w:rsidRDefault="0088244E" w:rsidP="0088244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6" w:type="dxa"/>
          </w:tcPr>
          <w:p w14:paraId="5DDDAC04" w14:textId="2BAD7DBA" w:rsidR="0088244E" w:rsidRPr="007F5493" w:rsidRDefault="0088244E" w:rsidP="0088244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0</w:t>
            </w:r>
          </w:p>
          <w:p w14:paraId="1C1D0BFE" w14:textId="77777777" w:rsidR="0088244E" w:rsidRDefault="0088244E" w:rsidP="0088244E">
            <w:pPr>
              <w:spacing w:line="276" w:lineRule="auto"/>
              <w:rPr>
                <w:rFonts w:ascii="Courier" w:eastAsia="Calibri" w:hAnsi="Courier" w:cs="Calibri"/>
                <w:b/>
                <w:color w:val="4F81BD"/>
                <w:sz w:val="18"/>
                <w:szCs w:val="18"/>
              </w:rPr>
            </w:pPr>
          </w:p>
          <w:p w14:paraId="1A9CCCAA" w14:textId="2161D063" w:rsidR="00277815" w:rsidRPr="007F5493" w:rsidRDefault="0088244E" w:rsidP="0088244E">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6" w:type="dxa"/>
          </w:tcPr>
          <w:p w14:paraId="3F335729" w14:textId="66E988D7" w:rsidR="00150B1B" w:rsidRPr="007F5493" w:rsidRDefault="00150B1B" w:rsidP="00150B1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2    -1</w:t>
            </w:r>
          </w:p>
          <w:p w14:paraId="2FA39E61" w14:textId="77777777" w:rsidR="00150B1B" w:rsidRDefault="00150B1B" w:rsidP="00150B1B">
            <w:pPr>
              <w:spacing w:line="276" w:lineRule="auto"/>
              <w:rPr>
                <w:rFonts w:ascii="Courier" w:eastAsia="Calibri" w:hAnsi="Courier" w:cs="Calibri"/>
                <w:b/>
                <w:color w:val="4F81BD"/>
                <w:sz w:val="18"/>
                <w:szCs w:val="18"/>
              </w:rPr>
            </w:pPr>
          </w:p>
          <w:p w14:paraId="0C644C89" w14:textId="07978AF4" w:rsidR="00277815" w:rsidRPr="007F5493" w:rsidRDefault="00150B1B" w:rsidP="00150B1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sidR="00676697">
              <w:rPr>
                <w:rFonts w:ascii="Courier" w:eastAsia="Calibri" w:hAnsi="Courier" w:cs="Calibri"/>
                <w:b/>
                <w:color w:val="4F81BD"/>
                <w:sz w:val="28"/>
                <w:szCs w:val="28"/>
              </w:rPr>
              <w:t>2</w:t>
            </w:r>
          </w:p>
        </w:tc>
        <w:tc>
          <w:tcPr>
            <w:tcW w:w="1880" w:type="dxa"/>
          </w:tcPr>
          <w:p w14:paraId="6ADE9A0D" w14:textId="77777777" w:rsidR="00587864" w:rsidRPr="007F5493" w:rsidRDefault="00587864" w:rsidP="00587864">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78C8E453" w14:textId="77777777" w:rsidR="00587864" w:rsidRDefault="00587864" w:rsidP="00587864">
            <w:pPr>
              <w:spacing w:line="276" w:lineRule="auto"/>
              <w:rPr>
                <w:rFonts w:ascii="Courier" w:eastAsia="Calibri" w:hAnsi="Courier" w:cs="Calibri"/>
                <w:b/>
                <w:color w:val="4F81BD"/>
                <w:sz w:val="18"/>
                <w:szCs w:val="18"/>
              </w:rPr>
            </w:pPr>
          </w:p>
          <w:p w14:paraId="7ED8CEC6" w14:textId="444CC07A" w:rsidR="00277815" w:rsidRPr="007F5493" w:rsidRDefault="00587864" w:rsidP="00587864">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1</w:t>
            </w:r>
          </w:p>
        </w:tc>
      </w:tr>
    </w:tbl>
    <w:p w14:paraId="07E2B3E2" w14:textId="77777777" w:rsidR="006E126C" w:rsidRDefault="006E126C" w:rsidP="006E126C">
      <w:pPr>
        <w:spacing w:line="276" w:lineRule="auto"/>
        <w:rPr>
          <w:rFonts w:ascii="Calibri" w:eastAsia="Calibri" w:hAnsi="Calibri" w:cs="Calibri"/>
          <w:b/>
          <w:color w:val="4F81BD"/>
          <w:sz w:val="26"/>
          <w:szCs w:val="26"/>
        </w:rPr>
      </w:pPr>
    </w:p>
    <w:p w14:paraId="2B35D1C5" w14:textId="224A1F1C" w:rsidR="006E126C" w:rsidRDefault="006E126C" w:rsidP="006E126C">
      <w:pPr>
        <w:spacing w:line="276" w:lineRule="auto"/>
        <w:rPr>
          <w:rFonts w:ascii="Cambria" w:eastAsia="Cambria" w:hAnsi="Cambria" w:cs="Cambria"/>
        </w:rPr>
      </w:pPr>
      <w:r w:rsidRPr="006E126C">
        <w:rPr>
          <w:rFonts w:ascii="Cambria" w:eastAsia="Calibri" w:hAnsi="Cambria" w:cs="Calibri"/>
          <w:color w:val="000000" w:themeColor="text1"/>
          <w:sz w:val="26"/>
          <w:szCs w:val="26"/>
        </w:rPr>
        <w:t>Now choose the  highest score in the matrix and trace-back , choosing the cell which  resulted in the highest score.</w:t>
      </w:r>
    </w:p>
    <w:p w14:paraId="36D5DF35" w14:textId="49602D06" w:rsidR="001F22C9" w:rsidRDefault="001F22C9">
      <w:pPr>
        <w:spacing w:line="276" w:lineRule="auto"/>
        <w:rPr>
          <w:rFonts w:ascii="Calibri" w:eastAsia="Calibri" w:hAnsi="Calibri" w:cs="Calibri"/>
          <w:b/>
          <w:color w:val="4F81BD"/>
          <w:sz w:val="26"/>
          <w:szCs w:val="26"/>
        </w:rPr>
      </w:pPr>
    </w:p>
    <w:tbl>
      <w:tblPr>
        <w:tblStyle w:val="TableGrid"/>
        <w:tblW w:w="0" w:type="auto"/>
        <w:tblLook w:val="04A0" w:firstRow="1" w:lastRow="0" w:firstColumn="1" w:lastColumn="0" w:noHBand="0" w:noVBand="1"/>
      </w:tblPr>
      <w:tblGrid>
        <w:gridCol w:w="1367"/>
        <w:gridCol w:w="1338"/>
        <w:gridCol w:w="1118"/>
        <w:gridCol w:w="1275"/>
        <w:gridCol w:w="1276"/>
        <w:gridCol w:w="1276"/>
        <w:gridCol w:w="1880"/>
      </w:tblGrid>
      <w:tr w:rsidR="006E126C" w14:paraId="27D9E14D" w14:textId="77777777" w:rsidTr="00C24B5C">
        <w:tc>
          <w:tcPr>
            <w:tcW w:w="1367" w:type="dxa"/>
          </w:tcPr>
          <w:p w14:paraId="182035EE" w14:textId="77777777" w:rsidR="006E126C" w:rsidRDefault="006E126C" w:rsidP="00C24B5C">
            <w:pPr>
              <w:spacing w:line="276" w:lineRule="auto"/>
              <w:rPr>
                <w:rFonts w:ascii="Calibri" w:eastAsia="Calibri" w:hAnsi="Calibri" w:cs="Calibri"/>
                <w:b/>
                <w:color w:val="4F81BD"/>
                <w:sz w:val="26"/>
                <w:szCs w:val="26"/>
              </w:rPr>
            </w:pPr>
          </w:p>
        </w:tc>
        <w:tc>
          <w:tcPr>
            <w:tcW w:w="1338" w:type="dxa"/>
          </w:tcPr>
          <w:p w14:paraId="26C1A874" w14:textId="77777777" w:rsidR="006E126C" w:rsidRDefault="006E126C" w:rsidP="00C24B5C">
            <w:pPr>
              <w:spacing w:line="276" w:lineRule="auto"/>
              <w:rPr>
                <w:rFonts w:ascii="Calibri" w:eastAsia="Calibri" w:hAnsi="Calibri" w:cs="Calibri"/>
                <w:b/>
                <w:color w:val="4F81BD"/>
                <w:sz w:val="26"/>
                <w:szCs w:val="26"/>
              </w:rPr>
            </w:pPr>
          </w:p>
        </w:tc>
        <w:tc>
          <w:tcPr>
            <w:tcW w:w="1118" w:type="dxa"/>
          </w:tcPr>
          <w:p w14:paraId="6E683E6F"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C</w:t>
            </w:r>
          </w:p>
        </w:tc>
        <w:tc>
          <w:tcPr>
            <w:tcW w:w="1275" w:type="dxa"/>
          </w:tcPr>
          <w:p w14:paraId="30300F6D"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T</w:t>
            </w:r>
          </w:p>
        </w:tc>
        <w:tc>
          <w:tcPr>
            <w:tcW w:w="1276" w:type="dxa"/>
          </w:tcPr>
          <w:p w14:paraId="3ECCA00A"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c>
          <w:tcPr>
            <w:tcW w:w="1276" w:type="dxa"/>
          </w:tcPr>
          <w:p w14:paraId="4B24787F"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A</w:t>
            </w:r>
          </w:p>
        </w:tc>
        <w:tc>
          <w:tcPr>
            <w:tcW w:w="1880" w:type="dxa"/>
          </w:tcPr>
          <w:p w14:paraId="512F8A4F"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r>
      <w:tr w:rsidR="006E126C" w14:paraId="6E3942F5" w14:textId="77777777" w:rsidTr="00C24B5C">
        <w:tc>
          <w:tcPr>
            <w:tcW w:w="1367" w:type="dxa"/>
          </w:tcPr>
          <w:p w14:paraId="6CA51053" w14:textId="77777777" w:rsidR="006E126C" w:rsidRDefault="006E126C" w:rsidP="00C24B5C">
            <w:pPr>
              <w:spacing w:line="276" w:lineRule="auto"/>
              <w:rPr>
                <w:rFonts w:ascii="Calibri" w:eastAsia="Calibri" w:hAnsi="Calibri" w:cs="Calibri"/>
                <w:b/>
                <w:color w:val="4F81BD"/>
                <w:sz w:val="26"/>
                <w:szCs w:val="26"/>
              </w:rPr>
            </w:pPr>
          </w:p>
        </w:tc>
        <w:tc>
          <w:tcPr>
            <w:tcW w:w="1338" w:type="dxa"/>
          </w:tcPr>
          <w:p w14:paraId="137039B0"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5361E064"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5" w:type="dxa"/>
          </w:tcPr>
          <w:p w14:paraId="6CEA32CB"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6" w:type="dxa"/>
          </w:tcPr>
          <w:p w14:paraId="6FAB871C"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6" w:type="dxa"/>
          </w:tcPr>
          <w:p w14:paraId="226B36A2"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880" w:type="dxa"/>
          </w:tcPr>
          <w:p w14:paraId="061BA944"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r>
      <w:tr w:rsidR="006E126C" w14:paraId="2224CB80" w14:textId="77777777" w:rsidTr="00C24B5C">
        <w:tc>
          <w:tcPr>
            <w:tcW w:w="1367" w:type="dxa"/>
          </w:tcPr>
          <w:p w14:paraId="25CAA61E"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C</w:t>
            </w:r>
          </w:p>
        </w:tc>
        <w:tc>
          <w:tcPr>
            <w:tcW w:w="1338" w:type="dxa"/>
          </w:tcPr>
          <w:p w14:paraId="6A53A323"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25A6788B" w14:textId="2ACFDC1D" w:rsidR="006E126C" w:rsidRPr="007F5493" w:rsidRDefault="007F32FB" w:rsidP="00C24B5C">
            <w:pPr>
              <w:spacing w:line="276" w:lineRule="auto"/>
              <w:rPr>
                <w:rFonts w:ascii="Courier" w:eastAsia="Calibri" w:hAnsi="Courier" w:cs="Calibri"/>
                <w:b/>
                <w:color w:val="4F81BD"/>
                <w:sz w:val="18"/>
                <w:szCs w:val="18"/>
              </w:rPr>
            </w:pPr>
            <w:r>
              <w:rPr>
                <w:rFonts w:ascii="Courier" w:eastAsia="Calibri" w:hAnsi="Courier" w:cs="Calibri"/>
                <w:b/>
                <w:noProof/>
                <w:color w:val="4F81BD"/>
                <w:sz w:val="18"/>
                <w:szCs w:val="18"/>
              </w:rPr>
              <mc:AlternateContent>
                <mc:Choice Requires="wps">
                  <w:drawing>
                    <wp:anchor distT="0" distB="0" distL="114300" distR="114300" simplePos="0" relativeHeight="251665408" behindDoc="0" locked="0" layoutInCell="1" allowOverlap="1" wp14:anchorId="0F27C506" wp14:editId="21AC0211">
                      <wp:simplePos x="0" y="0"/>
                      <wp:positionH relativeFrom="column">
                        <wp:posOffset>-361559</wp:posOffset>
                      </wp:positionH>
                      <wp:positionV relativeFrom="paragraph">
                        <wp:posOffset>-20662</wp:posOffset>
                      </wp:positionV>
                      <wp:extent cx="443034" cy="196606"/>
                      <wp:effectExtent l="50800" t="38100" r="40005" b="83185"/>
                      <wp:wrapNone/>
                      <wp:docPr id="7" name="Straight Arrow Connector 7"/>
                      <wp:cNvGraphicFramePr/>
                      <a:graphic xmlns:a="http://schemas.openxmlformats.org/drawingml/2006/main">
                        <a:graphicData uri="http://schemas.microsoft.com/office/word/2010/wordprocessingShape">
                          <wps:wsp>
                            <wps:cNvCnPr/>
                            <wps:spPr>
                              <a:xfrm>
                                <a:off x="0" y="0"/>
                                <a:ext cx="443034" cy="1966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F49566" id="_x0000_t32" coordsize="21600,21600" o:spt="32" o:oned="t" path="m,l21600,21600e" filled="f">
                      <v:path arrowok="t" fillok="f" o:connecttype="none"/>
                      <o:lock v:ext="edit" shapetype="t"/>
                    </v:shapetype>
                    <v:shape id="Straight Arrow Connector 7" o:spid="_x0000_s1026" type="#_x0000_t32" style="position:absolute;margin-left:-28.45pt;margin-top:-1.65pt;width:34.9pt;height: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cHN2wEAAAQEAAAOAAAAZHJzL2Uyb0RvYy54bWysU9uO0zAQfUfiHyy/0yTdqgtV0xXqAi8I&#13;&#10;ql34AK8zbiz5prFp2r9n7KRZBAgkxMsktuecmXM83t6drWEnwKi9a3mzqDkDJ32n3bHlX7+8f/Wa&#13;&#10;s5iE64TxDlp+gcjvdi9fbIewgaXvvekAGZG4uBlCy/uUwqaqouzBirjwARwdKo9WJFrisepQDMRu&#13;&#10;TbWs63U1eOwCegkx0u79eMh3hV8pkOmzUhESMy2n3lKJWOJTjtVuKzZHFKHXcmpD/EMXVmhHRWeq&#13;&#10;e5EE+4b6FyqrJfroVVpIbyuvlJZQNJCapv5JzWMvAhQtZE4Ms03x/9HKT6cDMt21/JYzJyxd0WNC&#13;&#10;oY99Ym8R/cD23jmy0SO7zW4NIW4ItHcHnFYxHDBLPyu0+Uui2Lk4fJkdhnNikjZXq5v6ZsWZpKPm&#13;&#10;zXpdrzNn9QwOGNMH8Jbln5bHqZe5iaa4LE4fYxqBV0CubFyOSWjzznUsXQKpSaiFOxqY6uSUKmsY&#13;&#10;uy5/6WJghD+AIi+oz2UpU6YQ9gbZSdD8CCnBpWZmouwMU9qYGVj/HTjlZyiUCZ3Bo7g/Vp0RpbJ3&#13;&#10;aQZb7Tz+rno6X1tWY/7VgVF3tuDJd5dyn8UaGrVyJ9OzyLP847rAnx/v7jsAAAD//wMAUEsDBBQA&#13;&#10;BgAIAAAAIQCcLFuv3QAAAA0BAAAPAAAAZHJzL2Rvd25yZXYueG1sTE9NT8MwDL0j8R8iI3HbUjro&#13;&#10;oGs6IdDubIO717gfWpNUSdp1/x7vBBfLT35+H8V2Nr2YyIfOWQVPywQE2crpzjYKvo+7xSuIENFq&#13;&#10;7J0lBVcKsC3v7wrMtbvYPU2H2AgWsSFHBW2MQy5lqFoyGJZuIMu32nmDkaFvpPZ4YXHTyzRJMmmw&#13;&#10;s+zQ4kAfLVXnw2gUfO2qKQv1uD/Wmb/+jM+I5xmVenyYPzc83jcgIs3x7wNuHTg/lBzs5Earg+gV&#13;&#10;LF6yN6byslqBuBFSxicF6XoNsizk/xblLwAAAP//AwBQSwECLQAUAAYACAAAACEAtoM4kv4AAADh&#13;&#10;AQAAEwAAAAAAAAAAAAAAAAAAAAAAW0NvbnRlbnRfVHlwZXNdLnhtbFBLAQItABQABgAIAAAAIQA4&#13;&#10;/SH/1gAAAJQBAAALAAAAAAAAAAAAAAAAAC8BAABfcmVscy8ucmVsc1BLAQItABQABgAIAAAAIQCb&#13;&#10;scHN2wEAAAQEAAAOAAAAAAAAAAAAAAAAAC4CAABkcnMvZTJvRG9jLnhtbFBLAQItABQABgAIAAAA&#13;&#10;IQCcLFuv3QAAAA0BAAAPAAAAAAAAAAAAAAAAADUEAABkcnMvZG93bnJldi54bWxQSwUGAAAAAAQA&#13;&#10;BADzAAAAPwUAAAAA&#13;&#10;" strokecolor="#4f81bd [3204]" strokeweight="2pt">
                      <v:stroke endarrow="block"/>
                      <v:shadow on="t" color="black" opacity="24903f" origin=",.5" offset="0,.55556mm"/>
                    </v:shape>
                  </w:pict>
                </mc:Fallback>
              </mc:AlternateContent>
            </w:r>
            <w:r w:rsidR="006E126C" w:rsidRPr="007F5493">
              <w:rPr>
                <w:rFonts w:ascii="Courier" w:eastAsia="Calibri" w:hAnsi="Courier" w:cs="Calibri"/>
                <w:b/>
                <w:color w:val="4F81BD"/>
                <w:sz w:val="18"/>
                <w:szCs w:val="18"/>
              </w:rPr>
              <w:t>1</w:t>
            </w:r>
            <w:r w:rsidR="006E126C">
              <w:rPr>
                <w:rFonts w:ascii="Courier" w:eastAsia="Calibri" w:hAnsi="Courier" w:cs="Calibri"/>
                <w:b/>
                <w:color w:val="4F81BD"/>
                <w:sz w:val="18"/>
                <w:szCs w:val="18"/>
              </w:rPr>
              <w:t xml:space="preserve">    -1</w:t>
            </w:r>
          </w:p>
          <w:p w14:paraId="7E6B2583" w14:textId="68BC894D" w:rsidR="006E126C" w:rsidRDefault="007F32FB" w:rsidP="00C24B5C">
            <w:pPr>
              <w:spacing w:line="276" w:lineRule="auto"/>
              <w:rPr>
                <w:rFonts w:ascii="Courier" w:eastAsia="Calibri" w:hAnsi="Courier" w:cs="Calibri"/>
                <w:b/>
                <w:color w:val="4F81BD"/>
                <w:sz w:val="18"/>
                <w:szCs w:val="18"/>
              </w:rPr>
            </w:pPr>
            <w:r>
              <w:rPr>
                <w:rFonts w:ascii="Courier" w:eastAsia="Calibri" w:hAnsi="Courier" w:cs="Calibri"/>
                <w:b/>
                <w:noProof/>
                <w:color w:val="4F81BD"/>
                <w:sz w:val="18"/>
                <w:szCs w:val="18"/>
              </w:rPr>
              <mc:AlternateContent>
                <mc:Choice Requires="wps">
                  <w:drawing>
                    <wp:anchor distT="0" distB="0" distL="114300" distR="114300" simplePos="0" relativeHeight="251663360" behindDoc="0" locked="0" layoutInCell="1" allowOverlap="1" wp14:anchorId="13647928" wp14:editId="23B08737">
                      <wp:simplePos x="0" y="0"/>
                      <wp:positionH relativeFrom="column">
                        <wp:posOffset>348859</wp:posOffset>
                      </wp:positionH>
                      <wp:positionV relativeFrom="paragraph">
                        <wp:posOffset>73074</wp:posOffset>
                      </wp:positionV>
                      <wp:extent cx="682283" cy="45719"/>
                      <wp:effectExtent l="50800" t="50800" r="54610" b="107315"/>
                      <wp:wrapNone/>
                      <wp:docPr id="6" name="Straight Arrow Connector 6"/>
                      <wp:cNvGraphicFramePr/>
                      <a:graphic xmlns:a="http://schemas.openxmlformats.org/drawingml/2006/main">
                        <a:graphicData uri="http://schemas.microsoft.com/office/word/2010/wordprocessingShape">
                          <wps:wsp>
                            <wps:cNvCnPr/>
                            <wps:spPr>
                              <a:xfrm>
                                <a:off x="0" y="0"/>
                                <a:ext cx="682283"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512E0" id="Straight Arrow Connector 6" o:spid="_x0000_s1026" type="#_x0000_t32" style="position:absolute;margin-left:27.45pt;margin-top:5.75pt;width:53.7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2T42gEAAAMEAAAOAAAAZHJzL2Uyb0RvYy54bWysU9uO0zAQfUfiHyy/07QBSrdqukJd4AVB&#13;&#10;xcIHeB07seSbxkPT/j1jJ80iQKyEeJnE9pwzc47Hu9uzs+ykIJngG75aLDlTXobW+K7h376+f7Hh&#13;&#10;LKHwrbDBq4ZfVOK3++fPdkPcqjr0wbYKGJH4tB1iw3vEuK2qJHvlRFqEqDwd6gBOIC2hq1oQA7E7&#13;&#10;W9XL5boaArQRglQp0e7deMj3hV9rJfGz1kkhsw2n3rBEKPEhx2q/E9sOROyNnNoQ/9CFE8ZT0Znq&#13;&#10;TqBg38H8RuWMhJCCxoUMrgpaG6mKBlKzWv6i5r4XURUtZE6Ks03p/9HKT6cjMNM2fM2ZF46u6B5B&#13;&#10;mK5H9hYgDOwQvCcbA7B1dmuIaUuggz/CtErxCFn6WYPLXxLFzsXhy+ywOiOTtLne1PXmJWeSjl69&#13;&#10;frO6yZTVIzZCwg8qOJZ/Gp6mVuYeVsVkcfqYcAReAbmw9TmiMPadbxleIolBMMJ3Vk11ckqVJYxN&#13;&#10;lz+8WDXCvyhNVlCbdSlThlAdLLCToPERUiqPq5mJsjNMG2tn4PJp4JSfoaoM6Awexf216owolYPH&#13;&#10;GeyMD/Cn6ni+tqzH/KsDo+5swUNoL+U6izU0aeVOpleRR/nndYE/vt39DwAAAP//AwBQSwMEFAAG&#13;&#10;AAgAAAAhAJ47Fn7dAAAADQEAAA8AAABkcnMvZG93bnJldi54bWxMT0tPwzAMviPxHyIjcWPpxlZG&#13;&#10;13RCoN3Zg7vXuA+tSaok7bp/j3eCi2X7s79Hvp1MJ0byoXVWwXyWgCBbOt3aWsHpuHtZgwgRrcbO&#13;&#10;WVJwowDb4vEhx0y7q93TeIi1YBIbMlTQxNhnUoayIYNh5nqyjFXOG4w8+lpqj1cmN51cJEkqDbaW&#13;&#10;FRrs6bOh8nIYjILvXTmmoRr2xyr1t59hiXiZUKnnp+lrw+VjAyLSFP8+4J6B/UPBxs5usDqITsFq&#13;&#10;+c6XvJ+vQNzxdPEK4szN+g1kkcv/KYpfAAAA//8DAFBLAQItABQABgAIAAAAIQC2gziS/gAAAOEB&#13;&#10;AAATAAAAAAAAAAAAAAAAAAAAAABbQ29udGVudF9UeXBlc10ueG1sUEsBAi0AFAAGAAgAAAAhADj9&#13;&#10;If/WAAAAlAEAAAsAAAAAAAAAAAAAAAAALwEAAF9yZWxzLy5yZWxzUEsBAi0AFAAGAAgAAAAhAKDL&#13;&#10;ZPjaAQAAAwQAAA4AAAAAAAAAAAAAAAAALgIAAGRycy9lMm9Eb2MueG1sUEsBAi0AFAAGAAgAAAAh&#13;&#10;AJ47Fn7dAAAADQEAAA8AAAAAAAAAAAAAAAAANAQAAGRycy9kb3ducmV2LnhtbFBLBQYAAAAABAAE&#13;&#10;APMAAAA+BQAAAAA=&#13;&#10;" strokecolor="#4f81bd [3204]" strokeweight="2pt">
                      <v:stroke endarrow="block"/>
                      <v:shadow on="t" color="black" opacity="24903f" origin=",.5" offset="0,.55556mm"/>
                    </v:shape>
                  </w:pict>
                </mc:Fallback>
              </mc:AlternateContent>
            </w:r>
          </w:p>
          <w:p w14:paraId="6F8B1B8E" w14:textId="77777777" w:rsidR="006E126C" w:rsidRPr="007F5493" w:rsidRDefault="006E126C" w:rsidP="00C24B5C">
            <w:pPr>
              <w:spacing w:line="276" w:lineRule="auto"/>
              <w:rPr>
                <w:rFonts w:ascii="Courier" w:eastAsia="Calibri" w:hAnsi="Courier" w:cs="Calibri"/>
                <w:b/>
                <w:color w:val="4F81BD"/>
                <w:sz w:val="18"/>
                <w:szCs w:val="18"/>
              </w:rPr>
            </w:pP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w:t>
            </w:r>
            <w:r w:rsidRPr="00597508">
              <w:rPr>
                <w:rFonts w:ascii="Courier" w:eastAsia="Calibri" w:hAnsi="Courier" w:cs="Calibri"/>
                <w:b/>
                <w:color w:val="FF0000"/>
                <w:sz w:val="28"/>
                <w:szCs w:val="28"/>
              </w:rPr>
              <w:t>1</w:t>
            </w:r>
          </w:p>
        </w:tc>
        <w:tc>
          <w:tcPr>
            <w:tcW w:w="1275" w:type="dxa"/>
          </w:tcPr>
          <w:p w14:paraId="46AD1849" w14:textId="746EE939"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7989928A" w14:textId="4BDE50D5" w:rsidR="006E126C" w:rsidRDefault="007F32FB" w:rsidP="00C24B5C">
            <w:pPr>
              <w:spacing w:line="276" w:lineRule="auto"/>
              <w:rPr>
                <w:rFonts w:ascii="Courier" w:eastAsia="Calibri" w:hAnsi="Courier" w:cs="Calibri"/>
                <w:b/>
                <w:color w:val="4F81BD"/>
                <w:sz w:val="18"/>
                <w:szCs w:val="18"/>
              </w:rPr>
            </w:pPr>
            <w:r>
              <w:rPr>
                <w:rFonts w:ascii="Courier" w:eastAsia="Calibri" w:hAnsi="Courier" w:cs="Calibri"/>
                <w:b/>
                <w:noProof/>
                <w:color w:val="4F81BD"/>
                <w:sz w:val="18"/>
                <w:szCs w:val="18"/>
              </w:rPr>
              <mc:AlternateContent>
                <mc:Choice Requires="wps">
                  <w:drawing>
                    <wp:anchor distT="0" distB="0" distL="114300" distR="114300" simplePos="0" relativeHeight="251661312" behindDoc="0" locked="0" layoutInCell="1" allowOverlap="1" wp14:anchorId="14B7FF14" wp14:editId="4BDD01F6">
                      <wp:simplePos x="0" y="0"/>
                      <wp:positionH relativeFrom="column">
                        <wp:posOffset>401108</wp:posOffset>
                      </wp:positionH>
                      <wp:positionV relativeFrom="paragraph">
                        <wp:posOffset>62230</wp:posOffset>
                      </wp:positionV>
                      <wp:extent cx="660400" cy="406400"/>
                      <wp:effectExtent l="50800" t="38100" r="50800" b="76200"/>
                      <wp:wrapNone/>
                      <wp:docPr id="5" name="Straight Arrow Connector 5"/>
                      <wp:cNvGraphicFramePr/>
                      <a:graphic xmlns:a="http://schemas.openxmlformats.org/drawingml/2006/main">
                        <a:graphicData uri="http://schemas.microsoft.com/office/word/2010/wordprocessingShape">
                          <wps:wsp>
                            <wps:cNvCnPr/>
                            <wps:spPr>
                              <a:xfrm>
                                <a:off x="0" y="0"/>
                                <a:ext cx="660400" cy="406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94DC975" id="Straight Arrow Connector 5" o:spid="_x0000_s1026" type="#_x0000_t32" style="position:absolute;margin-left:31.6pt;margin-top:4.9pt;width:52pt;height:3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Nxs2AEAAAQEAAAOAAAAZHJzL2Uyb0RvYy54bWysU9uO0zAQfUfiHyy/06TVboWipqtVF3hB&#13;&#10;ULHwAV7Hbiz5pvHQNH/P2EmzCBBIaF8mduxzZs6Z8e7u4iw7K0gm+JavVzVnysvQGX9q+bev79+8&#13;&#10;5Syh8J2wwauWjyrxu/3rV7shNmoT+mA7BYxIfGqG2PIeMTZVlWSvnEirEJWnQx3ACaQtnKoOxEDs&#13;&#10;zlabut5WQ4AuQpAqJfr7MB3yfeHXWkn8rHVSyGzLqTYsEUp8yrHa70RzAhF7I+cyxH9U4YTxlHSh&#13;&#10;ehAo2Hcwv1E5IyGkoHElg6uC1kaqooHUrOtf1Dz2IqqihcxJcbEpvRyt/HQ+AjNdy28588JRix4R&#13;&#10;hDn1yO4BwsAOwXuyMQC7zW4NMTUEOvgjzLsUj5ClXzS4/CVR7FIcHheH1QWZpJ/bbX1TUx8kHd3U&#13;&#10;27wmluoZHCHhBxUcy4uWp7mWpYh1cVmcPyacgFdAzmx9jiiMfec7hmMkNQhG+JNVc558pcoapqrL&#13;&#10;CkerJvgXpckLqnNT0pQpVAcL7CxofoSUyuN6YaLbGaaNtQuw/jdwvp+hqkzoAp7E/TXrgiiZg8cF&#13;&#10;7IwP8KfseLmWrKf7Vwcm3dmCp9CNpZ/FGhq10pP5WeRZ/nlf4M+Pd/8DAAD//wMAUEsDBBQABgAI&#13;&#10;AAAAIQCc90jz3QAAAAwBAAAPAAAAZHJzL2Rvd25yZXYueG1sTI9Lb8IwEITvlfofrEXqrThAFWiI&#13;&#10;g6pW3Muj9yV2HiJeR7YTwr/vcmovK41md3a+fDfZTozGh9aRgsU8AWGodLqlWsH5tH/dgAgRSWPn&#13;&#10;yCi4mwC74vkpx0y7Gx3MeIy14BAKGSpoYuwzKUPZGIth7npD7FXOW4wsfS21xxuH204ukySVFlvi&#13;&#10;Dw325rMx5fU4WAXf+3JMQzUcTlXq7z/DG+J1QqVeZtPXlsfHFkQ0U/y7gAcD94eCi13cQDqITkG6&#13;&#10;WvKmgnemeNjpmvVFwXq1AVnk8j9E8QsAAP//AwBQSwECLQAUAAYACAAAACEAtoM4kv4AAADhAQAA&#13;&#10;EwAAAAAAAAAAAAAAAAAAAAAAW0NvbnRlbnRfVHlwZXNdLnhtbFBLAQItABQABgAIAAAAIQA4/SH/&#13;&#10;1gAAAJQBAAALAAAAAAAAAAAAAAAAAC8BAABfcmVscy8ucmVsc1BLAQItABQABgAIAAAAIQCqnNxs&#13;&#10;2AEAAAQEAAAOAAAAAAAAAAAAAAAAAC4CAABkcnMvZTJvRG9jLnhtbFBLAQItABQABgAIAAAAIQCc&#13;&#10;90jz3QAAAAwBAAAPAAAAAAAAAAAAAAAAADIEAABkcnMvZG93bnJldi54bWxQSwUGAAAAAAQABADz&#13;&#10;AAAAPAUAAAAA&#13;&#10;" strokecolor="#4f81bd [3204]" strokeweight="2pt">
                      <v:stroke endarrow="block"/>
                      <v:shadow on="t" color="black" opacity="24903f" origin=",.5" offset="0,.55556mm"/>
                    </v:shape>
                  </w:pict>
                </mc:Fallback>
              </mc:AlternateContent>
            </w:r>
          </w:p>
          <w:p w14:paraId="2DC7B929"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0     </w:t>
            </w:r>
            <w:r w:rsidRPr="00597508">
              <w:rPr>
                <w:rFonts w:ascii="Courier" w:eastAsia="Calibri" w:hAnsi="Courier" w:cs="Calibri"/>
                <w:b/>
                <w:color w:val="FF0000"/>
                <w:sz w:val="28"/>
                <w:szCs w:val="28"/>
              </w:rPr>
              <w:t>0</w:t>
            </w:r>
          </w:p>
        </w:tc>
        <w:tc>
          <w:tcPr>
            <w:tcW w:w="1276" w:type="dxa"/>
          </w:tcPr>
          <w:p w14:paraId="62172BA4"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2DF212F0" w14:textId="0A0B981F" w:rsidR="006E126C" w:rsidRDefault="006E126C" w:rsidP="00C24B5C">
            <w:pPr>
              <w:spacing w:line="276" w:lineRule="auto"/>
              <w:rPr>
                <w:rFonts w:ascii="Courier" w:eastAsia="Calibri" w:hAnsi="Courier" w:cs="Calibri"/>
                <w:b/>
                <w:color w:val="4F81BD"/>
                <w:sz w:val="18"/>
                <w:szCs w:val="18"/>
              </w:rPr>
            </w:pPr>
          </w:p>
          <w:p w14:paraId="3ACD4B4B" w14:textId="3BF8CD1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6" w:type="dxa"/>
          </w:tcPr>
          <w:p w14:paraId="70CE485F"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34BB5355" w14:textId="77777777" w:rsidR="006E126C" w:rsidRDefault="006E126C" w:rsidP="00C24B5C">
            <w:pPr>
              <w:spacing w:line="276" w:lineRule="auto"/>
              <w:rPr>
                <w:rFonts w:ascii="Courier" w:eastAsia="Calibri" w:hAnsi="Courier" w:cs="Calibri"/>
                <w:b/>
                <w:color w:val="4F81BD"/>
                <w:sz w:val="18"/>
                <w:szCs w:val="18"/>
              </w:rPr>
            </w:pPr>
          </w:p>
          <w:p w14:paraId="1178B03C"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880" w:type="dxa"/>
          </w:tcPr>
          <w:p w14:paraId="5E0DA4CB"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4C77E606" w14:textId="77777777" w:rsidR="006E126C" w:rsidRDefault="006E126C" w:rsidP="00C24B5C">
            <w:pPr>
              <w:spacing w:line="276" w:lineRule="auto"/>
              <w:rPr>
                <w:rFonts w:ascii="Courier" w:eastAsia="Calibri" w:hAnsi="Courier" w:cs="Calibri"/>
                <w:b/>
                <w:color w:val="4F81BD"/>
                <w:sz w:val="18"/>
                <w:szCs w:val="18"/>
              </w:rPr>
            </w:pPr>
          </w:p>
          <w:p w14:paraId="2EC04BB3"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r>
      <w:tr w:rsidR="006E126C" w14:paraId="2B549A70" w14:textId="77777777" w:rsidTr="00C24B5C">
        <w:tc>
          <w:tcPr>
            <w:tcW w:w="1367" w:type="dxa"/>
          </w:tcPr>
          <w:p w14:paraId="789FAD30"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c>
          <w:tcPr>
            <w:tcW w:w="1338" w:type="dxa"/>
          </w:tcPr>
          <w:p w14:paraId="20C3F36A"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185DEF6B"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0</w:t>
            </w:r>
          </w:p>
          <w:p w14:paraId="66B6A167" w14:textId="77777777" w:rsidR="006E126C" w:rsidRDefault="006E126C" w:rsidP="00C24B5C">
            <w:pPr>
              <w:spacing w:line="276" w:lineRule="auto"/>
              <w:rPr>
                <w:rFonts w:ascii="Courier" w:eastAsia="Calibri" w:hAnsi="Courier" w:cs="Calibri"/>
                <w:b/>
                <w:color w:val="4F81BD"/>
                <w:sz w:val="18"/>
                <w:szCs w:val="18"/>
              </w:rPr>
            </w:pPr>
          </w:p>
          <w:p w14:paraId="075ADBD7"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5" w:type="dxa"/>
          </w:tcPr>
          <w:p w14:paraId="43B07E67"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0    -1</w:t>
            </w:r>
          </w:p>
          <w:p w14:paraId="64EE1134" w14:textId="77777777" w:rsidR="006E126C" w:rsidRDefault="006E126C" w:rsidP="00C24B5C">
            <w:pPr>
              <w:spacing w:line="276" w:lineRule="auto"/>
              <w:rPr>
                <w:rFonts w:ascii="Courier" w:eastAsia="Calibri" w:hAnsi="Courier" w:cs="Calibri"/>
                <w:b/>
                <w:color w:val="4F81BD"/>
                <w:sz w:val="18"/>
                <w:szCs w:val="18"/>
              </w:rPr>
            </w:pPr>
          </w:p>
          <w:p w14:paraId="1C16E54A"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6" w:type="dxa"/>
          </w:tcPr>
          <w:p w14:paraId="356702DA" w14:textId="347CF28B"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1    -1</w:t>
            </w:r>
          </w:p>
          <w:p w14:paraId="4BE53D29" w14:textId="6D50FC48" w:rsidR="006E126C" w:rsidRDefault="007F32FB" w:rsidP="00C24B5C">
            <w:pPr>
              <w:spacing w:line="276" w:lineRule="auto"/>
              <w:rPr>
                <w:rFonts w:ascii="Courier" w:eastAsia="Calibri" w:hAnsi="Courier" w:cs="Calibri"/>
                <w:b/>
                <w:color w:val="4F81BD"/>
                <w:sz w:val="18"/>
                <w:szCs w:val="18"/>
              </w:rPr>
            </w:pPr>
            <w:r>
              <w:rPr>
                <w:rFonts w:ascii="Courier" w:eastAsia="Calibri" w:hAnsi="Courier" w:cs="Calibri"/>
                <w:b/>
                <w:noProof/>
                <w:color w:val="4F81BD"/>
                <w:sz w:val="18"/>
                <w:szCs w:val="18"/>
              </w:rPr>
              <mc:AlternateContent>
                <mc:Choice Requires="wps">
                  <w:drawing>
                    <wp:anchor distT="0" distB="0" distL="114300" distR="114300" simplePos="0" relativeHeight="251659264" behindDoc="0" locked="0" layoutInCell="1" allowOverlap="1" wp14:anchorId="50A4A7EE" wp14:editId="4D2F8DBF">
                      <wp:simplePos x="0" y="0"/>
                      <wp:positionH relativeFrom="column">
                        <wp:posOffset>424815</wp:posOffset>
                      </wp:positionH>
                      <wp:positionV relativeFrom="paragraph">
                        <wp:posOffset>117475</wp:posOffset>
                      </wp:positionV>
                      <wp:extent cx="660400" cy="406400"/>
                      <wp:effectExtent l="50800" t="38100" r="50800" b="76200"/>
                      <wp:wrapNone/>
                      <wp:docPr id="4" name="Straight Arrow Connector 4"/>
                      <wp:cNvGraphicFramePr/>
                      <a:graphic xmlns:a="http://schemas.openxmlformats.org/drawingml/2006/main">
                        <a:graphicData uri="http://schemas.microsoft.com/office/word/2010/wordprocessingShape">
                          <wps:wsp>
                            <wps:cNvCnPr/>
                            <wps:spPr>
                              <a:xfrm>
                                <a:off x="0" y="0"/>
                                <a:ext cx="660400" cy="406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2FDC5A" id="Straight Arrow Connector 4" o:spid="_x0000_s1026" type="#_x0000_t32" style="position:absolute;margin-left:33.45pt;margin-top:9.25pt;width:52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ww82AEAAAQEAAAOAAAAZHJzL2Uyb0RvYy54bWysU9uO0zAQfUfiHyy/06RVVaGq6WrVXXhB&#13;&#10;ULHwAV7HTiz5pvHQpH/P2EmzCBBIiJeJHfucmXNmfLgbnWUXBckE3/D1quZMeRla47uGf/3y7s1b&#13;&#10;zhIK3wobvGr4VSV+d3z96jDEvdqEPthWASMSn/ZDbHiPGPdVlWSvnEirEJWnQx3ACaQtdFULYiB2&#13;&#10;Z6tNXe+qIUAbIUiVEv19mA75sfBrrSR+0jopZLbhVBuWCCU+51gdD2LfgYi9kXMZ4h+qcMJ4SrpQ&#13;&#10;PQgU7BuYX6ickRBS0LiSwVVBayNV0UBq1vVPap56EVXRQuakuNiU/h+t/Hg5AzNtw7eceeGoRU8I&#13;&#10;wnQ9snuAMLBT8J5sDMC22a0hpj2BTv4M8y7FM2TpowaXvySKjcXh6+KwGpFJ+rnb1dua+iDpaFvv&#13;&#10;8ppYqhdwhITvVXAsLxqe5lqWItbFZXH5kHAC3gA5s/U5ojD20bcMr5HUIBjhO6vmPPlKlTVMVZcV&#13;&#10;Xq2a4J+VJi+ozk1JU6ZQnSywi6D5EVIqj+uFiW5nmDbWLsD678D5foaqMqELeBL3x6wLomQOHhew&#13;&#10;Mz7A77LjeCtZT/dvDky6swXPob2WfhZraNRKT+ZnkWf5x32Bvzze43cAAAD//wMAUEsDBBQABgAI&#13;&#10;AAAAIQCilDjY3AAAAA0BAAAPAAAAZHJzL2Rvd25yZXYueG1sTE9Nb8IwDL1P2n+IjLTbSEGj60pT&#13;&#10;NG3iPmC7m8b9EE1SJWkp/37mtF0s+T37fRS72fRiIh86ZxWslgkIspXTnW0UfJ/2zxmIENFq7J0l&#13;&#10;BTcKsCsfHwrMtbvaA03H2AgWsSFHBW2MQy5lqFoyGJZuIMtc7bzByKtvpPZ4ZXHTy3WSpNJgZ9mh&#13;&#10;xYE+Wqoux9Eo+NpXUxrq8XCqU3/7GV8QLzMq9bSYP7c83rcgIs3x7wPuHTg/lBzs7Earg+gVpOkb&#13;&#10;XzKebUDc+deEgbOCbL0BWRbyf4vyFwAA//8DAFBLAQItABQABgAIAAAAIQC2gziS/gAAAOEBAAAT&#13;&#10;AAAAAAAAAAAAAAAAAAAAAABbQ29udGVudF9UeXBlc10ueG1sUEsBAi0AFAAGAAgAAAAhADj9If/W&#13;&#10;AAAAlAEAAAsAAAAAAAAAAAAAAAAALwEAAF9yZWxzLy5yZWxzUEsBAi0AFAAGAAgAAAAhAFaPDDzY&#13;&#10;AQAABAQAAA4AAAAAAAAAAAAAAAAALgIAAGRycy9lMm9Eb2MueG1sUEsBAi0AFAAGAAgAAAAhAKKU&#13;&#10;ONjcAAAADQEAAA8AAAAAAAAAAAAAAAAAMgQAAGRycy9kb3ducmV2LnhtbFBLBQYAAAAABAAEAPMA&#13;&#10;AAA7BQAAAAA=&#13;&#10;" strokecolor="#4f81bd [3204]" strokeweight="2pt">
                      <v:stroke endarrow="block"/>
                      <v:shadow on="t" color="black" opacity="24903f" origin=",.5" offset="0,.55556mm"/>
                    </v:shape>
                  </w:pict>
                </mc:Fallback>
              </mc:AlternateContent>
            </w:r>
          </w:p>
          <w:p w14:paraId="3468312D"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sidRPr="00597508">
              <w:rPr>
                <w:rFonts w:ascii="Courier" w:eastAsia="Calibri" w:hAnsi="Courier" w:cs="Calibri"/>
                <w:b/>
                <w:color w:val="FF0000"/>
                <w:sz w:val="28"/>
                <w:szCs w:val="28"/>
              </w:rPr>
              <w:t>1</w:t>
            </w:r>
            <w:r>
              <w:rPr>
                <w:rFonts w:ascii="Courier" w:eastAsia="Calibri" w:hAnsi="Courier" w:cs="Calibri"/>
                <w:b/>
                <w:color w:val="4F81BD"/>
                <w:sz w:val="18"/>
                <w:szCs w:val="18"/>
              </w:rPr>
              <w:t xml:space="preserve">    </w:t>
            </w:r>
          </w:p>
        </w:tc>
        <w:tc>
          <w:tcPr>
            <w:tcW w:w="1276" w:type="dxa"/>
          </w:tcPr>
          <w:p w14:paraId="1C3358AD"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-1    -1</w:t>
            </w:r>
          </w:p>
          <w:p w14:paraId="78DDA9B4" w14:textId="77777777" w:rsidR="006E126C" w:rsidRDefault="006E126C" w:rsidP="00C24B5C">
            <w:pPr>
              <w:spacing w:line="276" w:lineRule="auto"/>
              <w:rPr>
                <w:rFonts w:ascii="Courier" w:eastAsia="Calibri" w:hAnsi="Courier" w:cs="Calibri"/>
                <w:b/>
                <w:color w:val="4F81BD"/>
                <w:sz w:val="18"/>
                <w:szCs w:val="18"/>
              </w:rPr>
            </w:pPr>
          </w:p>
          <w:p w14:paraId="6AC45BD1"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0    </w:t>
            </w:r>
            <w:r>
              <w:rPr>
                <w:rFonts w:ascii="Courier" w:eastAsia="Calibri" w:hAnsi="Courier" w:cs="Calibri"/>
                <w:b/>
                <w:color w:val="4F81BD"/>
                <w:sz w:val="28"/>
                <w:szCs w:val="28"/>
              </w:rPr>
              <w:t>0</w:t>
            </w:r>
          </w:p>
        </w:tc>
        <w:tc>
          <w:tcPr>
            <w:tcW w:w="1880" w:type="dxa"/>
          </w:tcPr>
          <w:p w14:paraId="0A0363D4"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3F197C14" w14:textId="77777777" w:rsidR="006E126C" w:rsidRDefault="006E126C" w:rsidP="00C24B5C">
            <w:pPr>
              <w:spacing w:line="276" w:lineRule="auto"/>
              <w:rPr>
                <w:rFonts w:ascii="Courier" w:eastAsia="Calibri" w:hAnsi="Courier" w:cs="Calibri"/>
                <w:b/>
                <w:color w:val="4F81BD"/>
                <w:sz w:val="18"/>
                <w:szCs w:val="18"/>
              </w:rPr>
            </w:pPr>
          </w:p>
          <w:p w14:paraId="4FB9F0B8"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r>
      <w:tr w:rsidR="006E126C" w14:paraId="44A24360" w14:textId="77777777" w:rsidTr="00C24B5C">
        <w:tc>
          <w:tcPr>
            <w:tcW w:w="1367" w:type="dxa"/>
          </w:tcPr>
          <w:p w14:paraId="67B57B20"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A</w:t>
            </w:r>
          </w:p>
        </w:tc>
        <w:tc>
          <w:tcPr>
            <w:tcW w:w="1338" w:type="dxa"/>
          </w:tcPr>
          <w:p w14:paraId="38415C8F" w14:textId="77777777" w:rsidR="006E126C" w:rsidRDefault="006E126C"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3E889CEF"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19F96580" w14:textId="77777777" w:rsidR="006E126C" w:rsidRDefault="006E126C" w:rsidP="00C24B5C">
            <w:pPr>
              <w:spacing w:line="276" w:lineRule="auto"/>
              <w:rPr>
                <w:rFonts w:ascii="Courier" w:eastAsia="Calibri" w:hAnsi="Courier" w:cs="Calibri"/>
                <w:b/>
                <w:color w:val="4F81BD"/>
                <w:sz w:val="18"/>
                <w:szCs w:val="18"/>
              </w:rPr>
            </w:pPr>
          </w:p>
          <w:p w14:paraId="0FB7AFD4"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5" w:type="dxa"/>
          </w:tcPr>
          <w:p w14:paraId="14E100B4"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16E4C512" w14:textId="77777777" w:rsidR="006E126C" w:rsidRDefault="006E126C" w:rsidP="00C24B5C">
            <w:pPr>
              <w:spacing w:line="276" w:lineRule="auto"/>
              <w:rPr>
                <w:rFonts w:ascii="Courier" w:eastAsia="Calibri" w:hAnsi="Courier" w:cs="Calibri"/>
                <w:b/>
                <w:color w:val="4F81BD"/>
                <w:sz w:val="18"/>
                <w:szCs w:val="18"/>
              </w:rPr>
            </w:pPr>
          </w:p>
          <w:p w14:paraId="6169088C"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6" w:type="dxa"/>
          </w:tcPr>
          <w:p w14:paraId="1579C7DE"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0</w:t>
            </w:r>
          </w:p>
          <w:p w14:paraId="7BF53D6D" w14:textId="77777777" w:rsidR="006E126C" w:rsidRDefault="006E126C" w:rsidP="00C24B5C">
            <w:pPr>
              <w:spacing w:line="276" w:lineRule="auto"/>
              <w:rPr>
                <w:rFonts w:ascii="Courier" w:eastAsia="Calibri" w:hAnsi="Courier" w:cs="Calibri"/>
                <w:b/>
                <w:color w:val="4F81BD"/>
                <w:sz w:val="18"/>
                <w:szCs w:val="18"/>
              </w:rPr>
            </w:pPr>
          </w:p>
          <w:p w14:paraId="0A427E21"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6" w:type="dxa"/>
          </w:tcPr>
          <w:p w14:paraId="33ED7176"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2    -1</w:t>
            </w:r>
          </w:p>
          <w:p w14:paraId="37267B8F" w14:textId="77777777" w:rsidR="006E126C" w:rsidRDefault="006E126C" w:rsidP="00C24B5C">
            <w:pPr>
              <w:spacing w:line="276" w:lineRule="auto"/>
              <w:rPr>
                <w:rFonts w:ascii="Courier" w:eastAsia="Calibri" w:hAnsi="Courier" w:cs="Calibri"/>
                <w:b/>
                <w:color w:val="4F81BD"/>
                <w:sz w:val="18"/>
                <w:szCs w:val="18"/>
              </w:rPr>
            </w:pPr>
          </w:p>
          <w:p w14:paraId="5A5EDF8F"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sidRPr="006E126C">
              <w:rPr>
                <w:rFonts w:ascii="Courier" w:eastAsia="Calibri" w:hAnsi="Courier" w:cs="Calibri"/>
                <w:b/>
                <w:color w:val="FF0000"/>
                <w:sz w:val="28"/>
                <w:szCs w:val="28"/>
              </w:rPr>
              <w:t>2</w:t>
            </w:r>
          </w:p>
        </w:tc>
        <w:tc>
          <w:tcPr>
            <w:tcW w:w="1880" w:type="dxa"/>
          </w:tcPr>
          <w:p w14:paraId="04B35D26"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7009395E" w14:textId="77777777" w:rsidR="006E126C" w:rsidRDefault="006E126C" w:rsidP="00C24B5C">
            <w:pPr>
              <w:spacing w:line="276" w:lineRule="auto"/>
              <w:rPr>
                <w:rFonts w:ascii="Courier" w:eastAsia="Calibri" w:hAnsi="Courier" w:cs="Calibri"/>
                <w:b/>
                <w:color w:val="4F81BD"/>
                <w:sz w:val="18"/>
                <w:szCs w:val="18"/>
              </w:rPr>
            </w:pPr>
          </w:p>
          <w:p w14:paraId="2CEABEB0" w14:textId="77777777" w:rsidR="006E126C" w:rsidRPr="007F5493" w:rsidRDefault="006E126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1</w:t>
            </w:r>
          </w:p>
        </w:tc>
      </w:tr>
    </w:tbl>
    <w:p w14:paraId="66063B5C" w14:textId="77777777" w:rsidR="006E126C" w:rsidRDefault="006E126C">
      <w:pPr>
        <w:spacing w:line="276" w:lineRule="auto"/>
        <w:rPr>
          <w:rFonts w:ascii="Calibri" w:eastAsia="Calibri" w:hAnsi="Calibri" w:cs="Calibri"/>
          <w:b/>
          <w:color w:val="4F81BD"/>
          <w:sz w:val="26"/>
          <w:szCs w:val="26"/>
        </w:rPr>
      </w:pPr>
    </w:p>
    <w:p w14:paraId="316E2829" w14:textId="35F21722" w:rsidR="005204F2" w:rsidRDefault="00597508" w:rsidP="00597508">
      <w:pPr>
        <w:spacing w:line="276" w:lineRule="auto"/>
        <w:rPr>
          <w:rFonts w:ascii="Cambria" w:eastAsia="Calibri" w:hAnsi="Cambria" w:cs="Calibri"/>
          <w:color w:val="000000" w:themeColor="text1"/>
          <w:sz w:val="26"/>
          <w:szCs w:val="26"/>
        </w:rPr>
      </w:pPr>
      <w:r>
        <w:rPr>
          <w:rFonts w:ascii="Cambria" w:eastAsia="Calibri" w:hAnsi="Cambria" w:cs="Calibri"/>
          <w:color w:val="000000" w:themeColor="text1"/>
          <w:sz w:val="26"/>
          <w:szCs w:val="26"/>
        </w:rPr>
        <w:t xml:space="preserve">Alignment: If a cell was entered diagonally, write a match/mismatch between two sequences. If it was entered horizontally / vertically, </w:t>
      </w:r>
      <w:r w:rsidR="005204F2">
        <w:rPr>
          <w:rFonts w:ascii="Cambria" w:eastAsia="Calibri" w:hAnsi="Cambria" w:cs="Calibri"/>
          <w:color w:val="000000" w:themeColor="text1"/>
          <w:sz w:val="26"/>
          <w:szCs w:val="26"/>
        </w:rPr>
        <w:t>enter a gap in one sequence or the other:</w:t>
      </w:r>
    </w:p>
    <w:p w14:paraId="150F875E" w14:textId="77777777" w:rsidR="005204F2" w:rsidRDefault="005204F2" w:rsidP="00597508">
      <w:pPr>
        <w:spacing w:line="276" w:lineRule="auto"/>
        <w:rPr>
          <w:rFonts w:ascii="Cambria" w:eastAsia="Calibri" w:hAnsi="Cambria" w:cs="Calibri"/>
          <w:color w:val="000000" w:themeColor="text1"/>
          <w:sz w:val="26"/>
          <w:szCs w:val="26"/>
        </w:rPr>
      </w:pPr>
    </w:p>
    <w:p w14:paraId="0FC8E45D" w14:textId="38A07B8A" w:rsidR="005204F2" w:rsidRDefault="005204F2" w:rsidP="00597508">
      <w:pPr>
        <w:spacing w:line="276" w:lineRule="auto"/>
        <w:rPr>
          <w:rFonts w:ascii="Courier" w:eastAsia="Calibri" w:hAnsi="Courier" w:cs="Calibri"/>
          <w:color w:val="000000" w:themeColor="text1"/>
          <w:sz w:val="26"/>
          <w:szCs w:val="26"/>
        </w:rPr>
      </w:pPr>
      <w:r>
        <w:rPr>
          <w:rFonts w:ascii="Courier" w:eastAsia="Calibri" w:hAnsi="Courier" w:cs="Calibri"/>
          <w:color w:val="000000" w:themeColor="text1"/>
          <w:sz w:val="26"/>
          <w:szCs w:val="26"/>
        </w:rPr>
        <w:t>C T G A G</w:t>
      </w:r>
    </w:p>
    <w:p w14:paraId="28ED74A4" w14:textId="4BEF42E3" w:rsidR="005204F2" w:rsidRPr="005204F2" w:rsidRDefault="005204F2" w:rsidP="00597508">
      <w:pPr>
        <w:spacing w:line="276" w:lineRule="auto"/>
        <w:rPr>
          <w:rFonts w:ascii="Courier" w:eastAsia="Calibri" w:hAnsi="Courier" w:cs="Calibri"/>
          <w:color w:val="000000" w:themeColor="text1"/>
          <w:sz w:val="26"/>
          <w:szCs w:val="26"/>
        </w:rPr>
      </w:pPr>
      <w:r>
        <w:rPr>
          <w:rFonts w:ascii="Courier" w:eastAsia="Calibri" w:hAnsi="Courier" w:cs="Calibri"/>
          <w:color w:val="000000" w:themeColor="text1"/>
          <w:sz w:val="26"/>
          <w:szCs w:val="26"/>
        </w:rPr>
        <w:t xml:space="preserve">C – G </w:t>
      </w:r>
      <w:r w:rsidR="003B075B">
        <w:rPr>
          <w:rFonts w:ascii="Courier" w:eastAsia="Calibri" w:hAnsi="Courier" w:cs="Calibri"/>
          <w:color w:val="000000" w:themeColor="text1"/>
          <w:sz w:val="26"/>
          <w:szCs w:val="26"/>
        </w:rPr>
        <w:t>A</w:t>
      </w:r>
      <w:r>
        <w:rPr>
          <w:rFonts w:ascii="Courier" w:eastAsia="Calibri" w:hAnsi="Courier" w:cs="Calibri"/>
          <w:color w:val="000000" w:themeColor="text1"/>
          <w:sz w:val="26"/>
          <w:szCs w:val="26"/>
        </w:rPr>
        <w:t xml:space="preserve"> </w:t>
      </w:r>
      <w:r w:rsidR="003B075B">
        <w:rPr>
          <w:rFonts w:ascii="Courier" w:eastAsia="Calibri" w:hAnsi="Courier" w:cs="Calibri"/>
          <w:color w:val="000000" w:themeColor="text1"/>
          <w:sz w:val="26"/>
          <w:szCs w:val="26"/>
        </w:rPr>
        <w:t>-</w:t>
      </w:r>
    </w:p>
    <w:p w14:paraId="5309B1AD" w14:textId="77777777" w:rsidR="005204F2" w:rsidRDefault="005204F2" w:rsidP="00597508">
      <w:pPr>
        <w:spacing w:line="276" w:lineRule="auto"/>
        <w:rPr>
          <w:rFonts w:ascii="Cambria" w:eastAsia="Calibri" w:hAnsi="Cambria" w:cs="Calibri"/>
          <w:color w:val="000000" w:themeColor="text1"/>
          <w:sz w:val="26"/>
          <w:szCs w:val="26"/>
        </w:rPr>
      </w:pPr>
    </w:p>
    <w:p w14:paraId="766A88DD" w14:textId="6A3ED5EA" w:rsidR="004603E1" w:rsidRPr="001E33C8" w:rsidRDefault="00DC5593" w:rsidP="00597508">
      <w:pPr>
        <w:spacing w:line="276" w:lineRule="auto"/>
        <w:rPr>
          <w:rFonts w:ascii="Cambria" w:eastAsia="Calibri" w:hAnsi="Cambria" w:cs="Calibri"/>
          <w:b/>
          <w:color w:val="000000" w:themeColor="text1"/>
          <w:sz w:val="26"/>
          <w:szCs w:val="26"/>
        </w:rPr>
      </w:pPr>
      <w:r>
        <w:rPr>
          <w:rFonts w:ascii="Cambria" w:eastAsia="Calibri" w:hAnsi="Cambria" w:cs="Calibri"/>
          <w:b/>
          <w:color w:val="000000" w:themeColor="text1"/>
          <w:sz w:val="26"/>
          <w:szCs w:val="26"/>
        </w:rPr>
        <w:t>1</w:t>
      </w:r>
      <w:r w:rsidR="004603E1" w:rsidRPr="001E33C8">
        <w:rPr>
          <w:rFonts w:ascii="Cambria" w:eastAsia="Calibri" w:hAnsi="Cambria" w:cs="Calibri"/>
          <w:b/>
          <w:color w:val="000000" w:themeColor="text1"/>
          <w:sz w:val="26"/>
          <w:szCs w:val="26"/>
        </w:rPr>
        <w:t>.2: Repeat with these two sequences:</w:t>
      </w:r>
      <w:r w:rsidR="001E33C8">
        <w:rPr>
          <w:rFonts w:ascii="Cambria" w:eastAsia="Calibri" w:hAnsi="Cambria" w:cs="Calibri"/>
          <w:b/>
          <w:color w:val="000000" w:themeColor="text1"/>
          <w:sz w:val="26"/>
          <w:szCs w:val="26"/>
        </w:rPr>
        <w:t xml:space="preserve"> “CTGAG” and “TAG”</w:t>
      </w:r>
    </w:p>
    <w:p w14:paraId="692534D1" w14:textId="77777777" w:rsidR="004603E1" w:rsidRDefault="004603E1" w:rsidP="00597508">
      <w:pPr>
        <w:spacing w:line="276" w:lineRule="auto"/>
        <w:rPr>
          <w:rFonts w:ascii="Cambria" w:eastAsia="Calibri" w:hAnsi="Cambria" w:cs="Calibri"/>
          <w:color w:val="000000" w:themeColor="text1"/>
          <w:sz w:val="26"/>
          <w:szCs w:val="26"/>
        </w:rPr>
      </w:pPr>
    </w:p>
    <w:p w14:paraId="5C4E0B8F" w14:textId="33D9F207" w:rsidR="004603E1" w:rsidRDefault="003E2697" w:rsidP="00597508">
      <w:pPr>
        <w:spacing w:line="276" w:lineRule="auto"/>
        <w:rPr>
          <w:rFonts w:ascii="Cambria" w:eastAsia="Calibri" w:hAnsi="Cambria" w:cs="Calibri"/>
          <w:color w:val="000000" w:themeColor="text1"/>
          <w:sz w:val="26"/>
          <w:szCs w:val="26"/>
        </w:rPr>
      </w:pPr>
      <w:r>
        <w:rPr>
          <w:rFonts w:ascii="Cambria" w:eastAsia="Calibri" w:hAnsi="Cambria" w:cs="Calibri"/>
          <w:color w:val="000000" w:themeColor="text1"/>
          <w:sz w:val="26"/>
          <w:szCs w:val="26"/>
        </w:rPr>
        <w:t>CTGAG</w:t>
      </w:r>
    </w:p>
    <w:p w14:paraId="21DCEF6D" w14:textId="1B5E2B62" w:rsidR="003E2697" w:rsidRDefault="003E2697" w:rsidP="00597508">
      <w:pPr>
        <w:spacing w:line="276" w:lineRule="auto"/>
        <w:rPr>
          <w:rFonts w:ascii="Cambria" w:eastAsia="Calibri" w:hAnsi="Cambria" w:cs="Calibri"/>
          <w:color w:val="000000" w:themeColor="text1"/>
          <w:sz w:val="26"/>
          <w:szCs w:val="26"/>
        </w:rPr>
      </w:pPr>
      <w:r>
        <w:rPr>
          <w:rFonts w:ascii="Cambria" w:eastAsia="Calibri" w:hAnsi="Cambria" w:cs="Calibri"/>
          <w:color w:val="000000" w:themeColor="text1"/>
          <w:sz w:val="26"/>
          <w:szCs w:val="26"/>
        </w:rPr>
        <w:t xml:space="preserve">And </w:t>
      </w:r>
    </w:p>
    <w:p w14:paraId="7704524E" w14:textId="6424AE4C" w:rsidR="00060BEE" w:rsidRDefault="003E2697" w:rsidP="00597508">
      <w:pPr>
        <w:spacing w:line="276" w:lineRule="auto"/>
        <w:rPr>
          <w:rFonts w:ascii="Cambria" w:eastAsia="Calibri" w:hAnsi="Cambria" w:cs="Calibri"/>
          <w:color w:val="000000" w:themeColor="text1"/>
          <w:sz w:val="26"/>
          <w:szCs w:val="26"/>
        </w:rPr>
      </w:pPr>
      <w:r>
        <w:rPr>
          <w:rFonts w:ascii="Cambria" w:eastAsia="Calibri" w:hAnsi="Cambria" w:cs="Calibri"/>
          <w:color w:val="000000" w:themeColor="text1"/>
          <w:sz w:val="26"/>
          <w:szCs w:val="26"/>
        </w:rPr>
        <w:t>TAG</w:t>
      </w:r>
    </w:p>
    <w:tbl>
      <w:tblPr>
        <w:tblStyle w:val="TableGrid"/>
        <w:tblW w:w="0" w:type="auto"/>
        <w:tblLook w:val="04A0" w:firstRow="1" w:lastRow="0" w:firstColumn="1" w:lastColumn="0" w:noHBand="0" w:noVBand="1"/>
      </w:tblPr>
      <w:tblGrid>
        <w:gridCol w:w="1367"/>
        <w:gridCol w:w="1338"/>
        <w:gridCol w:w="1118"/>
        <w:gridCol w:w="1275"/>
        <w:gridCol w:w="1276"/>
        <w:gridCol w:w="1276"/>
        <w:gridCol w:w="1417"/>
      </w:tblGrid>
      <w:tr w:rsidR="00060BEE" w14:paraId="2A78E14C" w14:textId="77777777" w:rsidTr="00C10451">
        <w:tc>
          <w:tcPr>
            <w:tcW w:w="1367" w:type="dxa"/>
          </w:tcPr>
          <w:p w14:paraId="6A0041BA" w14:textId="77777777" w:rsidR="00060BEE" w:rsidRDefault="00060BEE" w:rsidP="00C24B5C">
            <w:pPr>
              <w:spacing w:line="276" w:lineRule="auto"/>
              <w:rPr>
                <w:rFonts w:ascii="Calibri" w:eastAsia="Calibri" w:hAnsi="Calibri" w:cs="Calibri"/>
                <w:b/>
                <w:color w:val="4F81BD"/>
                <w:sz w:val="26"/>
                <w:szCs w:val="26"/>
              </w:rPr>
            </w:pPr>
          </w:p>
        </w:tc>
        <w:tc>
          <w:tcPr>
            <w:tcW w:w="1338" w:type="dxa"/>
          </w:tcPr>
          <w:p w14:paraId="26E679A1" w14:textId="77777777" w:rsidR="00060BEE" w:rsidRDefault="00060BEE" w:rsidP="00C24B5C">
            <w:pPr>
              <w:spacing w:line="276" w:lineRule="auto"/>
              <w:rPr>
                <w:rFonts w:ascii="Calibri" w:eastAsia="Calibri" w:hAnsi="Calibri" w:cs="Calibri"/>
                <w:b/>
                <w:color w:val="4F81BD"/>
                <w:sz w:val="26"/>
                <w:szCs w:val="26"/>
              </w:rPr>
            </w:pPr>
          </w:p>
        </w:tc>
        <w:tc>
          <w:tcPr>
            <w:tcW w:w="1118" w:type="dxa"/>
          </w:tcPr>
          <w:p w14:paraId="72D4CF08"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C</w:t>
            </w:r>
          </w:p>
        </w:tc>
        <w:tc>
          <w:tcPr>
            <w:tcW w:w="1275" w:type="dxa"/>
          </w:tcPr>
          <w:p w14:paraId="691752ED"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T</w:t>
            </w:r>
          </w:p>
        </w:tc>
        <w:tc>
          <w:tcPr>
            <w:tcW w:w="1276" w:type="dxa"/>
          </w:tcPr>
          <w:p w14:paraId="3ED53307"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c>
          <w:tcPr>
            <w:tcW w:w="1276" w:type="dxa"/>
          </w:tcPr>
          <w:p w14:paraId="141360B9"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A</w:t>
            </w:r>
          </w:p>
        </w:tc>
        <w:tc>
          <w:tcPr>
            <w:tcW w:w="1417" w:type="dxa"/>
          </w:tcPr>
          <w:p w14:paraId="46725021"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r>
      <w:tr w:rsidR="00060BEE" w14:paraId="2E0A200F" w14:textId="77777777" w:rsidTr="00C10451">
        <w:tc>
          <w:tcPr>
            <w:tcW w:w="1367" w:type="dxa"/>
          </w:tcPr>
          <w:p w14:paraId="7A67FC3E" w14:textId="77777777" w:rsidR="00060BEE" w:rsidRDefault="00060BEE" w:rsidP="00C24B5C">
            <w:pPr>
              <w:spacing w:line="276" w:lineRule="auto"/>
              <w:rPr>
                <w:rFonts w:ascii="Calibri" w:eastAsia="Calibri" w:hAnsi="Calibri" w:cs="Calibri"/>
                <w:b/>
                <w:color w:val="4F81BD"/>
                <w:sz w:val="26"/>
                <w:szCs w:val="26"/>
              </w:rPr>
            </w:pPr>
          </w:p>
        </w:tc>
        <w:tc>
          <w:tcPr>
            <w:tcW w:w="1338" w:type="dxa"/>
          </w:tcPr>
          <w:p w14:paraId="0244DC59"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26C605B2"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5" w:type="dxa"/>
          </w:tcPr>
          <w:p w14:paraId="15D53C76"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6" w:type="dxa"/>
          </w:tcPr>
          <w:p w14:paraId="307D273A"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6" w:type="dxa"/>
          </w:tcPr>
          <w:p w14:paraId="4C56A3ED"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417" w:type="dxa"/>
          </w:tcPr>
          <w:p w14:paraId="32DB9C5B"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r>
      <w:tr w:rsidR="00060BEE" w14:paraId="797EDD0B" w14:textId="77777777" w:rsidTr="00C10451">
        <w:tc>
          <w:tcPr>
            <w:tcW w:w="1367" w:type="dxa"/>
          </w:tcPr>
          <w:p w14:paraId="557CA07C"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T</w:t>
            </w:r>
          </w:p>
        </w:tc>
        <w:tc>
          <w:tcPr>
            <w:tcW w:w="1338" w:type="dxa"/>
          </w:tcPr>
          <w:p w14:paraId="2925A85D"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24B8C02B" w14:textId="77777777" w:rsidR="00060BEE" w:rsidRDefault="00060BEE" w:rsidP="00C24B5C">
            <w:pPr>
              <w:spacing w:line="276" w:lineRule="auto"/>
              <w:rPr>
                <w:rFonts w:ascii="Courier" w:eastAsia="Calibri" w:hAnsi="Courier" w:cs="Calibri"/>
                <w:b/>
                <w:color w:val="4F81BD"/>
                <w:sz w:val="18"/>
                <w:szCs w:val="18"/>
              </w:rPr>
            </w:pPr>
          </w:p>
          <w:p w14:paraId="5EB0F6EE" w14:textId="77777777" w:rsidR="00060BEE" w:rsidRDefault="00060BEE" w:rsidP="00C24B5C">
            <w:pPr>
              <w:spacing w:line="276" w:lineRule="auto"/>
              <w:rPr>
                <w:rFonts w:ascii="Courier" w:eastAsia="Calibri" w:hAnsi="Courier" w:cs="Calibri"/>
                <w:b/>
                <w:color w:val="4F81BD"/>
                <w:sz w:val="18"/>
                <w:szCs w:val="18"/>
              </w:rPr>
            </w:pPr>
          </w:p>
          <w:p w14:paraId="45FDE2F9" w14:textId="77777777" w:rsidR="00060BEE" w:rsidRDefault="00060BEE" w:rsidP="00C24B5C">
            <w:pPr>
              <w:spacing w:line="276" w:lineRule="auto"/>
              <w:rPr>
                <w:rFonts w:ascii="Courier" w:eastAsia="Calibri" w:hAnsi="Courier" w:cs="Calibri"/>
                <w:b/>
                <w:color w:val="4F81BD"/>
                <w:sz w:val="18"/>
                <w:szCs w:val="18"/>
              </w:rPr>
            </w:pPr>
          </w:p>
          <w:p w14:paraId="37F9547B" w14:textId="77777777" w:rsidR="00060BEE" w:rsidRPr="007F5493" w:rsidRDefault="00060BEE" w:rsidP="00C24B5C">
            <w:pPr>
              <w:spacing w:line="276" w:lineRule="auto"/>
              <w:rPr>
                <w:rFonts w:ascii="Courier" w:eastAsia="Calibri" w:hAnsi="Courier" w:cs="Calibri"/>
                <w:b/>
                <w:color w:val="4F81BD"/>
                <w:sz w:val="18"/>
                <w:szCs w:val="18"/>
              </w:rPr>
            </w:pPr>
          </w:p>
        </w:tc>
        <w:tc>
          <w:tcPr>
            <w:tcW w:w="1275" w:type="dxa"/>
          </w:tcPr>
          <w:p w14:paraId="732ACD58" w14:textId="77777777" w:rsidR="00060BEE" w:rsidRPr="007F5493" w:rsidRDefault="00060BEE" w:rsidP="00C24B5C">
            <w:pPr>
              <w:spacing w:line="276" w:lineRule="auto"/>
              <w:rPr>
                <w:rFonts w:ascii="Courier" w:eastAsia="Calibri" w:hAnsi="Courier" w:cs="Calibri"/>
                <w:b/>
                <w:color w:val="4F81BD"/>
                <w:sz w:val="18"/>
                <w:szCs w:val="18"/>
              </w:rPr>
            </w:pPr>
          </w:p>
        </w:tc>
        <w:tc>
          <w:tcPr>
            <w:tcW w:w="1276" w:type="dxa"/>
          </w:tcPr>
          <w:p w14:paraId="4C14A0EE" w14:textId="77777777" w:rsidR="00060BEE" w:rsidRPr="007F5493" w:rsidRDefault="00060BEE" w:rsidP="00C24B5C">
            <w:pPr>
              <w:spacing w:line="276" w:lineRule="auto"/>
              <w:rPr>
                <w:rFonts w:ascii="Courier" w:eastAsia="Calibri" w:hAnsi="Courier" w:cs="Calibri"/>
                <w:b/>
                <w:color w:val="4F81BD"/>
                <w:sz w:val="18"/>
                <w:szCs w:val="18"/>
              </w:rPr>
            </w:pPr>
          </w:p>
        </w:tc>
        <w:tc>
          <w:tcPr>
            <w:tcW w:w="1276" w:type="dxa"/>
          </w:tcPr>
          <w:p w14:paraId="4E6E9CF5" w14:textId="77777777" w:rsidR="00060BEE" w:rsidRPr="007F5493" w:rsidRDefault="00060BEE" w:rsidP="00C24B5C">
            <w:pPr>
              <w:spacing w:line="276" w:lineRule="auto"/>
              <w:rPr>
                <w:rFonts w:ascii="Courier" w:eastAsia="Calibri" w:hAnsi="Courier" w:cs="Calibri"/>
                <w:b/>
                <w:color w:val="4F81BD"/>
                <w:sz w:val="18"/>
                <w:szCs w:val="18"/>
              </w:rPr>
            </w:pPr>
          </w:p>
        </w:tc>
        <w:tc>
          <w:tcPr>
            <w:tcW w:w="1417" w:type="dxa"/>
          </w:tcPr>
          <w:p w14:paraId="04883C53" w14:textId="77777777" w:rsidR="00060BEE" w:rsidRPr="007F5493" w:rsidRDefault="00060BEE" w:rsidP="00C24B5C">
            <w:pPr>
              <w:spacing w:line="276" w:lineRule="auto"/>
              <w:rPr>
                <w:rFonts w:ascii="Courier" w:eastAsia="Calibri" w:hAnsi="Courier" w:cs="Calibri"/>
                <w:b/>
                <w:color w:val="4F81BD"/>
                <w:sz w:val="18"/>
                <w:szCs w:val="18"/>
              </w:rPr>
            </w:pPr>
          </w:p>
        </w:tc>
      </w:tr>
      <w:tr w:rsidR="00060BEE" w14:paraId="0EED94C8" w14:textId="77777777" w:rsidTr="00C10451">
        <w:tc>
          <w:tcPr>
            <w:tcW w:w="1367" w:type="dxa"/>
          </w:tcPr>
          <w:p w14:paraId="12F2E53C"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A</w:t>
            </w:r>
          </w:p>
        </w:tc>
        <w:tc>
          <w:tcPr>
            <w:tcW w:w="1338" w:type="dxa"/>
          </w:tcPr>
          <w:p w14:paraId="0B50FA8E"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3CA8BF33" w14:textId="77777777" w:rsidR="00060BEE" w:rsidRDefault="00060BEE" w:rsidP="00C24B5C">
            <w:pPr>
              <w:spacing w:line="276" w:lineRule="auto"/>
              <w:rPr>
                <w:rFonts w:ascii="Courier" w:eastAsia="Calibri" w:hAnsi="Courier" w:cs="Calibri"/>
                <w:b/>
                <w:color w:val="4F81BD"/>
                <w:sz w:val="18"/>
                <w:szCs w:val="18"/>
              </w:rPr>
            </w:pPr>
          </w:p>
          <w:p w14:paraId="30BBE869" w14:textId="77777777" w:rsidR="00060BEE" w:rsidRDefault="00060BEE" w:rsidP="00C24B5C">
            <w:pPr>
              <w:spacing w:line="276" w:lineRule="auto"/>
              <w:rPr>
                <w:rFonts w:ascii="Courier" w:eastAsia="Calibri" w:hAnsi="Courier" w:cs="Calibri"/>
                <w:b/>
                <w:color w:val="4F81BD"/>
                <w:sz w:val="18"/>
                <w:szCs w:val="18"/>
              </w:rPr>
            </w:pPr>
          </w:p>
          <w:p w14:paraId="33CFD8AA" w14:textId="77777777" w:rsidR="00060BEE" w:rsidRDefault="00060BEE" w:rsidP="00C24B5C">
            <w:pPr>
              <w:spacing w:line="276" w:lineRule="auto"/>
              <w:rPr>
                <w:rFonts w:ascii="Courier" w:eastAsia="Calibri" w:hAnsi="Courier" w:cs="Calibri"/>
                <w:b/>
                <w:color w:val="4F81BD"/>
                <w:sz w:val="18"/>
                <w:szCs w:val="18"/>
              </w:rPr>
            </w:pPr>
          </w:p>
          <w:p w14:paraId="47B7C767" w14:textId="77777777" w:rsidR="00060BEE" w:rsidRPr="007F5493" w:rsidRDefault="00060BEE" w:rsidP="00C24B5C">
            <w:pPr>
              <w:spacing w:line="276" w:lineRule="auto"/>
              <w:rPr>
                <w:rFonts w:ascii="Courier" w:eastAsia="Calibri" w:hAnsi="Courier" w:cs="Calibri"/>
                <w:b/>
                <w:color w:val="4F81BD"/>
                <w:sz w:val="18"/>
                <w:szCs w:val="18"/>
              </w:rPr>
            </w:pPr>
          </w:p>
        </w:tc>
        <w:tc>
          <w:tcPr>
            <w:tcW w:w="1275" w:type="dxa"/>
          </w:tcPr>
          <w:p w14:paraId="7069857E" w14:textId="77777777" w:rsidR="00060BEE" w:rsidRPr="007F5493" w:rsidRDefault="00060BEE" w:rsidP="00C24B5C">
            <w:pPr>
              <w:spacing w:line="276" w:lineRule="auto"/>
              <w:rPr>
                <w:rFonts w:ascii="Courier" w:eastAsia="Calibri" w:hAnsi="Courier" w:cs="Calibri"/>
                <w:b/>
                <w:color w:val="4F81BD"/>
                <w:sz w:val="18"/>
                <w:szCs w:val="18"/>
              </w:rPr>
            </w:pPr>
          </w:p>
        </w:tc>
        <w:tc>
          <w:tcPr>
            <w:tcW w:w="1276" w:type="dxa"/>
          </w:tcPr>
          <w:p w14:paraId="1B333321" w14:textId="77777777" w:rsidR="00060BEE" w:rsidRPr="007F5493" w:rsidRDefault="00060BEE" w:rsidP="00C24B5C">
            <w:pPr>
              <w:spacing w:line="276" w:lineRule="auto"/>
              <w:rPr>
                <w:rFonts w:ascii="Courier" w:eastAsia="Calibri" w:hAnsi="Courier" w:cs="Calibri"/>
                <w:b/>
                <w:color w:val="4F81BD"/>
                <w:sz w:val="18"/>
                <w:szCs w:val="18"/>
              </w:rPr>
            </w:pPr>
          </w:p>
        </w:tc>
        <w:tc>
          <w:tcPr>
            <w:tcW w:w="1276" w:type="dxa"/>
          </w:tcPr>
          <w:p w14:paraId="163D3250" w14:textId="77777777" w:rsidR="00060BEE" w:rsidRPr="007F5493" w:rsidRDefault="00060BEE" w:rsidP="00C24B5C">
            <w:pPr>
              <w:spacing w:line="276" w:lineRule="auto"/>
              <w:rPr>
                <w:rFonts w:ascii="Courier" w:eastAsia="Calibri" w:hAnsi="Courier" w:cs="Calibri"/>
                <w:b/>
                <w:color w:val="4F81BD"/>
                <w:sz w:val="18"/>
                <w:szCs w:val="18"/>
              </w:rPr>
            </w:pPr>
          </w:p>
        </w:tc>
        <w:tc>
          <w:tcPr>
            <w:tcW w:w="1417" w:type="dxa"/>
          </w:tcPr>
          <w:p w14:paraId="44BFD8D1" w14:textId="77777777" w:rsidR="00060BEE" w:rsidRPr="007F5493" w:rsidRDefault="00060BEE" w:rsidP="00C24B5C">
            <w:pPr>
              <w:spacing w:line="276" w:lineRule="auto"/>
              <w:rPr>
                <w:rFonts w:ascii="Courier" w:eastAsia="Calibri" w:hAnsi="Courier" w:cs="Calibri"/>
                <w:b/>
                <w:color w:val="4F81BD"/>
                <w:sz w:val="18"/>
                <w:szCs w:val="18"/>
              </w:rPr>
            </w:pPr>
          </w:p>
        </w:tc>
      </w:tr>
      <w:tr w:rsidR="00060BEE" w14:paraId="6AB9C909" w14:textId="77777777" w:rsidTr="00C10451">
        <w:tc>
          <w:tcPr>
            <w:tcW w:w="1367" w:type="dxa"/>
          </w:tcPr>
          <w:p w14:paraId="4B7181BD"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c>
          <w:tcPr>
            <w:tcW w:w="1338" w:type="dxa"/>
          </w:tcPr>
          <w:p w14:paraId="5C8B1BA1" w14:textId="77777777" w:rsidR="00060BEE" w:rsidRDefault="00060BEE"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5FAFE5E0" w14:textId="77777777" w:rsidR="00060BEE" w:rsidRDefault="00060BEE" w:rsidP="00C24B5C">
            <w:pPr>
              <w:spacing w:line="276" w:lineRule="auto"/>
              <w:rPr>
                <w:rFonts w:ascii="Courier" w:eastAsia="Calibri" w:hAnsi="Courier" w:cs="Calibri"/>
                <w:b/>
                <w:color w:val="4F81BD"/>
                <w:sz w:val="18"/>
                <w:szCs w:val="18"/>
              </w:rPr>
            </w:pPr>
          </w:p>
          <w:p w14:paraId="7A129BE9" w14:textId="77777777" w:rsidR="00060BEE" w:rsidRDefault="00060BEE" w:rsidP="00C24B5C">
            <w:pPr>
              <w:spacing w:line="276" w:lineRule="auto"/>
              <w:rPr>
                <w:rFonts w:ascii="Courier" w:eastAsia="Calibri" w:hAnsi="Courier" w:cs="Calibri"/>
                <w:b/>
                <w:color w:val="4F81BD"/>
                <w:sz w:val="18"/>
                <w:szCs w:val="18"/>
              </w:rPr>
            </w:pPr>
          </w:p>
          <w:p w14:paraId="36F43C2C" w14:textId="77777777" w:rsidR="00060BEE" w:rsidRDefault="00060BEE" w:rsidP="00C24B5C">
            <w:pPr>
              <w:spacing w:line="276" w:lineRule="auto"/>
              <w:rPr>
                <w:rFonts w:ascii="Courier" w:eastAsia="Calibri" w:hAnsi="Courier" w:cs="Calibri"/>
                <w:b/>
                <w:color w:val="4F81BD"/>
                <w:sz w:val="18"/>
                <w:szCs w:val="18"/>
              </w:rPr>
            </w:pPr>
          </w:p>
          <w:p w14:paraId="52B527A5" w14:textId="77777777" w:rsidR="00060BEE" w:rsidRPr="007F5493" w:rsidRDefault="00060BEE" w:rsidP="00C24B5C">
            <w:pPr>
              <w:spacing w:line="276" w:lineRule="auto"/>
              <w:rPr>
                <w:rFonts w:ascii="Courier" w:eastAsia="Calibri" w:hAnsi="Courier" w:cs="Calibri"/>
                <w:b/>
                <w:color w:val="4F81BD"/>
                <w:sz w:val="18"/>
                <w:szCs w:val="18"/>
              </w:rPr>
            </w:pPr>
          </w:p>
        </w:tc>
        <w:tc>
          <w:tcPr>
            <w:tcW w:w="1275" w:type="dxa"/>
          </w:tcPr>
          <w:p w14:paraId="0ABEBF9C" w14:textId="77777777" w:rsidR="00060BEE" w:rsidRPr="007F5493" w:rsidRDefault="00060BEE" w:rsidP="00C24B5C">
            <w:pPr>
              <w:spacing w:line="276" w:lineRule="auto"/>
              <w:rPr>
                <w:rFonts w:ascii="Courier" w:eastAsia="Calibri" w:hAnsi="Courier" w:cs="Calibri"/>
                <w:b/>
                <w:color w:val="4F81BD"/>
                <w:sz w:val="18"/>
                <w:szCs w:val="18"/>
              </w:rPr>
            </w:pPr>
          </w:p>
        </w:tc>
        <w:tc>
          <w:tcPr>
            <w:tcW w:w="1276" w:type="dxa"/>
          </w:tcPr>
          <w:p w14:paraId="52C96EE8" w14:textId="77777777" w:rsidR="00060BEE" w:rsidRPr="007F5493" w:rsidRDefault="00060BEE" w:rsidP="00C24B5C">
            <w:pPr>
              <w:spacing w:line="276" w:lineRule="auto"/>
              <w:rPr>
                <w:rFonts w:ascii="Courier" w:eastAsia="Calibri" w:hAnsi="Courier" w:cs="Calibri"/>
                <w:b/>
                <w:color w:val="4F81BD"/>
                <w:sz w:val="18"/>
                <w:szCs w:val="18"/>
              </w:rPr>
            </w:pPr>
          </w:p>
        </w:tc>
        <w:tc>
          <w:tcPr>
            <w:tcW w:w="1276" w:type="dxa"/>
          </w:tcPr>
          <w:p w14:paraId="14B08CB5" w14:textId="77777777" w:rsidR="00060BEE" w:rsidRPr="007F5493" w:rsidRDefault="00060BEE" w:rsidP="00C24B5C">
            <w:pPr>
              <w:spacing w:line="276" w:lineRule="auto"/>
              <w:rPr>
                <w:rFonts w:ascii="Courier" w:eastAsia="Calibri" w:hAnsi="Courier" w:cs="Calibri"/>
                <w:b/>
                <w:color w:val="4F81BD"/>
                <w:sz w:val="18"/>
                <w:szCs w:val="18"/>
              </w:rPr>
            </w:pPr>
          </w:p>
        </w:tc>
        <w:tc>
          <w:tcPr>
            <w:tcW w:w="1417" w:type="dxa"/>
          </w:tcPr>
          <w:p w14:paraId="5412A7BC" w14:textId="77777777" w:rsidR="00060BEE" w:rsidRPr="007F5493" w:rsidRDefault="00060BEE" w:rsidP="00C24B5C">
            <w:pPr>
              <w:spacing w:line="276" w:lineRule="auto"/>
              <w:rPr>
                <w:rFonts w:ascii="Courier" w:eastAsia="Calibri" w:hAnsi="Courier" w:cs="Calibri"/>
                <w:b/>
                <w:color w:val="4F81BD"/>
                <w:sz w:val="18"/>
                <w:szCs w:val="18"/>
              </w:rPr>
            </w:pPr>
          </w:p>
        </w:tc>
      </w:tr>
    </w:tbl>
    <w:p w14:paraId="3E21F9F7" w14:textId="77777777" w:rsidR="00060BEE" w:rsidRDefault="00060BEE" w:rsidP="00060BEE">
      <w:pPr>
        <w:spacing w:line="276" w:lineRule="auto"/>
        <w:rPr>
          <w:rFonts w:ascii="Cambria" w:eastAsia="Calibri" w:hAnsi="Cambria" w:cs="Calibri"/>
          <w:color w:val="000000" w:themeColor="text1"/>
          <w:sz w:val="26"/>
          <w:szCs w:val="26"/>
        </w:rPr>
      </w:pPr>
      <w:r>
        <w:rPr>
          <w:rFonts w:ascii="Cambria" w:eastAsia="Calibri" w:hAnsi="Cambria" w:cs="Calibri"/>
          <w:color w:val="000000" w:themeColor="text1"/>
          <w:sz w:val="26"/>
          <w:szCs w:val="26"/>
        </w:rPr>
        <w:lastRenderedPageBreak/>
        <w:t>Solution:</w:t>
      </w:r>
    </w:p>
    <w:p w14:paraId="0AF1766F" w14:textId="77777777" w:rsidR="00AC22CB" w:rsidRDefault="00AC22CB" w:rsidP="00597508">
      <w:pPr>
        <w:spacing w:line="276" w:lineRule="auto"/>
        <w:rPr>
          <w:rFonts w:ascii="Cambria" w:eastAsia="Calibri" w:hAnsi="Cambria" w:cs="Calibri"/>
          <w:color w:val="000000" w:themeColor="text1"/>
          <w:sz w:val="26"/>
          <w:szCs w:val="26"/>
        </w:rPr>
      </w:pPr>
    </w:p>
    <w:tbl>
      <w:tblPr>
        <w:tblStyle w:val="TableGrid"/>
        <w:tblW w:w="0" w:type="auto"/>
        <w:tblLook w:val="04A0" w:firstRow="1" w:lastRow="0" w:firstColumn="1" w:lastColumn="0" w:noHBand="0" w:noVBand="1"/>
      </w:tblPr>
      <w:tblGrid>
        <w:gridCol w:w="1367"/>
        <w:gridCol w:w="1338"/>
        <w:gridCol w:w="1118"/>
        <w:gridCol w:w="1275"/>
        <w:gridCol w:w="1276"/>
        <w:gridCol w:w="1276"/>
        <w:gridCol w:w="1880"/>
      </w:tblGrid>
      <w:tr w:rsidR="00AC22CB" w14:paraId="7641C9EC" w14:textId="77777777" w:rsidTr="00C24B5C">
        <w:tc>
          <w:tcPr>
            <w:tcW w:w="1367" w:type="dxa"/>
          </w:tcPr>
          <w:p w14:paraId="6F2C91F3" w14:textId="77777777" w:rsidR="00AC22CB" w:rsidRDefault="00AC22CB" w:rsidP="00C24B5C">
            <w:pPr>
              <w:spacing w:line="276" w:lineRule="auto"/>
              <w:rPr>
                <w:rFonts w:ascii="Calibri" w:eastAsia="Calibri" w:hAnsi="Calibri" w:cs="Calibri"/>
                <w:b/>
                <w:color w:val="4F81BD"/>
                <w:sz w:val="26"/>
                <w:szCs w:val="26"/>
              </w:rPr>
            </w:pPr>
          </w:p>
        </w:tc>
        <w:tc>
          <w:tcPr>
            <w:tcW w:w="1338" w:type="dxa"/>
          </w:tcPr>
          <w:p w14:paraId="1BE7FA43" w14:textId="77777777" w:rsidR="00AC22CB" w:rsidRDefault="00AC22CB" w:rsidP="00C24B5C">
            <w:pPr>
              <w:spacing w:line="276" w:lineRule="auto"/>
              <w:rPr>
                <w:rFonts w:ascii="Calibri" w:eastAsia="Calibri" w:hAnsi="Calibri" w:cs="Calibri"/>
                <w:b/>
                <w:color w:val="4F81BD"/>
                <w:sz w:val="26"/>
                <w:szCs w:val="26"/>
              </w:rPr>
            </w:pPr>
          </w:p>
        </w:tc>
        <w:tc>
          <w:tcPr>
            <w:tcW w:w="1118" w:type="dxa"/>
          </w:tcPr>
          <w:p w14:paraId="2D788DDE"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C</w:t>
            </w:r>
          </w:p>
        </w:tc>
        <w:tc>
          <w:tcPr>
            <w:tcW w:w="1275" w:type="dxa"/>
          </w:tcPr>
          <w:p w14:paraId="04E759F7"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T</w:t>
            </w:r>
          </w:p>
        </w:tc>
        <w:tc>
          <w:tcPr>
            <w:tcW w:w="1276" w:type="dxa"/>
          </w:tcPr>
          <w:p w14:paraId="3A7303D1"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c>
          <w:tcPr>
            <w:tcW w:w="1276" w:type="dxa"/>
          </w:tcPr>
          <w:p w14:paraId="69662D68"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A</w:t>
            </w:r>
          </w:p>
        </w:tc>
        <w:tc>
          <w:tcPr>
            <w:tcW w:w="1880" w:type="dxa"/>
          </w:tcPr>
          <w:p w14:paraId="0FE8EFBC"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r>
      <w:tr w:rsidR="00AC22CB" w14:paraId="403F62A2" w14:textId="77777777" w:rsidTr="00C24B5C">
        <w:tc>
          <w:tcPr>
            <w:tcW w:w="1367" w:type="dxa"/>
          </w:tcPr>
          <w:p w14:paraId="54EC5FA4" w14:textId="77777777" w:rsidR="00AC22CB" w:rsidRDefault="00AC22CB" w:rsidP="00C24B5C">
            <w:pPr>
              <w:spacing w:line="276" w:lineRule="auto"/>
              <w:rPr>
                <w:rFonts w:ascii="Calibri" w:eastAsia="Calibri" w:hAnsi="Calibri" w:cs="Calibri"/>
                <w:b/>
                <w:color w:val="4F81BD"/>
                <w:sz w:val="26"/>
                <w:szCs w:val="26"/>
              </w:rPr>
            </w:pPr>
          </w:p>
        </w:tc>
        <w:tc>
          <w:tcPr>
            <w:tcW w:w="1338" w:type="dxa"/>
          </w:tcPr>
          <w:p w14:paraId="0B1DE8A1"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157217FF" w14:textId="0A458D1D"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5" w:type="dxa"/>
          </w:tcPr>
          <w:p w14:paraId="550F4B41"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6" w:type="dxa"/>
          </w:tcPr>
          <w:p w14:paraId="46C6F09A"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276" w:type="dxa"/>
          </w:tcPr>
          <w:p w14:paraId="590924AD"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880" w:type="dxa"/>
          </w:tcPr>
          <w:p w14:paraId="4ED0EDCB"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r>
      <w:tr w:rsidR="00AC22CB" w14:paraId="5567B35A" w14:textId="77777777" w:rsidTr="00C24B5C">
        <w:tc>
          <w:tcPr>
            <w:tcW w:w="1367" w:type="dxa"/>
          </w:tcPr>
          <w:p w14:paraId="5AB7AB2E" w14:textId="27993EC8" w:rsidR="00AC22CB" w:rsidRDefault="00BF0B64"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T</w:t>
            </w:r>
          </w:p>
        </w:tc>
        <w:tc>
          <w:tcPr>
            <w:tcW w:w="1338" w:type="dxa"/>
          </w:tcPr>
          <w:p w14:paraId="532EE4BE"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40B27FC2" w14:textId="4D7A7CBA" w:rsidR="007B234C" w:rsidRPr="007F5493" w:rsidRDefault="007B234C" w:rsidP="007B234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1ADC15B0" w14:textId="63E3395A" w:rsidR="007B234C" w:rsidRDefault="007B234C" w:rsidP="007B234C">
            <w:pPr>
              <w:spacing w:line="276" w:lineRule="auto"/>
              <w:rPr>
                <w:rFonts w:ascii="Courier" w:eastAsia="Calibri" w:hAnsi="Courier" w:cs="Calibri"/>
                <w:b/>
                <w:color w:val="4F81BD"/>
                <w:sz w:val="18"/>
                <w:szCs w:val="18"/>
              </w:rPr>
            </w:pPr>
          </w:p>
          <w:p w14:paraId="0702CAD3" w14:textId="4C8A716B" w:rsidR="00AC22CB" w:rsidRPr="007F5493" w:rsidRDefault="007B234C"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5" w:type="dxa"/>
          </w:tcPr>
          <w:p w14:paraId="762DE930" w14:textId="6F0FD644" w:rsidR="007B234C" w:rsidRPr="007F5493" w:rsidRDefault="00060BEE" w:rsidP="007B234C">
            <w:pPr>
              <w:spacing w:line="276" w:lineRule="auto"/>
              <w:rPr>
                <w:rFonts w:ascii="Courier" w:eastAsia="Calibri" w:hAnsi="Courier" w:cs="Calibri"/>
                <w:b/>
                <w:color w:val="4F81BD"/>
                <w:sz w:val="18"/>
                <w:szCs w:val="18"/>
              </w:rPr>
            </w:pPr>
            <w:r>
              <w:rPr>
                <w:rFonts w:ascii="Courier" w:eastAsia="Calibri" w:hAnsi="Courier" w:cs="Calibri"/>
                <w:b/>
                <w:noProof/>
                <w:color w:val="4F81BD"/>
                <w:sz w:val="18"/>
                <w:szCs w:val="18"/>
              </w:rPr>
              <mc:AlternateContent>
                <mc:Choice Requires="wps">
                  <w:drawing>
                    <wp:anchor distT="0" distB="0" distL="114300" distR="114300" simplePos="0" relativeHeight="251667456" behindDoc="0" locked="0" layoutInCell="1" allowOverlap="1" wp14:anchorId="3A070BE4" wp14:editId="015D9F5C">
                      <wp:simplePos x="0" y="0"/>
                      <wp:positionH relativeFrom="column">
                        <wp:posOffset>-157382</wp:posOffset>
                      </wp:positionH>
                      <wp:positionV relativeFrom="paragraph">
                        <wp:posOffset>-28282</wp:posOffset>
                      </wp:positionV>
                      <wp:extent cx="407035" cy="272415"/>
                      <wp:effectExtent l="50800" t="38100" r="37465" b="70485"/>
                      <wp:wrapNone/>
                      <wp:docPr id="8" name="Straight Arrow Connector 8"/>
                      <wp:cNvGraphicFramePr/>
                      <a:graphic xmlns:a="http://schemas.openxmlformats.org/drawingml/2006/main">
                        <a:graphicData uri="http://schemas.microsoft.com/office/word/2010/wordprocessingShape">
                          <wps:wsp>
                            <wps:cNvCnPr/>
                            <wps:spPr>
                              <a:xfrm>
                                <a:off x="0" y="0"/>
                                <a:ext cx="407035" cy="2724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ECFBA" id="Straight Arrow Connector 8" o:spid="_x0000_s1026" type="#_x0000_t32" style="position:absolute;margin-left:-12.4pt;margin-top:-2.25pt;width:32.05pt;height:2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LE52gEAAAQEAAAOAAAAZHJzL2Uyb0RvYy54bWysU9uO0zAQfUfiHyy/06Rhl11FTVeoC7wg&#13;&#10;qHbhA7zOuLHkm8amaf+esZNmESCQEC+T+HLOzDkz3tydrGFHwKi96/h6VXMGTvpeu0PHv355/+qW&#13;&#10;s5iE64XxDjp+hsjvti9fbMbQQuMHb3pARiQutmPo+JBSaKsqygGsiCsfwNGh8mhFoiUeqh7FSOzW&#13;&#10;VE1dv6lGj31ALyFG2r2fDvm28CsFMn1WKkJipuNUWyoRS3zKsdpuRHtAEQYt5zLEP1RhhXaUdKG6&#13;&#10;F0mwb6h/obJaoo9epZX0tvJKaQlFA6lZ1z+peRxEgKKFzIlhsSn+P1r56bhHpvuOU6OcsNSix4RC&#13;&#10;H4bE3iL6ke28c2SjR3ab3RpDbAm0c3ucVzHsMUs/KbT5S6LYqTh8XhyGU2KSNq/qm/r1NWeSjpqb&#13;&#10;5mp9nTmrZ3DAmD6Atyz/dDzOtSxFrIvL4vgxpgl4AeTMxuWYhDbvXM/SOZCahFq4g4E5T75SZQ1T&#13;&#10;1eUvnQ1M8AdQ5AXV2ZQ0ZQphZ5AdBc2PkBJcWi9MdDvDlDZmAdZ/B873MxTKhC7gSdwfsy6Iktm7&#13;&#10;tICtdh5/lz2dLiWr6f7FgUl3tuDJ9+fSz2INjVrpyfws8iz/uC7w58e7/Q4AAP//AwBQSwMEFAAG&#13;&#10;AAgAAAAhAEbuiGbeAAAADQEAAA8AAABkcnMvZG93bnJldi54bWxMj01PwzAMhu9I/IfISNy2lK1U&#13;&#10;o2s6IdDu7IO717gfWpNUSdp1/x5zgos/ZPv18xa72fRiIh86ZxW8LBMQZCunO9soOJ/2iw2IENFq&#13;&#10;7J0lBXcKsCsfHwrMtbvZA03H2AgWsSFHBW2MQy5lqFoyGJZuIMuz2nmDkVvfSO3xxuKml6skyaTB&#13;&#10;zvKHFgf6aKm6Hkej4GtfTVmox8Opzvz9e0wRrzMq9fw0f245vG9BRJrj3wX8emB+KBns4karg+gV&#13;&#10;LFYp80cu0lcQvLB+W4O4cN6kIMtC/ndR/gAAAP//AwBQSwECLQAUAAYACAAAACEAtoM4kv4AAADh&#13;&#10;AQAAEwAAAAAAAAAAAAAAAAAAAAAAW0NvbnRlbnRfVHlwZXNdLnhtbFBLAQItABQABgAIAAAAIQA4&#13;&#10;/SH/1gAAAJQBAAALAAAAAAAAAAAAAAAAAC8BAABfcmVscy8ucmVsc1BLAQItABQABgAIAAAAIQDd&#13;&#10;FLE52gEAAAQEAAAOAAAAAAAAAAAAAAAAAC4CAABkcnMvZTJvRG9jLnhtbFBLAQItABQABgAIAAAA&#13;&#10;IQBG7ohm3gAAAA0BAAAPAAAAAAAAAAAAAAAAADQEAABkcnMvZG93bnJldi54bWxQSwUGAAAAAAQA&#13;&#10;BADzAAAAPwUAAAAA&#13;&#10;" strokecolor="#4f81bd [3204]" strokeweight="2pt">
                      <v:stroke endarrow="block"/>
                      <v:shadow on="t" color="black" opacity="24903f" origin=",.5" offset="0,.55556mm"/>
                    </v:shape>
                  </w:pict>
                </mc:Fallback>
              </mc:AlternateContent>
            </w:r>
            <w:r w:rsidR="007B234C" w:rsidRPr="007F5493">
              <w:rPr>
                <w:rFonts w:ascii="Courier" w:eastAsia="Calibri" w:hAnsi="Courier" w:cs="Calibri"/>
                <w:b/>
                <w:color w:val="4F81BD"/>
                <w:sz w:val="18"/>
                <w:szCs w:val="18"/>
              </w:rPr>
              <w:t>1</w:t>
            </w:r>
            <w:r w:rsidR="007B234C">
              <w:rPr>
                <w:rFonts w:ascii="Courier" w:eastAsia="Calibri" w:hAnsi="Courier" w:cs="Calibri"/>
                <w:b/>
                <w:color w:val="4F81BD"/>
                <w:sz w:val="18"/>
                <w:szCs w:val="18"/>
              </w:rPr>
              <w:t xml:space="preserve">    -1</w:t>
            </w:r>
          </w:p>
          <w:p w14:paraId="5A57D60A" w14:textId="45548B94" w:rsidR="007B234C" w:rsidRDefault="007B234C" w:rsidP="007B234C">
            <w:pPr>
              <w:spacing w:line="276" w:lineRule="auto"/>
              <w:rPr>
                <w:rFonts w:ascii="Courier" w:eastAsia="Calibri" w:hAnsi="Courier" w:cs="Calibri"/>
                <w:b/>
                <w:color w:val="4F81BD"/>
                <w:sz w:val="18"/>
                <w:szCs w:val="18"/>
              </w:rPr>
            </w:pPr>
          </w:p>
          <w:p w14:paraId="7D7249D7" w14:textId="26718CED" w:rsidR="00AC22CB" w:rsidRPr="007F5493" w:rsidRDefault="007B234C" w:rsidP="007B234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sidRPr="00BE1157">
              <w:rPr>
                <w:rFonts w:ascii="Courier" w:eastAsia="Calibri" w:hAnsi="Courier" w:cs="Calibri"/>
                <w:b/>
                <w:color w:val="FF0000"/>
                <w:sz w:val="28"/>
                <w:szCs w:val="28"/>
              </w:rPr>
              <w:t>1</w:t>
            </w:r>
          </w:p>
        </w:tc>
        <w:tc>
          <w:tcPr>
            <w:tcW w:w="1276" w:type="dxa"/>
          </w:tcPr>
          <w:p w14:paraId="1A27850F" w14:textId="03513C9A" w:rsidR="003A705B" w:rsidRPr="007F5493" w:rsidRDefault="003A705B" w:rsidP="003A705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79285E72" w14:textId="77BFD028" w:rsidR="003A705B" w:rsidRDefault="00000601" w:rsidP="003A705B">
            <w:pPr>
              <w:spacing w:line="276" w:lineRule="auto"/>
              <w:rPr>
                <w:rFonts w:ascii="Courier" w:eastAsia="Calibri" w:hAnsi="Courier" w:cs="Calibri"/>
                <w:b/>
                <w:color w:val="4F81BD"/>
                <w:sz w:val="18"/>
                <w:szCs w:val="18"/>
              </w:rPr>
            </w:pPr>
            <w:r>
              <w:rPr>
                <w:rFonts w:ascii="Courier" w:eastAsia="Calibri" w:hAnsi="Courier" w:cs="Calibri"/>
                <w:b/>
                <w:noProof/>
                <w:color w:val="4F81BD"/>
                <w:sz w:val="18"/>
                <w:szCs w:val="18"/>
              </w:rPr>
              <mc:AlternateContent>
                <mc:Choice Requires="wps">
                  <w:drawing>
                    <wp:anchor distT="0" distB="0" distL="114300" distR="114300" simplePos="0" relativeHeight="251669504" behindDoc="0" locked="0" layoutInCell="1" allowOverlap="1" wp14:anchorId="21645C0B" wp14:editId="14FED345">
                      <wp:simplePos x="0" y="0"/>
                      <wp:positionH relativeFrom="column">
                        <wp:posOffset>-235194</wp:posOffset>
                      </wp:positionH>
                      <wp:positionV relativeFrom="paragraph">
                        <wp:posOffset>108438</wp:posOffset>
                      </wp:positionV>
                      <wp:extent cx="471267" cy="45719"/>
                      <wp:effectExtent l="50800" t="50800" r="62230" b="94615"/>
                      <wp:wrapNone/>
                      <wp:docPr id="9" name="Straight Arrow Connector 9"/>
                      <wp:cNvGraphicFramePr/>
                      <a:graphic xmlns:a="http://schemas.openxmlformats.org/drawingml/2006/main">
                        <a:graphicData uri="http://schemas.microsoft.com/office/word/2010/wordprocessingShape">
                          <wps:wsp>
                            <wps:cNvCnPr/>
                            <wps:spPr>
                              <a:xfrm>
                                <a:off x="0" y="0"/>
                                <a:ext cx="471267"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DD0A0" id="Straight Arrow Connector 9" o:spid="_x0000_s1026" type="#_x0000_t32" style="position:absolute;margin-left:-18.5pt;margin-top:8.55pt;width:37.1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fj23AEAAAMEAAAOAAAAZHJzL2Uyb0RvYy54bWysU9uO0zAQfUfiHyy/0yTVsmWrpivUBV4Q&#13;&#10;VLvsB3idcWLJN41N0/49Y6fNIkCshHiZxPacmXOOx5vbozXsABi1dy1vFjVn4KTvtOtb/vjt45t3&#13;&#10;nMUkXCeMd9DyE0R+u339ajOGNSz94E0HyKiIi+sxtHxIKayrKsoBrIgLH8DRofJoRaIl9lWHYqTq&#13;&#10;1lTLur6uRo9dQC8hRtq9mw75ttRXCmT6qlSExEzLiVsqEUt8yrHabsS6RxEGLc80xD+wsEI7ajqX&#13;&#10;uhNJsO+ofytltUQfvUoL6W3lldISigZS09S/qHkYRICihcyJYbYp/r+y8sthj0x3Lb/hzAlLV/SQ&#13;&#10;UOh+SOw9oh/ZzjtHNnpkN9mtMcQ1gXZuj+dVDHvM0o8Kbf6SKHYsDp9mh+GYmKTNq1WzvF5xJuno&#13;&#10;6u2qKSWrZ2zAmD6Btyz/tDyeqcwcmmKyOHyOiboT8ALIjY3LMQltPriOpVMgMQm1cL2BTJ3Sc0qV&#13;&#10;JUyky186GZjg96DICqK5LG3KEMLOIDsIGh8hJbjUzJUoO8OUNmYG1i8Dz/kZCmVAZ/Ak7q9dZ0Tp&#13;&#10;7F2awVY7j3/qno4XymrKvzgw6c4WPPnuVK6zWEOTVrw6v4o8yj+vC/z57W5/AAAA//8DAFBLAwQU&#13;&#10;AAYACAAAACEATnSUst8AAAANAQAADwAAAGRycy9kb3ducmV2LnhtbEyPS2+DMBCE75X6H6yt1Fti&#13;&#10;AhFUBBNVrXJvHr1vwDwUvEa2IeTfd3tqLyutZnZ2vmK/mEHM2vnekoLNOgKhqbJ1T62Cy/mwegPh&#13;&#10;A1KNgyWt4KE97MvnpwLz2t7pqOdTaAWHkM9RQRfCmEvpq04b9Gs7amKtsc5g4NW1snZ453AzyDiK&#13;&#10;UmmwJ/7Q4ag/Ol3dTpNR8HWo5tQ30/HcpO7xPW0Rbwsq9fqyfO54vO9ABL2Evwv4ZeD+UHKxq52o&#13;&#10;9mJQsEoyBgosZBsQbEiyGMRVQbxNQJaF/E9R/gAAAP//AwBQSwECLQAUAAYACAAAACEAtoM4kv4A&#13;&#10;AADhAQAAEwAAAAAAAAAAAAAAAAAAAAAAW0NvbnRlbnRfVHlwZXNdLnhtbFBLAQItABQABgAIAAAA&#13;&#10;IQA4/SH/1gAAAJQBAAALAAAAAAAAAAAAAAAAAC8BAABfcmVscy8ucmVsc1BLAQItABQABgAIAAAA&#13;&#10;IQAePfj23AEAAAMEAAAOAAAAAAAAAAAAAAAAAC4CAABkcnMvZTJvRG9jLnhtbFBLAQItABQABgAI&#13;&#10;AAAAIQBOdJSy3wAAAA0BAAAPAAAAAAAAAAAAAAAAADYEAABkcnMvZG93bnJldi54bWxQSwUGAAAA&#13;&#10;AAQABADzAAAAQgUAAAAA&#13;&#10;" strokecolor="#4f81bd [3204]" strokeweight="2pt">
                      <v:stroke endarrow="block"/>
                      <v:shadow on="t" color="black" opacity="24903f" origin=",.5" offset="0,.55556mm"/>
                    </v:shape>
                  </w:pict>
                </mc:Fallback>
              </mc:AlternateContent>
            </w:r>
          </w:p>
          <w:p w14:paraId="25C7E82A" w14:textId="4043B72C" w:rsidR="00AC22CB" w:rsidRPr="007F5493" w:rsidRDefault="003A705B" w:rsidP="003A705B">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0    </w:t>
            </w:r>
            <w:r w:rsidRPr="00BE1157">
              <w:rPr>
                <w:rFonts w:ascii="Courier" w:eastAsia="Calibri" w:hAnsi="Courier" w:cs="Calibri"/>
                <w:b/>
                <w:color w:val="FF0000"/>
                <w:sz w:val="28"/>
                <w:szCs w:val="28"/>
              </w:rPr>
              <w:t>0</w:t>
            </w:r>
          </w:p>
        </w:tc>
        <w:tc>
          <w:tcPr>
            <w:tcW w:w="1276" w:type="dxa"/>
          </w:tcPr>
          <w:p w14:paraId="17877D0C" w14:textId="77777777" w:rsidR="005074F8" w:rsidRPr="007F5493" w:rsidRDefault="005074F8" w:rsidP="005074F8">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43D4E371" w14:textId="77777777" w:rsidR="005074F8" w:rsidRDefault="005074F8" w:rsidP="005074F8">
            <w:pPr>
              <w:spacing w:line="276" w:lineRule="auto"/>
              <w:rPr>
                <w:rFonts w:ascii="Courier" w:eastAsia="Calibri" w:hAnsi="Courier" w:cs="Calibri"/>
                <w:b/>
                <w:color w:val="4F81BD"/>
                <w:sz w:val="18"/>
                <w:szCs w:val="18"/>
              </w:rPr>
            </w:pPr>
          </w:p>
          <w:p w14:paraId="77994FC7" w14:textId="592634B9" w:rsidR="00AC22CB" w:rsidRPr="007F5493" w:rsidRDefault="005074F8" w:rsidP="005074F8">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880" w:type="dxa"/>
          </w:tcPr>
          <w:p w14:paraId="2A23B107" w14:textId="77777777" w:rsidR="00573F25"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364B26CC" w14:textId="77777777" w:rsidR="00573F25" w:rsidRDefault="00573F25" w:rsidP="00573F25">
            <w:pPr>
              <w:spacing w:line="276" w:lineRule="auto"/>
              <w:rPr>
                <w:rFonts w:ascii="Courier" w:eastAsia="Calibri" w:hAnsi="Courier" w:cs="Calibri"/>
                <w:b/>
                <w:color w:val="4F81BD"/>
                <w:sz w:val="18"/>
                <w:szCs w:val="18"/>
              </w:rPr>
            </w:pPr>
          </w:p>
          <w:p w14:paraId="2273F416" w14:textId="7C1C1DFF" w:rsidR="00AC22CB"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r>
      <w:tr w:rsidR="00AC22CB" w14:paraId="21C61F9E" w14:textId="77777777" w:rsidTr="00C24B5C">
        <w:tc>
          <w:tcPr>
            <w:tcW w:w="1367" w:type="dxa"/>
          </w:tcPr>
          <w:p w14:paraId="065868DA" w14:textId="4F98E154" w:rsidR="00AC22CB" w:rsidRDefault="00BF0B64"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A</w:t>
            </w:r>
          </w:p>
        </w:tc>
        <w:tc>
          <w:tcPr>
            <w:tcW w:w="1338" w:type="dxa"/>
          </w:tcPr>
          <w:p w14:paraId="08BB2EEB"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5DB7C130" w14:textId="77777777" w:rsidR="00573F25"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6D7B2A86" w14:textId="77777777" w:rsidR="00573F25" w:rsidRDefault="00573F25" w:rsidP="00573F25">
            <w:pPr>
              <w:spacing w:line="276" w:lineRule="auto"/>
              <w:rPr>
                <w:rFonts w:ascii="Courier" w:eastAsia="Calibri" w:hAnsi="Courier" w:cs="Calibri"/>
                <w:b/>
                <w:color w:val="4F81BD"/>
                <w:sz w:val="18"/>
                <w:szCs w:val="18"/>
              </w:rPr>
            </w:pPr>
          </w:p>
          <w:p w14:paraId="1299D344" w14:textId="291B3996" w:rsidR="00AC22CB"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5" w:type="dxa"/>
          </w:tcPr>
          <w:p w14:paraId="147D0058" w14:textId="73E4C422" w:rsidR="00573F25"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0</w:t>
            </w:r>
          </w:p>
          <w:p w14:paraId="1A82E313" w14:textId="77777777" w:rsidR="00573F25" w:rsidRDefault="00573F25" w:rsidP="00573F25">
            <w:pPr>
              <w:spacing w:line="276" w:lineRule="auto"/>
              <w:rPr>
                <w:rFonts w:ascii="Courier" w:eastAsia="Calibri" w:hAnsi="Courier" w:cs="Calibri"/>
                <w:b/>
                <w:color w:val="4F81BD"/>
                <w:sz w:val="18"/>
                <w:szCs w:val="18"/>
              </w:rPr>
            </w:pPr>
          </w:p>
          <w:p w14:paraId="7C58F3D0" w14:textId="2A4DFEBC" w:rsidR="00AC22CB"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6" w:type="dxa"/>
          </w:tcPr>
          <w:p w14:paraId="24CEA7ED" w14:textId="74C296FF" w:rsidR="00573F25"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0    -1</w:t>
            </w:r>
          </w:p>
          <w:p w14:paraId="270CEF03" w14:textId="77777777" w:rsidR="00573F25" w:rsidRDefault="00573F25" w:rsidP="00573F25">
            <w:pPr>
              <w:spacing w:line="276" w:lineRule="auto"/>
              <w:rPr>
                <w:rFonts w:ascii="Courier" w:eastAsia="Calibri" w:hAnsi="Courier" w:cs="Calibri"/>
                <w:b/>
                <w:color w:val="4F81BD"/>
                <w:sz w:val="18"/>
                <w:szCs w:val="18"/>
              </w:rPr>
            </w:pPr>
          </w:p>
          <w:p w14:paraId="6E62029A" w14:textId="363A1D9B" w:rsidR="00AC22CB"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6" w:type="dxa"/>
          </w:tcPr>
          <w:p w14:paraId="612E151C" w14:textId="3582A164" w:rsidR="00573F25" w:rsidRPr="007F5493" w:rsidRDefault="00000601" w:rsidP="00573F25">
            <w:pPr>
              <w:spacing w:line="276" w:lineRule="auto"/>
              <w:rPr>
                <w:rFonts w:ascii="Courier" w:eastAsia="Calibri" w:hAnsi="Courier" w:cs="Calibri"/>
                <w:b/>
                <w:color w:val="4F81BD"/>
                <w:sz w:val="18"/>
                <w:szCs w:val="18"/>
              </w:rPr>
            </w:pPr>
            <w:r>
              <w:rPr>
                <w:rFonts w:ascii="Courier" w:eastAsia="Calibri" w:hAnsi="Courier" w:cs="Calibri"/>
                <w:b/>
                <w:noProof/>
                <w:color w:val="4F81BD"/>
                <w:sz w:val="18"/>
                <w:szCs w:val="18"/>
              </w:rPr>
              <mc:AlternateContent>
                <mc:Choice Requires="wps">
                  <w:drawing>
                    <wp:anchor distT="0" distB="0" distL="114300" distR="114300" simplePos="0" relativeHeight="251671552" behindDoc="0" locked="0" layoutInCell="1" allowOverlap="1" wp14:anchorId="44CFB016" wp14:editId="0CB8552A">
                      <wp:simplePos x="0" y="0"/>
                      <wp:positionH relativeFrom="column">
                        <wp:posOffset>-255465</wp:posOffset>
                      </wp:positionH>
                      <wp:positionV relativeFrom="paragraph">
                        <wp:posOffset>-35023</wp:posOffset>
                      </wp:positionV>
                      <wp:extent cx="407035" cy="272415"/>
                      <wp:effectExtent l="50800" t="38100" r="37465" b="70485"/>
                      <wp:wrapNone/>
                      <wp:docPr id="10" name="Straight Arrow Connector 10"/>
                      <wp:cNvGraphicFramePr/>
                      <a:graphic xmlns:a="http://schemas.openxmlformats.org/drawingml/2006/main">
                        <a:graphicData uri="http://schemas.microsoft.com/office/word/2010/wordprocessingShape">
                          <wps:wsp>
                            <wps:cNvCnPr/>
                            <wps:spPr>
                              <a:xfrm>
                                <a:off x="0" y="0"/>
                                <a:ext cx="407035" cy="2724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8A569" id="Straight Arrow Connector 10" o:spid="_x0000_s1026" type="#_x0000_t32" style="position:absolute;margin-left:-20.1pt;margin-top:-2.75pt;width:32.05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53Zc2wEAAAYEAAAOAAAAZHJzL2Uyb0RvYy54bWysU9uO0zAQfUfiHyy/06Rll0VR0xXqAi8I&#13;&#10;Kpb9AK9jN5Z803homr9n7KRZBIiVEC+T2J5zZs7xeHt7dpadFCQTfMvXq5oz5WXojD+2/OHbh1dv&#13;&#10;OUsofCds8Krlo0r8dvfyxXaIjdqEPthOASMSn5ohtrxHjE1VJdkrJ9IqROXpUAdwAmkJx6oDMRC7&#13;&#10;s9Wmrt9UQ4AuQpAqJdq9mw75rvBrrSR+0TopZLbl1BuWCCU+5ljttqI5goi9kXMb4h+6cMJ4KrpQ&#13;&#10;3QkU7DuY36ickRBS0LiSwVVBayNV0UBq1vUvau57EVXRQuakuNiU/h+t/Hw6ADMd3R3Z44WjO7pH&#13;&#10;EObYI3sHEAa2D96TjwEYpZBfQ0wNwfb+APMqxQNk8WcNLn9JFjsXj8fFY3VGJmnzqr6pX19zJulo&#13;&#10;c7O5Wl9nzuoJHCHhRxUcyz8tT3MzSxfr4rM4fUo4AS+AXNn6HFEY+953DMdIchCM8Eer5jo5pcoa&#13;&#10;pq7LH45WTfCvSpMb1OemlClzqPYW2EnQBAkplcf1wkTZGaaNtQuwfh4452eoKjO6gCdxf626IErl&#13;&#10;4HEBO+MD/Kk6ni8t6yn/4sCkO1vwGLqx3Gexhoat3Mn8MPI0/7wu8Kfnu/sBAAD//wMAUEsDBBQA&#13;&#10;BgAIAAAAIQBDLSPx3gAAAA0BAAAPAAAAZHJzL2Rvd25yZXYueG1sTE9NT8MwDL0j8R8iI3Hb0nVd&#13;&#10;YV3TCYF2Zxvcvcb90JqkatKu+/eYE1wsW+/5feT72XRiosG3zipYLSMQZEunW1sr+DofFq8gfECr&#13;&#10;sXOWFNzJw754fMgx0+5mjzSdQi1YxPoMFTQh9JmUvmzIoF+6nixjlRsMBj6HWuoBbyxuOhlHUSoN&#13;&#10;tpYdGuzpvaHyehqNgs9DOaW+Go/nKh3u32OCeJ1Rqeen+WPH420HItAc/j7gtwPnh4KDXdxotRed&#13;&#10;gkUSxUzlZbMBwYR4vQVxUbB+SUAWufzfovgBAAD//wMAUEsBAi0AFAAGAAgAAAAhALaDOJL+AAAA&#13;&#10;4QEAABMAAAAAAAAAAAAAAAAAAAAAAFtDb250ZW50X1R5cGVzXS54bWxQSwECLQAUAAYACAAAACEA&#13;&#10;OP0h/9YAAACUAQAACwAAAAAAAAAAAAAAAAAvAQAAX3JlbHMvLnJlbHNQSwECLQAUAAYACAAAACEA&#13;&#10;dud2XNsBAAAGBAAADgAAAAAAAAAAAAAAAAAuAgAAZHJzL2Uyb0RvYy54bWxQSwECLQAUAAYACAAA&#13;&#10;ACEAQy0j8d4AAAANAQAADwAAAAAAAAAAAAAAAAA1BAAAZHJzL2Rvd25yZXYueG1sUEsFBgAAAAAE&#13;&#10;AAQA8wAAAEAFAAAAAA==&#13;&#10;" strokecolor="#4f81bd [3204]" strokeweight="2pt">
                      <v:stroke endarrow="block"/>
                      <v:shadow on="t" color="black" opacity="24903f" origin=",.5" offset="0,.55556mm"/>
                    </v:shape>
                  </w:pict>
                </mc:Fallback>
              </mc:AlternateContent>
            </w:r>
            <w:r w:rsidR="00573F25" w:rsidRPr="007F5493">
              <w:rPr>
                <w:rFonts w:ascii="Courier" w:eastAsia="Calibri" w:hAnsi="Courier" w:cs="Calibri"/>
                <w:b/>
                <w:color w:val="4F81BD"/>
                <w:sz w:val="18"/>
                <w:szCs w:val="18"/>
              </w:rPr>
              <w:t>1</w:t>
            </w:r>
            <w:r w:rsidR="00573F25">
              <w:rPr>
                <w:rFonts w:ascii="Courier" w:eastAsia="Calibri" w:hAnsi="Courier" w:cs="Calibri"/>
                <w:b/>
                <w:color w:val="4F81BD"/>
                <w:sz w:val="18"/>
                <w:szCs w:val="18"/>
              </w:rPr>
              <w:t xml:space="preserve">    -1</w:t>
            </w:r>
          </w:p>
          <w:p w14:paraId="3FECCD61" w14:textId="68E90C77" w:rsidR="00573F25" w:rsidRDefault="00573F25" w:rsidP="00573F25">
            <w:pPr>
              <w:spacing w:line="276" w:lineRule="auto"/>
              <w:rPr>
                <w:rFonts w:ascii="Courier" w:eastAsia="Calibri" w:hAnsi="Courier" w:cs="Calibri"/>
                <w:b/>
                <w:color w:val="4F81BD"/>
                <w:sz w:val="18"/>
                <w:szCs w:val="18"/>
              </w:rPr>
            </w:pPr>
          </w:p>
          <w:p w14:paraId="7FD44708" w14:textId="03CD131E" w:rsidR="00AC22CB"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sidRPr="00BE1157">
              <w:rPr>
                <w:rFonts w:ascii="Courier" w:eastAsia="Calibri" w:hAnsi="Courier" w:cs="Calibri"/>
                <w:b/>
                <w:color w:val="FF0000"/>
                <w:sz w:val="28"/>
                <w:szCs w:val="28"/>
              </w:rPr>
              <w:t>1</w:t>
            </w:r>
          </w:p>
        </w:tc>
        <w:tc>
          <w:tcPr>
            <w:tcW w:w="1880" w:type="dxa"/>
          </w:tcPr>
          <w:p w14:paraId="506A8620" w14:textId="77777777" w:rsidR="00573F25"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21A85A5C" w14:textId="77777777" w:rsidR="00573F25" w:rsidRDefault="00573F25" w:rsidP="00573F25">
            <w:pPr>
              <w:spacing w:line="276" w:lineRule="auto"/>
              <w:rPr>
                <w:rFonts w:ascii="Courier" w:eastAsia="Calibri" w:hAnsi="Courier" w:cs="Calibri"/>
                <w:b/>
                <w:color w:val="4F81BD"/>
                <w:sz w:val="18"/>
                <w:szCs w:val="18"/>
              </w:rPr>
            </w:pPr>
          </w:p>
          <w:p w14:paraId="3B435950" w14:textId="0E2DA795" w:rsidR="00AC22CB" w:rsidRPr="007F5493" w:rsidRDefault="00573F25" w:rsidP="00573F25">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0    </w:t>
            </w:r>
            <w:r>
              <w:rPr>
                <w:rFonts w:ascii="Courier" w:eastAsia="Calibri" w:hAnsi="Courier" w:cs="Calibri"/>
                <w:b/>
                <w:color w:val="4F81BD"/>
                <w:sz w:val="28"/>
                <w:szCs w:val="28"/>
              </w:rPr>
              <w:t>0</w:t>
            </w:r>
          </w:p>
        </w:tc>
      </w:tr>
      <w:tr w:rsidR="00AC22CB" w14:paraId="2E3BD5DE" w14:textId="77777777" w:rsidTr="00C24B5C">
        <w:tc>
          <w:tcPr>
            <w:tcW w:w="1367" w:type="dxa"/>
          </w:tcPr>
          <w:p w14:paraId="48B7A3CD" w14:textId="756B95BF" w:rsidR="00AC22CB" w:rsidRDefault="00BF0B64"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G</w:t>
            </w:r>
          </w:p>
        </w:tc>
        <w:tc>
          <w:tcPr>
            <w:tcW w:w="1338" w:type="dxa"/>
          </w:tcPr>
          <w:p w14:paraId="4813BA2D" w14:textId="77777777" w:rsidR="00AC22CB" w:rsidRDefault="00AC22CB" w:rsidP="00C24B5C">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t>0</w:t>
            </w:r>
          </w:p>
        </w:tc>
        <w:tc>
          <w:tcPr>
            <w:tcW w:w="1118" w:type="dxa"/>
          </w:tcPr>
          <w:p w14:paraId="5C250A0C" w14:textId="77777777" w:rsidR="005B52A2" w:rsidRPr="007F5493" w:rsidRDefault="005B52A2" w:rsidP="005B52A2">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13FF644D" w14:textId="77777777" w:rsidR="005B52A2" w:rsidRDefault="005B52A2" w:rsidP="005B52A2">
            <w:pPr>
              <w:spacing w:line="276" w:lineRule="auto"/>
              <w:rPr>
                <w:rFonts w:ascii="Courier" w:eastAsia="Calibri" w:hAnsi="Courier" w:cs="Calibri"/>
                <w:b/>
                <w:color w:val="4F81BD"/>
                <w:sz w:val="18"/>
                <w:szCs w:val="18"/>
              </w:rPr>
            </w:pPr>
          </w:p>
          <w:p w14:paraId="468F6134" w14:textId="67C400EA" w:rsidR="00AC22CB" w:rsidRPr="007F5493" w:rsidRDefault="005B52A2" w:rsidP="00C24B5C">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5" w:type="dxa"/>
          </w:tcPr>
          <w:p w14:paraId="6563F8A2" w14:textId="77777777" w:rsidR="005B52A2" w:rsidRPr="007F5493" w:rsidRDefault="005B52A2" w:rsidP="005B52A2">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w:t>
            </w:r>
            <w:r w:rsidRPr="007F5493">
              <w:rPr>
                <w:rFonts w:ascii="Courier" w:eastAsia="Calibri" w:hAnsi="Courier" w:cs="Calibri"/>
                <w:b/>
                <w:color w:val="4F81BD"/>
                <w:sz w:val="18"/>
                <w:szCs w:val="18"/>
              </w:rPr>
              <w:t>1</w:t>
            </w:r>
            <w:r>
              <w:rPr>
                <w:rFonts w:ascii="Courier" w:eastAsia="Calibri" w:hAnsi="Courier" w:cs="Calibri"/>
                <w:b/>
                <w:color w:val="4F81BD"/>
                <w:sz w:val="18"/>
                <w:szCs w:val="18"/>
              </w:rPr>
              <w:t xml:space="preserve">    -1</w:t>
            </w:r>
          </w:p>
          <w:p w14:paraId="474640B5" w14:textId="77777777" w:rsidR="005B52A2" w:rsidRDefault="005B52A2" w:rsidP="005B52A2">
            <w:pPr>
              <w:spacing w:line="276" w:lineRule="auto"/>
              <w:rPr>
                <w:rFonts w:ascii="Courier" w:eastAsia="Calibri" w:hAnsi="Courier" w:cs="Calibri"/>
                <w:b/>
                <w:color w:val="4F81BD"/>
                <w:sz w:val="18"/>
                <w:szCs w:val="18"/>
              </w:rPr>
            </w:pPr>
          </w:p>
          <w:p w14:paraId="018311DD" w14:textId="6D2D4222" w:rsidR="00AC22CB" w:rsidRPr="007F5493" w:rsidRDefault="005B52A2" w:rsidP="005B52A2">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0</w:t>
            </w:r>
          </w:p>
        </w:tc>
        <w:tc>
          <w:tcPr>
            <w:tcW w:w="1276" w:type="dxa"/>
          </w:tcPr>
          <w:p w14:paraId="7C4EFF25" w14:textId="0FA8FBD2" w:rsidR="005B52A2" w:rsidRPr="007F5493" w:rsidRDefault="005B52A2" w:rsidP="005B52A2">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1    -1</w:t>
            </w:r>
          </w:p>
          <w:p w14:paraId="7D9F24C0" w14:textId="77777777" w:rsidR="005B52A2" w:rsidRDefault="005B52A2" w:rsidP="005B52A2">
            <w:pPr>
              <w:spacing w:line="276" w:lineRule="auto"/>
              <w:rPr>
                <w:rFonts w:ascii="Courier" w:eastAsia="Calibri" w:hAnsi="Courier" w:cs="Calibri"/>
                <w:b/>
                <w:color w:val="4F81BD"/>
                <w:sz w:val="18"/>
                <w:szCs w:val="18"/>
              </w:rPr>
            </w:pPr>
          </w:p>
          <w:p w14:paraId="464FD435" w14:textId="5E53F7AE" w:rsidR="00AC22CB" w:rsidRPr="007F5493" w:rsidRDefault="005B52A2" w:rsidP="005B52A2">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Pr>
                <w:rFonts w:ascii="Courier" w:eastAsia="Calibri" w:hAnsi="Courier" w:cs="Calibri"/>
                <w:b/>
                <w:color w:val="4F81BD"/>
                <w:sz w:val="28"/>
                <w:szCs w:val="28"/>
              </w:rPr>
              <w:t>1</w:t>
            </w:r>
          </w:p>
        </w:tc>
        <w:tc>
          <w:tcPr>
            <w:tcW w:w="1276" w:type="dxa"/>
          </w:tcPr>
          <w:p w14:paraId="26EAD8FA" w14:textId="6F76412F" w:rsidR="001C2877" w:rsidRPr="007F5493" w:rsidRDefault="00000601" w:rsidP="001C2877">
            <w:pPr>
              <w:spacing w:line="276" w:lineRule="auto"/>
              <w:rPr>
                <w:rFonts w:ascii="Courier" w:eastAsia="Calibri" w:hAnsi="Courier" w:cs="Calibri"/>
                <w:b/>
                <w:color w:val="4F81BD"/>
                <w:sz w:val="18"/>
                <w:szCs w:val="18"/>
              </w:rPr>
            </w:pPr>
            <w:r>
              <w:rPr>
                <w:rFonts w:ascii="Courier" w:eastAsia="Calibri" w:hAnsi="Courier" w:cs="Calibri"/>
                <w:b/>
                <w:noProof/>
                <w:color w:val="4F81BD"/>
                <w:sz w:val="18"/>
                <w:szCs w:val="18"/>
              </w:rPr>
              <mc:AlternateContent>
                <mc:Choice Requires="wps">
                  <w:drawing>
                    <wp:anchor distT="0" distB="0" distL="114300" distR="114300" simplePos="0" relativeHeight="251673600" behindDoc="0" locked="0" layoutInCell="1" allowOverlap="1" wp14:anchorId="10DA7E7C" wp14:editId="3BCA0395">
                      <wp:simplePos x="0" y="0"/>
                      <wp:positionH relativeFrom="column">
                        <wp:posOffset>553085</wp:posOffset>
                      </wp:positionH>
                      <wp:positionV relativeFrom="paragraph">
                        <wp:posOffset>-37465</wp:posOffset>
                      </wp:positionV>
                      <wp:extent cx="407035" cy="272415"/>
                      <wp:effectExtent l="50800" t="38100" r="37465" b="70485"/>
                      <wp:wrapNone/>
                      <wp:docPr id="11" name="Straight Arrow Connector 11"/>
                      <wp:cNvGraphicFramePr/>
                      <a:graphic xmlns:a="http://schemas.openxmlformats.org/drawingml/2006/main">
                        <a:graphicData uri="http://schemas.microsoft.com/office/word/2010/wordprocessingShape">
                          <wps:wsp>
                            <wps:cNvCnPr/>
                            <wps:spPr>
                              <a:xfrm>
                                <a:off x="0" y="0"/>
                                <a:ext cx="407035" cy="2724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0770A" id="Straight Arrow Connector 11" o:spid="_x0000_s1026" type="#_x0000_t32" style="position:absolute;margin-left:43.55pt;margin-top:-2.95pt;width:32.05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Oix3gEAAAYEAAAOAAAAZHJzL2Uyb0RvYy54bWysU9uO0zAQfUfiHyy/06Rll0VR0xXqAi8I&#13;&#10;Kpb9AK9jN5Z803homr9n7KRZBIiVEC+T2J4zc87xeHt7dpadFCQTfMvXq5oz5WXojD+2/OHbh1dv&#13;&#10;OUsofCds8Krlo0r8dvfyxXaIjdqEPthOAaMiPjVDbHmPGJuqSrJXTqRViMrToQ7gBNISjlUHYqDq&#13;&#10;zlabun5TDQG6CEGqlGj3bjrku1JfayXxi9ZJIbMtJ25YIpT4mGO124rmCCL2Rs40xD+wcMJ4arqU&#13;&#10;uhMo2Hcwv5VyRkJIQeNKBlcFrY1URQOpWde/qLnvRVRFC5mT4mJT+n9l5efTAZjp6O7WnHnh6I7u&#13;&#10;EYQ59sjeAYSB7YP35GMARink1xBTQ7C9P8C8SvEAWfxZg8tfksXOxeNx8VidkUnavKpv6tfXnEk6&#13;&#10;2txsrtbXuWb1BI6Q8KMKjuWflqeZzMJiXXwWp08JJ+AFkDtbnyMKY9/7juEYSQ6CEf5o1dwnp1RZ&#13;&#10;w8S6/OFo1QT/qjS5QTw3pU2ZQ7W3wE6CJkhIqTwWF4ix9ZSdYdpYuwDr54FzfoaqMqMLeBL3164L&#13;&#10;onQOHhewMz7An7rj+UJZT/kXBybd2YLH0I3lPos1NGzlTuaHkaf553WBPz3f3Q8AAAD//wMAUEsD&#13;&#10;BBQABgAIAAAAIQB1ZSK83gAAAA0BAAAPAAAAZHJzL2Rvd25yZXYueG1sTE/LbsIwELxX4h+srdQb&#13;&#10;OKEl0BAHoVbcC7T3Jd48RLyOYieEv685tZeVRvPYmWw3mVaM1LvGsoJ4EYEgLqxuuFLwfT7MNyCc&#13;&#10;R9bYWiYFd3Kwy2dPGaba3vhI48lXIoSwS1FB7X2XSumKmgy6he2IA1fa3qAPsK+k7vEWwk0rl1GU&#13;&#10;SIMNhw81dvRRU3E9DUbB16EYE1cOx3OZ9Pef4Q3xOqFSL8/T5zac/RaEp8n/OeCxIfSHPBS72IG1&#13;&#10;E62CzToOSgXz1TuIB7+KlyAuCl7XEcg8k/9X5L8AAAD//wMAUEsBAi0AFAAGAAgAAAAhALaDOJL+&#13;&#10;AAAA4QEAABMAAAAAAAAAAAAAAAAAAAAAAFtDb250ZW50X1R5cGVzXS54bWxQSwECLQAUAAYACAAA&#13;&#10;ACEAOP0h/9YAAACUAQAACwAAAAAAAAAAAAAAAAAvAQAAX3JlbHMvLnJlbHNQSwECLQAUAAYACAAA&#13;&#10;ACEAkoDosd4BAAAGBAAADgAAAAAAAAAAAAAAAAAuAgAAZHJzL2Uyb0RvYy54bWxQSwECLQAUAAYA&#13;&#10;CAAAACEAdWUivN4AAAANAQAADwAAAAAAAAAAAAAAAAA4BAAAZHJzL2Rvd25yZXYueG1sUEsFBgAA&#13;&#10;AAAEAAQA8wAAAEMFAAAAAA==&#13;&#10;" strokecolor="#4f81bd [3204]" strokeweight="2pt">
                      <v:stroke endarrow="block"/>
                      <v:shadow on="t" color="black" opacity="24903f" origin=",.5" offset="0,.55556mm"/>
                    </v:shape>
                  </w:pict>
                </mc:Fallback>
              </mc:AlternateContent>
            </w:r>
            <w:r w:rsidR="001C2877">
              <w:rPr>
                <w:rFonts w:ascii="Courier" w:eastAsia="Calibri" w:hAnsi="Courier" w:cs="Calibri"/>
                <w:b/>
                <w:color w:val="4F81BD"/>
                <w:sz w:val="18"/>
                <w:szCs w:val="18"/>
              </w:rPr>
              <w:t>-</w:t>
            </w:r>
            <w:r w:rsidR="001C2877" w:rsidRPr="007F5493">
              <w:rPr>
                <w:rFonts w:ascii="Courier" w:eastAsia="Calibri" w:hAnsi="Courier" w:cs="Calibri"/>
                <w:b/>
                <w:color w:val="4F81BD"/>
                <w:sz w:val="18"/>
                <w:szCs w:val="18"/>
              </w:rPr>
              <w:t>1</w:t>
            </w:r>
            <w:r w:rsidR="001C2877">
              <w:rPr>
                <w:rFonts w:ascii="Courier" w:eastAsia="Calibri" w:hAnsi="Courier" w:cs="Calibri"/>
                <w:b/>
                <w:color w:val="4F81BD"/>
                <w:sz w:val="18"/>
                <w:szCs w:val="18"/>
              </w:rPr>
              <w:t xml:space="preserve">    0</w:t>
            </w:r>
          </w:p>
          <w:p w14:paraId="1A92B7CE" w14:textId="77777777" w:rsidR="001C2877" w:rsidRDefault="001C2877" w:rsidP="001C2877">
            <w:pPr>
              <w:spacing w:line="276" w:lineRule="auto"/>
              <w:rPr>
                <w:rFonts w:ascii="Courier" w:eastAsia="Calibri" w:hAnsi="Courier" w:cs="Calibri"/>
                <w:b/>
                <w:color w:val="4F81BD"/>
                <w:sz w:val="18"/>
                <w:szCs w:val="18"/>
              </w:rPr>
            </w:pPr>
          </w:p>
          <w:p w14:paraId="5F692F16" w14:textId="6C9907A9" w:rsidR="00AC22CB" w:rsidRPr="007F5493" w:rsidRDefault="001C2877" w:rsidP="001C2877">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0    </w:t>
            </w:r>
            <w:r>
              <w:rPr>
                <w:rFonts w:ascii="Courier" w:eastAsia="Calibri" w:hAnsi="Courier" w:cs="Calibri"/>
                <w:b/>
                <w:color w:val="4F81BD"/>
                <w:sz w:val="28"/>
                <w:szCs w:val="28"/>
              </w:rPr>
              <w:t>0</w:t>
            </w:r>
          </w:p>
        </w:tc>
        <w:tc>
          <w:tcPr>
            <w:tcW w:w="1880" w:type="dxa"/>
          </w:tcPr>
          <w:p w14:paraId="45C7CDBD" w14:textId="6A56C349" w:rsidR="001C2877" w:rsidRPr="007F5493" w:rsidRDefault="001C2877" w:rsidP="001C2877">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2    -1</w:t>
            </w:r>
          </w:p>
          <w:p w14:paraId="1D2CA281" w14:textId="77777777" w:rsidR="001C2877" w:rsidRDefault="001C2877" w:rsidP="001C2877">
            <w:pPr>
              <w:spacing w:line="276" w:lineRule="auto"/>
              <w:rPr>
                <w:rFonts w:ascii="Courier" w:eastAsia="Calibri" w:hAnsi="Courier" w:cs="Calibri"/>
                <w:b/>
                <w:color w:val="4F81BD"/>
                <w:sz w:val="18"/>
                <w:szCs w:val="18"/>
              </w:rPr>
            </w:pPr>
          </w:p>
          <w:p w14:paraId="48062164" w14:textId="5640B83F" w:rsidR="00AC22CB" w:rsidRPr="007F5493" w:rsidRDefault="001C2877" w:rsidP="001C2877">
            <w:pPr>
              <w:spacing w:line="276" w:lineRule="auto"/>
              <w:rPr>
                <w:rFonts w:ascii="Courier" w:eastAsia="Calibri" w:hAnsi="Courier" w:cs="Calibri"/>
                <w:b/>
                <w:color w:val="4F81BD"/>
                <w:sz w:val="18"/>
                <w:szCs w:val="18"/>
              </w:rPr>
            </w:pPr>
            <w:r>
              <w:rPr>
                <w:rFonts w:ascii="Courier" w:eastAsia="Calibri" w:hAnsi="Courier" w:cs="Calibri"/>
                <w:b/>
                <w:color w:val="4F81BD"/>
                <w:sz w:val="18"/>
                <w:szCs w:val="18"/>
              </w:rPr>
              <w:t xml:space="preserve">-1    </w:t>
            </w:r>
            <w:r w:rsidRPr="00BE1157">
              <w:rPr>
                <w:rFonts w:ascii="Courier" w:eastAsia="Calibri" w:hAnsi="Courier" w:cs="Calibri"/>
                <w:b/>
                <w:color w:val="FF0000"/>
                <w:sz w:val="28"/>
                <w:szCs w:val="28"/>
              </w:rPr>
              <w:t>2</w:t>
            </w:r>
          </w:p>
        </w:tc>
      </w:tr>
    </w:tbl>
    <w:p w14:paraId="4924EC80" w14:textId="77777777" w:rsidR="00006285" w:rsidRDefault="00006285" w:rsidP="00597508">
      <w:pPr>
        <w:spacing w:line="276" w:lineRule="auto"/>
        <w:rPr>
          <w:rFonts w:ascii="Cambria" w:eastAsia="Calibri" w:hAnsi="Cambria" w:cs="Calibri"/>
          <w:color w:val="000000" w:themeColor="text1"/>
          <w:sz w:val="26"/>
          <w:szCs w:val="26"/>
        </w:rPr>
      </w:pPr>
    </w:p>
    <w:p w14:paraId="42D5D658" w14:textId="77777777" w:rsidR="002A6ED6" w:rsidRDefault="002A6ED6" w:rsidP="002A6ED6">
      <w:pPr>
        <w:spacing w:line="276" w:lineRule="auto"/>
        <w:rPr>
          <w:rFonts w:ascii="Courier" w:eastAsia="Calibri" w:hAnsi="Courier" w:cs="Calibri"/>
          <w:color w:val="000000" w:themeColor="text1"/>
          <w:sz w:val="26"/>
          <w:szCs w:val="26"/>
        </w:rPr>
      </w:pPr>
      <w:r>
        <w:rPr>
          <w:rFonts w:ascii="Courier" w:eastAsia="Calibri" w:hAnsi="Courier" w:cs="Calibri"/>
          <w:color w:val="000000" w:themeColor="text1"/>
          <w:sz w:val="26"/>
          <w:szCs w:val="26"/>
        </w:rPr>
        <w:t>C T G A G</w:t>
      </w:r>
    </w:p>
    <w:p w14:paraId="208CCBC8" w14:textId="77E60E21" w:rsidR="002A6ED6" w:rsidRPr="005204F2" w:rsidRDefault="00700054" w:rsidP="002A6ED6">
      <w:pPr>
        <w:spacing w:line="276" w:lineRule="auto"/>
        <w:rPr>
          <w:rFonts w:ascii="Courier" w:eastAsia="Calibri" w:hAnsi="Courier" w:cs="Calibri"/>
          <w:color w:val="000000" w:themeColor="text1"/>
          <w:sz w:val="26"/>
          <w:szCs w:val="26"/>
        </w:rPr>
      </w:pPr>
      <w:r>
        <w:rPr>
          <w:rFonts w:ascii="Courier" w:eastAsia="Calibri" w:hAnsi="Courier" w:cs="Calibri"/>
          <w:color w:val="000000" w:themeColor="text1"/>
          <w:sz w:val="26"/>
          <w:szCs w:val="26"/>
        </w:rPr>
        <w:t>-</w:t>
      </w:r>
      <w:r w:rsidR="002A6ED6">
        <w:rPr>
          <w:rFonts w:ascii="Courier" w:eastAsia="Calibri" w:hAnsi="Courier" w:cs="Calibri"/>
          <w:color w:val="000000" w:themeColor="text1"/>
          <w:sz w:val="26"/>
          <w:szCs w:val="26"/>
        </w:rPr>
        <w:t xml:space="preserve"> </w:t>
      </w:r>
      <w:r>
        <w:rPr>
          <w:rFonts w:ascii="Courier" w:eastAsia="Calibri" w:hAnsi="Courier" w:cs="Calibri"/>
          <w:color w:val="000000" w:themeColor="text1"/>
          <w:sz w:val="26"/>
          <w:szCs w:val="26"/>
        </w:rPr>
        <w:t xml:space="preserve">T </w:t>
      </w:r>
      <w:r w:rsidR="002A6ED6">
        <w:rPr>
          <w:rFonts w:ascii="Courier" w:eastAsia="Calibri" w:hAnsi="Courier" w:cs="Calibri"/>
          <w:color w:val="000000" w:themeColor="text1"/>
          <w:sz w:val="26"/>
          <w:szCs w:val="26"/>
        </w:rPr>
        <w:t xml:space="preserve">– </w:t>
      </w:r>
      <w:r>
        <w:rPr>
          <w:rFonts w:ascii="Courier" w:eastAsia="Calibri" w:hAnsi="Courier" w:cs="Calibri"/>
          <w:color w:val="000000" w:themeColor="text1"/>
          <w:sz w:val="26"/>
          <w:szCs w:val="26"/>
        </w:rPr>
        <w:t>A G</w:t>
      </w:r>
    </w:p>
    <w:p w14:paraId="70117793" w14:textId="77777777" w:rsidR="004603E1" w:rsidRPr="005204F2" w:rsidRDefault="004603E1" w:rsidP="00597508">
      <w:pPr>
        <w:spacing w:line="276" w:lineRule="auto"/>
        <w:rPr>
          <w:rFonts w:ascii="Cambria" w:eastAsia="Calibri" w:hAnsi="Cambria" w:cs="Calibri"/>
          <w:color w:val="000000" w:themeColor="text1"/>
          <w:sz w:val="26"/>
          <w:szCs w:val="26"/>
        </w:rPr>
      </w:pPr>
    </w:p>
    <w:p w14:paraId="6698E987" w14:textId="77777777" w:rsidR="00BC2E83" w:rsidRDefault="00BC2E83">
      <w:pPr>
        <w:spacing w:line="276" w:lineRule="auto"/>
        <w:rPr>
          <w:rFonts w:ascii="Calibri" w:eastAsia="Calibri" w:hAnsi="Calibri" w:cs="Calibri"/>
          <w:b/>
          <w:color w:val="4F81BD"/>
          <w:sz w:val="26"/>
          <w:szCs w:val="26"/>
        </w:rPr>
      </w:pPr>
      <w:r>
        <w:rPr>
          <w:rFonts w:ascii="Calibri" w:eastAsia="Calibri" w:hAnsi="Calibri" w:cs="Calibri"/>
          <w:b/>
          <w:color w:val="4F81BD"/>
          <w:sz w:val="26"/>
          <w:szCs w:val="26"/>
        </w:rPr>
        <w:br w:type="page"/>
      </w:r>
    </w:p>
    <w:p w14:paraId="15EC5BE6" w14:textId="20E75AF3" w:rsidR="006A2654" w:rsidRDefault="006D7F10">
      <w:pPr>
        <w:pStyle w:val="Heading2"/>
        <w:keepNext w:val="0"/>
        <w:keepLines w:val="0"/>
        <w:widowControl w:val="0"/>
        <w:pBdr>
          <w:top w:val="nil"/>
          <w:left w:val="nil"/>
          <w:bottom w:val="nil"/>
          <w:right w:val="nil"/>
          <w:between w:val="nil"/>
        </w:pBdr>
        <w:spacing w:before="200" w:after="0"/>
        <w:rPr>
          <w:rFonts w:ascii="Calibri" w:eastAsia="Calibri" w:hAnsi="Calibri" w:cs="Calibri"/>
          <w:b/>
          <w:color w:val="4F81BD"/>
          <w:sz w:val="26"/>
          <w:szCs w:val="26"/>
        </w:rPr>
      </w:pPr>
      <w:r>
        <w:rPr>
          <w:rFonts w:ascii="Calibri" w:eastAsia="Calibri" w:hAnsi="Calibri" w:cs="Calibri"/>
          <w:b/>
          <w:color w:val="4F81BD"/>
          <w:sz w:val="26"/>
          <w:szCs w:val="26"/>
        </w:rPr>
        <w:lastRenderedPageBreak/>
        <w:t>Exercise 2: BWA Alignment</w:t>
      </w:r>
      <w:r w:rsidR="0056087B">
        <w:rPr>
          <w:rFonts w:ascii="Calibri" w:eastAsia="Calibri" w:hAnsi="Calibri" w:cs="Calibri"/>
          <w:b/>
          <w:color w:val="4F81BD"/>
          <w:sz w:val="26"/>
          <w:szCs w:val="26"/>
        </w:rPr>
        <w:t xml:space="preserve"> / inspection of mouse variation</w:t>
      </w:r>
    </w:p>
    <w:p w14:paraId="278E413A" w14:textId="77777777" w:rsidR="006A2654" w:rsidRDefault="006A2654">
      <w:pPr>
        <w:widowControl w:val="0"/>
        <w:pBdr>
          <w:top w:val="nil"/>
          <w:left w:val="nil"/>
          <w:bottom w:val="nil"/>
          <w:right w:val="nil"/>
          <w:between w:val="nil"/>
        </w:pBdr>
        <w:rPr>
          <w:rFonts w:ascii="Cambria" w:eastAsia="Cambria" w:hAnsi="Cambria" w:cs="Cambria"/>
        </w:rPr>
      </w:pPr>
    </w:p>
    <w:p w14:paraId="17690A2A" w14:textId="38D32F0B"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We will use the BWA aligner to align </w:t>
      </w:r>
      <w:r w:rsidR="00FB018C">
        <w:rPr>
          <w:rFonts w:ascii="Cambria" w:eastAsia="Cambria" w:hAnsi="Cambria" w:cs="Cambria"/>
        </w:rPr>
        <w:t xml:space="preserve">one small region </w:t>
      </w:r>
      <w:r>
        <w:rPr>
          <w:rFonts w:ascii="Cambria" w:eastAsia="Cambria" w:hAnsi="Cambria" w:cs="Cambria"/>
        </w:rPr>
        <w:t xml:space="preserve">of illumina sequencing data to the </w:t>
      </w:r>
      <w:r>
        <w:rPr>
          <w:rFonts w:ascii="Cambria" w:eastAsia="Cambria" w:hAnsi="Cambria" w:cs="Cambria"/>
          <w:i/>
        </w:rPr>
        <w:t>Mus Musculus</w:t>
      </w:r>
      <w:r w:rsidR="00EA0119">
        <w:rPr>
          <w:rFonts w:ascii="Cambria" w:eastAsia="Cambria" w:hAnsi="Cambria" w:cs="Cambria"/>
        </w:rPr>
        <w:t xml:space="preserve"> genome.  You will align genomic sequence (from Whole-Genome Sequencing) from a mouse embryo which has been mutagenised while the one-cell stage using CRISPR-Cas9 and a gRNA targeting an exon of the </w:t>
      </w:r>
      <w:r w:rsidR="00EA0119" w:rsidRPr="00E7050E">
        <w:rPr>
          <w:rFonts w:ascii="Cambria" w:eastAsia="Cambria" w:hAnsi="Cambria" w:cs="Cambria"/>
          <w:i/>
        </w:rPr>
        <w:t>Tyr</w:t>
      </w:r>
      <w:r w:rsidR="00EA0119">
        <w:rPr>
          <w:rFonts w:ascii="Cambria" w:eastAsia="Cambria" w:hAnsi="Cambria" w:cs="Cambria"/>
        </w:rPr>
        <w:t xml:space="preserve"> gene.</w:t>
      </w:r>
      <w:r w:rsidR="00E7050E">
        <w:rPr>
          <w:rFonts w:ascii="Cambria" w:eastAsia="Cambria" w:hAnsi="Cambria" w:cs="Cambria"/>
        </w:rPr>
        <w:t xml:space="preserve"> The successful mutation of the gene will delete one or both alleles. A bi-allelic null </w:t>
      </w:r>
      <w:r w:rsidR="00E7050E" w:rsidRPr="00E7050E">
        <w:rPr>
          <w:rFonts w:ascii="Cambria" w:eastAsia="Cambria" w:hAnsi="Cambria" w:cs="Cambria"/>
          <w:i/>
        </w:rPr>
        <w:t>Tyr</w:t>
      </w:r>
      <w:r w:rsidR="00E7050E">
        <w:rPr>
          <w:rFonts w:ascii="Cambria" w:eastAsia="Cambria" w:hAnsi="Cambria" w:cs="Cambria"/>
        </w:rPr>
        <w:t xml:space="preserve"> mouse will be albino, but otherwise healthy.</w:t>
      </w:r>
    </w:p>
    <w:p w14:paraId="527432EF" w14:textId="77777777" w:rsidR="00FB018C" w:rsidRDefault="00FB018C">
      <w:pPr>
        <w:widowControl w:val="0"/>
        <w:pBdr>
          <w:top w:val="nil"/>
          <w:left w:val="nil"/>
          <w:bottom w:val="nil"/>
          <w:right w:val="nil"/>
          <w:between w:val="nil"/>
        </w:pBdr>
        <w:rPr>
          <w:rFonts w:ascii="Cambria" w:eastAsia="Cambria" w:hAnsi="Cambria" w:cs="Cambria"/>
        </w:rPr>
      </w:pPr>
    </w:p>
    <w:p w14:paraId="33B7BAA9" w14:textId="7B4ED225" w:rsidR="006A2654" w:rsidRDefault="006D7F10">
      <w:pPr>
        <w:widowControl w:val="0"/>
        <w:pBdr>
          <w:top w:val="nil"/>
          <w:left w:val="nil"/>
          <w:bottom w:val="nil"/>
          <w:right w:val="nil"/>
          <w:between w:val="nil"/>
        </w:pBdr>
        <w:rPr>
          <w:rFonts w:ascii="Cambria" w:eastAsia="Cambria" w:hAnsi="Cambria" w:cs="Cambria"/>
          <w:b/>
        </w:rPr>
      </w:pPr>
      <w:r>
        <w:rPr>
          <w:rFonts w:ascii="Cambria" w:eastAsia="Cambria" w:hAnsi="Cambria" w:cs="Cambria"/>
          <w:b/>
        </w:rPr>
        <w:t xml:space="preserve">2.1: </w:t>
      </w:r>
      <w:r w:rsidR="004E67AB">
        <w:rPr>
          <w:rFonts w:ascii="Cambria" w:eastAsia="Cambria" w:hAnsi="Cambria" w:cs="Cambria"/>
          <w:b/>
        </w:rPr>
        <w:t>View the t</w:t>
      </w:r>
      <w:r>
        <w:rPr>
          <w:rFonts w:ascii="Cambria" w:eastAsia="Cambria" w:hAnsi="Cambria" w:cs="Cambria"/>
          <w:b/>
        </w:rPr>
        <w:t>he reference genome</w:t>
      </w:r>
    </w:p>
    <w:p w14:paraId="2A80B139" w14:textId="77777777" w:rsidR="006A2654" w:rsidRDefault="006A2654">
      <w:pPr>
        <w:widowControl w:val="0"/>
        <w:pBdr>
          <w:top w:val="nil"/>
          <w:left w:val="nil"/>
          <w:bottom w:val="nil"/>
          <w:right w:val="nil"/>
          <w:between w:val="nil"/>
        </w:pBdr>
        <w:rPr>
          <w:rFonts w:ascii="Cambria" w:eastAsia="Cambria" w:hAnsi="Cambria" w:cs="Cambria"/>
        </w:rPr>
      </w:pPr>
    </w:p>
    <w:p w14:paraId="364DB030" w14:textId="77777777" w:rsidR="00AA7371" w:rsidRDefault="006D7F10">
      <w:pPr>
        <w:widowControl w:val="0"/>
        <w:pBdr>
          <w:top w:val="nil"/>
          <w:left w:val="nil"/>
          <w:bottom w:val="nil"/>
          <w:right w:val="nil"/>
          <w:between w:val="nil"/>
        </w:pBdr>
        <w:rPr>
          <w:rFonts w:ascii="Cambria" w:eastAsia="Cambria" w:hAnsi="Cambria" w:cs="Cambria"/>
        </w:rPr>
      </w:pPr>
      <w:r w:rsidRPr="00FE1D04">
        <w:rPr>
          <w:rFonts w:ascii="Cambria" w:eastAsia="Cambria" w:hAnsi="Cambria" w:cs="Cambria"/>
          <w:b/>
          <w:color w:val="FF0000"/>
        </w:rPr>
        <w:t>Goto the ‘ref’ directory</w:t>
      </w:r>
      <w:r>
        <w:rPr>
          <w:rFonts w:ascii="Cambria" w:eastAsia="Cambria" w:hAnsi="Cambria" w:cs="Cambria"/>
        </w:rPr>
        <w:t xml:space="preserve"> that contains the fasta files of the reference genome</w:t>
      </w:r>
      <w:r w:rsidR="00AA7371">
        <w:rPr>
          <w:rFonts w:ascii="Cambria" w:eastAsia="Cambria" w:hAnsi="Cambria" w:cs="Cambria"/>
        </w:rPr>
        <w:t xml:space="preserve">s: </w:t>
      </w:r>
    </w:p>
    <w:p w14:paraId="38836961" w14:textId="28FE48C7" w:rsidR="00AA7371" w:rsidRDefault="00AA7371">
      <w:pPr>
        <w:widowControl w:val="0"/>
        <w:pBdr>
          <w:top w:val="nil"/>
          <w:left w:val="nil"/>
          <w:bottom w:val="nil"/>
          <w:right w:val="nil"/>
          <w:between w:val="nil"/>
        </w:pBdr>
        <w:rPr>
          <w:rFonts w:ascii="Cambria" w:eastAsia="Cambria" w:hAnsi="Cambria" w:cs="Cambria"/>
        </w:rPr>
      </w:pPr>
      <w:r>
        <w:rPr>
          <w:rFonts w:ascii="Cambria" w:eastAsia="Cambria" w:hAnsi="Cambria" w:cs="Cambria"/>
        </w:rPr>
        <w:t>~/co</w:t>
      </w:r>
      <w:r w:rsidR="002E299D">
        <w:rPr>
          <w:rFonts w:ascii="Cambria" w:eastAsia="Cambria" w:hAnsi="Cambria" w:cs="Cambria"/>
        </w:rPr>
        <w:t>urse_data/Module3_ReadAlignment</w:t>
      </w:r>
      <w:r>
        <w:rPr>
          <w:rFonts w:ascii="Cambria" w:eastAsia="Cambria" w:hAnsi="Cambria" w:cs="Cambria"/>
        </w:rPr>
        <w:t>/ref</w:t>
      </w:r>
    </w:p>
    <w:p w14:paraId="16B9F214" w14:textId="77777777" w:rsidR="001E56D6" w:rsidRDefault="001E56D6">
      <w:pPr>
        <w:widowControl w:val="0"/>
        <w:pBdr>
          <w:top w:val="nil"/>
          <w:left w:val="nil"/>
          <w:bottom w:val="nil"/>
          <w:right w:val="nil"/>
          <w:between w:val="nil"/>
        </w:pBdr>
        <w:rPr>
          <w:rFonts w:ascii="Calibri" w:eastAsia="Cambria" w:hAnsi="Calibri" w:cs="Calibri"/>
        </w:rPr>
      </w:pPr>
    </w:p>
    <w:p w14:paraId="246E8AC7" w14:textId="403BCAB0" w:rsidR="00AA7371" w:rsidRDefault="007F5004">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Fasta files (.fa) are used to store raw sequencing information before aligning data. </w:t>
      </w:r>
      <w:r w:rsidR="00BD6FCD">
        <w:rPr>
          <w:rFonts w:ascii="Calibri" w:eastAsia="Cambria" w:hAnsi="Calibri" w:cs="Calibri"/>
        </w:rPr>
        <w:t xml:space="preserve">The </w:t>
      </w:r>
      <w:r>
        <w:rPr>
          <w:rFonts w:ascii="Calibri" w:eastAsia="Cambria" w:hAnsi="Calibri" w:cs="Calibri"/>
        </w:rPr>
        <w:t xml:space="preserve">mouse </w:t>
      </w:r>
      <w:r w:rsidR="00BD6FCD">
        <w:rPr>
          <w:rFonts w:ascii="Calibri" w:eastAsia="Cambria" w:hAnsi="Calibri" w:cs="Calibri"/>
        </w:rPr>
        <w:t xml:space="preserve">genome file is here: </w:t>
      </w:r>
      <w:r w:rsidR="00BD6FCD" w:rsidRPr="00BD6FCD">
        <w:rPr>
          <w:rFonts w:ascii="Cambria" w:eastAsia="Cambria" w:hAnsi="Cambria" w:cs="Cambria"/>
        </w:rPr>
        <w:t>GRCm38.68.dna.toplevel.fa</w:t>
      </w:r>
    </w:p>
    <w:p w14:paraId="4115C5B7" w14:textId="77777777" w:rsidR="001E56D6" w:rsidRDefault="001E56D6">
      <w:pPr>
        <w:widowControl w:val="0"/>
        <w:pBdr>
          <w:top w:val="nil"/>
          <w:left w:val="nil"/>
          <w:bottom w:val="nil"/>
          <w:right w:val="nil"/>
          <w:between w:val="nil"/>
        </w:pBdr>
        <w:rPr>
          <w:rFonts w:ascii="Cambria" w:eastAsia="Cambria" w:hAnsi="Cambria" w:cs="Cambria"/>
        </w:rPr>
      </w:pPr>
    </w:p>
    <w:p w14:paraId="551BBC1D" w14:textId="478DF2B9" w:rsidR="00F66C7F" w:rsidRPr="009B3570" w:rsidRDefault="005E5996">
      <w:pPr>
        <w:widowControl w:val="0"/>
        <w:pBdr>
          <w:top w:val="nil"/>
          <w:left w:val="nil"/>
          <w:bottom w:val="nil"/>
          <w:right w:val="nil"/>
          <w:between w:val="nil"/>
        </w:pBdr>
        <w:rPr>
          <w:rFonts w:ascii="Cambria" w:eastAsia="Cambria" w:hAnsi="Cambria" w:cs="Cambria"/>
          <w:b/>
          <w:color w:val="FF0000"/>
        </w:rPr>
      </w:pPr>
      <w:r w:rsidRPr="00FE1D04">
        <w:rPr>
          <w:rFonts w:ascii="Cambria" w:eastAsia="Cambria" w:hAnsi="Cambria" w:cs="Cambria"/>
          <w:b/>
          <w:color w:val="FF0000"/>
        </w:rPr>
        <w:t>View the file with less:</w:t>
      </w:r>
    </w:p>
    <w:p w14:paraId="2EAB622A" w14:textId="240C8C17" w:rsidR="005E5996" w:rsidRDefault="00F66C7F">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 </w:t>
      </w:r>
      <w:r w:rsidR="001E56D6">
        <w:rPr>
          <w:rFonts w:ascii="Cambria" w:eastAsia="Cambria" w:hAnsi="Cambria" w:cs="Cambria"/>
        </w:rPr>
        <w:t>l</w:t>
      </w:r>
      <w:r w:rsidR="005E5996">
        <w:rPr>
          <w:rFonts w:ascii="Cambria" w:eastAsia="Cambria" w:hAnsi="Cambria" w:cs="Cambria"/>
        </w:rPr>
        <w:t>ess</w:t>
      </w:r>
      <w:r w:rsidR="001E56D6">
        <w:rPr>
          <w:rFonts w:ascii="Cambria" w:eastAsia="Cambria" w:hAnsi="Cambria" w:cs="Cambria"/>
        </w:rPr>
        <w:t xml:space="preserve"> </w:t>
      </w:r>
      <w:r w:rsidR="001E56D6" w:rsidRPr="00BD6FCD">
        <w:rPr>
          <w:rFonts w:ascii="Cambria" w:eastAsia="Cambria" w:hAnsi="Cambria" w:cs="Cambria"/>
        </w:rPr>
        <w:t>GRCm38.68.dna.toplevel.fa</w:t>
      </w:r>
    </w:p>
    <w:p w14:paraId="106702E2" w14:textId="77777777" w:rsidR="00F66C7F" w:rsidRDefault="00F66C7F">
      <w:pPr>
        <w:widowControl w:val="0"/>
        <w:pBdr>
          <w:top w:val="nil"/>
          <w:left w:val="nil"/>
          <w:bottom w:val="nil"/>
          <w:right w:val="nil"/>
          <w:between w:val="nil"/>
        </w:pBdr>
        <w:rPr>
          <w:rFonts w:ascii="Cambria" w:eastAsia="Cambria" w:hAnsi="Cambria" w:cs="Cambria"/>
        </w:rPr>
      </w:pPr>
    </w:p>
    <w:p w14:paraId="5AE6583D" w14:textId="2ADB4FF5" w:rsidR="00F66C7F" w:rsidRDefault="00F66C7F">
      <w:pPr>
        <w:widowControl w:val="0"/>
        <w:pBdr>
          <w:top w:val="nil"/>
          <w:left w:val="nil"/>
          <w:bottom w:val="nil"/>
          <w:right w:val="nil"/>
          <w:between w:val="nil"/>
        </w:pBdr>
        <w:rPr>
          <w:rFonts w:ascii="Cambria" w:eastAsia="Cambria" w:hAnsi="Cambria" w:cs="Cambria"/>
        </w:rPr>
      </w:pPr>
      <w:r w:rsidRPr="00FE1D04">
        <w:rPr>
          <w:rFonts w:ascii="Cambria" w:eastAsia="Cambria" w:hAnsi="Cambria" w:cs="Cambria"/>
          <w:b/>
          <w:color w:val="FF0000"/>
        </w:rPr>
        <w:t>Question:</w:t>
      </w:r>
      <w:r w:rsidRPr="00FE1D04">
        <w:rPr>
          <w:rFonts w:ascii="Cambria" w:eastAsia="Cambria" w:hAnsi="Cambria" w:cs="Cambria"/>
          <w:color w:val="FF0000"/>
        </w:rPr>
        <w:t xml:space="preserve"> </w:t>
      </w:r>
      <w:r>
        <w:rPr>
          <w:rFonts w:ascii="Cambria" w:eastAsia="Cambria" w:hAnsi="Cambria" w:cs="Cambria"/>
        </w:rPr>
        <w:t>What is the length of chromosome 1 of the mouse genome?</w:t>
      </w:r>
      <w:r w:rsidR="009C5F42">
        <w:rPr>
          <w:rFonts w:ascii="Cambria" w:eastAsia="Cambria" w:hAnsi="Cambria" w:cs="Cambria"/>
        </w:rPr>
        <w:t xml:space="preserve"> </w:t>
      </w:r>
      <w:r w:rsidR="009C5F42" w:rsidRPr="009C5F42">
        <w:rPr>
          <w:rFonts w:ascii="Cambria" w:eastAsia="Cambria" w:hAnsi="Cambria" w:cs="Cambria"/>
          <w:i/>
        </w:rPr>
        <w:t>(Look at the fasta header for chromosome 1)</w:t>
      </w:r>
    </w:p>
    <w:p w14:paraId="26283F20" w14:textId="77777777" w:rsidR="00BD6FCD" w:rsidRDefault="00BD6FCD">
      <w:pPr>
        <w:widowControl w:val="0"/>
        <w:pBdr>
          <w:top w:val="nil"/>
          <w:left w:val="nil"/>
          <w:bottom w:val="nil"/>
          <w:right w:val="nil"/>
          <w:between w:val="nil"/>
        </w:pBdr>
        <w:rPr>
          <w:rFonts w:ascii="Cambria" w:eastAsia="Cambria" w:hAnsi="Cambria" w:cs="Cambria"/>
        </w:rPr>
      </w:pPr>
    </w:p>
    <w:p w14:paraId="26AE200A" w14:textId="74E83A61" w:rsidR="009C5F42" w:rsidRPr="001F7C8D" w:rsidRDefault="00F921DF">
      <w:pPr>
        <w:widowControl w:val="0"/>
        <w:pBdr>
          <w:top w:val="nil"/>
          <w:left w:val="nil"/>
          <w:bottom w:val="nil"/>
          <w:right w:val="nil"/>
          <w:between w:val="nil"/>
        </w:pBdr>
        <w:rPr>
          <w:rFonts w:ascii="Cambria" w:eastAsia="Cambria" w:hAnsi="Cambria" w:cs="Cambria"/>
        </w:rPr>
      </w:pPr>
      <w:r w:rsidRPr="00F921DF">
        <w:rPr>
          <w:rFonts w:ascii="Cambria" w:eastAsia="Cambria" w:hAnsi="Cambria" w:cs="Cambria"/>
          <w:b/>
          <w:color w:val="FF0000"/>
        </w:rPr>
        <w:t>Question:</w:t>
      </w:r>
      <w:r>
        <w:rPr>
          <w:rFonts w:ascii="Cambria" w:eastAsia="Cambria" w:hAnsi="Cambria" w:cs="Cambria"/>
          <w:b/>
          <w:color w:val="FF0000"/>
        </w:rPr>
        <w:t xml:space="preserve"> </w:t>
      </w:r>
      <w:r>
        <w:rPr>
          <w:rFonts w:ascii="Cambria" w:eastAsia="Cambria" w:hAnsi="Cambria" w:cs="Cambria"/>
        </w:rPr>
        <w:t xml:space="preserve">Can you </w:t>
      </w:r>
      <w:r w:rsidRPr="009C5F42">
        <w:rPr>
          <w:rFonts w:ascii="Cambria" w:eastAsia="Cambria" w:hAnsi="Cambria" w:cs="Cambria"/>
          <w:i/>
        </w:rPr>
        <w:t>quickly</w:t>
      </w:r>
      <w:r>
        <w:rPr>
          <w:rFonts w:ascii="Cambria" w:eastAsia="Cambria" w:hAnsi="Cambria" w:cs="Cambria"/>
        </w:rPr>
        <w:t xml:space="preserve"> check if there other sequences in the assembly other than </w:t>
      </w:r>
      <w:r w:rsidR="009C5F42">
        <w:rPr>
          <w:rFonts w:ascii="Cambria" w:eastAsia="Cambria" w:hAnsi="Cambria" w:cs="Cambria"/>
        </w:rPr>
        <w:t>the ‘standard’ chromosomes?</w:t>
      </w:r>
      <w:r w:rsidR="009C5F42" w:rsidRPr="00566DF6">
        <w:rPr>
          <w:rFonts w:ascii="Cambria" w:eastAsia="Cambria" w:hAnsi="Cambria" w:cs="Cambria"/>
          <w:i/>
        </w:rPr>
        <w:t xml:space="preserve"> (Try </w:t>
      </w:r>
      <w:r w:rsidR="009C5F42" w:rsidRPr="00566DF6">
        <w:rPr>
          <w:rFonts w:ascii="Calibri" w:eastAsia="Cambria" w:hAnsi="Calibri" w:cs="Calibri"/>
          <w:i/>
        </w:rPr>
        <w:t>﻿</w:t>
      </w:r>
      <w:r w:rsidR="009C5F42" w:rsidRPr="00566DF6">
        <w:rPr>
          <w:rFonts w:ascii="Cambria" w:eastAsia="Cambria" w:hAnsi="Cambria" w:cs="Cambria"/>
          <w:i/>
        </w:rPr>
        <w:t>grep '&gt;' GRCm38.68.dna.toplevel.fa</w:t>
      </w:r>
      <w:r w:rsidR="00566DF6" w:rsidRPr="00566DF6">
        <w:rPr>
          <w:rFonts w:ascii="Cambria" w:eastAsia="Cambria" w:hAnsi="Cambria" w:cs="Cambria"/>
          <w:i/>
        </w:rPr>
        <w:t>)</w:t>
      </w:r>
      <w:r w:rsidR="009C5F42">
        <w:rPr>
          <w:rFonts w:ascii="Cambria" w:eastAsia="Cambria" w:hAnsi="Cambria" w:cs="Cambria"/>
        </w:rPr>
        <w:t xml:space="preserve"> </w:t>
      </w:r>
    </w:p>
    <w:p w14:paraId="5813E7A8" w14:textId="77777777" w:rsidR="00F921DF" w:rsidRDefault="00F921DF">
      <w:pPr>
        <w:widowControl w:val="0"/>
        <w:pBdr>
          <w:top w:val="nil"/>
          <w:left w:val="nil"/>
          <w:bottom w:val="nil"/>
          <w:right w:val="nil"/>
          <w:between w:val="nil"/>
        </w:pBdr>
        <w:rPr>
          <w:rFonts w:ascii="Cambria" w:eastAsia="Cambria" w:hAnsi="Cambria" w:cs="Cambria"/>
        </w:rPr>
      </w:pPr>
    </w:p>
    <w:p w14:paraId="032C615B" w14:textId="77777777" w:rsidR="00AA2C57" w:rsidRDefault="006D7F10" w:rsidP="005E5996">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Similar to a BAM file, to allow fast retrieval of data, and index file is often required. </w:t>
      </w:r>
      <w:r w:rsidR="00987A7F">
        <w:rPr>
          <w:rFonts w:ascii="Cambria" w:eastAsia="Cambria" w:hAnsi="Cambria" w:cs="Cambria"/>
        </w:rPr>
        <w:t xml:space="preserve">In this case </w:t>
      </w:r>
      <w:r w:rsidR="005E5996">
        <w:rPr>
          <w:rFonts w:ascii="Cambria" w:eastAsia="Cambria" w:hAnsi="Cambria" w:cs="Cambria"/>
        </w:rPr>
        <w:t xml:space="preserve">we </w:t>
      </w:r>
      <w:r w:rsidR="00987A7F">
        <w:rPr>
          <w:rFonts w:ascii="Cambria" w:eastAsia="Cambria" w:hAnsi="Cambria" w:cs="Cambria"/>
        </w:rPr>
        <w:t xml:space="preserve">have already created </w:t>
      </w:r>
      <w:r w:rsidR="00BD6FCD">
        <w:rPr>
          <w:rFonts w:ascii="Cambria" w:eastAsia="Cambria" w:hAnsi="Cambria" w:cs="Cambria"/>
        </w:rPr>
        <w:t xml:space="preserve">both </w:t>
      </w:r>
      <w:r w:rsidR="00987A7F">
        <w:rPr>
          <w:rFonts w:ascii="Cambria" w:eastAsia="Cambria" w:hAnsi="Cambria" w:cs="Cambria"/>
        </w:rPr>
        <w:t>the fasta index</w:t>
      </w:r>
      <w:r w:rsidR="00BD6FCD">
        <w:rPr>
          <w:rFonts w:ascii="Cambria" w:eastAsia="Cambria" w:hAnsi="Cambria" w:cs="Cambria"/>
        </w:rPr>
        <w:t xml:space="preserve"> for </w:t>
      </w:r>
      <w:r w:rsidR="005E5996">
        <w:rPr>
          <w:rFonts w:ascii="Cambria" w:eastAsia="Cambria" w:hAnsi="Cambria" w:cs="Cambria"/>
        </w:rPr>
        <w:t xml:space="preserve">the genome: </w:t>
      </w:r>
    </w:p>
    <w:p w14:paraId="7B1A1564" w14:textId="77777777" w:rsidR="00AA2C57" w:rsidRDefault="00AA2C57" w:rsidP="005E5996">
      <w:pPr>
        <w:widowControl w:val="0"/>
        <w:pBdr>
          <w:top w:val="nil"/>
          <w:left w:val="nil"/>
          <w:bottom w:val="nil"/>
          <w:right w:val="nil"/>
          <w:between w:val="nil"/>
        </w:pBdr>
        <w:rPr>
          <w:rFonts w:ascii="Cambria" w:eastAsia="Cambria" w:hAnsi="Cambria" w:cs="Cambria"/>
        </w:rPr>
      </w:pPr>
    </w:p>
    <w:p w14:paraId="01695A56" w14:textId="589F8765" w:rsidR="005E5996" w:rsidRDefault="005E5996" w:rsidP="005E5996">
      <w:pPr>
        <w:widowControl w:val="0"/>
        <w:pBdr>
          <w:top w:val="nil"/>
          <w:left w:val="nil"/>
          <w:bottom w:val="nil"/>
          <w:right w:val="nil"/>
          <w:between w:val="nil"/>
        </w:pBdr>
        <w:rPr>
          <w:rFonts w:ascii="Cambria" w:eastAsia="Cambria" w:hAnsi="Cambria" w:cs="Cambria"/>
        </w:rPr>
      </w:pPr>
      <w:r w:rsidRPr="00BD6FCD">
        <w:rPr>
          <w:rFonts w:ascii="Cambria" w:eastAsia="Cambria" w:hAnsi="Cambria" w:cs="Cambria"/>
        </w:rPr>
        <w:t>GRCm38.68.dna.toplevel.fa</w:t>
      </w:r>
      <w:r>
        <w:rPr>
          <w:rFonts w:ascii="Cambria" w:eastAsia="Cambria" w:hAnsi="Cambria" w:cs="Cambria"/>
        </w:rPr>
        <w:t>.fai</w:t>
      </w:r>
      <w:r w:rsidR="00AA2C57">
        <w:rPr>
          <w:rFonts w:ascii="Cambria" w:eastAsia="Cambria" w:hAnsi="Cambria" w:cs="Cambria"/>
        </w:rPr>
        <w:t xml:space="preserve"> – allows rapid sequence retrieval with samtools</w:t>
      </w:r>
    </w:p>
    <w:p w14:paraId="064B1ECD" w14:textId="0B59685D" w:rsidR="00987A7F" w:rsidRDefault="00AA2C57">
      <w:pPr>
        <w:widowControl w:val="0"/>
        <w:pBdr>
          <w:top w:val="nil"/>
          <w:left w:val="nil"/>
          <w:bottom w:val="nil"/>
          <w:right w:val="nil"/>
          <w:between w:val="nil"/>
        </w:pBdr>
        <w:rPr>
          <w:rFonts w:ascii="Cambria" w:eastAsia="Cambria" w:hAnsi="Cambria" w:cs="Cambria"/>
        </w:rPr>
      </w:pPr>
      <w:r w:rsidRPr="00AA2C57">
        <w:rPr>
          <w:rFonts w:ascii="Calibri" w:eastAsia="Cambria" w:hAnsi="Calibri" w:cs="Calibri"/>
        </w:rPr>
        <w:t>﻿</w:t>
      </w:r>
      <w:r w:rsidRPr="00AA2C57">
        <w:rPr>
          <w:rFonts w:ascii="Cambria" w:eastAsia="Cambria" w:hAnsi="Cambria" w:cs="Cambria"/>
        </w:rPr>
        <w:t>GRCm38.68.dna.toplevel.fa.amb</w:t>
      </w:r>
      <w:r>
        <w:rPr>
          <w:rFonts w:ascii="Cambria" w:eastAsia="Cambria" w:hAnsi="Cambria" w:cs="Cambria"/>
        </w:rPr>
        <w:t xml:space="preserve"> … </w:t>
      </w:r>
      <w:r w:rsidRPr="00AA2C57">
        <w:rPr>
          <w:rFonts w:ascii="Calibri" w:eastAsia="Cambria" w:hAnsi="Calibri" w:cs="Calibri"/>
        </w:rPr>
        <w:t>﻿</w:t>
      </w:r>
      <w:r w:rsidRPr="00AA2C57">
        <w:rPr>
          <w:rFonts w:ascii="Cambria" w:eastAsia="Cambria" w:hAnsi="Cambria" w:cs="Cambria"/>
        </w:rPr>
        <w:t>GRCm38.68.dna.toplevel.fa.sa</w:t>
      </w:r>
      <w:r>
        <w:rPr>
          <w:rFonts w:ascii="Cambria" w:eastAsia="Cambria" w:hAnsi="Cambria" w:cs="Cambria"/>
        </w:rPr>
        <w:t xml:space="preserve"> – created by bwa: suffix trees, bwt transform etc etc.</w:t>
      </w:r>
    </w:p>
    <w:p w14:paraId="0E6EA56F" w14:textId="77777777" w:rsidR="006A2654" w:rsidRDefault="006A2654">
      <w:pPr>
        <w:widowControl w:val="0"/>
        <w:pBdr>
          <w:top w:val="nil"/>
          <w:left w:val="nil"/>
          <w:bottom w:val="nil"/>
          <w:right w:val="nil"/>
          <w:between w:val="nil"/>
        </w:pBdr>
        <w:rPr>
          <w:rFonts w:ascii="Cambria" w:eastAsia="Cambria" w:hAnsi="Cambria" w:cs="Cambria"/>
          <w:b/>
        </w:rPr>
      </w:pPr>
    </w:p>
    <w:p w14:paraId="45CD41DB" w14:textId="03F926AC" w:rsidR="006A2654" w:rsidRDefault="006D7F10">
      <w:pPr>
        <w:widowControl w:val="0"/>
        <w:pBdr>
          <w:top w:val="nil"/>
          <w:left w:val="nil"/>
          <w:bottom w:val="nil"/>
          <w:right w:val="nil"/>
          <w:between w:val="nil"/>
        </w:pBdr>
        <w:rPr>
          <w:rFonts w:ascii="Cambria" w:eastAsia="Cambria" w:hAnsi="Cambria" w:cs="Cambria"/>
          <w:b/>
        </w:rPr>
      </w:pPr>
      <w:r>
        <w:rPr>
          <w:rFonts w:ascii="Cambria" w:eastAsia="Cambria" w:hAnsi="Cambria" w:cs="Cambria"/>
          <w:b/>
        </w:rPr>
        <w:t xml:space="preserve">2.2: Align the </w:t>
      </w:r>
      <w:r w:rsidR="00995ABF">
        <w:rPr>
          <w:rFonts w:ascii="Cambria" w:eastAsia="Cambria" w:hAnsi="Cambria" w:cs="Cambria"/>
          <w:b/>
        </w:rPr>
        <w:t>paired</w:t>
      </w:r>
      <w:r>
        <w:rPr>
          <w:rFonts w:ascii="Cambria" w:eastAsia="Cambria" w:hAnsi="Cambria" w:cs="Cambria"/>
          <w:b/>
        </w:rPr>
        <w:t xml:space="preserve"> fastq files with bwa</w:t>
      </w:r>
    </w:p>
    <w:p w14:paraId="6E6440AD" w14:textId="77777777" w:rsidR="006A2654" w:rsidRDefault="006A2654">
      <w:pPr>
        <w:widowControl w:val="0"/>
        <w:pBdr>
          <w:top w:val="nil"/>
          <w:left w:val="nil"/>
          <w:bottom w:val="nil"/>
          <w:right w:val="nil"/>
          <w:between w:val="nil"/>
        </w:pBdr>
        <w:rPr>
          <w:rFonts w:ascii="Cambria" w:eastAsia="Cambria" w:hAnsi="Cambria" w:cs="Cambria"/>
        </w:rPr>
      </w:pPr>
    </w:p>
    <w:p w14:paraId="1712300D" w14:textId="12F5E05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Goto the ‘</w:t>
      </w:r>
      <w:r w:rsidR="002E299D">
        <w:rPr>
          <w:rFonts w:ascii="Cambria" w:eastAsia="Cambria" w:hAnsi="Cambria" w:cs="Cambria"/>
        </w:rPr>
        <w:t>~/co</w:t>
      </w:r>
      <w:r w:rsidR="00E866D8">
        <w:rPr>
          <w:rFonts w:ascii="Cambria" w:eastAsia="Cambria" w:hAnsi="Cambria" w:cs="Cambria"/>
        </w:rPr>
        <w:t>urse_data/Module3_ReadAlignment</w:t>
      </w:r>
      <w:r w:rsidR="002E299D">
        <w:rPr>
          <w:rFonts w:ascii="Cambria" w:eastAsia="Cambria" w:hAnsi="Cambria" w:cs="Cambria"/>
        </w:rPr>
        <w:t>/</w:t>
      </w:r>
      <w:r>
        <w:rPr>
          <w:rFonts w:ascii="Cambria" w:eastAsia="Cambria" w:hAnsi="Cambria" w:cs="Cambria"/>
        </w:rPr>
        <w:t>Exercise2/</w:t>
      </w:r>
      <w:r w:rsidR="002E299D">
        <w:rPr>
          <w:rFonts w:ascii="Cambria" w:eastAsia="Cambria" w:hAnsi="Cambria" w:cs="Cambria"/>
        </w:rPr>
        <w:t>fastq</w:t>
      </w:r>
      <w:r>
        <w:rPr>
          <w:rFonts w:ascii="Cambria" w:eastAsia="Cambria" w:hAnsi="Cambria" w:cs="Cambria"/>
        </w:rPr>
        <w:t>/’ directory</w:t>
      </w:r>
      <w:r w:rsidR="004B5560">
        <w:rPr>
          <w:rFonts w:ascii="Cambria" w:eastAsia="Cambria" w:hAnsi="Cambria" w:cs="Cambria"/>
        </w:rPr>
        <w:t>.</w:t>
      </w:r>
      <w:r>
        <w:rPr>
          <w:rFonts w:ascii="Cambria" w:eastAsia="Cambria" w:hAnsi="Cambria" w:cs="Cambria"/>
        </w:rPr>
        <w:t xml:space="preserve"> </w:t>
      </w:r>
      <w:r w:rsidR="004B5560">
        <w:rPr>
          <w:rFonts w:ascii="Cambria" w:eastAsia="Cambria" w:hAnsi="Cambria" w:cs="Cambria"/>
        </w:rPr>
        <w:t>W</w:t>
      </w:r>
      <w:r>
        <w:rPr>
          <w:rFonts w:ascii="Cambria" w:eastAsia="Cambria" w:hAnsi="Cambria" w:cs="Cambria"/>
        </w:rPr>
        <w:t xml:space="preserve">e will align the fastq files </w:t>
      </w:r>
      <w:r w:rsidR="006E7E1C">
        <w:rPr>
          <w:rFonts w:ascii="Cambria" w:eastAsia="Cambria" w:hAnsi="Cambria" w:cs="Cambria"/>
        </w:rPr>
        <w:t xml:space="preserve">to the mouse reference genome </w:t>
      </w:r>
      <w:r w:rsidR="001D731C">
        <w:rPr>
          <w:rFonts w:ascii="Cambria" w:eastAsia="Cambria" w:hAnsi="Cambria" w:cs="Cambria"/>
        </w:rPr>
        <w:t>using bwa.</w:t>
      </w:r>
    </w:p>
    <w:p w14:paraId="2FCA184C" w14:textId="77777777" w:rsidR="006A2654" w:rsidRDefault="006A2654">
      <w:pPr>
        <w:widowControl w:val="0"/>
        <w:pBdr>
          <w:top w:val="nil"/>
          <w:left w:val="nil"/>
          <w:bottom w:val="nil"/>
          <w:right w:val="nil"/>
          <w:between w:val="nil"/>
        </w:pBdr>
        <w:rPr>
          <w:rFonts w:ascii="Cambria" w:eastAsia="Cambria" w:hAnsi="Cambria" w:cs="Cambria"/>
        </w:rPr>
      </w:pPr>
    </w:p>
    <w:p w14:paraId="66DFB17D" w14:textId="5B5C437D" w:rsidR="006A2654" w:rsidRDefault="00815F60" w:rsidP="00F7156E">
      <w:pPr>
        <w:widowControl w:val="0"/>
        <w:pBdr>
          <w:top w:val="nil"/>
          <w:left w:val="nil"/>
          <w:bottom w:val="nil"/>
          <w:right w:val="nil"/>
          <w:between w:val="nil"/>
        </w:pBdr>
        <w:rPr>
          <w:rFonts w:ascii="Cambria" w:eastAsia="Cambria" w:hAnsi="Cambria" w:cs="Cambria"/>
        </w:rPr>
      </w:pPr>
      <w:r w:rsidRPr="00815F60">
        <w:rPr>
          <w:rFonts w:ascii="Cambria" w:eastAsia="Cambria" w:hAnsi="Cambria" w:cs="Cambria"/>
          <w:b/>
          <w:color w:val="FF0000"/>
        </w:rPr>
        <w:t>U</w:t>
      </w:r>
      <w:r w:rsidR="006D7F10" w:rsidRPr="00815F60">
        <w:rPr>
          <w:rFonts w:ascii="Cambria" w:eastAsia="Cambria" w:hAnsi="Cambria" w:cs="Cambria"/>
          <w:b/>
          <w:color w:val="FF0000"/>
        </w:rPr>
        <w:t>se the 'bwa mem ' command to align the fastq files</w:t>
      </w:r>
      <w:r w:rsidR="006D7F10">
        <w:rPr>
          <w:rFonts w:ascii="Cambria" w:eastAsia="Cambria" w:hAnsi="Cambria" w:cs="Cambria"/>
        </w:rPr>
        <w:t>.</w:t>
      </w:r>
      <w:r w:rsidR="00F7156E">
        <w:rPr>
          <w:rFonts w:ascii="Cambria" w:eastAsia="Cambria" w:hAnsi="Cambria" w:cs="Cambria"/>
        </w:rPr>
        <w:t xml:space="preserve"> Bwa outputs sam files by default, so you will have to pipe the result into a sam file. </w:t>
      </w:r>
    </w:p>
    <w:p w14:paraId="155B78C6" w14:textId="77777777" w:rsidR="001A090E" w:rsidRDefault="001A090E" w:rsidP="00F7156E">
      <w:pPr>
        <w:widowControl w:val="0"/>
        <w:pBdr>
          <w:top w:val="nil"/>
          <w:left w:val="nil"/>
          <w:bottom w:val="nil"/>
          <w:right w:val="nil"/>
          <w:between w:val="nil"/>
        </w:pBdr>
        <w:rPr>
          <w:rFonts w:ascii="Cambria" w:eastAsia="Cambria" w:hAnsi="Cambria" w:cs="Cambria"/>
        </w:rPr>
      </w:pPr>
    </w:p>
    <w:p w14:paraId="67DFB8B2" w14:textId="62AF4116" w:rsidR="00276D74" w:rsidRPr="00514F21" w:rsidRDefault="00276D74" w:rsidP="00276D74">
      <w:pPr>
        <w:widowControl w:val="0"/>
        <w:pBdr>
          <w:top w:val="nil"/>
          <w:left w:val="nil"/>
          <w:bottom w:val="nil"/>
          <w:right w:val="nil"/>
          <w:between w:val="nil"/>
        </w:pBdr>
        <w:rPr>
          <w:rFonts w:ascii="Courier" w:eastAsia="Cambria" w:hAnsi="Courier" w:cs="Cambria"/>
          <w:i/>
          <w:sz w:val="20"/>
          <w:szCs w:val="20"/>
        </w:rPr>
      </w:pPr>
      <w:r w:rsidRPr="00514F21">
        <w:rPr>
          <w:rFonts w:ascii="Courier" w:eastAsia="Cambria" w:hAnsi="Courier" w:cs="Cambria"/>
          <w:i/>
          <w:sz w:val="20"/>
          <w:szCs w:val="20"/>
        </w:rPr>
        <w:t>bwa mem ~/course_data/Module3_ReadAlignment/ref/GRCm38.68.dna.toplevel.fa md5638a_7_87000000_R1.fastq md5638a_7_87000000_R2.fastq &gt; md5638.sam</w:t>
      </w:r>
    </w:p>
    <w:p w14:paraId="44E9407B" w14:textId="77777777" w:rsidR="00276D74" w:rsidRDefault="00276D74" w:rsidP="00F7156E">
      <w:pPr>
        <w:widowControl w:val="0"/>
        <w:pBdr>
          <w:top w:val="nil"/>
          <w:left w:val="nil"/>
          <w:bottom w:val="nil"/>
          <w:right w:val="nil"/>
          <w:between w:val="nil"/>
        </w:pBdr>
        <w:rPr>
          <w:rFonts w:ascii="Cambria" w:eastAsia="Cambria" w:hAnsi="Cambria" w:cs="Cambria"/>
        </w:rPr>
      </w:pPr>
    </w:p>
    <w:p w14:paraId="5D89910B" w14:textId="77777777" w:rsidR="006A2654" w:rsidRDefault="006A2654">
      <w:pPr>
        <w:widowControl w:val="0"/>
        <w:pBdr>
          <w:top w:val="nil"/>
          <w:left w:val="nil"/>
          <w:bottom w:val="nil"/>
          <w:right w:val="nil"/>
          <w:between w:val="nil"/>
        </w:pBdr>
        <w:rPr>
          <w:rFonts w:ascii="Cambria" w:eastAsia="Cambria" w:hAnsi="Cambria" w:cs="Cambria"/>
          <w:b/>
        </w:rPr>
      </w:pPr>
    </w:p>
    <w:p w14:paraId="018E37DB" w14:textId="77777777" w:rsidR="006A2654" w:rsidRDefault="006D7F10">
      <w:pPr>
        <w:widowControl w:val="0"/>
        <w:pBdr>
          <w:top w:val="nil"/>
          <w:left w:val="nil"/>
          <w:bottom w:val="nil"/>
          <w:right w:val="nil"/>
          <w:between w:val="nil"/>
        </w:pBdr>
        <w:rPr>
          <w:rFonts w:ascii="Cambria" w:eastAsia="Cambria" w:hAnsi="Cambria" w:cs="Cambria"/>
          <w:b/>
        </w:rPr>
      </w:pPr>
      <w:r>
        <w:rPr>
          <w:rFonts w:ascii="Cambria" w:eastAsia="Cambria" w:hAnsi="Cambria" w:cs="Cambria"/>
          <w:b/>
        </w:rPr>
        <w:t>2.3: Convert a SAM file to a BAM file</w:t>
      </w:r>
    </w:p>
    <w:p w14:paraId="48016C67" w14:textId="77777777" w:rsidR="006A2654" w:rsidRDefault="006A2654">
      <w:pPr>
        <w:widowControl w:val="0"/>
        <w:pBdr>
          <w:top w:val="nil"/>
          <w:left w:val="nil"/>
          <w:bottom w:val="nil"/>
          <w:right w:val="nil"/>
          <w:between w:val="nil"/>
        </w:pBdr>
        <w:rPr>
          <w:rFonts w:ascii="Cambria" w:eastAsia="Cambria" w:hAnsi="Cambria" w:cs="Cambria"/>
        </w:rPr>
      </w:pPr>
    </w:p>
    <w:p w14:paraId="116F6CC0" w14:textId="20BF47FC" w:rsidR="0049245A"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lastRenderedPageBreak/>
        <w:t>Now we need to convert the SAM file (‘</w:t>
      </w:r>
      <w:r w:rsidR="0049245A">
        <w:rPr>
          <w:rFonts w:ascii="Cambria" w:eastAsia="Cambria" w:hAnsi="Cambria" w:cs="Cambria"/>
        </w:rPr>
        <w:t>md5638</w:t>
      </w:r>
      <w:r>
        <w:rPr>
          <w:rFonts w:ascii="Cambria" w:eastAsia="Cambria" w:hAnsi="Cambria" w:cs="Cambria"/>
        </w:rPr>
        <w:t xml:space="preserve">.sam’) from the previous step into a BAM file. </w:t>
      </w:r>
    </w:p>
    <w:p w14:paraId="2956F81B" w14:textId="77777777" w:rsidR="0049245A" w:rsidRDefault="0049245A">
      <w:pPr>
        <w:widowControl w:val="0"/>
        <w:pBdr>
          <w:top w:val="nil"/>
          <w:left w:val="nil"/>
          <w:bottom w:val="nil"/>
          <w:right w:val="nil"/>
          <w:between w:val="nil"/>
        </w:pBdr>
        <w:rPr>
          <w:rFonts w:ascii="Cambria" w:eastAsia="Cambria" w:hAnsi="Cambria" w:cs="Cambria"/>
        </w:rPr>
      </w:pPr>
    </w:p>
    <w:p w14:paraId="79A88CD3" w14:textId="3175BC3F" w:rsidR="006A2654" w:rsidRDefault="006D7F10">
      <w:pPr>
        <w:widowControl w:val="0"/>
        <w:pBdr>
          <w:top w:val="nil"/>
          <w:left w:val="nil"/>
          <w:bottom w:val="nil"/>
          <w:right w:val="nil"/>
          <w:between w:val="nil"/>
        </w:pBdr>
        <w:rPr>
          <w:rFonts w:ascii="Cambria" w:eastAsia="Cambria" w:hAnsi="Cambria" w:cs="Cambria"/>
        </w:rPr>
      </w:pPr>
      <w:r w:rsidRPr="0049245A">
        <w:rPr>
          <w:rFonts w:ascii="Cambria" w:eastAsia="Cambria" w:hAnsi="Cambria" w:cs="Cambria"/>
          <w:b/>
          <w:color w:val="FF0000"/>
        </w:rPr>
        <w:t>Convert the SAM file into a BAM file</w:t>
      </w:r>
      <w:r>
        <w:rPr>
          <w:rFonts w:ascii="Cambria" w:eastAsia="Cambria" w:hAnsi="Cambria" w:cs="Cambria"/>
        </w:rPr>
        <w:t xml:space="preserve"> called ‘</w:t>
      </w:r>
      <w:r w:rsidR="0049245A">
        <w:rPr>
          <w:rFonts w:ascii="Cambria" w:eastAsia="Cambria" w:hAnsi="Cambria" w:cs="Cambria"/>
        </w:rPr>
        <w:t>md5638</w:t>
      </w:r>
      <w:r>
        <w:rPr>
          <w:rFonts w:ascii="Cambria" w:eastAsia="Cambria" w:hAnsi="Cambria" w:cs="Cambria"/>
        </w:rPr>
        <w:t>.bam’ using samtools.</w:t>
      </w:r>
    </w:p>
    <w:p w14:paraId="522F650D" w14:textId="77777777" w:rsidR="006A2654" w:rsidRDefault="006A2654">
      <w:pPr>
        <w:widowControl w:val="0"/>
        <w:pBdr>
          <w:top w:val="nil"/>
          <w:left w:val="nil"/>
          <w:bottom w:val="nil"/>
          <w:right w:val="nil"/>
          <w:between w:val="nil"/>
        </w:pBdr>
        <w:rPr>
          <w:rFonts w:ascii="Cambria" w:eastAsia="Cambria" w:hAnsi="Cambria" w:cs="Cambria"/>
        </w:rPr>
      </w:pPr>
    </w:p>
    <w:p w14:paraId="7F447ADC" w14:textId="0B84979D"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b/>
        </w:rPr>
        <w:t>Hint</w:t>
      </w:r>
      <w:r>
        <w:rPr>
          <w:rFonts w:ascii="Cambria" w:eastAsia="Cambria" w:hAnsi="Cambria" w:cs="Cambria"/>
        </w:rPr>
        <w:t>: to do this conversion use ‘samtools view’. What options are required to input a SAM file and output a BAM file?</w:t>
      </w:r>
    </w:p>
    <w:p w14:paraId="012A53A5" w14:textId="77777777" w:rsidR="006A2654" w:rsidRDefault="006A2654">
      <w:pPr>
        <w:widowControl w:val="0"/>
        <w:pBdr>
          <w:top w:val="nil"/>
          <w:left w:val="nil"/>
          <w:bottom w:val="nil"/>
          <w:right w:val="nil"/>
          <w:between w:val="nil"/>
        </w:pBdr>
        <w:rPr>
          <w:rFonts w:ascii="Cambria" w:eastAsia="Cambria" w:hAnsi="Cambria" w:cs="Cambria"/>
        </w:rPr>
      </w:pPr>
    </w:p>
    <w:p w14:paraId="11A86ED3" w14:textId="30D7BCD1" w:rsidR="004B5560" w:rsidRPr="005707DC" w:rsidRDefault="005707DC">
      <w:pPr>
        <w:widowControl w:val="0"/>
        <w:pBdr>
          <w:top w:val="nil"/>
          <w:left w:val="nil"/>
          <w:bottom w:val="nil"/>
          <w:right w:val="nil"/>
          <w:between w:val="nil"/>
        </w:pBdr>
        <w:rPr>
          <w:rFonts w:ascii="Cambria" w:eastAsia="Cambria" w:hAnsi="Cambria" w:cs="Cambria"/>
          <w:i/>
        </w:rPr>
      </w:pPr>
      <w:r w:rsidRPr="005707DC">
        <w:rPr>
          <w:rFonts w:ascii="Courier New" w:eastAsia="Courier New" w:hAnsi="Courier New" w:cs="Courier New"/>
          <w:i/>
          <w:sz w:val="20"/>
          <w:szCs w:val="20"/>
        </w:rPr>
        <w:t>samtools view -O BAM -o md5638.bam</w:t>
      </w:r>
      <w:r w:rsidR="00B40EE9">
        <w:rPr>
          <w:rFonts w:ascii="Courier New" w:eastAsia="Courier New" w:hAnsi="Courier New" w:cs="Courier New"/>
          <w:i/>
          <w:sz w:val="20"/>
          <w:szCs w:val="20"/>
        </w:rPr>
        <w:t xml:space="preserve"> </w:t>
      </w:r>
      <w:r w:rsidR="00B40EE9" w:rsidRPr="005707DC">
        <w:rPr>
          <w:rFonts w:ascii="Courier New" w:eastAsia="Courier New" w:hAnsi="Courier New" w:cs="Courier New"/>
          <w:i/>
          <w:sz w:val="20"/>
          <w:szCs w:val="20"/>
        </w:rPr>
        <w:t>md5638.sam</w:t>
      </w:r>
    </w:p>
    <w:p w14:paraId="4FD78F06" w14:textId="77777777" w:rsidR="006A2654" w:rsidRDefault="006A2654">
      <w:pPr>
        <w:widowControl w:val="0"/>
        <w:pBdr>
          <w:top w:val="nil"/>
          <w:left w:val="nil"/>
          <w:bottom w:val="nil"/>
          <w:right w:val="nil"/>
          <w:between w:val="nil"/>
        </w:pBdr>
        <w:rPr>
          <w:rFonts w:ascii="Cambria" w:eastAsia="Cambria" w:hAnsi="Cambria" w:cs="Cambria"/>
        </w:rPr>
      </w:pPr>
    </w:p>
    <w:p w14:paraId="471E3918" w14:textId="14B27569" w:rsidR="0049245A" w:rsidRPr="0049245A" w:rsidRDefault="0049245A">
      <w:pPr>
        <w:widowControl w:val="0"/>
        <w:pBdr>
          <w:top w:val="nil"/>
          <w:left w:val="nil"/>
          <w:bottom w:val="nil"/>
          <w:right w:val="nil"/>
          <w:between w:val="nil"/>
        </w:pBdr>
        <w:rPr>
          <w:rFonts w:ascii="Cambria" w:eastAsia="Cambria" w:hAnsi="Cambria" w:cs="Cambria"/>
          <w:b/>
        </w:rPr>
      </w:pPr>
      <w:r w:rsidRPr="0049245A">
        <w:rPr>
          <w:rFonts w:ascii="Cambria" w:eastAsia="Cambria" w:hAnsi="Cambria" w:cs="Cambria"/>
          <w:b/>
          <w:color w:val="FF0000"/>
        </w:rPr>
        <w:t>How much space is saved by using a bam file</w:t>
      </w:r>
      <w:r w:rsidR="00851CAE">
        <w:rPr>
          <w:rFonts w:ascii="Cambria" w:eastAsia="Cambria" w:hAnsi="Cambria" w:cs="Cambria"/>
          <w:b/>
          <w:color w:val="FF0000"/>
        </w:rPr>
        <w:t xml:space="preserve"> instead of sam</w:t>
      </w:r>
      <w:r w:rsidRPr="0049245A">
        <w:rPr>
          <w:rFonts w:ascii="Cambria" w:eastAsia="Cambria" w:hAnsi="Cambria" w:cs="Cambria"/>
          <w:b/>
          <w:color w:val="FF0000"/>
        </w:rPr>
        <w:t>?</w:t>
      </w:r>
    </w:p>
    <w:p w14:paraId="6D8138DD" w14:textId="77777777" w:rsidR="0049245A" w:rsidRDefault="0049245A">
      <w:pPr>
        <w:widowControl w:val="0"/>
        <w:pBdr>
          <w:top w:val="nil"/>
          <w:left w:val="nil"/>
          <w:bottom w:val="nil"/>
          <w:right w:val="nil"/>
          <w:between w:val="nil"/>
        </w:pBdr>
        <w:rPr>
          <w:rFonts w:ascii="Cambria" w:eastAsia="Cambria" w:hAnsi="Cambria" w:cs="Cambria"/>
        </w:rPr>
      </w:pPr>
    </w:p>
    <w:p w14:paraId="1B96A7DC" w14:textId="77777777" w:rsidR="006A2654" w:rsidRDefault="006D7F10">
      <w:pPr>
        <w:widowControl w:val="0"/>
        <w:pBdr>
          <w:top w:val="nil"/>
          <w:left w:val="nil"/>
          <w:bottom w:val="nil"/>
          <w:right w:val="nil"/>
          <w:between w:val="nil"/>
        </w:pBdr>
        <w:rPr>
          <w:rFonts w:ascii="Cambria" w:eastAsia="Cambria" w:hAnsi="Cambria" w:cs="Cambria"/>
          <w:b/>
        </w:rPr>
      </w:pPr>
      <w:r>
        <w:rPr>
          <w:rFonts w:ascii="Cambria" w:eastAsia="Cambria" w:hAnsi="Cambria" w:cs="Cambria"/>
          <w:b/>
        </w:rPr>
        <w:t>2.4: Sort and index the BAM file</w:t>
      </w:r>
    </w:p>
    <w:p w14:paraId="7DB25738" w14:textId="77777777" w:rsidR="006A2654" w:rsidRDefault="006A2654">
      <w:pPr>
        <w:widowControl w:val="0"/>
        <w:pBdr>
          <w:top w:val="nil"/>
          <w:left w:val="nil"/>
          <w:bottom w:val="nil"/>
          <w:right w:val="nil"/>
          <w:between w:val="nil"/>
        </w:pBdr>
        <w:rPr>
          <w:rFonts w:ascii="Cambria" w:eastAsia="Cambria" w:hAnsi="Cambria" w:cs="Cambria"/>
        </w:rPr>
      </w:pPr>
    </w:p>
    <w:p w14:paraId="1CF9B1C9" w14:textId="1A3891C2" w:rsidR="006A34C1"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The BAM files produced by BWA are sorted by read name (same order as the original fastq files). However, most </w:t>
      </w:r>
      <w:r w:rsidR="00D649E2">
        <w:rPr>
          <w:rFonts w:ascii="Cambria" w:eastAsia="Cambria" w:hAnsi="Cambria" w:cs="Cambria"/>
        </w:rPr>
        <w:t xml:space="preserve">viewing and </w:t>
      </w:r>
      <w:r>
        <w:rPr>
          <w:rFonts w:ascii="Cambria" w:eastAsia="Cambria" w:hAnsi="Cambria" w:cs="Cambria"/>
        </w:rPr>
        <w:t>variant calling software required the BAM files to be sorted by reference co-ordinate position</w:t>
      </w:r>
      <w:r w:rsidR="00D649E2" w:rsidRPr="00D649E2">
        <w:rPr>
          <w:rFonts w:ascii="Cambria" w:eastAsia="Cambria" w:hAnsi="Cambria" w:cs="Cambria"/>
        </w:rPr>
        <w:t xml:space="preserve"> and indexed</w:t>
      </w:r>
      <w:r w:rsidR="00D649E2">
        <w:rPr>
          <w:rFonts w:ascii="Cambria" w:eastAsia="Cambria" w:hAnsi="Cambria" w:cs="Cambria"/>
        </w:rPr>
        <w:t xml:space="preserve"> for rapid retrieval</w:t>
      </w:r>
      <w:r w:rsidR="00563241">
        <w:rPr>
          <w:rFonts w:ascii="Cambria" w:eastAsia="Cambria" w:hAnsi="Cambria" w:cs="Cambria"/>
        </w:rPr>
        <w:t>:</w:t>
      </w:r>
    </w:p>
    <w:p w14:paraId="7B931CCE" w14:textId="77777777" w:rsidR="006A34C1" w:rsidRDefault="006A34C1">
      <w:pPr>
        <w:widowControl w:val="0"/>
        <w:pBdr>
          <w:top w:val="nil"/>
          <w:left w:val="nil"/>
          <w:bottom w:val="nil"/>
          <w:right w:val="nil"/>
          <w:between w:val="nil"/>
        </w:pBdr>
        <w:rPr>
          <w:rFonts w:ascii="Cambria" w:eastAsia="Cambria" w:hAnsi="Cambria" w:cs="Cambria"/>
        </w:rPr>
      </w:pPr>
    </w:p>
    <w:p w14:paraId="7EF70E33" w14:textId="77D1F17C" w:rsidR="00725F81" w:rsidRDefault="006D7F10">
      <w:pPr>
        <w:widowControl w:val="0"/>
        <w:pBdr>
          <w:top w:val="nil"/>
          <w:left w:val="nil"/>
          <w:bottom w:val="nil"/>
          <w:right w:val="nil"/>
          <w:between w:val="nil"/>
        </w:pBdr>
        <w:rPr>
          <w:rFonts w:ascii="Cambria" w:eastAsia="Cambria" w:hAnsi="Cambria" w:cs="Cambria"/>
        </w:rPr>
      </w:pPr>
      <w:r w:rsidRPr="006A34C1">
        <w:rPr>
          <w:rFonts w:ascii="Cambria" w:eastAsia="Cambria" w:hAnsi="Cambria" w:cs="Cambria"/>
          <w:b/>
          <w:color w:val="FF0000"/>
        </w:rPr>
        <w:t>Therefore, use ‘samtools sort’ to produce a new BAM file</w:t>
      </w:r>
      <w:r>
        <w:rPr>
          <w:rFonts w:ascii="Cambria" w:eastAsia="Cambria" w:hAnsi="Cambria" w:cs="Cambria"/>
        </w:rPr>
        <w:t xml:space="preserve"> (‘</w:t>
      </w:r>
      <w:r w:rsidR="00BF225C">
        <w:rPr>
          <w:rFonts w:ascii="Cambria" w:eastAsia="Cambria" w:hAnsi="Cambria" w:cs="Cambria"/>
        </w:rPr>
        <w:t>md5638</w:t>
      </w:r>
      <w:r>
        <w:rPr>
          <w:rFonts w:ascii="Cambria" w:eastAsia="Cambria" w:hAnsi="Cambria" w:cs="Cambria"/>
        </w:rPr>
        <w:t>.sorted.bam’) that is sorted by position.</w:t>
      </w:r>
    </w:p>
    <w:p w14:paraId="61C43DD5" w14:textId="77777777" w:rsidR="006A2654" w:rsidRDefault="006A2654">
      <w:pPr>
        <w:widowControl w:val="0"/>
        <w:pBdr>
          <w:top w:val="nil"/>
          <w:left w:val="nil"/>
          <w:bottom w:val="nil"/>
          <w:right w:val="nil"/>
          <w:between w:val="nil"/>
        </w:pBdr>
        <w:rPr>
          <w:rFonts w:ascii="Cambria" w:eastAsia="Cambria" w:hAnsi="Cambria" w:cs="Cambria"/>
        </w:rPr>
      </w:pPr>
    </w:p>
    <w:p w14:paraId="4084EDB2" w14:textId="77777777" w:rsidR="006A2654" w:rsidRDefault="006D7F10">
      <w:pPr>
        <w:widowControl w:val="0"/>
        <w:pBdr>
          <w:top w:val="nil"/>
          <w:left w:val="nil"/>
          <w:bottom w:val="nil"/>
          <w:right w:val="nil"/>
          <w:between w:val="nil"/>
        </w:pBdr>
        <w:rPr>
          <w:rFonts w:ascii="Cambria" w:eastAsia="Cambria" w:hAnsi="Cambria" w:cs="Cambria"/>
        </w:rPr>
      </w:pPr>
      <w:r w:rsidRPr="006A34C1">
        <w:rPr>
          <w:rFonts w:ascii="Cambria" w:eastAsia="Cambria" w:hAnsi="Cambria" w:cs="Cambria"/>
          <w:b/>
          <w:color w:val="FF0000"/>
        </w:rPr>
        <w:t>Finally, can you index the sorted BAM file</w:t>
      </w:r>
      <w:r>
        <w:rPr>
          <w:rFonts w:ascii="Cambria" w:eastAsia="Cambria" w:hAnsi="Cambria" w:cs="Cambria"/>
        </w:rPr>
        <w:t xml:space="preserve"> using ‘samtools-1.5 index’ command?</w:t>
      </w:r>
    </w:p>
    <w:p w14:paraId="469F8CEC" w14:textId="77777777" w:rsidR="006A2654" w:rsidRDefault="006A2654">
      <w:pPr>
        <w:widowControl w:val="0"/>
        <w:pBdr>
          <w:top w:val="nil"/>
          <w:left w:val="nil"/>
          <w:bottom w:val="nil"/>
          <w:right w:val="nil"/>
          <w:between w:val="nil"/>
        </w:pBdr>
        <w:rPr>
          <w:rFonts w:ascii="Cambria" w:eastAsia="Cambria" w:hAnsi="Cambria" w:cs="Cambria"/>
        </w:rPr>
      </w:pPr>
    </w:p>
    <w:p w14:paraId="71EE099B"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Note: indexing a BAM file is also a good way to check that the BAM file has not been truncated (e.g. your disk becomes full when writing the BAM file). At the end of every BAM file, a special end of file (EOF) marker is written. The Samtools index command will first check for this and produce an error message if it is not found.</w:t>
      </w:r>
    </w:p>
    <w:p w14:paraId="3280BAD9" w14:textId="77777777" w:rsidR="00D649E2" w:rsidRDefault="00D649E2">
      <w:pPr>
        <w:widowControl w:val="0"/>
        <w:pBdr>
          <w:top w:val="nil"/>
          <w:left w:val="nil"/>
          <w:bottom w:val="nil"/>
          <w:right w:val="nil"/>
          <w:between w:val="nil"/>
        </w:pBdr>
        <w:rPr>
          <w:rFonts w:ascii="Cambria" w:eastAsia="Cambria" w:hAnsi="Cambria" w:cs="Cambria"/>
        </w:rPr>
      </w:pPr>
    </w:p>
    <w:p w14:paraId="4C2A113D" w14:textId="495B4066" w:rsidR="004C539A" w:rsidRPr="003C1FF2" w:rsidRDefault="00D649E2">
      <w:pPr>
        <w:widowControl w:val="0"/>
        <w:pBdr>
          <w:top w:val="nil"/>
          <w:left w:val="nil"/>
          <w:bottom w:val="nil"/>
          <w:right w:val="nil"/>
          <w:between w:val="nil"/>
        </w:pBdr>
        <w:rPr>
          <w:rFonts w:ascii="Cambria" w:eastAsia="Cambria" w:hAnsi="Cambria" w:cs="Cambria"/>
          <w:i/>
        </w:rPr>
      </w:pPr>
      <w:r w:rsidRPr="003C1FF2">
        <w:rPr>
          <w:rFonts w:ascii="Courier New" w:eastAsia="Courier New" w:hAnsi="Courier New" w:cs="Courier New"/>
          <w:i/>
          <w:sz w:val="20"/>
          <w:szCs w:val="20"/>
        </w:rPr>
        <w:t>samtools sort -T temp -O bam -o md5638.sorted.bam md5638.bam</w:t>
      </w:r>
    </w:p>
    <w:p w14:paraId="029FE4E7" w14:textId="77777777" w:rsidR="003C1FF2" w:rsidRPr="003C1FF2" w:rsidRDefault="003C1FF2">
      <w:pPr>
        <w:widowControl w:val="0"/>
        <w:pBdr>
          <w:top w:val="nil"/>
          <w:left w:val="nil"/>
          <w:bottom w:val="nil"/>
          <w:right w:val="nil"/>
          <w:between w:val="nil"/>
        </w:pBdr>
        <w:rPr>
          <w:rFonts w:ascii="Courier New" w:eastAsia="Courier New" w:hAnsi="Courier New" w:cs="Courier New"/>
          <w:i/>
          <w:sz w:val="20"/>
          <w:szCs w:val="20"/>
        </w:rPr>
      </w:pPr>
    </w:p>
    <w:p w14:paraId="3D4D6EE9" w14:textId="5470951C" w:rsidR="006A2654" w:rsidRDefault="00A03F47">
      <w:pPr>
        <w:widowControl w:val="0"/>
        <w:pBdr>
          <w:top w:val="nil"/>
          <w:left w:val="nil"/>
          <w:bottom w:val="nil"/>
          <w:right w:val="nil"/>
          <w:between w:val="nil"/>
        </w:pBdr>
        <w:rPr>
          <w:rFonts w:ascii="Courier New" w:eastAsia="Courier New" w:hAnsi="Courier New" w:cs="Courier New"/>
          <w:sz w:val="20"/>
          <w:szCs w:val="20"/>
        </w:rPr>
      </w:pPr>
      <w:r w:rsidRPr="003C1FF2">
        <w:rPr>
          <w:rFonts w:ascii="Courier New" w:eastAsia="Courier New" w:hAnsi="Courier New" w:cs="Courier New"/>
          <w:i/>
          <w:sz w:val="20"/>
          <w:szCs w:val="20"/>
        </w:rPr>
        <w:t>samtools index md5638.sorted.bam</w:t>
      </w:r>
    </w:p>
    <w:p w14:paraId="20D7E76F" w14:textId="77777777" w:rsidR="00A03F47" w:rsidRDefault="00A03F47">
      <w:pPr>
        <w:widowControl w:val="0"/>
        <w:pBdr>
          <w:top w:val="nil"/>
          <w:left w:val="nil"/>
          <w:bottom w:val="nil"/>
          <w:right w:val="nil"/>
          <w:between w:val="nil"/>
        </w:pBdr>
        <w:rPr>
          <w:rFonts w:ascii="Cambria" w:eastAsia="Cambria" w:hAnsi="Cambria" w:cs="Cambria"/>
          <w:b/>
        </w:rPr>
      </w:pPr>
    </w:p>
    <w:p w14:paraId="5EA4AA5F" w14:textId="77777777" w:rsidR="006A2654" w:rsidRDefault="006A2654">
      <w:pPr>
        <w:widowControl w:val="0"/>
        <w:pBdr>
          <w:top w:val="nil"/>
          <w:left w:val="nil"/>
          <w:bottom w:val="nil"/>
          <w:right w:val="nil"/>
          <w:between w:val="nil"/>
        </w:pBdr>
        <w:rPr>
          <w:rFonts w:ascii="Cambria" w:eastAsia="Cambria" w:hAnsi="Cambria" w:cs="Cambria"/>
          <w:b/>
        </w:rPr>
      </w:pPr>
    </w:p>
    <w:p w14:paraId="6E28F485" w14:textId="77777777" w:rsidR="006A2654" w:rsidRDefault="006D7F10">
      <w:pPr>
        <w:widowControl w:val="0"/>
        <w:pBdr>
          <w:top w:val="nil"/>
          <w:left w:val="nil"/>
          <w:bottom w:val="nil"/>
          <w:right w:val="nil"/>
          <w:between w:val="nil"/>
        </w:pBdr>
        <w:rPr>
          <w:rFonts w:ascii="Cambria" w:eastAsia="Cambria" w:hAnsi="Cambria" w:cs="Cambria"/>
          <w:b/>
        </w:rPr>
      </w:pPr>
      <w:r>
        <w:rPr>
          <w:rFonts w:ascii="Cambria" w:eastAsia="Cambria" w:hAnsi="Cambria" w:cs="Cambria"/>
          <w:b/>
        </w:rPr>
        <w:t>2.5: Unix pipes to combine the commands together</w:t>
      </w:r>
    </w:p>
    <w:p w14:paraId="343995BE" w14:textId="77777777" w:rsidR="006A2654" w:rsidRDefault="006A2654">
      <w:pPr>
        <w:widowControl w:val="0"/>
        <w:pBdr>
          <w:top w:val="nil"/>
          <w:left w:val="nil"/>
          <w:bottom w:val="nil"/>
          <w:right w:val="nil"/>
          <w:between w:val="nil"/>
        </w:pBdr>
        <w:rPr>
          <w:rFonts w:ascii="Cambria" w:eastAsia="Cambria" w:hAnsi="Cambria" w:cs="Cambria"/>
          <w:b/>
        </w:rPr>
      </w:pPr>
    </w:p>
    <w:p w14:paraId="20326494"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To produce the sorted BAM file in 2.1-2.3 we had to carry out several separate commands and produce intermediate files. The Unix pipe command allows you to feed the output of one command into the next command.</w:t>
      </w:r>
    </w:p>
    <w:p w14:paraId="48495157" w14:textId="77777777" w:rsidR="006A2654" w:rsidRDefault="006A2654">
      <w:pPr>
        <w:widowControl w:val="0"/>
        <w:pBdr>
          <w:top w:val="nil"/>
          <w:left w:val="nil"/>
          <w:bottom w:val="nil"/>
          <w:right w:val="nil"/>
          <w:between w:val="nil"/>
        </w:pBdr>
        <w:rPr>
          <w:rFonts w:ascii="Cambria" w:eastAsia="Cambria" w:hAnsi="Cambria" w:cs="Cambria"/>
        </w:rPr>
      </w:pPr>
    </w:p>
    <w:p w14:paraId="3FC24CB3" w14:textId="477D078F" w:rsidR="006A2654" w:rsidRDefault="00EC38C3">
      <w:pPr>
        <w:widowControl w:val="0"/>
        <w:pBdr>
          <w:top w:val="nil"/>
          <w:left w:val="nil"/>
          <w:bottom w:val="nil"/>
          <w:right w:val="nil"/>
          <w:between w:val="nil"/>
        </w:pBdr>
        <w:rPr>
          <w:rFonts w:ascii="Cambria" w:eastAsia="Cambria" w:hAnsi="Cambria" w:cs="Cambria"/>
        </w:rPr>
      </w:pPr>
      <w:r w:rsidRPr="00EC38C3">
        <w:rPr>
          <w:rFonts w:ascii="Cambria" w:eastAsia="Cambria" w:hAnsi="Cambria" w:cs="Cambria"/>
          <w:b/>
          <w:color w:val="FF0000"/>
        </w:rPr>
        <w:t>C</w:t>
      </w:r>
      <w:r w:rsidR="006D7F10" w:rsidRPr="00EC38C3">
        <w:rPr>
          <w:rFonts w:ascii="Cambria" w:eastAsia="Cambria" w:hAnsi="Cambria" w:cs="Cambria"/>
          <w:b/>
          <w:color w:val="FF0000"/>
        </w:rPr>
        <w:t xml:space="preserve">ombine all of these commands together </w:t>
      </w:r>
      <w:r w:rsidRPr="00EC38C3">
        <w:rPr>
          <w:rFonts w:ascii="Cambria" w:eastAsia="Cambria" w:hAnsi="Cambria" w:cs="Cambria"/>
          <w:b/>
          <w:color w:val="FF0000"/>
        </w:rPr>
        <w:t>using unix pipes</w:t>
      </w:r>
      <w:r>
        <w:rPr>
          <w:rFonts w:ascii="Cambria" w:eastAsia="Cambria" w:hAnsi="Cambria" w:cs="Cambria"/>
        </w:rPr>
        <w:t xml:space="preserve">, </w:t>
      </w:r>
      <w:r w:rsidR="006D7F10">
        <w:rPr>
          <w:rFonts w:ascii="Cambria" w:eastAsia="Cambria" w:hAnsi="Cambria" w:cs="Cambria"/>
        </w:rPr>
        <w:t>and do all of this data processing together and avoid writing intermediate files.</w:t>
      </w:r>
    </w:p>
    <w:p w14:paraId="1C053D8E" w14:textId="77777777" w:rsidR="006A2654" w:rsidRDefault="006A2654">
      <w:pPr>
        <w:widowControl w:val="0"/>
        <w:pBdr>
          <w:top w:val="nil"/>
          <w:left w:val="nil"/>
          <w:bottom w:val="nil"/>
          <w:right w:val="nil"/>
          <w:between w:val="nil"/>
        </w:pBdr>
        <w:rPr>
          <w:rFonts w:ascii="Cambria" w:eastAsia="Cambria" w:hAnsi="Cambria" w:cs="Cambria"/>
        </w:rPr>
      </w:pPr>
    </w:p>
    <w:p w14:paraId="101731DA" w14:textId="34F9B9DA" w:rsidR="006A2654" w:rsidRDefault="00514F21">
      <w:pPr>
        <w:widowControl w:val="0"/>
        <w:pBdr>
          <w:top w:val="nil"/>
          <w:left w:val="nil"/>
          <w:bottom w:val="nil"/>
          <w:right w:val="nil"/>
          <w:between w:val="nil"/>
        </w:pBdr>
      </w:pPr>
      <w:r w:rsidRPr="00514F21">
        <w:rPr>
          <w:rFonts w:ascii="Courier" w:eastAsia="Cambria" w:hAnsi="Courier" w:cs="Cambria"/>
          <w:i/>
          <w:sz w:val="20"/>
          <w:szCs w:val="20"/>
        </w:rPr>
        <w:t>bwa mem ~/course_data/Module3_ReadAlignment/ref/GRCm38.68.dna.toplevel.fa md5638a_7_87000000_R1.fastq md5638a_7_87000000_R2.fastq</w:t>
      </w:r>
      <w:r w:rsidR="00CE1CFB">
        <w:rPr>
          <w:rFonts w:ascii="Courier New" w:eastAsia="Courier New" w:hAnsi="Courier New" w:cs="Courier New"/>
          <w:sz w:val="20"/>
          <w:szCs w:val="20"/>
        </w:rPr>
        <w:t xml:space="preserve"> | samtools</w:t>
      </w:r>
      <w:r w:rsidR="006D7F10">
        <w:rPr>
          <w:rFonts w:ascii="Courier New" w:eastAsia="Courier New" w:hAnsi="Courier New" w:cs="Courier New"/>
          <w:sz w:val="20"/>
          <w:szCs w:val="20"/>
        </w:rPr>
        <w:t xml:space="preserve"> view -</w:t>
      </w:r>
      <w:r w:rsidR="00CE1CFB">
        <w:rPr>
          <w:rFonts w:ascii="Courier New" w:eastAsia="Courier New" w:hAnsi="Courier New" w:cs="Courier New"/>
          <w:sz w:val="20"/>
          <w:szCs w:val="20"/>
        </w:rPr>
        <w:t xml:space="preserve">O BAM </w:t>
      </w:r>
      <w:r w:rsidR="006D7F10">
        <w:rPr>
          <w:rFonts w:ascii="Courier New" w:eastAsia="Courier New" w:hAnsi="Courier New" w:cs="Courier New"/>
          <w:sz w:val="20"/>
          <w:szCs w:val="20"/>
        </w:rPr>
        <w:t xml:space="preserve"> - | samtools sort -T temp -O bam -o </w:t>
      </w:r>
      <w:r w:rsidR="00CE1CFB">
        <w:rPr>
          <w:rFonts w:ascii="Courier New" w:eastAsia="Courier New" w:hAnsi="Courier New" w:cs="Courier New"/>
          <w:sz w:val="20"/>
          <w:szCs w:val="20"/>
        </w:rPr>
        <w:t>md5638</w:t>
      </w:r>
      <w:r w:rsidR="006D7F10">
        <w:rPr>
          <w:rFonts w:ascii="Courier New" w:eastAsia="Courier New" w:hAnsi="Courier New" w:cs="Courier New"/>
          <w:sz w:val="20"/>
          <w:szCs w:val="20"/>
        </w:rPr>
        <w:t>.sorted.bam -</w:t>
      </w:r>
    </w:p>
    <w:p w14:paraId="64E033B0" w14:textId="77777777" w:rsidR="006A2654" w:rsidRDefault="006A2654">
      <w:pPr>
        <w:widowControl w:val="0"/>
        <w:pBdr>
          <w:top w:val="nil"/>
          <w:left w:val="nil"/>
          <w:bottom w:val="nil"/>
          <w:right w:val="nil"/>
          <w:between w:val="nil"/>
        </w:pBdr>
      </w:pPr>
    </w:p>
    <w:p w14:paraId="4BE3D51A" w14:textId="20E6EAFD" w:rsidR="007B388B" w:rsidRDefault="007B388B" w:rsidP="007B388B">
      <w:pPr>
        <w:widowControl w:val="0"/>
        <w:pBdr>
          <w:top w:val="nil"/>
          <w:left w:val="nil"/>
          <w:bottom w:val="nil"/>
          <w:right w:val="nil"/>
          <w:between w:val="nil"/>
        </w:pBdr>
        <w:rPr>
          <w:rFonts w:ascii="Cambria" w:eastAsia="Cambria" w:hAnsi="Cambria" w:cs="Cambria"/>
          <w:b/>
        </w:rPr>
      </w:pPr>
      <w:r>
        <w:rPr>
          <w:rFonts w:ascii="Cambria" w:eastAsia="Cambria" w:hAnsi="Cambria" w:cs="Cambria"/>
          <w:b/>
        </w:rPr>
        <w:t>2.5: Mark PCR Duplicates</w:t>
      </w:r>
    </w:p>
    <w:p w14:paraId="082BC952" w14:textId="77777777" w:rsidR="007F4915" w:rsidRDefault="007F4915">
      <w:pPr>
        <w:widowControl w:val="0"/>
        <w:pBdr>
          <w:top w:val="nil"/>
          <w:left w:val="nil"/>
          <w:bottom w:val="nil"/>
          <w:right w:val="nil"/>
          <w:between w:val="nil"/>
        </w:pBdr>
      </w:pPr>
    </w:p>
    <w:p w14:paraId="582F3381" w14:textId="77777777" w:rsidR="008C3220" w:rsidRDefault="008C3220" w:rsidP="008C3220">
      <w:pPr>
        <w:widowControl w:val="0"/>
        <w:pBdr>
          <w:top w:val="nil"/>
          <w:left w:val="nil"/>
          <w:bottom w:val="nil"/>
          <w:right w:val="nil"/>
          <w:between w:val="nil"/>
        </w:pBdr>
        <w:rPr>
          <w:rFonts w:ascii="Cambria" w:eastAsia="Cambria" w:hAnsi="Cambria" w:cs="Cambria"/>
        </w:rPr>
      </w:pPr>
      <w:r>
        <w:rPr>
          <w:rFonts w:ascii="Cambria" w:eastAsia="Cambria" w:hAnsi="Cambria" w:cs="Cambria"/>
        </w:rPr>
        <w:lastRenderedPageBreak/>
        <w:t>We will use a program called ‘MarkDuplicates’ that is part of Picard tools (http://picard.sourceforge.net) to remove PCR duplicates that may have been introduced during the library construction stage. To find the options for ‘MarkDuplicates’ – type:</w:t>
      </w:r>
    </w:p>
    <w:p w14:paraId="25D7C4FD" w14:textId="77777777" w:rsidR="008C3220" w:rsidRDefault="008C3220" w:rsidP="008C3220">
      <w:pPr>
        <w:widowControl w:val="0"/>
        <w:pBdr>
          <w:top w:val="nil"/>
          <w:left w:val="nil"/>
          <w:bottom w:val="nil"/>
          <w:right w:val="nil"/>
          <w:between w:val="nil"/>
        </w:pBdr>
        <w:rPr>
          <w:rFonts w:ascii="Cambria" w:eastAsia="Cambria" w:hAnsi="Cambria" w:cs="Cambria"/>
        </w:rPr>
      </w:pPr>
    </w:p>
    <w:p w14:paraId="61ACF1AE" w14:textId="77777777" w:rsidR="008C3220" w:rsidRDefault="008C3220" w:rsidP="008C3220">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picard-tools MarkDuplicates</w:t>
      </w:r>
    </w:p>
    <w:p w14:paraId="42C07CE6" w14:textId="77777777" w:rsidR="008C3220" w:rsidRDefault="008C3220" w:rsidP="008C3220">
      <w:pPr>
        <w:widowControl w:val="0"/>
        <w:pBdr>
          <w:top w:val="nil"/>
          <w:left w:val="nil"/>
          <w:bottom w:val="nil"/>
          <w:right w:val="nil"/>
          <w:between w:val="nil"/>
        </w:pBdr>
        <w:rPr>
          <w:rFonts w:ascii="Cambria" w:eastAsia="Cambria" w:hAnsi="Cambria" w:cs="Cambria"/>
        </w:rPr>
      </w:pPr>
    </w:p>
    <w:p w14:paraId="6D84517A" w14:textId="78832D12" w:rsidR="008C3220" w:rsidRDefault="008C3220" w:rsidP="008C3220">
      <w:pPr>
        <w:widowControl w:val="0"/>
        <w:pBdr>
          <w:top w:val="nil"/>
          <w:left w:val="nil"/>
          <w:bottom w:val="nil"/>
          <w:right w:val="nil"/>
          <w:between w:val="nil"/>
        </w:pBdr>
        <w:rPr>
          <w:rFonts w:ascii="Cambria" w:eastAsia="Cambria" w:hAnsi="Cambria" w:cs="Cambria"/>
        </w:rPr>
      </w:pPr>
      <w:r w:rsidRPr="0024252A">
        <w:rPr>
          <w:rFonts w:ascii="Cambria" w:eastAsia="Cambria" w:hAnsi="Cambria" w:cs="Cambria"/>
          <w:b/>
          <w:color w:val="FF0000"/>
        </w:rPr>
        <w:t xml:space="preserve">Now </w:t>
      </w:r>
      <w:r w:rsidR="0024252A" w:rsidRPr="0024252A">
        <w:rPr>
          <w:rFonts w:ascii="Cambria" w:eastAsia="Cambria" w:hAnsi="Cambria" w:cs="Cambria"/>
          <w:b/>
          <w:color w:val="FF0000"/>
        </w:rPr>
        <w:t>run MarkDuplicates</w:t>
      </w:r>
      <w:r w:rsidR="0024252A">
        <w:rPr>
          <w:rFonts w:ascii="Cambria" w:eastAsia="Cambria" w:hAnsi="Cambria" w:cs="Cambria"/>
        </w:rPr>
        <w:t xml:space="preserve"> </w:t>
      </w:r>
      <w:r>
        <w:rPr>
          <w:rFonts w:ascii="Cambria" w:eastAsia="Cambria" w:hAnsi="Cambria" w:cs="Cambria"/>
        </w:rPr>
        <w:t>us</w:t>
      </w:r>
      <w:r w:rsidR="0024252A">
        <w:rPr>
          <w:rFonts w:ascii="Cambria" w:eastAsia="Cambria" w:hAnsi="Cambria" w:cs="Cambria"/>
        </w:rPr>
        <w:t>ing</w:t>
      </w:r>
      <w:r>
        <w:rPr>
          <w:rFonts w:ascii="Cambria" w:eastAsia="Cambria" w:hAnsi="Cambria" w:cs="Cambria"/>
        </w:rPr>
        <w:t xml:space="preserve"> the ‘I=’ option to specify the input BAM file and the ‘O=’ option to specify the output file (e.g. </w:t>
      </w:r>
      <w:r w:rsidR="009550DB">
        <w:rPr>
          <w:rFonts w:ascii="Cambria" w:eastAsia="Cambria" w:hAnsi="Cambria" w:cs="Cambria"/>
        </w:rPr>
        <w:t>md5638</w:t>
      </w:r>
      <w:r>
        <w:rPr>
          <w:rFonts w:ascii="Cambria" w:eastAsia="Cambria" w:hAnsi="Cambria" w:cs="Cambria"/>
        </w:rPr>
        <w:t xml:space="preserve">.markdup.bam). You will also need to specify the duplication metrics output file using ‘M=’ (e.g. </w:t>
      </w:r>
      <w:r w:rsidR="009550DB">
        <w:rPr>
          <w:rFonts w:ascii="Cambria" w:eastAsia="Cambria" w:hAnsi="Cambria" w:cs="Cambria"/>
        </w:rPr>
        <w:t>md5638</w:t>
      </w:r>
      <w:r>
        <w:rPr>
          <w:rFonts w:ascii="Cambria" w:eastAsia="Cambria" w:hAnsi="Cambria" w:cs="Cambria"/>
        </w:rPr>
        <w:t>.markdup.metrics).</w:t>
      </w:r>
    </w:p>
    <w:p w14:paraId="0836B1EE" w14:textId="77777777" w:rsidR="008C3220" w:rsidRDefault="008C3220" w:rsidP="008C3220">
      <w:pPr>
        <w:widowControl w:val="0"/>
        <w:pBdr>
          <w:top w:val="nil"/>
          <w:left w:val="nil"/>
          <w:bottom w:val="nil"/>
          <w:right w:val="nil"/>
          <w:between w:val="nil"/>
        </w:pBdr>
        <w:rPr>
          <w:rFonts w:ascii="Cambria" w:eastAsia="Cambria" w:hAnsi="Cambria" w:cs="Cambria"/>
        </w:rPr>
      </w:pPr>
      <w:r>
        <w:rPr>
          <w:rFonts w:ascii="Cambria" w:eastAsia="Cambria" w:hAnsi="Cambria" w:cs="Cambria"/>
        </w:rPr>
        <w:t>Don’t forget to index your final bam file using ‘samtools index’.</w:t>
      </w:r>
    </w:p>
    <w:p w14:paraId="3554ADA3" w14:textId="77777777" w:rsidR="008C3220" w:rsidRDefault="008C3220" w:rsidP="008C3220">
      <w:pPr>
        <w:widowControl w:val="0"/>
        <w:pBdr>
          <w:top w:val="nil"/>
          <w:left w:val="nil"/>
          <w:bottom w:val="nil"/>
          <w:right w:val="nil"/>
          <w:between w:val="nil"/>
        </w:pBdr>
        <w:rPr>
          <w:rFonts w:ascii="Cambria" w:eastAsia="Cambria" w:hAnsi="Cambria" w:cs="Cambria"/>
        </w:rPr>
      </w:pPr>
    </w:p>
    <w:p w14:paraId="7278D75F" w14:textId="5F50A023" w:rsidR="008C3220" w:rsidRDefault="008C3220" w:rsidP="008C3220">
      <w:pPr>
        <w:widowControl w:val="0"/>
        <w:pBdr>
          <w:top w:val="nil"/>
          <w:left w:val="nil"/>
          <w:bottom w:val="nil"/>
          <w:right w:val="nil"/>
          <w:between w:val="nil"/>
        </w:pBdr>
        <w:rPr>
          <w:rFonts w:ascii="Cambria" w:eastAsia="Cambria" w:hAnsi="Cambria" w:cs="Cambria"/>
        </w:rPr>
      </w:pPr>
      <w:r>
        <w:rPr>
          <w:rFonts w:ascii="Cambria" w:eastAsia="Cambria" w:hAnsi="Cambria" w:cs="Cambria"/>
        </w:rPr>
        <w:t>From looking at the output metrics file - how many reads were marked as duplicates? What was the percent duplication?</w:t>
      </w:r>
    </w:p>
    <w:p w14:paraId="79B55C75" w14:textId="77777777" w:rsidR="00A47202" w:rsidRDefault="00A47202" w:rsidP="008C3220">
      <w:pPr>
        <w:widowControl w:val="0"/>
        <w:pBdr>
          <w:top w:val="nil"/>
          <w:left w:val="nil"/>
          <w:bottom w:val="nil"/>
          <w:right w:val="nil"/>
          <w:between w:val="nil"/>
        </w:pBdr>
        <w:rPr>
          <w:rFonts w:ascii="Cambria" w:eastAsia="Cambria" w:hAnsi="Cambria" w:cs="Cambria"/>
        </w:rPr>
      </w:pPr>
    </w:p>
    <w:p w14:paraId="3DA8DDA1" w14:textId="439E6CF8" w:rsidR="00A47202" w:rsidRPr="001C77E3" w:rsidRDefault="001C77E3" w:rsidP="008C3220">
      <w:pPr>
        <w:widowControl w:val="0"/>
        <w:pBdr>
          <w:top w:val="nil"/>
          <w:left w:val="nil"/>
          <w:bottom w:val="nil"/>
          <w:right w:val="nil"/>
          <w:between w:val="nil"/>
        </w:pBdr>
        <w:rPr>
          <w:rFonts w:ascii="Courier" w:eastAsia="Cambria" w:hAnsi="Courier" w:cs="Cambria"/>
          <w:i/>
          <w:sz w:val="20"/>
          <w:szCs w:val="20"/>
        </w:rPr>
      </w:pPr>
      <w:r w:rsidRPr="001C77E3">
        <w:rPr>
          <w:rFonts w:ascii="Courier" w:eastAsia="Cambria" w:hAnsi="Courier" w:cs="Cambria"/>
          <w:i/>
          <w:sz w:val="20"/>
          <w:szCs w:val="20"/>
        </w:rPr>
        <w:t>picard-tools MarkDuplicates I= md5638.sorted.bam O=md5638.markdup.bam M=md5638.metrics.txt</w:t>
      </w:r>
    </w:p>
    <w:p w14:paraId="20EB5997" w14:textId="77777777" w:rsidR="008C3220" w:rsidRDefault="008C3220" w:rsidP="008C3220">
      <w:pPr>
        <w:widowControl w:val="0"/>
        <w:pBdr>
          <w:top w:val="nil"/>
          <w:left w:val="nil"/>
          <w:bottom w:val="nil"/>
          <w:right w:val="nil"/>
          <w:between w:val="nil"/>
        </w:pBdr>
      </w:pPr>
    </w:p>
    <w:p w14:paraId="3DC611AC" w14:textId="5F0353C1" w:rsidR="003C1FF2" w:rsidRDefault="003C1FF2" w:rsidP="008C3220">
      <w:pPr>
        <w:widowControl w:val="0"/>
        <w:pBdr>
          <w:top w:val="nil"/>
          <w:left w:val="nil"/>
          <w:bottom w:val="nil"/>
          <w:right w:val="nil"/>
          <w:between w:val="nil"/>
        </w:pBdr>
      </w:pPr>
      <w:r w:rsidRPr="003C1FF2">
        <w:rPr>
          <w:b/>
          <w:color w:val="FF0000"/>
        </w:rPr>
        <w:t>Generate an index for the bam file</w:t>
      </w:r>
      <w:r>
        <w:t xml:space="preserve"> using samtools.</w:t>
      </w:r>
    </w:p>
    <w:p w14:paraId="607BA619" w14:textId="77777777" w:rsidR="003C1FF2" w:rsidRDefault="003C1FF2" w:rsidP="003C1FF2">
      <w:pPr>
        <w:widowControl w:val="0"/>
        <w:pBdr>
          <w:top w:val="nil"/>
          <w:left w:val="nil"/>
          <w:bottom w:val="nil"/>
          <w:right w:val="nil"/>
          <w:between w:val="nil"/>
        </w:pBdr>
        <w:rPr>
          <w:rFonts w:ascii="Courier New" w:eastAsia="Courier New" w:hAnsi="Courier New" w:cs="Courier New"/>
          <w:sz w:val="20"/>
          <w:szCs w:val="20"/>
        </w:rPr>
      </w:pPr>
    </w:p>
    <w:p w14:paraId="48CFA1B6" w14:textId="5B003F5F" w:rsidR="003C1FF2" w:rsidRPr="003C1FF2" w:rsidRDefault="003C1FF2" w:rsidP="003C1FF2">
      <w:pPr>
        <w:widowControl w:val="0"/>
        <w:pBdr>
          <w:top w:val="nil"/>
          <w:left w:val="nil"/>
          <w:bottom w:val="nil"/>
          <w:right w:val="nil"/>
          <w:between w:val="nil"/>
        </w:pBdr>
        <w:rPr>
          <w:rFonts w:ascii="Courier New" w:eastAsia="Courier New" w:hAnsi="Courier New" w:cs="Courier New"/>
          <w:i/>
          <w:sz w:val="20"/>
          <w:szCs w:val="20"/>
        </w:rPr>
      </w:pPr>
      <w:r w:rsidRPr="003C1FF2">
        <w:rPr>
          <w:rFonts w:ascii="Courier New" w:eastAsia="Courier New" w:hAnsi="Courier New" w:cs="Courier New"/>
          <w:i/>
          <w:sz w:val="20"/>
          <w:szCs w:val="20"/>
        </w:rPr>
        <w:t>samtools index md5638.</w:t>
      </w:r>
      <w:r w:rsidR="002C5EC3">
        <w:rPr>
          <w:rFonts w:ascii="Courier New" w:eastAsia="Courier New" w:hAnsi="Courier New" w:cs="Courier New"/>
          <w:i/>
          <w:sz w:val="20"/>
          <w:szCs w:val="20"/>
        </w:rPr>
        <w:t>markdup</w:t>
      </w:r>
      <w:r w:rsidRPr="003C1FF2">
        <w:rPr>
          <w:rFonts w:ascii="Courier New" w:eastAsia="Courier New" w:hAnsi="Courier New" w:cs="Courier New"/>
          <w:i/>
          <w:sz w:val="20"/>
          <w:szCs w:val="20"/>
        </w:rPr>
        <w:t>.bam</w:t>
      </w:r>
    </w:p>
    <w:p w14:paraId="72A0C215" w14:textId="77777777" w:rsidR="003C1FF2" w:rsidRDefault="003C1FF2" w:rsidP="008C3220">
      <w:pPr>
        <w:widowControl w:val="0"/>
        <w:pBdr>
          <w:top w:val="nil"/>
          <w:left w:val="nil"/>
          <w:bottom w:val="nil"/>
          <w:right w:val="nil"/>
          <w:between w:val="nil"/>
        </w:pBdr>
      </w:pPr>
    </w:p>
    <w:p w14:paraId="4056FE71" w14:textId="77777777" w:rsidR="003C1FF2" w:rsidRDefault="003C1FF2" w:rsidP="008C3220">
      <w:pPr>
        <w:widowControl w:val="0"/>
        <w:pBdr>
          <w:top w:val="nil"/>
          <w:left w:val="nil"/>
          <w:bottom w:val="nil"/>
          <w:right w:val="nil"/>
          <w:between w:val="nil"/>
        </w:pBdr>
      </w:pPr>
    </w:p>
    <w:p w14:paraId="56BB5FCB" w14:textId="008767C3" w:rsidR="00E66EED" w:rsidRDefault="009E7005" w:rsidP="008C3220">
      <w:pPr>
        <w:widowControl w:val="0"/>
        <w:pBdr>
          <w:top w:val="nil"/>
          <w:left w:val="nil"/>
          <w:bottom w:val="nil"/>
          <w:right w:val="nil"/>
          <w:between w:val="nil"/>
        </w:pBdr>
      </w:pPr>
      <w:r>
        <w:rPr>
          <w:rFonts w:ascii="Cambria" w:eastAsia="Cambria" w:hAnsi="Cambria" w:cs="Cambria"/>
          <w:b/>
        </w:rPr>
        <w:t>2.5: Generate QC Stats</w:t>
      </w:r>
    </w:p>
    <w:p w14:paraId="6055FBA7" w14:textId="77777777" w:rsidR="006A2654" w:rsidRDefault="006A2654">
      <w:pPr>
        <w:widowControl w:val="0"/>
        <w:pBdr>
          <w:top w:val="nil"/>
          <w:left w:val="nil"/>
          <w:bottom w:val="nil"/>
          <w:right w:val="nil"/>
          <w:between w:val="nil"/>
        </w:pBdr>
        <w:rPr>
          <w:rFonts w:ascii="Cambria" w:eastAsia="Cambria" w:hAnsi="Cambria" w:cs="Cambria"/>
        </w:rPr>
      </w:pPr>
    </w:p>
    <w:p w14:paraId="5DA42E9A" w14:textId="7F8E3072" w:rsidR="006A2654" w:rsidRDefault="007E55DA">
      <w:pPr>
        <w:widowControl w:val="0"/>
        <w:pBdr>
          <w:top w:val="nil"/>
          <w:left w:val="nil"/>
          <w:bottom w:val="nil"/>
          <w:right w:val="nil"/>
          <w:between w:val="nil"/>
        </w:pBdr>
        <w:rPr>
          <w:rFonts w:ascii="Cambria" w:eastAsia="Cambria" w:hAnsi="Cambria" w:cs="Cambria"/>
        </w:rPr>
      </w:pPr>
      <w:r>
        <w:rPr>
          <w:rFonts w:ascii="Cambria" w:eastAsia="Cambria" w:hAnsi="Cambria" w:cs="Cambria"/>
        </w:rPr>
        <w:t>U</w:t>
      </w:r>
      <w:r w:rsidR="006D7F10">
        <w:rPr>
          <w:rFonts w:ascii="Cambria" w:eastAsia="Cambria" w:hAnsi="Cambria" w:cs="Cambria"/>
        </w:rPr>
        <w:t>se samtools to collect some statistics about the alignments in the BAM file from the last step. To run the 'stats' command - type:</w:t>
      </w:r>
    </w:p>
    <w:p w14:paraId="7E9CAA3A" w14:textId="77777777" w:rsidR="006A2654" w:rsidRDefault="006A2654">
      <w:pPr>
        <w:widowControl w:val="0"/>
        <w:pBdr>
          <w:top w:val="nil"/>
          <w:left w:val="nil"/>
          <w:bottom w:val="nil"/>
          <w:right w:val="nil"/>
          <w:between w:val="nil"/>
        </w:pBdr>
        <w:rPr>
          <w:rFonts w:ascii="Cambria" w:eastAsia="Cambria" w:hAnsi="Cambria" w:cs="Cambria"/>
        </w:rPr>
      </w:pPr>
    </w:p>
    <w:p w14:paraId="0F5B1D4A" w14:textId="2856808B" w:rsidR="006A2654" w:rsidRDefault="00C110C2">
      <w:pPr>
        <w:widowControl w:val="0"/>
        <w:pBdr>
          <w:top w:val="nil"/>
          <w:left w:val="nil"/>
          <w:bottom w:val="nil"/>
          <w:right w:val="nil"/>
          <w:between w:val="nil"/>
        </w:pBdr>
        <w:rPr>
          <w:rFonts w:ascii="Courier New" w:eastAsia="Courier New" w:hAnsi="Courier New" w:cs="Courier New"/>
          <w:sz w:val="20"/>
          <w:szCs w:val="20"/>
        </w:rPr>
      </w:pPr>
      <w:r w:rsidRPr="00C110C2">
        <w:rPr>
          <w:rFonts w:ascii="Courier New" w:eastAsia="Courier New" w:hAnsi="Courier New" w:cs="Courier New"/>
          <w:sz w:val="20"/>
          <w:szCs w:val="20"/>
        </w:rPr>
        <w:t>﻿samtools stats md5638.markdup.bam &gt; md5638.markdup.stats</w:t>
      </w:r>
    </w:p>
    <w:p w14:paraId="198E104B" w14:textId="77777777" w:rsidR="00C110C2" w:rsidRDefault="00C110C2">
      <w:pPr>
        <w:widowControl w:val="0"/>
        <w:pBdr>
          <w:top w:val="nil"/>
          <w:left w:val="nil"/>
          <w:bottom w:val="nil"/>
          <w:right w:val="nil"/>
          <w:between w:val="nil"/>
        </w:pBdr>
        <w:rPr>
          <w:rFonts w:ascii="Cambria" w:eastAsia="Cambria" w:hAnsi="Cambria" w:cs="Cambria"/>
        </w:rPr>
      </w:pPr>
    </w:p>
    <w:p w14:paraId="357F67F7"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Then look at the output and answer the following questions:</w:t>
      </w:r>
    </w:p>
    <w:p w14:paraId="73C43E87" w14:textId="77777777" w:rsidR="006A2654" w:rsidRDefault="006A2654">
      <w:pPr>
        <w:widowControl w:val="0"/>
        <w:pBdr>
          <w:top w:val="nil"/>
          <w:left w:val="nil"/>
          <w:bottom w:val="nil"/>
          <w:right w:val="nil"/>
          <w:between w:val="nil"/>
        </w:pBdr>
        <w:rPr>
          <w:rFonts w:ascii="Cambria" w:eastAsia="Cambria" w:hAnsi="Cambria" w:cs="Cambria"/>
        </w:rPr>
      </w:pPr>
    </w:p>
    <w:p w14:paraId="4A9FAC0A" w14:textId="77777777" w:rsidR="006A2654" w:rsidRPr="007E55DA" w:rsidRDefault="006D7F10">
      <w:pPr>
        <w:widowControl w:val="0"/>
        <w:pBdr>
          <w:top w:val="nil"/>
          <w:left w:val="nil"/>
          <w:bottom w:val="nil"/>
          <w:right w:val="nil"/>
          <w:between w:val="nil"/>
        </w:pBdr>
        <w:rPr>
          <w:rFonts w:ascii="Cambria" w:eastAsia="Cambria" w:hAnsi="Cambria" w:cs="Cambria"/>
          <w:color w:val="FF0000"/>
        </w:rPr>
      </w:pPr>
      <w:r w:rsidRPr="007E55DA">
        <w:rPr>
          <w:rFonts w:ascii="Cambria" w:eastAsia="Cambria" w:hAnsi="Cambria" w:cs="Cambria"/>
          <w:color w:val="FF0000"/>
        </w:rPr>
        <w:t xml:space="preserve">What is the total number of reads?    </w:t>
      </w:r>
    </w:p>
    <w:p w14:paraId="6A97E428" w14:textId="77777777" w:rsidR="006A2654" w:rsidRPr="007E55DA" w:rsidRDefault="006A2654">
      <w:pPr>
        <w:widowControl w:val="0"/>
        <w:pBdr>
          <w:top w:val="nil"/>
          <w:left w:val="nil"/>
          <w:bottom w:val="nil"/>
          <w:right w:val="nil"/>
          <w:between w:val="nil"/>
        </w:pBdr>
        <w:rPr>
          <w:rFonts w:ascii="Cambria" w:eastAsia="Cambria" w:hAnsi="Cambria" w:cs="Cambria"/>
          <w:color w:val="FF0000"/>
        </w:rPr>
      </w:pPr>
    </w:p>
    <w:p w14:paraId="6018BB48" w14:textId="77777777" w:rsidR="006A2654" w:rsidRPr="007E55DA" w:rsidRDefault="006D7F10">
      <w:pPr>
        <w:widowControl w:val="0"/>
        <w:pBdr>
          <w:top w:val="nil"/>
          <w:left w:val="nil"/>
          <w:bottom w:val="nil"/>
          <w:right w:val="nil"/>
          <w:between w:val="nil"/>
        </w:pBdr>
        <w:rPr>
          <w:rFonts w:ascii="Cambria" w:eastAsia="Cambria" w:hAnsi="Cambria" w:cs="Cambria"/>
          <w:color w:val="FF0000"/>
        </w:rPr>
      </w:pPr>
      <w:r w:rsidRPr="007E55DA">
        <w:rPr>
          <w:rFonts w:ascii="Cambria" w:eastAsia="Cambria" w:hAnsi="Cambria" w:cs="Cambria"/>
          <w:color w:val="FF0000"/>
        </w:rPr>
        <w:t>What proportion of the reads were mapped?</w:t>
      </w:r>
    </w:p>
    <w:p w14:paraId="2FD59073" w14:textId="77777777" w:rsidR="006A2654" w:rsidRPr="007E55DA" w:rsidRDefault="006A2654">
      <w:pPr>
        <w:widowControl w:val="0"/>
        <w:pBdr>
          <w:top w:val="nil"/>
          <w:left w:val="nil"/>
          <w:bottom w:val="nil"/>
          <w:right w:val="nil"/>
          <w:between w:val="nil"/>
        </w:pBdr>
        <w:rPr>
          <w:rFonts w:ascii="Cambria" w:eastAsia="Cambria" w:hAnsi="Cambria" w:cs="Cambria"/>
          <w:color w:val="FF0000"/>
        </w:rPr>
      </w:pPr>
    </w:p>
    <w:p w14:paraId="2F1356B5" w14:textId="77777777" w:rsidR="006A2654" w:rsidRPr="007E55DA" w:rsidRDefault="006D7F10">
      <w:pPr>
        <w:widowControl w:val="0"/>
        <w:pBdr>
          <w:top w:val="nil"/>
          <w:left w:val="nil"/>
          <w:bottom w:val="nil"/>
          <w:right w:val="nil"/>
          <w:between w:val="nil"/>
        </w:pBdr>
        <w:rPr>
          <w:rFonts w:ascii="Cambria" w:eastAsia="Cambria" w:hAnsi="Cambria" w:cs="Cambria"/>
          <w:color w:val="FF0000"/>
        </w:rPr>
      </w:pPr>
      <w:r w:rsidRPr="007E55DA">
        <w:rPr>
          <w:rFonts w:ascii="Cambria" w:eastAsia="Cambria" w:hAnsi="Cambria" w:cs="Cambria"/>
          <w:color w:val="FF0000"/>
        </w:rPr>
        <w:t>How many reads were paired correctly/properly?</w:t>
      </w:r>
    </w:p>
    <w:p w14:paraId="13F229CF" w14:textId="77777777" w:rsidR="006A2654" w:rsidRPr="007E55DA" w:rsidRDefault="006A2654">
      <w:pPr>
        <w:widowControl w:val="0"/>
        <w:pBdr>
          <w:top w:val="nil"/>
          <w:left w:val="nil"/>
          <w:bottom w:val="nil"/>
          <w:right w:val="nil"/>
          <w:between w:val="nil"/>
        </w:pBdr>
        <w:rPr>
          <w:rFonts w:ascii="Cambria" w:eastAsia="Cambria" w:hAnsi="Cambria" w:cs="Cambria"/>
          <w:color w:val="FF0000"/>
        </w:rPr>
      </w:pPr>
    </w:p>
    <w:p w14:paraId="4C3AABB0" w14:textId="77777777" w:rsidR="006A2654" w:rsidRPr="007E55DA" w:rsidRDefault="006D7F10">
      <w:pPr>
        <w:widowControl w:val="0"/>
        <w:pBdr>
          <w:top w:val="nil"/>
          <w:left w:val="nil"/>
          <w:bottom w:val="nil"/>
          <w:right w:val="nil"/>
          <w:between w:val="nil"/>
        </w:pBdr>
        <w:rPr>
          <w:rFonts w:ascii="Cambria" w:eastAsia="Cambria" w:hAnsi="Cambria" w:cs="Cambria"/>
          <w:color w:val="FF0000"/>
        </w:rPr>
      </w:pPr>
      <w:r w:rsidRPr="007E55DA">
        <w:rPr>
          <w:rFonts w:ascii="Cambria" w:eastAsia="Cambria" w:hAnsi="Cambria" w:cs="Cambria"/>
          <w:color w:val="FF0000"/>
        </w:rPr>
        <w:t>How many reads mapped to a different chromosome?</w:t>
      </w:r>
    </w:p>
    <w:p w14:paraId="01D94F57" w14:textId="77777777" w:rsidR="006A2654" w:rsidRPr="007E55DA" w:rsidRDefault="006A2654">
      <w:pPr>
        <w:widowControl w:val="0"/>
        <w:pBdr>
          <w:top w:val="nil"/>
          <w:left w:val="nil"/>
          <w:bottom w:val="nil"/>
          <w:right w:val="nil"/>
          <w:between w:val="nil"/>
        </w:pBdr>
        <w:rPr>
          <w:rFonts w:ascii="Cambria" w:eastAsia="Cambria" w:hAnsi="Cambria" w:cs="Cambria"/>
          <w:color w:val="FF0000"/>
        </w:rPr>
      </w:pPr>
    </w:p>
    <w:p w14:paraId="08C56C43" w14:textId="77777777" w:rsidR="006A2654" w:rsidRDefault="006D7F10">
      <w:pPr>
        <w:widowControl w:val="0"/>
        <w:pBdr>
          <w:top w:val="nil"/>
          <w:left w:val="nil"/>
          <w:bottom w:val="nil"/>
          <w:right w:val="nil"/>
          <w:between w:val="nil"/>
        </w:pBdr>
        <w:rPr>
          <w:rFonts w:ascii="Cambria" w:eastAsia="Cambria" w:hAnsi="Cambria" w:cs="Cambria"/>
        </w:rPr>
      </w:pPr>
      <w:r w:rsidRPr="007E55DA">
        <w:rPr>
          <w:rFonts w:ascii="Cambria" w:eastAsia="Cambria" w:hAnsi="Cambria" w:cs="Cambria"/>
          <w:color w:val="FF0000"/>
        </w:rPr>
        <w:t>What is the insert size mean and standard deviation?</w:t>
      </w:r>
    </w:p>
    <w:p w14:paraId="18D70DE7" w14:textId="77777777" w:rsidR="006A2654" w:rsidRDefault="006D7F10">
      <w:pPr>
        <w:pStyle w:val="Heading2"/>
        <w:keepNext w:val="0"/>
        <w:keepLines w:val="0"/>
        <w:widowControl w:val="0"/>
        <w:pBdr>
          <w:top w:val="nil"/>
          <w:left w:val="nil"/>
          <w:bottom w:val="nil"/>
          <w:right w:val="nil"/>
          <w:between w:val="nil"/>
        </w:pBdr>
        <w:spacing w:before="200" w:after="0"/>
        <w:rPr>
          <w:rFonts w:ascii="Cambria" w:eastAsia="Cambria" w:hAnsi="Cambria" w:cs="Cambria"/>
          <w:sz w:val="24"/>
          <w:szCs w:val="24"/>
        </w:rPr>
      </w:pPr>
      <w:r>
        <w:rPr>
          <w:rFonts w:ascii="Cambria" w:eastAsia="Cambria" w:hAnsi="Cambria" w:cs="Cambria"/>
          <w:sz w:val="24"/>
          <w:szCs w:val="24"/>
        </w:rPr>
        <w:t>Next we will create some QC plots from the output of the stats command. Make sure you have saved the output of the stats command to a file (e.g. lane1.stats.txt). We will use the 'plot-bamstats' command that is part of Samtools:</w:t>
      </w:r>
    </w:p>
    <w:p w14:paraId="0D3D0CEF" w14:textId="77777777" w:rsidR="006A2654" w:rsidRDefault="006A2654">
      <w:pPr>
        <w:widowControl w:val="0"/>
        <w:pBdr>
          <w:top w:val="nil"/>
          <w:left w:val="nil"/>
          <w:bottom w:val="nil"/>
          <w:right w:val="nil"/>
          <w:between w:val="nil"/>
        </w:pBdr>
        <w:rPr>
          <w:rFonts w:ascii="Cambria" w:eastAsia="Cambria" w:hAnsi="Cambria" w:cs="Cambria"/>
        </w:rPr>
      </w:pPr>
    </w:p>
    <w:p w14:paraId="7A25F5FD" w14:textId="3567AE95" w:rsidR="006A2654" w:rsidRDefault="006D7F10">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 xml:space="preserve">plot-bamstats -p </w:t>
      </w:r>
      <w:r w:rsidR="003862A3">
        <w:rPr>
          <w:rFonts w:ascii="Courier New" w:eastAsia="Courier New" w:hAnsi="Courier New" w:cs="Courier New"/>
          <w:sz w:val="20"/>
          <w:szCs w:val="20"/>
        </w:rPr>
        <w:t>md5639_</w:t>
      </w:r>
      <w:r>
        <w:rPr>
          <w:rFonts w:ascii="Courier New" w:eastAsia="Courier New" w:hAnsi="Courier New" w:cs="Courier New"/>
          <w:sz w:val="20"/>
          <w:szCs w:val="20"/>
        </w:rPr>
        <w:t xml:space="preserve">plot </w:t>
      </w:r>
      <w:r w:rsidR="003862A3" w:rsidRPr="00C110C2">
        <w:rPr>
          <w:rFonts w:ascii="Courier New" w:eastAsia="Courier New" w:hAnsi="Courier New" w:cs="Courier New"/>
          <w:sz w:val="20"/>
          <w:szCs w:val="20"/>
        </w:rPr>
        <w:t>md5638</w:t>
      </w:r>
      <w:r>
        <w:rPr>
          <w:rFonts w:ascii="Courier New" w:eastAsia="Courier New" w:hAnsi="Courier New" w:cs="Courier New"/>
          <w:sz w:val="20"/>
          <w:szCs w:val="20"/>
        </w:rPr>
        <w:t>.</w:t>
      </w:r>
      <w:r w:rsidR="003862A3">
        <w:rPr>
          <w:rFonts w:ascii="Courier New" w:eastAsia="Courier New" w:hAnsi="Courier New" w:cs="Courier New"/>
          <w:sz w:val="20"/>
          <w:szCs w:val="20"/>
        </w:rPr>
        <w:t>markdup.</w:t>
      </w:r>
      <w:r>
        <w:rPr>
          <w:rFonts w:ascii="Courier New" w:eastAsia="Courier New" w:hAnsi="Courier New" w:cs="Courier New"/>
          <w:sz w:val="20"/>
          <w:szCs w:val="20"/>
        </w:rPr>
        <w:t>stats</w:t>
      </w:r>
    </w:p>
    <w:p w14:paraId="1D5AE635" w14:textId="77777777" w:rsidR="006A2654" w:rsidRDefault="006A2654">
      <w:pPr>
        <w:widowControl w:val="0"/>
        <w:pBdr>
          <w:top w:val="nil"/>
          <w:left w:val="nil"/>
          <w:bottom w:val="nil"/>
          <w:right w:val="nil"/>
          <w:between w:val="nil"/>
        </w:pBdr>
        <w:rPr>
          <w:rFonts w:ascii="Cambria" w:eastAsia="Cambria" w:hAnsi="Cambria" w:cs="Cambria"/>
        </w:rPr>
      </w:pPr>
    </w:p>
    <w:p w14:paraId="34A62AD5" w14:textId="7BD319F3"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lastRenderedPageBreak/>
        <w:t xml:space="preserve">Now in your web browser open the file called </w:t>
      </w:r>
      <w:r w:rsidR="003862A3">
        <w:rPr>
          <w:rFonts w:ascii="Courier New" w:eastAsia="Courier New" w:hAnsi="Courier New" w:cs="Courier New"/>
          <w:sz w:val="20"/>
          <w:szCs w:val="20"/>
        </w:rPr>
        <w:t>md5639_plot</w:t>
      </w:r>
      <w:r>
        <w:rPr>
          <w:rFonts w:ascii="Cambria" w:eastAsia="Cambria" w:hAnsi="Cambria" w:cs="Cambria"/>
        </w:rPr>
        <w:t xml:space="preserve">.html to view the QC information. </w:t>
      </w:r>
    </w:p>
    <w:p w14:paraId="65C5F9CE" w14:textId="77777777" w:rsidR="006A2654" w:rsidRDefault="006A2654">
      <w:pPr>
        <w:widowControl w:val="0"/>
        <w:pBdr>
          <w:top w:val="nil"/>
          <w:left w:val="nil"/>
          <w:bottom w:val="nil"/>
          <w:right w:val="nil"/>
          <w:between w:val="nil"/>
        </w:pBdr>
        <w:rPr>
          <w:rFonts w:ascii="Cambria" w:eastAsia="Cambria" w:hAnsi="Cambria" w:cs="Cambria"/>
        </w:rPr>
      </w:pPr>
    </w:p>
    <w:p w14:paraId="770D3829" w14:textId="77777777" w:rsidR="006A2654" w:rsidRPr="007F6AD7" w:rsidRDefault="006D7F10">
      <w:pPr>
        <w:widowControl w:val="0"/>
        <w:pBdr>
          <w:top w:val="nil"/>
          <w:left w:val="nil"/>
          <w:bottom w:val="nil"/>
          <w:right w:val="nil"/>
          <w:between w:val="nil"/>
        </w:pBdr>
        <w:rPr>
          <w:rFonts w:ascii="Cambria" w:eastAsia="Cambria" w:hAnsi="Cambria" w:cs="Cambria"/>
          <w:color w:val="FF0000"/>
        </w:rPr>
      </w:pPr>
      <w:r w:rsidRPr="007F6AD7">
        <w:rPr>
          <w:rFonts w:ascii="Cambria" w:eastAsia="Cambria" w:hAnsi="Cambria" w:cs="Cambria"/>
          <w:color w:val="FF0000"/>
        </w:rPr>
        <w:t>How many reads have zero mapping quality?</w:t>
      </w:r>
    </w:p>
    <w:p w14:paraId="0DEAAA95" w14:textId="77777777" w:rsidR="00E958F1" w:rsidRPr="007F6AD7" w:rsidRDefault="00E958F1">
      <w:pPr>
        <w:widowControl w:val="0"/>
        <w:pBdr>
          <w:top w:val="nil"/>
          <w:left w:val="nil"/>
          <w:bottom w:val="nil"/>
          <w:right w:val="nil"/>
          <w:between w:val="nil"/>
        </w:pBdr>
        <w:rPr>
          <w:rFonts w:ascii="Cambria" w:eastAsia="Cambria" w:hAnsi="Cambria" w:cs="Cambria"/>
          <w:color w:val="FF0000"/>
        </w:rPr>
      </w:pPr>
    </w:p>
    <w:p w14:paraId="7E9ED8BD" w14:textId="26DE33EE" w:rsidR="00E958F1" w:rsidRPr="007F6AD7" w:rsidRDefault="00E958F1">
      <w:pPr>
        <w:widowControl w:val="0"/>
        <w:pBdr>
          <w:top w:val="nil"/>
          <w:left w:val="nil"/>
          <w:bottom w:val="nil"/>
          <w:right w:val="nil"/>
          <w:between w:val="nil"/>
        </w:pBdr>
        <w:rPr>
          <w:rFonts w:ascii="Cambria" w:eastAsia="Cambria" w:hAnsi="Cambria" w:cs="Cambria"/>
          <w:color w:val="FF0000"/>
        </w:rPr>
      </w:pPr>
      <w:r w:rsidRPr="007F6AD7">
        <w:rPr>
          <w:rFonts w:ascii="Cambria" w:eastAsia="Cambria" w:hAnsi="Cambria" w:cs="Cambria"/>
          <w:color w:val="FF0000"/>
        </w:rPr>
        <w:t xml:space="preserve">Do </w:t>
      </w:r>
      <w:r w:rsidRPr="009A62ED">
        <w:rPr>
          <w:rFonts w:ascii="Cambria" w:eastAsia="Cambria" w:hAnsi="Cambria" w:cs="Cambria"/>
          <w:i/>
          <w:color w:val="FF0000"/>
        </w:rPr>
        <w:t>any</w:t>
      </w:r>
      <w:r w:rsidRPr="007F6AD7">
        <w:rPr>
          <w:rFonts w:ascii="Cambria" w:eastAsia="Cambria" w:hAnsi="Cambria" w:cs="Cambria"/>
          <w:color w:val="FF0000"/>
        </w:rPr>
        <w:t xml:space="preserve"> of the graphs look odd to you?</w:t>
      </w:r>
    </w:p>
    <w:p w14:paraId="5130856A" w14:textId="77777777" w:rsidR="006A2654" w:rsidRPr="007F6AD7" w:rsidRDefault="006A2654">
      <w:pPr>
        <w:widowControl w:val="0"/>
        <w:pBdr>
          <w:top w:val="nil"/>
          <w:left w:val="nil"/>
          <w:bottom w:val="nil"/>
          <w:right w:val="nil"/>
          <w:between w:val="nil"/>
        </w:pBdr>
        <w:rPr>
          <w:rFonts w:ascii="Cambria" w:eastAsia="Cambria" w:hAnsi="Cambria" w:cs="Cambria"/>
          <w:color w:val="FF0000"/>
        </w:rPr>
      </w:pPr>
    </w:p>
    <w:p w14:paraId="020DB91D" w14:textId="09148EC3" w:rsidR="006A2654" w:rsidRPr="007F6AD7" w:rsidRDefault="006D7F10">
      <w:pPr>
        <w:widowControl w:val="0"/>
        <w:pBdr>
          <w:top w:val="nil"/>
          <w:left w:val="nil"/>
          <w:bottom w:val="nil"/>
          <w:right w:val="nil"/>
          <w:between w:val="nil"/>
        </w:pBdr>
        <w:rPr>
          <w:rFonts w:ascii="Cambria" w:eastAsia="Cambria" w:hAnsi="Cambria" w:cs="Cambria"/>
          <w:color w:val="FF0000"/>
        </w:rPr>
      </w:pPr>
      <w:r w:rsidRPr="007F6AD7">
        <w:rPr>
          <w:rFonts w:ascii="Cambria" w:eastAsia="Cambria" w:hAnsi="Cambria" w:cs="Cambria"/>
          <w:color w:val="FF0000"/>
        </w:rPr>
        <w:t>Which of the first fragments or second fragments are higher base quality on average? Note: Look at the</w:t>
      </w:r>
      <w:r w:rsidR="00EB04C1">
        <w:rPr>
          <w:rFonts w:ascii="Cambria" w:eastAsia="Cambria" w:hAnsi="Cambria" w:cs="Cambria"/>
          <w:color w:val="FF0000"/>
        </w:rPr>
        <w:t xml:space="preserve"> first of the</w:t>
      </w:r>
      <w:r w:rsidRPr="007F6AD7">
        <w:rPr>
          <w:rFonts w:ascii="Cambria" w:eastAsia="Cambria" w:hAnsi="Cambria" w:cs="Cambria"/>
          <w:color w:val="FF0000"/>
        </w:rPr>
        <w:t xml:space="preserve"> 'Quality per cycle' graphs.</w:t>
      </w:r>
    </w:p>
    <w:p w14:paraId="74FEA6BB" w14:textId="77777777" w:rsidR="00BC7B0F" w:rsidRDefault="00BC7B0F" w:rsidP="00BC7B0F">
      <w:pPr>
        <w:widowControl w:val="0"/>
        <w:pBdr>
          <w:top w:val="nil"/>
          <w:left w:val="nil"/>
          <w:bottom w:val="nil"/>
          <w:right w:val="nil"/>
          <w:between w:val="nil"/>
        </w:pBdr>
        <w:rPr>
          <w:rFonts w:ascii="Cambria" w:eastAsia="Cambria" w:hAnsi="Cambria" w:cs="Cambria"/>
          <w:b/>
        </w:rPr>
      </w:pPr>
    </w:p>
    <w:p w14:paraId="6DAEAB57" w14:textId="36BE7483" w:rsidR="00A473E7" w:rsidRPr="0089574F" w:rsidRDefault="00BC7B0F">
      <w:pPr>
        <w:widowControl w:val="0"/>
        <w:pBdr>
          <w:top w:val="nil"/>
          <w:left w:val="nil"/>
          <w:bottom w:val="nil"/>
          <w:right w:val="nil"/>
          <w:between w:val="nil"/>
        </w:pBdr>
      </w:pPr>
      <w:r>
        <w:rPr>
          <w:rFonts w:ascii="Cambria" w:eastAsia="Cambria" w:hAnsi="Cambria" w:cs="Cambria"/>
          <w:b/>
        </w:rPr>
        <w:t>2.6: BAM Visualisation</w:t>
      </w:r>
    </w:p>
    <w:p w14:paraId="60F02BBA" w14:textId="77777777" w:rsidR="00A473E7" w:rsidRDefault="00A473E7">
      <w:pPr>
        <w:widowControl w:val="0"/>
        <w:pBdr>
          <w:top w:val="nil"/>
          <w:left w:val="nil"/>
          <w:bottom w:val="nil"/>
          <w:right w:val="nil"/>
          <w:between w:val="nil"/>
        </w:pBdr>
        <w:rPr>
          <w:rFonts w:ascii="Cambria" w:eastAsia="Cambria" w:hAnsi="Cambria" w:cs="Cambria"/>
        </w:rPr>
      </w:pPr>
    </w:p>
    <w:p w14:paraId="5D91C59E" w14:textId="3FA65EA7" w:rsidR="00BC7B0F" w:rsidRPr="006B3DF9" w:rsidRDefault="002B3C8A">
      <w:pPr>
        <w:widowControl w:val="0"/>
        <w:pBdr>
          <w:top w:val="nil"/>
          <w:left w:val="nil"/>
          <w:bottom w:val="nil"/>
          <w:right w:val="nil"/>
          <w:between w:val="nil"/>
        </w:pBdr>
        <w:rPr>
          <w:rFonts w:ascii="Cambria" w:eastAsia="Cambria" w:hAnsi="Cambria" w:cs="Cambria"/>
          <w:i/>
        </w:rPr>
      </w:pPr>
      <w:r>
        <w:rPr>
          <w:rFonts w:ascii="Cambria" w:eastAsia="Cambria" w:hAnsi="Cambria" w:cs="Cambria"/>
          <w:b/>
          <w:i/>
        </w:rPr>
        <w:t xml:space="preserve">Congratulations! </w:t>
      </w:r>
      <w:r w:rsidR="004769BA">
        <w:rPr>
          <w:rFonts w:ascii="Cambria" w:eastAsia="Cambria" w:hAnsi="Cambria" w:cs="Cambria"/>
          <w:b/>
          <w:i/>
        </w:rPr>
        <w:t>You</w:t>
      </w:r>
      <w:r w:rsidR="00F91EDA">
        <w:rPr>
          <w:rFonts w:ascii="Cambria" w:eastAsia="Cambria" w:hAnsi="Cambria" w:cs="Cambria"/>
          <w:b/>
          <w:i/>
        </w:rPr>
        <w:t xml:space="preserve"> </w:t>
      </w:r>
      <w:r w:rsidR="004769BA">
        <w:rPr>
          <w:rFonts w:ascii="Cambria" w:eastAsia="Cambria" w:hAnsi="Cambria" w:cs="Cambria"/>
          <w:b/>
          <w:i/>
        </w:rPr>
        <w:t>made it</w:t>
      </w:r>
      <w:r w:rsidR="00F91EDA">
        <w:rPr>
          <w:rFonts w:ascii="Cambria" w:eastAsia="Cambria" w:hAnsi="Cambria" w:cs="Cambria"/>
          <w:b/>
          <w:i/>
        </w:rPr>
        <w:t xml:space="preserve"> to</w:t>
      </w:r>
      <w:r w:rsidR="004769BA">
        <w:rPr>
          <w:rFonts w:ascii="Cambria" w:eastAsia="Cambria" w:hAnsi="Cambria" w:cs="Cambria"/>
          <w:b/>
          <w:i/>
        </w:rPr>
        <w:t xml:space="preserve"> </w:t>
      </w:r>
      <w:r w:rsidR="00BC7B0F" w:rsidRPr="006B3DF9">
        <w:rPr>
          <w:rFonts w:ascii="Cambria" w:eastAsia="Cambria" w:hAnsi="Cambria" w:cs="Cambria"/>
          <w:b/>
          <w:i/>
        </w:rPr>
        <w:t xml:space="preserve">the </w:t>
      </w:r>
      <w:r w:rsidR="008E70E9">
        <w:rPr>
          <w:rFonts w:ascii="Cambria" w:eastAsia="Cambria" w:hAnsi="Cambria" w:cs="Cambria"/>
          <w:b/>
          <w:i/>
        </w:rPr>
        <w:t>Good Bit</w:t>
      </w:r>
      <w:r w:rsidR="001B3BC1">
        <w:rPr>
          <w:rFonts w:ascii="Cambria" w:eastAsia="Cambria" w:hAnsi="Cambria" w:cs="Cambria"/>
          <w:b/>
          <w:i/>
        </w:rPr>
        <w:t>!</w:t>
      </w:r>
      <w:r w:rsidR="00BC7B0F">
        <w:rPr>
          <w:rFonts w:ascii="Cambria" w:eastAsia="Cambria" w:hAnsi="Cambria" w:cs="Cambria"/>
          <w:b/>
        </w:rPr>
        <w:t xml:space="preserve"> </w:t>
      </w:r>
      <w:r w:rsidR="006B3DF9" w:rsidRPr="006B3DF9">
        <w:rPr>
          <w:rFonts w:ascii="Cambria" w:eastAsia="Cambria" w:hAnsi="Cambria" w:cs="Cambria"/>
          <w:i/>
        </w:rPr>
        <w:t xml:space="preserve">I find </w:t>
      </w:r>
      <w:r w:rsidR="000B07E4">
        <w:rPr>
          <w:rFonts w:ascii="Cambria" w:eastAsia="Cambria" w:hAnsi="Cambria" w:cs="Cambria"/>
          <w:i/>
        </w:rPr>
        <w:t xml:space="preserve">actually seeing </w:t>
      </w:r>
      <w:r w:rsidR="006B3DF9" w:rsidRPr="006B3DF9">
        <w:rPr>
          <w:rFonts w:ascii="Cambria" w:eastAsia="Cambria" w:hAnsi="Cambria" w:cs="Cambria"/>
          <w:i/>
        </w:rPr>
        <w:t xml:space="preserve">the seeing sequence variation </w:t>
      </w:r>
      <w:r w:rsidR="002D68A9">
        <w:rPr>
          <w:rFonts w:ascii="Cambria" w:eastAsia="Cambria" w:hAnsi="Cambria" w:cs="Cambria"/>
          <w:i/>
        </w:rPr>
        <w:t xml:space="preserve">– natural or engineered - </w:t>
      </w:r>
      <w:r w:rsidR="006B3DF9" w:rsidRPr="006B3DF9">
        <w:rPr>
          <w:rFonts w:ascii="Cambria" w:eastAsia="Cambria" w:hAnsi="Cambria" w:cs="Cambria"/>
          <w:i/>
        </w:rPr>
        <w:t xml:space="preserve">and </w:t>
      </w:r>
      <w:r w:rsidR="002C5EC3">
        <w:rPr>
          <w:rFonts w:ascii="Cambria" w:eastAsia="Cambria" w:hAnsi="Cambria" w:cs="Cambria"/>
          <w:i/>
        </w:rPr>
        <w:t>pondering its relation to</w:t>
      </w:r>
      <w:r w:rsidR="006B3DF9" w:rsidRPr="006B3DF9">
        <w:rPr>
          <w:rFonts w:ascii="Cambria" w:eastAsia="Cambria" w:hAnsi="Cambria" w:cs="Cambria"/>
          <w:i/>
        </w:rPr>
        <w:t xml:space="preserve"> biological effects quite compelling. I hope you do too!</w:t>
      </w:r>
    </w:p>
    <w:p w14:paraId="3C5738D5" w14:textId="77777777" w:rsidR="00BC7B0F" w:rsidRDefault="00BC7B0F">
      <w:pPr>
        <w:widowControl w:val="0"/>
        <w:pBdr>
          <w:top w:val="nil"/>
          <w:left w:val="nil"/>
          <w:bottom w:val="nil"/>
          <w:right w:val="nil"/>
          <w:between w:val="nil"/>
        </w:pBdr>
        <w:rPr>
          <w:rFonts w:ascii="Cambria" w:eastAsia="Cambria" w:hAnsi="Cambria" w:cs="Cambria"/>
        </w:rPr>
      </w:pPr>
    </w:p>
    <w:p w14:paraId="2489E2C7" w14:textId="77D90A7A"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IGV (http://www.broadinstitute.org/igv/) is a very useful visualisation tool for looking at the alignments of reads onto a reference genome from BAM files.</w:t>
      </w:r>
      <w:r w:rsidR="00B20094">
        <w:rPr>
          <w:rFonts w:ascii="Cambria" w:eastAsia="Cambria" w:hAnsi="Cambria" w:cs="Cambria"/>
        </w:rPr>
        <w:t xml:space="preserve"> </w:t>
      </w:r>
    </w:p>
    <w:p w14:paraId="58CDA5FD" w14:textId="77777777" w:rsidR="006A2654" w:rsidRDefault="006A2654">
      <w:pPr>
        <w:widowControl w:val="0"/>
        <w:pBdr>
          <w:top w:val="nil"/>
          <w:left w:val="nil"/>
          <w:bottom w:val="nil"/>
          <w:right w:val="nil"/>
          <w:between w:val="nil"/>
        </w:pBdr>
        <w:rPr>
          <w:rFonts w:ascii="Cambria" w:eastAsia="Cambria" w:hAnsi="Cambria" w:cs="Cambria"/>
        </w:rPr>
      </w:pPr>
    </w:p>
    <w:p w14:paraId="6465AF81" w14:textId="2AC8F18E"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In the ‘</w:t>
      </w:r>
      <w:r w:rsidR="00C90DC7">
        <w:rPr>
          <w:rFonts w:ascii="Cambria" w:eastAsia="Cambria" w:hAnsi="Cambria" w:cs="Cambria"/>
        </w:rPr>
        <w:t>fastq</w:t>
      </w:r>
      <w:r>
        <w:rPr>
          <w:rFonts w:ascii="Cambria" w:eastAsia="Cambria" w:hAnsi="Cambria" w:cs="Cambria"/>
        </w:rPr>
        <w:t>’ directory, you can start IGV by typing:</w:t>
      </w:r>
    </w:p>
    <w:p w14:paraId="2C0AC47A" w14:textId="77777777" w:rsidR="006A2654" w:rsidRDefault="006A2654">
      <w:pPr>
        <w:widowControl w:val="0"/>
        <w:pBdr>
          <w:top w:val="nil"/>
          <w:left w:val="nil"/>
          <w:bottom w:val="nil"/>
          <w:right w:val="nil"/>
          <w:between w:val="nil"/>
        </w:pBdr>
        <w:rPr>
          <w:rFonts w:ascii="Cambria" w:eastAsia="Cambria" w:hAnsi="Cambria" w:cs="Cambria"/>
        </w:rPr>
      </w:pPr>
    </w:p>
    <w:p w14:paraId="34204347" w14:textId="77777777" w:rsidR="006A2654" w:rsidRDefault="006D7F10">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igv.sh</w:t>
      </w:r>
    </w:p>
    <w:p w14:paraId="1BB1A10F" w14:textId="77777777" w:rsidR="0089574F" w:rsidRDefault="0089574F">
      <w:pPr>
        <w:widowControl w:val="0"/>
        <w:pBdr>
          <w:top w:val="nil"/>
          <w:left w:val="nil"/>
          <w:bottom w:val="nil"/>
          <w:right w:val="nil"/>
          <w:between w:val="nil"/>
        </w:pBdr>
        <w:rPr>
          <w:rFonts w:ascii="Courier New" w:eastAsia="Courier New" w:hAnsi="Courier New" w:cs="Courier New"/>
          <w:sz w:val="20"/>
          <w:szCs w:val="20"/>
        </w:rPr>
      </w:pPr>
    </w:p>
    <w:p w14:paraId="13BBDF88" w14:textId="77777777" w:rsidR="006E621F" w:rsidRDefault="0089574F">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Here’s a great IGV tutorial and refresher: </w:t>
      </w:r>
    </w:p>
    <w:p w14:paraId="67A7B500" w14:textId="4D9E53F2" w:rsidR="0089574F" w:rsidRDefault="00C24B5C">
      <w:pPr>
        <w:widowControl w:val="0"/>
        <w:pBdr>
          <w:top w:val="nil"/>
          <w:left w:val="nil"/>
          <w:bottom w:val="nil"/>
          <w:right w:val="nil"/>
          <w:between w:val="nil"/>
        </w:pBdr>
        <w:rPr>
          <w:rFonts w:ascii="Cambria" w:eastAsia="Cambria" w:hAnsi="Cambria" w:cs="Cambria"/>
        </w:rPr>
      </w:pPr>
      <w:hyperlink r:id="rId5" w:history="1">
        <w:r w:rsidR="006E621F" w:rsidRPr="00BA11EE">
          <w:rPr>
            <w:rStyle w:val="Hyperlink"/>
            <w:rFonts w:ascii="Cambria" w:eastAsia="Cambria" w:hAnsi="Cambria" w:cs="Cambria"/>
          </w:rPr>
          <w:t>https://github.com/sanger-pathogens/pathogen-informatics</w:t>
        </w:r>
      </w:hyperlink>
      <w:r w:rsidR="006E621F">
        <w:rPr>
          <w:rFonts w:ascii="Cambria" w:eastAsia="Cambria" w:hAnsi="Cambria" w:cs="Cambria"/>
        </w:rPr>
        <w:t xml:space="preserve"> </w:t>
      </w:r>
      <w:r w:rsidR="00000F72" w:rsidRPr="00000F72">
        <w:rPr>
          <w:rFonts w:ascii="Cambria" w:eastAsia="Cambria" w:hAnsi="Cambria" w:cs="Cambria"/>
        </w:rPr>
        <w:t>training/blob/master/Notebooks/IGV/IGV.pdf</w:t>
      </w:r>
    </w:p>
    <w:p w14:paraId="6E108540" w14:textId="77777777" w:rsidR="0089574F" w:rsidRDefault="0089574F">
      <w:pPr>
        <w:widowControl w:val="0"/>
        <w:pBdr>
          <w:top w:val="nil"/>
          <w:left w:val="nil"/>
          <w:bottom w:val="nil"/>
          <w:right w:val="nil"/>
          <w:between w:val="nil"/>
        </w:pBdr>
        <w:rPr>
          <w:rFonts w:ascii="Courier New" w:eastAsia="Courier New" w:hAnsi="Courier New" w:cs="Courier New"/>
          <w:sz w:val="20"/>
          <w:szCs w:val="20"/>
        </w:rPr>
      </w:pPr>
    </w:p>
    <w:p w14:paraId="4388A0B4" w14:textId="77777777" w:rsidR="0089574F" w:rsidRDefault="0089574F">
      <w:pPr>
        <w:widowControl w:val="0"/>
        <w:pBdr>
          <w:top w:val="nil"/>
          <w:left w:val="nil"/>
          <w:bottom w:val="nil"/>
          <w:right w:val="nil"/>
          <w:between w:val="nil"/>
        </w:pBdr>
        <w:rPr>
          <w:rFonts w:ascii="Courier New" w:eastAsia="Courier New" w:hAnsi="Courier New" w:cs="Courier New"/>
          <w:sz w:val="20"/>
          <w:szCs w:val="20"/>
        </w:rPr>
      </w:pPr>
    </w:p>
    <w:p w14:paraId="6B89EE6F" w14:textId="258CF862" w:rsidR="0089574F" w:rsidRDefault="0089574F">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noProof/>
          <w:sz w:val="20"/>
          <w:szCs w:val="20"/>
        </w:rPr>
        <w:drawing>
          <wp:inline distT="114300" distB="114300" distL="114300" distR="114300" wp14:anchorId="2C219C59" wp14:editId="6BA45DDC">
            <wp:extent cx="6057900" cy="2641600"/>
            <wp:effectExtent l="0" t="0" r="0" b="0"/>
            <wp:docPr id="3" name="image4.png" descr="Screen Shot 2017-10-10 at 23.38.31.png"/>
            <wp:cNvGraphicFramePr/>
            <a:graphic xmlns:a="http://schemas.openxmlformats.org/drawingml/2006/main">
              <a:graphicData uri="http://schemas.openxmlformats.org/drawingml/2006/picture">
                <pic:pic xmlns:pic="http://schemas.openxmlformats.org/drawingml/2006/picture">
                  <pic:nvPicPr>
                    <pic:cNvPr id="0" name="image4.png" descr="Screen Shot 2017-10-10 at 23.38.31.png"/>
                    <pic:cNvPicPr preferRelativeResize="0"/>
                  </pic:nvPicPr>
                  <pic:blipFill>
                    <a:blip r:embed="rId6"/>
                    <a:srcRect/>
                    <a:stretch>
                      <a:fillRect/>
                    </a:stretch>
                  </pic:blipFill>
                  <pic:spPr>
                    <a:xfrm>
                      <a:off x="0" y="0"/>
                      <a:ext cx="6057900" cy="2641600"/>
                    </a:xfrm>
                    <a:prstGeom prst="rect">
                      <a:avLst/>
                    </a:prstGeom>
                    <a:ln/>
                  </pic:spPr>
                </pic:pic>
              </a:graphicData>
            </a:graphic>
          </wp:inline>
        </w:drawing>
      </w:r>
    </w:p>
    <w:p w14:paraId="54C1D528" w14:textId="77777777" w:rsidR="006A2654" w:rsidRDefault="006A2654">
      <w:pPr>
        <w:widowControl w:val="0"/>
        <w:pBdr>
          <w:top w:val="nil"/>
          <w:left w:val="nil"/>
          <w:bottom w:val="nil"/>
          <w:right w:val="nil"/>
          <w:between w:val="nil"/>
        </w:pBdr>
        <w:rPr>
          <w:rFonts w:ascii="Courier New" w:eastAsia="Courier New" w:hAnsi="Courier New" w:cs="Courier New"/>
          <w:sz w:val="20"/>
          <w:szCs w:val="20"/>
        </w:rPr>
      </w:pPr>
    </w:p>
    <w:p w14:paraId="7CBF0109" w14:textId="7FB9D48F" w:rsidR="009A5F10" w:rsidRDefault="00581F9C">
      <w:pPr>
        <w:widowControl w:val="0"/>
        <w:pBdr>
          <w:top w:val="nil"/>
          <w:left w:val="nil"/>
          <w:bottom w:val="nil"/>
          <w:right w:val="nil"/>
          <w:between w:val="nil"/>
        </w:pBdr>
        <w:rPr>
          <w:rFonts w:ascii="Cambria" w:eastAsia="Cambria" w:hAnsi="Cambria" w:cs="Cambria"/>
        </w:rPr>
      </w:pPr>
      <w:r>
        <w:rPr>
          <w:rFonts w:ascii="Cambria" w:eastAsia="Cambria" w:hAnsi="Cambria" w:cs="Cambria"/>
          <w:b/>
          <w:color w:val="FF0000"/>
        </w:rPr>
        <w:t xml:space="preserve">2.6.1 </w:t>
      </w:r>
      <w:r w:rsidR="004769BA" w:rsidRPr="009A5F10">
        <w:rPr>
          <w:rFonts w:ascii="Cambria" w:eastAsia="Cambria" w:hAnsi="Cambria" w:cs="Cambria"/>
          <w:b/>
          <w:color w:val="FF0000"/>
        </w:rPr>
        <w:t>L</w:t>
      </w:r>
      <w:r w:rsidR="006D7F10" w:rsidRPr="009A5F10">
        <w:rPr>
          <w:rFonts w:ascii="Cambria" w:eastAsia="Cambria" w:hAnsi="Cambria" w:cs="Cambria"/>
          <w:b/>
          <w:color w:val="FF0000"/>
        </w:rPr>
        <w:t>oad the reference genome</w:t>
      </w:r>
      <w:r w:rsidR="006D7F10">
        <w:rPr>
          <w:rFonts w:ascii="Cambria" w:eastAsia="Cambria" w:hAnsi="Cambria" w:cs="Cambria"/>
        </w:rPr>
        <w:t xml:space="preserve">, on the top menu bar </w:t>
      </w:r>
      <w:r w:rsidR="004769BA">
        <w:rPr>
          <w:rFonts w:ascii="Cambria" w:eastAsia="Cambria" w:hAnsi="Cambria" w:cs="Cambria"/>
        </w:rPr>
        <w:t>find the genomes dropdown (top-left) and select “mouse mm10”. This is a synonym for GRCm38, which is the current mouse assembly.</w:t>
      </w:r>
      <w:r w:rsidR="009A5F10">
        <w:rPr>
          <w:rFonts w:ascii="Cambria" w:eastAsia="Cambria" w:hAnsi="Cambria" w:cs="Cambria"/>
        </w:rPr>
        <w:t xml:space="preserve"> </w:t>
      </w:r>
    </w:p>
    <w:p w14:paraId="461A87E0" w14:textId="77777777" w:rsidR="009A5F10" w:rsidRDefault="009A5F10">
      <w:pPr>
        <w:widowControl w:val="0"/>
        <w:pBdr>
          <w:top w:val="nil"/>
          <w:left w:val="nil"/>
          <w:bottom w:val="nil"/>
          <w:right w:val="nil"/>
          <w:between w:val="nil"/>
        </w:pBdr>
        <w:rPr>
          <w:rFonts w:ascii="Cambria" w:eastAsia="Cambria" w:hAnsi="Cambria" w:cs="Cambria"/>
        </w:rPr>
      </w:pPr>
    </w:p>
    <w:p w14:paraId="0444C619" w14:textId="3F93832A" w:rsidR="00AD1C24" w:rsidRDefault="009A5F10">
      <w:pPr>
        <w:widowControl w:val="0"/>
        <w:pBdr>
          <w:top w:val="nil"/>
          <w:left w:val="nil"/>
          <w:bottom w:val="nil"/>
          <w:right w:val="nil"/>
          <w:between w:val="nil"/>
        </w:pBdr>
        <w:rPr>
          <w:rFonts w:ascii="Cambria" w:eastAsia="Cambria" w:hAnsi="Cambria" w:cs="Cambria"/>
        </w:rPr>
      </w:pPr>
      <w:r>
        <w:rPr>
          <w:rFonts w:ascii="Cambria" w:eastAsia="Cambria" w:hAnsi="Cambria" w:cs="Cambria"/>
        </w:rPr>
        <w:lastRenderedPageBreak/>
        <w:t>If</w:t>
      </w:r>
      <w:r w:rsidR="00E45BF8">
        <w:rPr>
          <w:rFonts w:ascii="Cambria" w:eastAsia="Cambria" w:hAnsi="Cambria" w:cs="Cambria"/>
        </w:rPr>
        <w:t xml:space="preserve"> - </w:t>
      </w:r>
      <w:r>
        <w:rPr>
          <w:rFonts w:ascii="Cambria" w:eastAsia="Cambria" w:hAnsi="Cambria" w:cs="Cambria"/>
        </w:rPr>
        <w:t>for whatever reason, this fails</w:t>
      </w:r>
      <w:r w:rsidR="00E45BF8">
        <w:rPr>
          <w:rFonts w:ascii="Cambria" w:eastAsia="Cambria" w:hAnsi="Cambria" w:cs="Cambria"/>
        </w:rPr>
        <w:t xml:space="preserve"> - </w:t>
      </w:r>
      <w:r>
        <w:rPr>
          <w:rFonts w:ascii="Cambria" w:eastAsia="Cambria" w:hAnsi="Cambria" w:cs="Cambria"/>
        </w:rPr>
        <w:t>you can load the genome from a file (Genomes=&gt;Load From File using the genome in the “ref” directory</w:t>
      </w:r>
      <w:r w:rsidR="00AD1C24">
        <w:rPr>
          <w:rFonts w:ascii="Cambria" w:eastAsia="Cambria" w:hAnsi="Cambria" w:cs="Cambria"/>
        </w:rPr>
        <w:t>:</w:t>
      </w:r>
    </w:p>
    <w:p w14:paraId="6E515A0A" w14:textId="67ED83E3" w:rsidR="00AD1C24" w:rsidRPr="00AD1C24" w:rsidRDefault="00AD1C24">
      <w:pPr>
        <w:widowControl w:val="0"/>
        <w:pBdr>
          <w:top w:val="nil"/>
          <w:left w:val="nil"/>
          <w:bottom w:val="nil"/>
          <w:right w:val="nil"/>
          <w:between w:val="nil"/>
        </w:pBdr>
        <w:rPr>
          <w:rFonts w:ascii="Cambria" w:eastAsia="Cambria" w:hAnsi="Cambria" w:cs="Cambria"/>
          <w:b/>
        </w:rPr>
      </w:pPr>
      <w:r w:rsidRPr="00AD1C24">
        <w:rPr>
          <w:rFonts w:ascii="Calibri" w:eastAsia="Cambria" w:hAnsi="Calibri" w:cs="Calibri"/>
          <w:b/>
        </w:rPr>
        <w:t>﻿</w:t>
      </w:r>
      <w:r w:rsidRPr="00AD1C24">
        <w:rPr>
          <w:rFonts w:ascii="Cambria" w:eastAsia="Cambria" w:hAnsi="Cambria" w:cs="Cambria"/>
          <w:b/>
        </w:rPr>
        <w:t>GRCm38.68.dna.toplevel.fa</w:t>
      </w:r>
    </w:p>
    <w:p w14:paraId="2B1B3B9F" w14:textId="3B37FF7E" w:rsidR="006A2654" w:rsidRDefault="009A5F10">
      <w:pPr>
        <w:widowControl w:val="0"/>
        <w:pBdr>
          <w:top w:val="nil"/>
          <w:left w:val="nil"/>
          <w:bottom w:val="nil"/>
          <w:right w:val="nil"/>
          <w:between w:val="nil"/>
        </w:pBdr>
        <w:rPr>
          <w:rFonts w:ascii="Cambria" w:eastAsia="Cambria" w:hAnsi="Cambria" w:cs="Cambria"/>
        </w:rPr>
      </w:pPr>
      <w:r>
        <w:rPr>
          <w:rFonts w:ascii="Cambria" w:eastAsia="Cambria" w:hAnsi="Cambria" w:cs="Cambria"/>
        </w:rPr>
        <w:t>and load gene annotations from file File=&gt;Load from file using this file</w:t>
      </w:r>
      <w:r w:rsidR="002B2B15">
        <w:rPr>
          <w:rFonts w:ascii="Cambria" w:eastAsia="Cambria" w:hAnsi="Cambria" w:cs="Cambria"/>
        </w:rPr>
        <w:t>:</w:t>
      </w:r>
    </w:p>
    <w:p w14:paraId="1DE9802C" w14:textId="78222942" w:rsidR="00AD1C24" w:rsidRPr="00D1623D" w:rsidRDefault="00D1623D">
      <w:pPr>
        <w:widowControl w:val="0"/>
        <w:pBdr>
          <w:top w:val="nil"/>
          <w:left w:val="nil"/>
          <w:bottom w:val="nil"/>
          <w:right w:val="nil"/>
          <w:between w:val="nil"/>
        </w:pBdr>
        <w:rPr>
          <w:rFonts w:ascii="Cambria" w:eastAsia="Cambria" w:hAnsi="Cambria" w:cs="Cambria"/>
          <w:b/>
        </w:rPr>
      </w:pPr>
      <w:r w:rsidRPr="00D1623D">
        <w:rPr>
          <w:rFonts w:ascii="Cambria" w:eastAsia="Cambria" w:hAnsi="Cambria" w:cs="Cambria"/>
          <w:b/>
        </w:rPr>
        <w:t>Mus_musculus.GRCm38.93.chr.sorted.gtf</w:t>
      </w:r>
    </w:p>
    <w:p w14:paraId="4ECAFF4E" w14:textId="77777777" w:rsidR="006A2654" w:rsidRDefault="006A2654">
      <w:pPr>
        <w:widowControl w:val="0"/>
        <w:pBdr>
          <w:top w:val="nil"/>
          <w:left w:val="nil"/>
          <w:bottom w:val="nil"/>
          <w:right w:val="nil"/>
          <w:between w:val="nil"/>
        </w:pBdr>
        <w:rPr>
          <w:rFonts w:ascii="Cambria" w:eastAsia="Cambria" w:hAnsi="Cambria" w:cs="Cambria"/>
        </w:rPr>
      </w:pPr>
    </w:p>
    <w:p w14:paraId="5CB1242F" w14:textId="5C7C35BF" w:rsidR="006A2654" w:rsidRDefault="00581F9C">
      <w:pPr>
        <w:widowControl w:val="0"/>
        <w:pBdr>
          <w:top w:val="nil"/>
          <w:left w:val="nil"/>
          <w:bottom w:val="nil"/>
          <w:right w:val="nil"/>
          <w:between w:val="nil"/>
        </w:pBdr>
        <w:rPr>
          <w:rFonts w:ascii="Cambria" w:eastAsia="Cambria" w:hAnsi="Cambria" w:cs="Cambria"/>
        </w:rPr>
      </w:pPr>
      <w:r>
        <w:rPr>
          <w:rFonts w:ascii="Cambria" w:eastAsia="Cambria" w:hAnsi="Cambria" w:cs="Cambria"/>
          <w:b/>
          <w:color w:val="FF0000"/>
        </w:rPr>
        <w:t xml:space="preserve">2.6.2 </w:t>
      </w:r>
      <w:r w:rsidR="009A5F10" w:rsidRPr="009A5F10">
        <w:rPr>
          <w:rFonts w:ascii="Cambria" w:eastAsia="Cambria" w:hAnsi="Cambria" w:cs="Cambria"/>
          <w:b/>
          <w:color w:val="FF0000"/>
        </w:rPr>
        <w:t>L</w:t>
      </w:r>
      <w:r w:rsidR="006D7F10" w:rsidRPr="009A5F10">
        <w:rPr>
          <w:rFonts w:ascii="Cambria" w:eastAsia="Cambria" w:hAnsi="Cambria" w:cs="Cambria"/>
          <w:b/>
          <w:color w:val="FF0000"/>
        </w:rPr>
        <w:t>oad your BAM file</w:t>
      </w:r>
      <w:r w:rsidR="006D7F10">
        <w:rPr>
          <w:rFonts w:ascii="Cambria" w:eastAsia="Cambria" w:hAnsi="Cambria" w:cs="Cambria"/>
        </w:rPr>
        <w:t xml:space="preserve">, on the top menu bar goto ‘File –&gt; Load from File…’ and select the </w:t>
      </w:r>
      <w:r w:rsidR="00FB5333" w:rsidRPr="00C110C2">
        <w:rPr>
          <w:rFonts w:ascii="Courier New" w:eastAsia="Courier New" w:hAnsi="Courier New" w:cs="Courier New"/>
          <w:sz w:val="20"/>
          <w:szCs w:val="20"/>
        </w:rPr>
        <w:t>md5638.markdup.bam</w:t>
      </w:r>
      <w:r w:rsidR="006D7F10">
        <w:rPr>
          <w:rFonts w:ascii="Cambria" w:eastAsia="Cambria" w:hAnsi="Cambria" w:cs="Cambria"/>
        </w:rPr>
        <w:t xml:space="preserve"> </w:t>
      </w:r>
      <w:r w:rsidR="00FB5333">
        <w:rPr>
          <w:rFonts w:ascii="Cambria" w:eastAsia="Cambria" w:hAnsi="Cambria" w:cs="Cambria"/>
        </w:rPr>
        <w:t xml:space="preserve"> </w:t>
      </w:r>
      <w:r w:rsidR="006D7F10">
        <w:rPr>
          <w:rFonts w:ascii="Cambria" w:eastAsia="Cambria" w:hAnsi="Cambria" w:cs="Cambria"/>
        </w:rPr>
        <w:t>file that you created in the previous step.</w:t>
      </w:r>
    </w:p>
    <w:p w14:paraId="12C5F88B" w14:textId="77777777" w:rsidR="006A2654" w:rsidRDefault="006A2654">
      <w:pPr>
        <w:widowControl w:val="0"/>
        <w:pBdr>
          <w:top w:val="nil"/>
          <w:left w:val="nil"/>
          <w:bottom w:val="nil"/>
          <w:right w:val="nil"/>
          <w:between w:val="nil"/>
        </w:pBdr>
        <w:rPr>
          <w:rFonts w:ascii="Cambria" w:eastAsia="Cambria" w:hAnsi="Cambria" w:cs="Cambria"/>
        </w:rPr>
      </w:pPr>
    </w:p>
    <w:p w14:paraId="36F29DAC" w14:textId="77DDB7B1" w:rsidR="009A5F10" w:rsidRDefault="00581F9C">
      <w:pPr>
        <w:widowControl w:val="0"/>
        <w:pBdr>
          <w:top w:val="nil"/>
          <w:left w:val="nil"/>
          <w:bottom w:val="nil"/>
          <w:right w:val="nil"/>
          <w:between w:val="nil"/>
        </w:pBdr>
        <w:rPr>
          <w:rFonts w:ascii="Cambria" w:eastAsia="Cambria" w:hAnsi="Cambria" w:cs="Cambria"/>
        </w:rPr>
      </w:pPr>
      <w:r>
        <w:rPr>
          <w:rFonts w:ascii="Cambria" w:eastAsia="Cambria" w:hAnsi="Cambria" w:cs="Cambria"/>
          <w:b/>
          <w:color w:val="FF0000"/>
        </w:rPr>
        <w:t>2.6.</w:t>
      </w:r>
      <w:r w:rsidR="001A1744">
        <w:rPr>
          <w:rFonts w:ascii="Cambria" w:eastAsia="Cambria" w:hAnsi="Cambria" w:cs="Cambria"/>
          <w:b/>
          <w:color w:val="FF0000"/>
        </w:rPr>
        <w:t>3</w:t>
      </w:r>
      <w:r>
        <w:rPr>
          <w:rFonts w:ascii="Cambria" w:eastAsia="Cambria" w:hAnsi="Cambria" w:cs="Cambria"/>
          <w:b/>
          <w:color w:val="FF0000"/>
        </w:rPr>
        <w:t xml:space="preserve"> </w:t>
      </w:r>
      <w:r w:rsidR="00193574" w:rsidRPr="00974895">
        <w:rPr>
          <w:rFonts w:ascii="Cambria" w:eastAsia="Cambria" w:hAnsi="Cambria" w:cs="Cambria"/>
          <w:b/>
          <w:color w:val="FF0000"/>
        </w:rPr>
        <w:t xml:space="preserve">Set up basic </w:t>
      </w:r>
      <w:r w:rsidR="00B01E2B">
        <w:rPr>
          <w:rFonts w:ascii="Cambria" w:eastAsia="Cambria" w:hAnsi="Cambria" w:cs="Cambria"/>
          <w:b/>
          <w:color w:val="FF0000"/>
        </w:rPr>
        <w:t xml:space="preserve">view </w:t>
      </w:r>
      <w:r w:rsidR="00193574" w:rsidRPr="00974895">
        <w:rPr>
          <w:rFonts w:ascii="Cambria" w:eastAsia="Cambria" w:hAnsi="Cambria" w:cs="Cambria"/>
          <w:b/>
          <w:color w:val="FF0000"/>
        </w:rPr>
        <w:t>preferences</w:t>
      </w:r>
      <w:r w:rsidR="00193574">
        <w:rPr>
          <w:rFonts w:ascii="Cambria" w:eastAsia="Cambria" w:hAnsi="Cambria" w:cs="Cambria"/>
        </w:rPr>
        <w:t>, using</w:t>
      </w:r>
      <w:r w:rsidR="009A5F10">
        <w:rPr>
          <w:rFonts w:ascii="Cambria" w:eastAsia="Cambria" w:hAnsi="Cambria" w:cs="Cambria"/>
        </w:rPr>
        <w:t>:</w:t>
      </w:r>
    </w:p>
    <w:p w14:paraId="71111F3B" w14:textId="77777777" w:rsidR="009A5F10" w:rsidRDefault="009A5F10">
      <w:pPr>
        <w:widowControl w:val="0"/>
        <w:pBdr>
          <w:top w:val="nil"/>
          <w:left w:val="nil"/>
          <w:bottom w:val="nil"/>
          <w:right w:val="nil"/>
          <w:between w:val="nil"/>
        </w:pBdr>
        <w:rPr>
          <w:rFonts w:ascii="Cambria" w:eastAsia="Cambria" w:hAnsi="Cambria" w:cs="Cambria"/>
        </w:rPr>
      </w:pPr>
    </w:p>
    <w:p w14:paraId="16A14559" w14:textId="1751E441" w:rsidR="009A5F10" w:rsidRDefault="009A5F10">
      <w:pPr>
        <w:widowControl w:val="0"/>
        <w:pBdr>
          <w:top w:val="nil"/>
          <w:left w:val="nil"/>
          <w:bottom w:val="nil"/>
          <w:right w:val="nil"/>
          <w:between w:val="nil"/>
        </w:pBdr>
        <w:rPr>
          <w:rFonts w:ascii="Cambria" w:eastAsia="Cambria" w:hAnsi="Cambria" w:cs="Cambria"/>
        </w:rPr>
      </w:pPr>
      <w:r w:rsidRPr="001D7ECE">
        <w:rPr>
          <w:rFonts w:ascii="Cambria" w:eastAsia="Cambria" w:hAnsi="Cambria" w:cs="Cambria"/>
          <w:b/>
        </w:rPr>
        <w:t>Popup preferences</w:t>
      </w:r>
      <w:r>
        <w:rPr>
          <w:rFonts w:ascii="Cambria" w:eastAsia="Cambria" w:hAnsi="Cambria" w:cs="Cambria"/>
        </w:rPr>
        <w:t xml:space="preserve"> – </w:t>
      </w:r>
      <w:r w:rsidR="00974895">
        <w:rPr>
          <w:rFonts w:ascii="Cambria" w:eastAsia="Cambria" w:hAnsi="Cambria" w:cs="Cambria"/>
        </w:rPr>
        <w:t xml:space="preserve">use the little “speech bubble” button </w:t>
      </w:r>
      <w:r w:rsidR="001D7ECE">
        <w:rPr>
          <w:rFonts w:ascii="Cambria" w:eastAsia="Cambria" w:hAnsi="Cambria" w:cs="Cambria"/>
        </w:rPr>
        <w:t xml:space="preserve">on the top icon list </w:t>
      </w:r>
      <w:r w:rsidR="00974895">
        <w:rPr>
          <w:rFonts w:ascii="Cambria" w:eastAsia="Cambria" w:hAnsi="Cambria" w:cs="Cambria"/>
        </w:rPr>
        <w:t xml:space="preserve">to </w:t>
      </w:r>
      <w:r>
        <w:rPr>
          <w:rFonts w:ascii="Cambria" w:eastAsia="Cambria" w:hAnsi="Cambria" w:cs="Cambria"/>
        </w:rPr>
        <w:t xml:space="preserve">set popups on </w:t>
      </w:r>
      <w:r w:rsidRPr="00974895">
        <w:rPr>
          <w:rFonts w:ascii="Cambria" w:eastAsia="Cambria" w:hAnsi="Cambria" w:cs="Cambria"/>
          <w:i/>
        </w:rPr>
        <w:t>click only</w:t>
      </w:r>
      <w:r>
        <w:rPr>
          <w:rFonts w:ascii="Cambria" w:eastAsia="Cambria" w:hAnsi="Cambria" w:cs="Cambria"/>
        </w:rPr>
        <w:t xml:space="preserve"> </w:t>
      </w:r>
      <w:r w:rsidRPr="00093A84">
        <w:rPr>
          <w:rFonts w:ascii="Cambria" w:eastAsia="Cambria" w:hAnsi="Cambria" w:cs="Cambria"/>
          <w:b/>
          <w:i/>
          <w:color w:val="FFC000"/>
        </w:rPr>
        <w:t>(or you will go mad, I promise)</w:t>
      </w:r>
      <w:r w:rsidR="00093A84">
        <w:rPr>
          <w:rFonts w:ascii="Cambria" w:eastAsia="Cambria" w:hAnsi="Cambria" w:cs="Cambria"/>
          <w:b/>
          <w:i/>
          <w:color w:val="FFC000"/>
        </w:rPr>
        <w:t>.</w:t>
      </w:r>
    </w:p>
    <w:p w14:paraId="49D7534D" w14:textId="77777777" w:rsidR="009A5F10" w:rsidRDefault="009A5F10">
      <w:pPr>
        <w:widowControl w:val="0"/>
        <w:pBdr>
          <w:top w:val="nil"/>
          <w:left w:val="nil"/>
          <w:bottom w:val="nil"/>
          <w:right w:val="nil"/>
          <w:between w:val="nil"/>
        </w:pBdr>
        <w:rPr>
          <w:rFonts w:ascii="Cambria" w:eastAsia="Cambria" w:hAnsi="Cambria" w:cs="Cambria"/>
        </w:rPr>
      </w:pPr>
    </w:p>
    <w:p w14:paraId="2598EBED" w14:textId="7CE8FD22" w:rsidR="00193574" w:rsidRDefault="001D7ECE">
      <w:pPr>
        <w:widowControl w:val="0"/>
        <w:pBdr>
          <w:top w:val="nil"/>
          <w:left w:val="nil"/>
          <w:bottom w:val="nil"/>
          <w:right w:val="nil"/>
          <w:between w:val="nil"/>
        </w:pBdr>
        <w:rPr>
          <w:rFonts w:ascii="Cambria" w:eastAsia="Cambria" w:hAnsi="Cambria" w:cs="Cambria"/>
        </w:rPr>
      </w:pPr>
      <w:r w:rsidRPr="001D7ECE">
        <w:rPr>
          <w:rFonts w:ascii="Cambria" w:eastAsia="Cambria" w:hAnsi="Cambria" w:cs="Cambria"/>
          <w:b/>
        </w:rPr>
        <w:t>T</w:t>
      </w:r>
      <w:r w:rsidR="00193574" w:rsidRPr="001D7ECE">
        <w:rPr>
          <w:rFonts w:ascii="Cambria" w:eastAsia="Cambria" w:hAnsi="Cambria" w:cs="Cambria"/>
          <w:b/>
        </w:rPr>
        <w:t>rack preferences</w:t>
      </w:r>
      <w:r w:rsidR="00193574">
        <w:rPr>
          <w:rFonts w:ascii="Cambria" w:eastAsia="Cambria" w:hAnsi="Cambria" w:cs="Cambria"/>
        </w:rPr>
        <w:t xml:space="preserve"> (</w:t>
      </w:r>
      <w:r>
        <w:rPr>
          <w:rFonts w:ascii="Cambria" w:eastAsia="Cambria" w:hAnsi="Cambria" w:cs="Cambria"/>
        </w:rPr>
        <w:t>C</w:t>
      </w:r>
      <w:r w:rsidR="00193574">
        <w:rPr>
          <w:rFonts w:ascii="Cambria" w:eastAsia="Cambria" w:hAnsi="Cambria" w:cs="Cambria"/>
        </w:rPr>
        <w:t>ommand-click on the track at left)</w:t>
      </w:r>
      <w:r w:rsidR="002C1054">
        <w:rPr>
          <w:rFonts w:ascii="Cambria" w:eastAsia="Cambria" w:hAnsi="Cambria" w:cs="Cambria"/>
        </w:rPr>
        <w:t>. Sort alignments by insert size. Colour alignments by insert size.</w:t>
      </w:r>
      <w:r w:rsidR="00092C6D">
        <w:rPr>
          <w:rFonts w:ascii="Cambria" w:eastAsia="Cambria" w:hAnsi="Cambria" w:cs="Cambria"/>
        </w:rPr>
        <w:t xml:space="preserve"> Also, c</w:t>
      </w:r>
      <w:bookmarkStart w:id="1" w:name="_GoBack"/>
      <w:bookmarkEnd w:id="1"/>
      <w:r w:rsidR="00092C6D">
        <w:rPr>
          <w:rFonts w:ascii="Cambria" w:eastAsia="Cambria" w:hAnsi="Cambria" w:cs="Cambria"/>
        </w:rPr>
        <w:t>hoose “View as pairs”.</w:t>
      </w:r>
    </w:p>
    <w:p w14:paraId="26A650EC" w14:textId="77777777" w:rsidR="001D7ECE" w:rsidRDefault="001D7ECE">
      <w:pPr>
        <w:widowControl w:val="0"/>
        <w:pBdr>
          <w:top w:val="nil"/>
          <w:left w:val="nil"/>
          <w:bottom w:val="nil"/>
          <w:right w:val="nil"/>
          <w:between w:val="nil"/>
        </w:pBdr>
        <w:rPr>
          <w:rFonts w:ascii="Cambria" w:eastAsia="Cambria" w:hAnsi="Cambria" w:cs="Cambria"/>
        </w:rPr>
      </w:pPr>
    </w:p>
    <w:p w14:paraId="227B725F" w14:textId="71F10D79" w:rsidR="009A5F10" w:rsidRDefault="009A5F10">
      <w:pPr>
        <w:widowControl w:val="0"/>
        <w:pBdr>
          <w:top w:val="nil"/>
          <w:left w:val="nil"/>
          <w:bottom w:val="nil"/>
          <w:right w:val="nil"/>
          <w:between w:val="nil"/>
        </w:pBdr>
        <w:rPr>
          <w:rFonts w:ascii="Cambria" w:eastAsia="Cambria" w:hAnsi="Cambria" w:cs="Cambria"/>
        </w:rPr>
      </w:pPr>
      <w:r w:rsidRPr="001D7ECE">
        <w:rPr>
          <w:rFonts w:ascii="Cambria" w:eastAsia="Cambria" w:hAnsi="Cambria" w:cs="Cambria"/>
          <w:b/>
        </w:rPr>
        <w:t>View preferences</w:t>
      </w:r>
      <w:r>
        <w:rPr>
          <w:rFonts w:ascii="Cambria" w:eastAsia="Cambria" w:hAnsi="Cambria" w:cs="Cambria"/>
        </w:rPr>
        <w:t xml:space="preserve"> (View menu item)</w:t>
      </w:r>
      <w:r w:rsidR="002C1054">
        <w:rPr>
          <w:rFonts w:ascii="Cambria" w:eastAsia="Cambria" w:hAnsi="Cambria" w:cs="Cambria"/>
        </w:rPr>
        <w:t>: View</w:t>
      </w:r>
      <w:r w:rsidR="00DD7C30">
        <w:rPr>
          <w:rFonts w:ascii="Cambria" w:eastAsia="Cambria" w:hAnsi="Cambria" w:cs="Cambria"/>
        </w:rPr>
        <w:t>=&gt;preferences=&gt;Alignments. Show soft-clipped bases.</w:t>
      </w:r>
      <w:r w:rsidR="00A32158">
        <w:rPr>
          <w:rFonts w:ascii="Cambria" w:eastAsia="Cambria" w:hAnsi="Cambria" w:cs="Cambria"/>
        </w:rPr>
        <w:t xml:space="preserve"> </w:t>
      </w:r>
      <w:r w:rsidR="00A32158" w:rsidRPr="00093A84">
        <w:rPr>
          <w:rFonts w:ascii="Cambria" w:eastAsia="Cambria" w:hAnsi="Cambria" w:cs="Cambria"/>
          <w:i/>
        </w:rPr>
        <w:t xml:space="preserve">This </w:t>
      </w:r>
      <w:r w:rsidR="00EE1822" w:rsidRPr="00093A84">
        <w:rPr>
          <w:rFonts w:ascii="Cambria" w:eastAsia="Cambria" w:hAnsi="Cambria" w:cs="Cambria"/>
          <w:i/>
        </w:rPr>
        <w:t>colour highlighting</w:t>
      </w:r>
      <w:r w:rsidR="00A32158" w:rsidRPr="00093A84">
        <w:rPr>
          <w:rFonts w:ascii="Cambria" w:eastAsia="Cambria" w:hAnsi="Cambria" w:cs="Cambria"/>
          <w:i/>
        </w:rPr>
        <w:t xml:space="preserve"> emphasise</w:t>
      </w:r>
      <w:r w:rsidR="00EE1822" w:rsidRPr="00093A84">
        <w:rPr>
          <w:rFonts w:ascii="Cambria" w:eastAsia="Cambria" w:hAnsi="Cambria" w:cs="Cambria"/>
          <w:i/>
        </w:rPr>
        <w:t>s</w:t>
      </w:r>
      <w:r w:rsidR="00A32158" w:rsidRPr="00093A84">
        <w:rPr>
          <w:rFonts w:ascii="Cambria" w:eastAsia="Cambria" w:hAnsi="Cambria" w:cs="Cambria"/>
          <w:i/>
        </w:rPr>
        <w:t xml:space="preserve"> soft-clips</w:t>
      </w:r>
      <w:r w:rsidR="00EE1822" w:rsidRPr="00093A84">
        <w:rPr>
          <w:rFonts w:ascii="Cambria" w:eastAsia="Cambria" w:hAnsi="Cambria" w:cs="Cambria"/>
          <w:i/>
        </w:rPr>
        <w:t xml:space="preserve"> on the read itself.</w:t>
      </w:r>
    </w:p>
    <w:p w14:paraId="07CC34A5" w14:textId="77777777" w:rsidR="004603FF" w:rsidRDefault="004603FF">
      <w:pPr>
        <w:widowControl w:val="0"/>
        <w:pBdr>
          <w:top w:val="nil"/>
          <w:left w:val="nil"/>
          <w:bottom w:val="nil"/>
          <w:right w:val="nil"/>
          <w:between w:val="nil"/>
        </w:pBdr>
        <w:rPr>
          <w:rFonts w:ascii="Cambria" w:eastAsia="Cambria" w:hAnsi="Cambria" w:cs="Cambria"/>
        </w:rPr>
      </w:pPr>
    </w:p>
    <w:p w14:paraId="7D86EC6A" w14:textId="4478A135" w:rsidR="001A1744" w:rsidRPr="00C4155E" w:rsidRDefault="001A1744" w:rsidP="001A1744">
      <w:pPr>
        <w:widowControl w:val="0"/>
        <w:pBdr>
          <w:top w:val="nil"/>
          <w:left w:val="nil"/>
          <w:bottom w:val="nil"/>
          <w:right w:val="nil"/>
          <w:between w:val="nil"/>
        </w:pBdr>
        <w:rPr>
          <w:rFonts w:ascii="Cambria" w:eastAsia="Cambria" w:hAnsi="Cambria" w:cs="Cambria"/>
          <w:b/>
          <w:color w:val="FF0000"/>
        </w:rPr>
      </w:pPr>
      <w:r>
        <w:rPr>
          <w:rFonts w:ascii="Cambria" w:eastAsia="Cambria" w:hAnsi="Cambria" w:cs="Cambria"/>
          <w:b/>
          <w:color w:val="FF0000"/>
        </w:rPr>
        <w:t xml:space="preserve">2.6.4 Inspect an interesting </w:t>
      </w:r>
      <w:r w:rsidRPr="00C4155E">
        <w:rPr>
          <w:rFonts w:ascii="Cambria" w:eastAsia="Cambria" w:hAnsi="Cambria" w:cs="Cambria"/>
          <w:b/>
          <w:color w:val="FF0000"/>
        </w:rPr>
        <w:t>region of the</w:t>
      </w:r>
      <w:r>
        <w:rPr>
          <w:rFonts w:ascii="Cambria" w:eastAsia="Cambria" w:hAnsi="Cambria" w:cs="Cambria"/>
          <w:b/>
          <w:color w:val="FF0000"/>
        </w:rPr>
        <w:t xml:space="preserve"> mouse</w:t>
      </w:r>
      <w:r w:rsidRPr="00C4155E">
        <w:rPr>
          <w:rFonts w:ascii="Cambria" w:eastAsia="Cambria" w:hAnsi="Cambria" w:cs="Cambria"/>
          <w:b/>
          <w:color w:val="FF0000"/>
        </w:rPr>
        <w:t xml:space="preserve"> </w:t>
      </w:r>
      <w:r w:rsidRPr="00770978">
        <w:rPr>
          <w:rFonts w:ascii="Cambria" w:eastAsia="Cambria" w:hAnsi="Cambria" w:cs="Cambria"/>
          <w:b/>
          <w:i/>
          <w:color w:val="FF0000"/>
        </w:rPr>
        <w:t>Tyr</w:t>
      </w:r>
      <w:r w:rsidRPr="00C4155E">
        <w:rPr>
          <w:rFonts w:ascii="Cambria" w:eastAsia="Cambria" w:hAnsi="Cambria" w:cs="Cambria"/>
          <w:b/>
          <w:color w:val="FF0000"/>
        </w:rPr>
        <w:t xml:space="preserve"> locus.</w:t>
      </w:r>
    </w:p>
    <w:p w14:paraId="3C289FE9" w14:textId="77777777" w:rsidR="001A1744" w:rsidRDefault="001A1744" w:rsidP="001A1744">
      <w:pPr>
        <w:widowControl w:val="0"/>
        <w:pBdr>
          <w:top w:val="nil"/>
          <w:left w:val="nil"/>
          <w:bottom w:val="nil"/>
          <w:right w:val="nil"/>
          <w:between w:val="nil"/>
        </w:pBdr>
        <w:rPr>
          <w:rFonts w:ascii="Cambria" w:eastAsia="Cambria" w:hAnsi="Cambria" w:cs="Cambria"/>
        </w:rPr>
      </w:pPr>
    </w:p>
    <w:p w14:paraId="7D8B7BCB" w14:textId="77777777" w:rsidR="001A1744" w:rsidRDefault="001A1744" w:rsidP="001A1744">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Go to chromosome 7, positions 87,483,625-87,484,330 using the navigation bar across the top. </w:t>
      </w:r>
      <w:r>
        <w:rPr>
          <w:rFonts w:ascii="Cambria" w:eastAsia="Cambria" w:hAnsi="Cambria" w:cs="Cambria"/>
          <w:i/>
        </w:rPr>
        <w:t>Take in the</w:t>
      </w:r>
      <w:r w:rsidRPr="00B01E2B">
        <w:rPr>
          <w:rFonts w:ascii="Cambria" w:eastAsia="Cambria" w:hAnsi="Cambria" w:cs="Cambria"/>
          <w:i/>
        </w:rPr>
        <w:t xml:space="preserve"> glorious view of a genome pileup.</w:t>
      </w:r>
      <w:r>
        <w:rPr>
          <w:rFonts w:ascii="Cambria" w:eastAsia="Cambria" w:hAnsi="Cambria" w:cs="Cambria"/>
        </w:rPr>
        <w:t xml:space="preserve"> Stop and smell the roses! Click on stuff! Scroll around, zoom in and out a bit!</w:t>
      </w:r>
    </w:p>
    <w:p w14:paraId="6B1905E4" w14:textId="77777777" w:rsidR="001A1744" w:rsidRDefault="001A1744" w:rsidP="001A1744">
      <w:pPr>
        <w:widowControl w:val="0"/>
        <w:pBdr>
          <w:top w:val="nil"/>
          <w:left w:val="nil"/>
          <w:bottom w:val="nil"/>
          <w:right w:val="nil"/>
          <w:between w:val="nil"/>
        </w:pBdr>
        <w:rPr>
          <w:rFonts w:ascii="Cambria" w:eastAsia="Cambria" w:hAnsi="Cambria" w:cs="Cambria"/>
        </w:rPr>
      </w:pPr>
    </w:p>
    <w:p w14:paraId="400C4E6C" w14:textId="32827654" w:rsidR="004603FF" w:rsidRPr="004603FF" w:rsidRDefault="009919B6">
      <w:pPr>
        <w:widowControl w:val="0"/>
        <w:pBdr>
          <w:top w:val="nil"/>
          <w:left w:val="nil"/>
          <w:bottom w:val="nil"/>
          <w:right w:val="nil"/>
          <w:between w:val="nil"/>
        </w:pBdr>
        <w:rPr>
          <w:rFonts w:ascii="Cambria" w:eastAsia="Cambria" w:hAnsi="Cambria" w:cs="Cambria"/>
          <w:b/>
          <w:color w:val="FF0000"/>
        </w:rPr>
      </w:pPr>
      <w:r>
        <w:rPr>
          <w:rFonts w:ascii="Cambria" w:eastAsia="Cambria" w:hAnsi="Cambria" w:cs="Cambria"/>
          <w:b/>
          <w:color w:val="FF0000"/>
        </w:rPr>
        <w:t xml:space="preserve">2.6.5 </w:t>
      </w:r>
      <w:r w:rsidR="004603FF" w:rsidRPr="004603FF">
        <w:rPr>
          <w:rFonts w:ascii="Cambria" w:eastAsia="Cambria" w:hAnsi="Cambria" w:cs="Cambria"/>
          <w:b/>
          <w:color w:val="FF0000"/>
        </w:rPr>
        <w:t>Questions about the pileup and visible variation:</w:t>
      </w:r>
    </w:p>
    <w:p w14:paraId="5D3FAD25" w14:textId="77777777" w:rsidR="006A2654" w:rsidRDefault="006A2654">
      <w:pPr>
        <w:widowControl w:val="0"/>
        <w:pBdr>
          <w:top w:val="nil"/>
          <w:left w:val="nil"/>
          <w:bottom w:val="nil"/>
          <w:right w:val="nil"/>
          <w:between w:val="nil"/>
        </w:pBdr>
        <w:rPr>
          <w:rFonts w:ascii="Cambria" w:eastAsia="Cambria" w:hAnsi="Cambria" w:cs="Cambria"/>
        </w:rPr>
      </w:pPr>
    </w:p>
    <w:p w14:paraId="2891F0D4" w14:textId="6FAF4C3F" w:rsidR="001D7ECE" w:rsidRDefault="002E42FF">
      <w:pPr>
        <w:widowControl w:val="0"/>
        <w:pBdr>
          <w:top w:val="nil"/>
          <w:left w:val="nil"/>
          <w:bottom w:val="nil"/>
          <w:right w:val="nil"/>
          <w:between w:val="nil"/>
        </w:pBdr>
        <w:rPr>
          <w:rFonts w:ascii="Cambria" w:eastAsia="Cambria" w:hAnsi="Cambria" w:cs="Cambria"/>
        </w:rPr>
      </w:pPr>
      <w:r>
        <w:rPr>
          <w:rFonts w:ascii="Cambria" w:eastAsia="Cambria" w:hAnsi="Cambria" w:cs="Cambria"/>
        </w:rPr>
        <w:t>Go back to chromosome 7</w:t>
      </w:r>
      <w:r w:rsidR="00283058">
        <w:rPr>
          <w:rFonts w:ascii="Cambria" w:eastAsia="Cambria" w:hAnsi="Cambria" w:cs="Cambria"/>
        </w:rPr>
        <w:t>:</w:t>
      </w:r>
      <w:r>
        <w:rPr>
          <w:rFonts w:ascii="Cambria" w:eastAsia="Cambria" w:hAnsi="Cambria" w:cs="Cambria"/>
        </w:rPr>
        <w:t xml:space="preserve">87,483,625-87,484,330. </w:t>
      </w:r>
      <w:r w:rsidR="001D7ECE">
        <w:rPr>
          <w:rFonts w:ascii="Cambria" w:eastAsia="Cambria" w:hAnsi="Cambria" w:cs="Cambria"/>
        </w:rPr>
        <w:t>What is the (rough) coverage across this region?</w:t>
      </w:r>
    </w:p>
    <w:p w14:paraId="474C67DC" w14:textId="77777777" w:rsidR="001D7ECE" w:rsidRDefault="001D7ECE">
      <w:pPr>
        <w:widowControl w:val="0"/>
        <w:pBdr>
          <w:top w:val="nil"/>
          <w:left w:val="nil"/>
          <w:bottom w:val="nil"/>
          <w:right w:val="nil"/>
          <w:between w:val="nil"/>
        </w:pBdr>
        <w:rPr>
          <w:rFonts w:ascii="Cambria" w:eastAsia="Cambria" w:hAnsi="Cambria" w:cs="Cambria"/>
        </w:rPr>
      </w:pPr>
    </w:p>
    <w:p w14:paraId="6EE25727" w14:textId="6265BFCD" w:rsidR="006A2654" w:rsidRDefault="004603FF">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There are three </w:t>
      </w:r>
      <w:r w:rsidR="002B1648">
        <w:rPr>
          <w:rFonts w:ascii="Cambria" w:eastAsia="Cambria" w:hAnsi="Cambria" w:cs="Cambria"/>
        </w:rPr>
        <w:t xml:space="preserve">mutant </w:t>
      </w:r>
      <w:r>
        <w:rPr>
          <w:rFonts w:ascii="Cambria" w:eastAsia="Cambria" w:hAnsi="Cambria" w:cs="Cambria"/>
        </w:rPr>
        <w:t xml:space="preserve">variants </w:t>
      </w:r>
      <w:r w:rsidR="006E2AC3">
        <w:rPr>
          <w:rFonts w:ascii="Cambria" w:eastAsia="Cambria" w:hAnsi="Cambria" w:cs="Cambria"/>
        </w:rPr>
        <w:t xml:space="preserve">(two small and one larger) </w:t>
      </w:r>
      <w:r w:rsidR="001257CB">
        <w:rPr>
          <w:rFonts w:ascii="Cambria" w:eastAsia="Cambria" w:hAnsi="Cambria" w:cs="Cambria"/>
        </w:rPr>
        <w:t>in this region</w:t>
      </w:r>
      <w:r>
        <w:rPr>
          <w:rFonts w:ascii="Cambria" w:eastAsia="Cambria" w:hAnsi="Cambria" w:cs="Cambria"/>
        </w:rPr>
        <w:t>: Can you spot them, state what the evidence is for the</w:t>
      </w:r>
      <w:r w:rsidR="00EF5B8D">
        <w:rPr>
          <w:rFonts w:ascii="Cambria" w:eastAsia="Cambria" w:hAnsi="Cambria" w:cs="Cambria"/>
        </w:rPr>
        <w:t>m</w:t>
      </w:r>
      <w:r>
        <w:rPr>
          <w:rFonts w:ascii="Cambria" w:eastAsia="Cambria" w:hAnsi="Cambria" w:cs="Cambria"/>
        </w:rPr>
        <w:t>, and work out their allele fraction?</w:t>
      </w:r>
      <w:r w:rsidR="00FF5B91">
        <w:rPr>
          <w:rFonts w:ascii="Cambria" w:eastAsia="Cambria" w:hAnsi="Cambria" w:cs="Cambria"/>
        </w:rPr>
        <w:t xml:space="preserve"> </w:t>
      </w:r>
      <w:r w:rsidR="008164F3">
        <w:rPr>
          <w:rFonts w:ascii="Cambria" w:eastAsia="Cambria" w:hAnsi="Cambria" w:cs="Cambria"/>
        </w:rPr>
        <w:t xml:space="preserve">Can you venture a guess as to what happened here?  </w:t>
      </w:r>
      <w:r w:rsidR="00FF5B91">
        <w:rPr>
          <w:rFonts w:ascii="Cambria" w:eastAsia="Cambria" w:hAnsi="Cambria" w:cs="Cambria"/>
        </w:rPr>
        <w:t>Why are these mutations present? Why might they be subclonal?</w:t>
      </w:r>
    </w:p>
    <w:p w14:paraId="7864A7A0" w14:textId="77777777" w:rsidR="007B6347" w:rsidRDefault="007B6347">
      <w:pPr>
        <w:widowControl w:val="0"/>
        <w:pBdr>
          <w:top w:val="nil"/>
          <w:left w:val="nil"/>
          <w:bottom w:val="nil"/>
          <w:right w:val="nil"/>
          <w:between w:val="nil"/>
        </w:pBdr>
        <w:rPr>
          <w:rFonts w:ascii="Cambria" w:eastAsia="Cambria" w:hAnsi="Cambria" w:cs="Cambria"/>
        </w:rPr>
      </w:pPr>
    </w:p>
    <w:p w14:paraId="487FAD32" w14:textId="37A9CE59" w:rsidR="007B6347" w:rsidRDefault="007B6347">
      <w:pPr>
        <w:widowControl w:val="0"/>
        <w:pBdr>
          <w:top w:val="nil"/>
          <w:left w:val="nil"/>
          <w:bottom w:val="nil"/>
          <w:right w:val="nil"/>
          <w:between w:val="nil"/>
        </w:pBdr>
        <w:rPr>
          <w:rFonts w:ascii="Cambria" w:eastAsia="Cambria" w:hAnsi="Cambria" w:cs="Cambria"/>
        </w:rPr>
      </w:pPr>
      <w:r>
        <w:rPr>
          <w:rFonts w:ascii="Cambria" w:eastAsia="Cambria" w:hAnsi="Cambria" w:cs="Cambria"/>
        </w:rPr>
        <w:t>Hints:</w:t>
      </w:r>
    </w:p>
    <w:p w14:paraId="65242B9B" w14:textId="77777777" w:rsidR="007B6347" w:rsidRDefault="007B6347">
      <w:pPr>
        <w:widowControl w:val="0"/>
        <w:pBdr>
          <w:top w:val="nil"/>
          <w:left w:val="nil"/>
          <w:bottom w:val="nil"/>
          <w:right w:val="nil"/>
          <w:between w:val="nil"/>
        </w:pBdr>
        <w:rPr>
          <w:rFonts w:ascii="Cambria" w:eastAsia="Cambria" w:hAnsi="Cambria" w:cs="Cambria"/>
        </w:rPr>
      </w:pPr>
    </w:p>
    <w:p w14:paraId="416D2CAC" w14:textId="1180670F" w:rsidR="000C1C1B" w:rsidRPr="00B07970" w:rsidRDefault="007B6347" w:rsidP="00B07970">
      <w:pPr>
        <w:pStyle w:val="ListParagraph"/>
        <w:widowControl w:val="0"/>
        <w:numPr>
          <w:ilvl w:val="0"/>
          <w:numId w:val="1"/>
        </w:numPr>
        <w:pBdr>
          <w:top w:val="nil"/>
          <w:left w:val="nil"/>
          <w:bottom w:val="nil"/>
          <w:right w:val="nil"/>
          <w:between w:val="nil"/>
        </w:pBdr>
        <w:rPr>
          <w:rFonts w:ascii="Cambria" w:eastAsia="Cambria" w:hAnsi="Cambria" w:cs="Cambria"/>
        </w:rPr>
      </w:pPr>
      <w:r w:rsidRPr="000C1C1B">
        <w:rPr>
          <w:rFonts w:ascii="Cambria" w:eastAsia="Cambria" w:hAnsi="Cambria" w:cs="Cambria"/>
        </w:rPr>
        <w:t xml:space="preserve">Look around </w:t>
      </w:r>
      <w:r w:rsidR="00694BF6" w:rsidRPr="000C1C1B">
        <w:rPr>
          <w:rFonts w:ascii="Cambria" w:eastAsia="Cambria" w:hAnsi="Cambria" w:cs="Cambria"/>
        </w:rPr>
        <w:t>87,483</w:t>
      </w:r>
      <w:r w:rsidR="00192D19" w:rsidRPr="000C1C1B">
        <w:rPr>
          <w:rFonts w:ascii="Cambria" w:eastAsia="Cambria" w:hAnsi="Cambria" w:cs="Cambria"/>
        </w:rPr>
        <w:t xml:space="preserve">,960 for an insertion. </w:t>
      </w:r>
      <w:r w:rsidR="00C9604C" w:rsidRPr="000C1C1B">
        <w:rPr>
          <w:rFonts w:ascii="Cambria" w:eastAsia="Cambria" w:hAnsi="Cambria" w:cs="Cambria"/>
        </w:rPr>
        <w:t xml:space="preserve">How large is it? </w:t>
      </w:r>
      <w:r w:rsidR="00192D19" w:rsidRPr="000C1C1B">
        <w:rPr>
          <w:rFonts w:ascii="Cambria" w:eastAsia="Cambria" w:hAnsi="Cambria" w:cs="Cambria"/>
        </w:rPr>
        <w:t>How many reads does it occur in?</w:t>
      </w:r>
      <w:r w:rsidR="00C9604C" w:rsidRPr="000C1C1B">
        <w:rPr>
          <w:rFonts w:ascii="Cambria" w:eastAsia="Cambria" w:hAnsi="Cambria" w:cs="Cambria"/>
        </w:rPr>
        <w:t xml:space="preserve"> </w:t>
      </w:r>
    </w:p>
    <w:p w14:paraId="2D2EE930" w14:textId="63CF54EB" w:rsidR="00802B28" w:rsidRPr="00B07970" w:rsidRDefault="007B6347" w:rsidP="00B07970">
      <w:pPr>
        <w:pStyle w:val="ListParagraph"/>
        <w:widowControl w:val="0"/>
        <w:numPr>
          <w:ilvl w:val="0"/>
          <w:numId w:val="1"/>
        </w:numPr>
        <w:pBdr>
          <w:top w:val="nil"/>
          <w:left w:val="nil"/>
          <w:bottom w:val="nil"/>
          <w:right w:val="nil"/>
          <w:between w:val="nil"/>
        </w:pBdr>
        <w:rPr>
          <w:rFonts w:ascii="Cambria" w:eastAsia="Cambria" w:hAnsi="Cambria" w:cs="Cambria"/>
        </w:rPr>
      </w:pPr>
      <w:r>
        <w:rPr>
          <w:rFonts w:ascii="Cambria" w:eastAsia="Cambria" w:hAnsi="Cambria" w:cs="Cambria"/>
        </w:rPr>
        <w:t xml:space="preserve">Look around </w:t>
      </w:r>
      <w:r w:rsidR="00192D19">
        <w:rPr>
          <w:rFonts w:ascii="Cambria" w:eastAsia="Cambria" w:hAnsi="Cambria" w:cs="Cambria"/>
        </w:rPr>
        <w:t>87,483,960 for a deletion. How large is it? How many reads does it occur in?</w:t>
      </w:r>
    </w:p>
    <w:p w14:paraId="1457A83D" w14:textId="4ED5A78B" w:rsidR="000C1C1B" w:rsidRDefault="00802B28" w:rsidP="008164F3">
      <w:pPr>
        <w:pStyle w:val="ListParagraph"/>
        <w:widowControl w:val="0"/>
        <w:numPr>
          <w:ilvl w:val="0"/>
          <w:numId w:val="1"/>
        </w:numPr>
        <w:pBdr>
          <w:top w:val="nil"/>
          <w:left w:val="nil"/>
          <w:bottom w:val="nil"/>
          <w:right w:val="nil"/>
          <w:between w:val="nil"/>
        </w:pBdr>
        <w:rPr>
          <w:rFonts w:ascii="Cambria" w:eastAsia="Cambria" w:hAnsi="Cambria" w:cs="Cambria"/>
        </w:rPr>
      </w:pPr>
      <w:r>
        <w:rPr>
          <w:rFonts w:ascii="Cambria" w:eastAsia="Cambria" w:hAnsi="Cambria" w:cs="Cambria"/>
        </w:rPr>
        <w:t>Zoom out slightly and w</w:t>
      </w:r>
      <w:r w:rsidR="00192D19">
        <w:rPr>
          <w:rFonts w:ascii="Cambria" w:eastAsia="Cambria" w:hAnsi="Cambria" w:cs="Cambria"/>
        </w:rPr>
        <w:t xml:space="preserve">atch the coverage track between 87,483,700 - 87,484,200. </w:t>
      </w:r>
      <w:r w:rsidR="008606F9">
        <w:rPr>
          <w:rFonts w:ascii="Cambria" w:eastAsia="Cambria" w:hAnsi="Cambria" w:cs="Cambria"/>
        </w:rPr>
        <w:t xml:space="preserve"> </w:t>
      </w:r>
      <w:r w:rsidR="003954B4">
        <w:rPr>
          <w:rFonts w:ascii="Cambria" w:eastAsia="Cambria" w:hAnsi="Cambria" w:cs="Cambria"/>
        </w:rPr>
        <w:t xml:space="preserve">Once you’ve spotted the large change look at </w:t>
      </w:r>
      <w:r w:rsidR="00653378">
        <w:rPr>
          <w:rFonts w:ascii="Cambria" w:eastAsia="Cambria" w:hAnsi="Cambria" w:cs="Cambria"/>
        </w:rPr>
        <w:t xml:space="preserve">reference sequence </w:t>
      </w:r>
      <w:r w:rsidR="003954B4">
        <w:rPr>
          <w:rFonts w:ascii="Cambria" w:eastAsia="Cambria" w:hAnsi="Cambria" w:cs="Cambria"/>
        </w:rPr>
        <w:t xml:space="preserve">the edges of the </w:t>
      </w:r>
      <w:r w:rsidR="00653378">
        <w:rPr>
          <w:rFonts w:ascii="Cambria" w:eastAsia="Cambria" w:hAnsi="Cambria" w:cs="Cambria"/>
        </w:rPr>
        <w:t>mutation to hazard a guess as to its mechanism.</w:t>
      </w:r>
    </w:p>
    <w:p w14:paraId="05FE54B6" w14:textId="77777777" w:rsidR="00B07970" w:rsidRPr="008164F3" w:rsidRDefault="00B07970" w:rsidP="00B07970">
      <w:pPr>
        <w:pStyle w:val="ListParagraph"/>
        <w:widowControl w:val="0"/>
        <w:pBdr>
          <w:top w:val="nil"/>
          <w:left w:val="nil"/>
          <w:bottom w:val="nil"/>
          <w:right w:val="nil"/>
          <w:between w:val="nil"/>
        </w:pBdr>
        <w:rPr>
          <w:rFonts w:ascii="Cambria" w:eastAsia="Cambria" w:hAnsi="Cambria" w:cs="Cambria"/>
        </w:rPr>
      </w:pPr>
    </w:p>
    <w:p w14:paraId="7C3676E3" w14:textId="66592CD7" w:rsidR="006A2654" w:rsidRDefault="005F7231">
      <w:pPr>
        <w:widowControl w:val="0"/>
        <w:pBdr>
          <w:top w:val="nil"/>
          <w:left w:val="nil"/>
          <w:bottom w:val="nil"/>
          <w:right w:val="nil"/>
          <w:between w:val="nil"/>
        </w:pBdr>
        <w:rPr>
          <w:rFonts w:ascii="Cambria" w:eastAsia="Cambria" w:hAnsi="Cambria" w:cs="Cambria"/>
          <w:i/>
        </w:rPr>
      </w:pPr>
      <w:r w:rsidRPr="005F7231">
        <w:rPr>
          <w:rFonts w:ascii="Cambria" w:eastAsia="Cambria" w:hAnsi="Cambria" w:cs="Cambria"/>
          <w:b/>
          <w:i/>
        </w:rPr>
        <w:lastRenderedPageBreak/>
        <w:t xml:space="preserve">What </w:t>
      </w:r>
      <w:r w:rsidR="00EB7FD1">
        <w:rPr>
          <w:rFonts w:ascii="Cambria" w:eastAsia="Cambria" w:hAnsi="Cambria" w:cs="Cambria"/>
          <w:b/>
          <w:i/>
        </w:rPr>
        <w:t xml:space="preserve">mutations </w:t>
      </w:r>
      <w:r w:rsidRPr="005F7231">
        <w:rPr>
          <w:rFonts w:ascii="Cambria" w:eastAsia="Cambria" w:hAnsi="Cambria" w:cs="Cambria"/>
          <w:b/>
          <w:i/>
        </w:rPr>
        <w:t>can you see?</w:t>
      </w:r>
      <w:r>
        <w:rPr>
          <w:rFonts w:ascii="Cambria" w:eastAsia="Cambria" w:hAnsi="Cambria" w:cs="Cambria"/>
          <w:i/>
        </w:rPr>
        <w:t xml:space="preserve"> </w:t>
      </w:r>
      <w:r w:rsidR="000C1C1B" w:rsidRPr="000C1C1B">
        <w:rPr>
          <w:rFonts w:ascii="Cambria" w:eastAsia="Cambria" w:hAnsi="Cambria" w:cs="Cambria"/>
          <w:i/>
        </w:rPr>
        <w:t>There is a 1bp insertion (at “T”)</w:t>
      </w:r>
      <w:r w:rsidR="00680276">
        <w:rPr>
          <w:rFonts w:ascii="Cambria" w:eastAsia="Cambria" w:hAnsi="Cambria" w:cs="Cambria"/>
          <w:i/>
        </w:rPr>
        <w:t xml:space="preserve"> with VAF ~</w:t>
      </w:r>
      <w:r w:rsidR="00AD7E9F">
        <w:rPr>
          <w:rFonts w:ascii="Cambria" w:eastAsia="Cambria" w:hAnsi="Cambria" w:cs="Cambria"/>
          <w:i/>
        </w:rPr>
        <w:t>0.3</w:t>
      </w:r>
      <w:r w:rsidR="000C1C1B" w:rsidRPr="000C1C1B">
        <w:rPr>
          <w:rFonts w:ascii="Cambria" w:eastAsia="Cambria" w:hAnsi="Cambria" w:cs="Cambria"/>
          <w:i/>
        </w:rPr>
        <w:t xml:space="preserve"> at position 7:87,483,96</w:t>
      </w:r>
      <w:r w:rsidR="00C53F98">
        <w:rPr>
          <w:rFonts w:ascii="Cambria" w:eastAsia="Cambria" w:hAnsi="Cambria" w:cs="Cambria"/>
          <w:i/>
        </w:rPr>
        <w:t>5</w:t>
      </w:r>
      <w:r w:rsidR="000C1C1B" w:rsidRPr="000C1C1B">
        <w:rPr>
          <w:rFonts w:ascii="Cambria" w:eastAsia="Cambria" w:hAnsi="Cambria" w:cs="Cambria"/>
          <w:i/>
        </w:rPr>
        <w:t xml:space="preserve">. There is a 28bp deletion </w:t>
      </w:r>
      <w:r w:rsidR="00AD7E9F">
        <w:rPr>
          <w:rFonts w:ascii="Cambria" w:eastAsia="Cambria" w:hAnsi="Cambria" w:cs="Cambria"/>
          <w:i/>
        </w:rPr>
        <w:t xml:space="preserve">with VAF ~0.15 </w:t>
      </w:r>
      <w:r w:rsidR="000C1C1B" w:rsidRPr="000C1C1B">
        <w:rPr>
          <w:rFonts w:ascii="Cambria" w:eastAsia="Cambria" w:hAnsi="Cambria" w:cs="Cambria"/>
          <w:i/>
        </w:rPr>
        <w:t xml:space="preserve">starting at </w:t>
      </w:r>
      <w:r w:rsidR="00926C8D" w:rsidRPr="000C1C1B">
        <w:rPr>
          <w:rFonts w:ascii="Cambria" w:eastAsia="Cambria" w:hAnsi="Cambria" w:cs="Cambria"/>
          <w:i/>
        </w:rPr>
        <w:t>7:87,483,96</w:t>
      </w:r>
      <w:r w:rsidR="00926C8D">
        <w:rPr>
          <w:rFonts w:ascii="Cambria" w:eastAsia="Cambria" w:hAnsi="Cambria" w:cs="Cambria"/>
          <w:i/>
        </w:rPr>
        <w:t xml:space="preserve">0. There is a </w:t>
      </w:r>
      <w:r w:rsidR="00C67294">
        <w:rPr>
          <w:rFonts w:ascii="Cambria" w:eastAsia="Cambria" w:hAnsi="Cambria" w:cs="Cambria"/>
          <w:i/>
        </w:rPr>
        <w:t xml:space="preserve">338bp deletion with a VAF of about 0.25 starting at position </w:t>
      </w:r>
      <w:r w:rsidR="00C67294" w:rsidRPr="000C1C1B">
        <w:rPr>
          <w:rFonts w:ascii="Cambria" w:eastAsia="Cambria" w:hAnsi="Cambria" w:cs="Cambria"/>
          <w:i/>
        </w:rPr>
        <w:t>7:87,483,</w:t>
      </w:r>
      <w:r w:rsidR="00C67294">
        <w:rPr>
          <w:rFonts w:ascii="Cambria" w:eastAsia="Cambria" w:hAnsi="Cambria" w:cs="Cambria"/>
          <w:i/>
        </w:rPr>
        <w:t>831.</w:t>
      </w:r>
      <w:r w:rsidR="00BF1C28">
        <w:rPr>
          <w:rFonts w:ascii="Cambria" w:eastAsia="Cambria" w:hAnsi="Cambria" w:cs="Cambria"/>
          <w:i/>
        </w:rPr>
        <w:t xml:space="preserve"> </w:t>
      </w:r>
      <w:r w:rsidR="00BF1C28" w:rsidRPr="00673AB7">
        <w:rPr>
          <w:rFonts w:ascii="Cambria" w:eastAsia="Cambria" w:hAnsi="Cambria" w:cs="Cambria"/>
          <w:b/>
          <w:i/>
        </w:rPr>
        <w:t>Wh</w:t>
      </w:r>
      <w:r w:rsidR="00EB7FD1">
        <w:rPr>
          <w:rFonts w:ascii="Cambria" w:eastAsia="Cambria" w:hAnsi="Cambria" w:cs="Cambria"/>
          <w:b/>
          <w:i/>
        </w:rPr>
        <w:t>y are they there</w:t>
      </w:r>
      <w:r w:rsidR="00BF1C28" w:rsidRPr="00673AB7">
        <w:rPr>
          <w:rFonts w:ascii="Cambria" w:eastAsia="Cambria" w:hAnsi="Cambria" w:cs="Cambria"/>
          <w:b/>
          <w:i/>
        </w:rPr>
        <w:t>?</w:t>
      </w:r>
      <w:r w:rsidR="00BF1C28">
        <w:rPr>
          <w:rFonts w:ascii="Cambria" w:eastAsia="Cambria" w:hAnsi="Cambria" w:cs="Cambria"/>
          <w:i/>
        </w:rPr>
        <w:t xml:space="preserve"> The CRISPR-Cas9 has acted </w:t>
      </w:r>
      <w:r w:rsidR="00D44AF6">
        <w:rPr>
          <w:rFonts w:ascii="Cambria" w:eastAsia="Cambria" w:hAnsi="Cambria" w:cs="Cambria"/>
          <w:i/>
        </w:rPr>
        <w:t xml:space="preserve">on the zygote </w:t>
      </w:r>
      <w:r w:rsidR="00BF1C28">
        <w:rPr>
          <w:rFonts w:ascii="Cambria" w:eastAsia="Cambria" w:hAnsi="Cambria" w:cs="Cambria"/>
          <w:i/>
        </w:rPr>
        <w:t>at this locus to create N</w:t>
      </w:r>
      <w:r w:rsidR="00782AA8">
        <w:rPr>
          <w:rFonts w:ascii="Cambria" w:eastAsia="Cambria" w:hAnsi="Cambria" w:cs="Cambria"/>
          <w:i/>
        </w:rPr>
        <w:t>on-</w:t>
      </w:r>
      <w:r w:rsidR="00BF1C28">
        <w:rPr>
          <w:rFonts w:ascii="Cambria" w:eastAsia="Cambria" w:hAnsi="Cambria" w:cs="Cambria"/>
          <w:i/>
        </w:rPr>
        <w:t>H</w:t>
      </w:r>
      <w:r w:rsidR="00782AA8">
        <w:rPr>
          <w:rFonts w:ascii="Cambria" w:eastAsia="Cambria" w:hAnsi="Cambria" w:cs="Cambria"/>
          <w:i/>
        </w:rPr>
        <w:t>omologous-</w:t>
      </w:r>
      <w:r w:rsidR="00BF1C28">
        <w:rPr>
          <w:rFonts w:ascii="Cambria" w:eastAsia="Cambria" w:hAnsi="Cambria" w:cs="Cambria"/>
          <w:i/>
        </w:rPr>
        <w:t>E</w:t>
      </w:r>
      <w:r w:rsidR="00782AA8">
        <w:rPr>
          <w:rFonts w:ascii="Cambria" w:eastAsia="Cambria" w:hAnsi="Cambria" w:cs="Cambria"/>
          <w:i/>
        </w:rPr>
        <w:t>nd-</w:t>
      </w:r>
      <w:r w:rsidR="00BF1C28">
        <w:rPr>
          <w:rFonts w:ascii="Cambria" w:eastAsia="Cambria" w:hAnsi="Cambria" w:cs="Cambria"/>
          <w:i/>
        </w:rPr>
        <w:t>J</w:t>
      </w:r>
      <w:r w:rsidR="00782AA8">
        <w:rPr>
          <w:rFonts w:ascii="Cambria" w:eastAsia="Cambria" w:hAnsi="Cambria" w:cs="Cambria"/>
          <w:i/>
        </w:rPr>
        <w:t>oin</w:t>
      </w:r>
      <w:r w:rsidR="00BF1C28">
        <w:rPr>
          <w:rFonts w:ascii="Cambria" w:eastAsia="Cambria" w:hAnsi="Cambria" w:cs="Cambria"/>
          <w:i/>
        </w:rPr>
        <w:t xml:space="preserve">-based damage around </w:t>
      </w:r>
      <w:r w:rsidR="00BF1C28" w:rsidRPr="00BF1C28">
        <w:rPr>
          <w:rFonts w:ascii="Cambria" w:eastAsia="Cambria" w:hAnsi="Cambria" w:cs="Cambria"/>
          <w:i/>
        </w:rPr>
        <w:t>87,483,960</w:t>
      </w:r>
      <w:r w:rsidR="00BF1C28">
        <w:rPr>
          <w:rFonts w:ascii="Cambria" w:eastAsia="Cambria" w:hAnsi="Cambria" w:cs="Cambria"/>
          <w:i/>
        </w:rPr>
        <w:t>: that resulted in a</w:t>
      </w:r>
      <w:r w:rsidR="00D44AF6">
        <w:rPr>
          <w:rFonts w:ascii="Cambria" w:eastAsia="Cambria" w:hAnsi="Cambria" w:cs="Cambria"/>
          <w:i/>
        </w:rPr>
        <w:t xml:space="preserve"> subclonal</w:t>
      </w:r>
      <w:r w:rsidR="00BF1C28">
        <w:rPr>
          <w:rFonts w:ascii="Cambria" w:eastAsia="Cambria" w:hAnsi="Cambria" w:cs="Cambria"/>
          <w:i/>
        </w:rPr>
        <w:t xml:space="preserve"> 1bp insertion and a</w:t>
      </w:r>
      <w:r w:rsidR="00D44AF6">
        <w:rPr>
          <w:rFonts w:ascii="Cambria" w:eastAsia="Cambria" w:hAnsi="Cambria" w:cs="Cambria"/>
          <w:i/>
        </w:rPr>
        <w:t xml:space="preserve"> 28bp deletion. </w:t>
      </w:r>
      <w:r w:rsidR="00273FDC">
        <w:rPr>
          <w:rFonts w:ascii="Cambria" w:eastAsia="Cambria" w:hAnsi="Cambria" w:cs="Cambria"/>
          <w:i/>
        </w:rPr>
        <w:t>Microhomology</w:t>
      </w:r>
      <w:r w:rsidR="00782AA8">
        <w:rPr>
          <w:rFonts w:ascii="Cambria" w:eastAsia="Cambria" w:hAnsi="Cambria" w:cs="Cambria"/>
          <w:i/>
        </w:rPr>
        <w:t>–</w:t>
      </w:r>
      <w:r w:rsidR="00273FDC">
        <w:rPr>
          <w:rFonts w:ascii="Cambria" w:eastAsia="Cambria" w:hAnsi="Cambria" w:cs="Cambria"/>
          <w:i/>
        </w:rPr>
        <w:t>induced-end-joining resulted in the 338bp deletion (can you see the “TTT” motif on the 5’ end of the deletion, and just inside the 3’ end of the deletion?</w:t>
      </w:r>
      <w:r w:rsidR="00F72FC9">
        <w:rPr>
          <w:rFonts w:ascii="Cambria" w:eastAsia="Cambria" w:hAnsi="Cambria" w:cs="Cambria"/>
          <w:i/>
        </w:rPr>
        <w:t xml:space="preserve"> </w:t>
      </w:r>
      <w:r w:rsidR="00993818">
        <w:rPr>
          <w:rFonts w:ascii="Cambria" w:eastAsia="Cambria" w:hAnsi="Cambria" w:cs="Cambria"/>
          <w:i/>
        </w:rPr>
        <w:t xml:space="preserve">You are </w:t>
      </w:r>
      <w:r w:rsidR="00EC4B48">
        <w:rPr>
          <w:rFonts w:ascii="Cambria" w:eastAsia="Cambria" w:hAnsi="Cambria" w:cs="Cambria"/>
          <w:i/>
        </w:rPr>
        <w:t xml:space="preserve"> </w:t>
      </w:r>
      <w:r w:rsidR="00993818">
        <w:rPr>
          <w:rFonts w:ascii="Cambria" w:eastAsia="Cambria" w:hAnsi="Cambria" w:cs="Cambria"/>
          <w:i/>
        </w:rPr>
        <w:t>watching</w:t>
      </w:r>
      <w:r w:rsidR="00F72FC9">
        <w:rPr>
          <w:rFonts w:ascii="Cambria" w:eastAsia="Cambria" w:hAnsi="Cambria" w:cs="Cambria"/>
          <w:i/>
        </w:rPr>
        <w:t xml:space="preserve"> the zygote </w:t>
      </w:r>
      <w:r w:rsidR="00EC4B48">
        <w:rPr>
          <w:rFonts w:ascii="Cambria" w:eastAsia="Cambria" w:hAnsi="Cambria" w:cs="Cambria"/>
          <w:i/>
        </w:rPr>
        <w:t>DNA-</w:t>
      </w:r>
      <w:r w:rsidR="00F72FC9">
        <w:rPr>
          <w:rFonts w:ascii="Cambria" w:eastAsia="Cambria" w:hAnsi="Cambria" w:cs="Cambria"/>
          <w:i/>
        </w:rPr>
        <w:t>repair machinery panicking and grabbing at straws</w:t>
      </w:r>
      <w:r w:rsidR="00273FDC">
        <w:rPr>
          <w:rFonts w:ascii="Cambria" w:eastAsia="Cambria" w:hAnsi="Cambria" w:cs="Cambria"/>
          <w:i/>
        </w:rPr>
        <w:t xml:space="preserve">). </w:t>
      </w:r>
      <w:r w:rsidR="00D44AF6" w:rsidRPr="00F51C33">
        <w:rPr>
          <w:rFonts w:ascii="Cambria" w:eastAsia="Cambria" w:hAnsi="Cambria" w:cs="Cambria"/>
          <w:b/>
          <w:i/>
        </w:rPr>
        <w:t>Why are these alleles subclonal?</w:t>
      </w:r>
      <w:r w:rsidR="00D44AF6">
        <w:rPr>
          <w:rFonts w:ascii="Cambria" w:eastAsia="Cambria" w:hAnsi="Cambria" w:cs="Cambria"/>
          <w:i/>
        </w:rPr>
        <w:t xml:space="preserve"> </w:t>
      </w:r>
      <w:r w:rsidR="00FA0A95">
        <w:rPr>
          <w:rFonts w:ascii="Cambria" w:eastAsia="Cambria" w:hAnsi="Cambria" w:cs="Cambria"/>
          <w:i/>
        </w:rPr>
        <w:t xml:space="preserve">Because the action of the CRISPR-Cas9 occurred </w:t>
      </w:r>
      <w:r w:rsidR="00422419">
        <w:rPr>
          <w:rFonts w:ascii="Cambria" w:eastAsia="Cambria" w:hAnsi="Cambria" w:cs="Cambria"/>
          <w:i/>
        </w:rPr>
        <w:t>both at the single-cell and the two-cell stage.</w:t>
      </w:r>
      <w:r w:rsidR="00782AA8">
        <w:rPr>
          <w:rFonts w:ascii="Cambria" w:eastAsia="Cambria" w:hAnsi="Cambria" w:cs="Cambria"/>
          <w:i/>
        </w:rPr>
        <w:t xml:space="preserve"> </w:t>
      </w:r>
    </w:p>
    <w:p w14:paraId="2484C4CB" w14:textId="77777777" w:rsidR="00502A98" w:rsidRPr="00502A98" w:rsidRDefault="00502A98">
      <w:pPr>
        <w:widowControl w:val="0"/>
        <w:pBdr>
          <w:top w:val="nil"/>
          <w:left w:val="nil"/>
          <w:bottom w:val="nil"/>
          <w:right w:val="nil"/>
          <w:between w:val="nil"/>
        </w:pBdr>
        <w:rPr>
          <w:rFonts w:ascii="Cambria" w:eastAsia="Cambria" w:hAnsi="Cambria" w:cs="Cambria"/>
          <w:i/>
        </w:rPr>
      </w:pPr>
    </w:p>
    <w:p w14:paraId="4FFFF6A4" w14:textId="3D0A4CD2" w:rsidR="004F750D" w:rsidRDefault="00673AB7">
      <w:pPr>
        <w:widowControl w:val="0"/>
        <w:pBdr>
          <w:top w:val="nil"/>
          <w:left w:val="nil"/>
          <w:bottom w:val="nil"/>
          <w:right w:val="nil"/>
          <w:between w:val="nil"/>
        </w:pBdr>
        <w:rPr>
          <w:rFonts w:ascii="Cambria" w:eastAsia="Cambria" w:hAnsi="Cambria" w:cs="Cambria"/>
        </w:rPr>
      </w:pPr>
      <w:r>
        <w:rPr>
          <w:rFonts w:ascii="Cambria" w:eastAsia="Cambria" w:hAnsi="Cambria" w:cs="Cambria"/>
          <w:b/>
          <w:color w:val="FF0000"/>
        </w:rPr>
        <w:t>2.6.6</w:t>
      </w:r>
      <w:r w:rsidR="004F2AE0">
        <w:rPr>
          <w:rFonts w:ascii="Cambria" w:eastAsia="Cambria" w:hAnsi="Cambria" w:cs="Cambria"/>
          <w:b/>
          <w:color w:val="FF0000"/>
        </w:rPr>
        <w:t xml:space="preserve"> </w:t>
      </w:r>
      <w:r w:rsidR="002E42FF">
        <w:rPr>
          <w:rFonts w:ascii="Cambria" w:eastAsia="Cambria" w:hAnsi="Cambria" w:cs="Cambria"/>
          <w:b/>
          <w:color w:val="FF0000"/>
        </w:rPr>
        <w:t xml:space="preserve">Looking for </w:t>
      </w:r>
      <w:r w:rsidR="00417BE2">
        <w:rPr>
          <w:rFonts w:ascii="Cambria" w:eastAsia="Cambria" w:hAnsi="Cambria" w:cs="Cambria"/>
          <w:b/>
          <w:color w:val="FF0000"/>
        </w:rPr>
        <w:t xml:space="preserve">natural </w:t>
      </w:r>
      <w:r w:rsidR="002E42FF">
        <w:rPr>
          <w:rFonts w:ascii="Cambria" w:eastAsia="Cambria" w:hAnsi="Cambria" w:cs="Cambria"/>
          <w:b/>
          <w:color w:val="FF0000"/>
        </w:rPr>
        <w:t>SNV’s</w:t>
      </w:r>
      <w:r w:rsidR="00417BE2">
        <w:rPr>
          <w:rFonts w:ascii="Cambria" w:eastAsia="Cambria" w:hAnsi="Cambria" w:cs="Cambria"/>
          <w:b/>
          <w:color w:val="FF0000"/>
        </w:rPr>
        <w:t xml:space="preserve"> and Indels</w:t>
      </w:r>
    </w:p>
    <w:p w14:paraId="2892349A" w14:textId="77777777" w:rsidR="004438D9" w:rsidRDefault="004438D9">
      <w:pPr>
        <w:widowControl w:val="0"/>
        <w:pBdr>
          <w:top w:val="nil"/>
          <w:left w:val="nil"/>
          <w:bottom w:val="nil"/>
          <w:right w:val="nil"/>
          <w:between w:val="nil"/>
        </w:pBdr>
        <w:rPr>
          <w:rFonts w:ascii="Cambria" w:eastAsia="Cambria" w:hAnsi="Cambria" w:cs="Cambria"/>
        </w:rPr>
      </w:pPr>
    </w:p>
    <w:p w14:paraId="7F2BAD30" w14:textId="77777777" w:rsidR="0065222B" w:rsidRDefault="0065222B" w:rsidP="0065222B">
      <w:pPr>
        <w:widowControl w:val="0"/>
        <w:pBdr>
          <w:top w:val="nil"/>
          <w:left w:val="nil"/>
          <w:bottom w:val="nil"/>
          <w:right w:val="nil"/>
          <w:between w:val="nil"/>
        </w:pBdr>
        <w:rPr>
          <w:rFonts w:ascii="Cambria" w:eastAsia="Cambria" w:hAnsi="Cambria" w:cs="Cambria"/>
          <w:bCs/>
        </w:rPr>
      </w:pPr>
      <w:r>
        <w:rPr>
          <w:rFonts w:ascii="Cambria" w:eastAsia="Cambria" w:hAnsi="Cambria" w:cs="Cambria"/>
        </w:rPr>
        <w:t xml:space="preserve">At each of the following genomic locations, write down the variant, its allele fraction, and whether you can find it in the Mouse Genomes Search facility: </w:t>
      </w:r>
      <w:r>
        <w:rPr>
          <w:rFonts w:ascii="Cambria" w:eastAsia="Cambria" w:hAnsi="Cambria" w:cs="Cambria"/>
          <w:bCs/>
        </w:rPr>
        <w:t>(</w:t>
      </w:r>
      <w:hyperlink r:id="rId7" w:history="1">
        <w:r w:rsidRPr="00BA11EE">
          <w:rPr>
            <w:rStyle w:val="Hyperlink"/>
            <w:rFonts w:ascii="Cambria" w:eastAsia="Cambria" w:hAnsi="Cambria" w:cs="Cambria"/>
            <w:bCs/>
          </w:rPr>
          <w:t>https://www.sanger.ac.uk/sanger/Mouse_SnpViewer/</w:t>
        </w:r>
      </w:hyperlink>
      <w:r>
        <w:rPr>
          <w:rFonts w:ascii="Cambria" w:eastAsia="Cambria" w:hAnsi="Cambria" w:cs="Cambria"/>
          <w:bCs/>
        </w:rPr>
        <w:t>)</w:t>
      </w:r>
    </w:p>
    <w:p w14:paraId="16F3BE79" w14:textId="4A717F41" w:rsidR="0065222B" w:rsidRDefault="0065222B" w:rsidP="006D6BFA">
      <w:pPr>
        <w:widowControl w:val="0"/>
        <w:pBdr>
          <w:top w:val="nil"/>
          <w:left w:val="nil"/>
          <w:bottom w:val="nil"/>
          <w:right w:val="nil"/>
          <w:between w:val="nil"/>
        </w:pBdr>
        <w:rPr>
          <w:rFonts w:ascii="Cambria" w:eastAsia="Cambria" w:hAnsi="Cambria" w:cs="Cambria"/>
        </w:rPr>
      </w:pPr>
    </w:p>
    <w:p w14:paraId="53C504AE" w14:textId="77777777" w:rsidR="0065222B" w:rsidRDefault="0065222B" w:rsidP="006D6BFA">
      <w:pPr>
        <w:widowControl w:val="0"/>
        <w:pBdr>
          <w:top w:val="nil"/>
          <w:left w:val="nil"/>
          <w:bottom w:val="nil"/>
          <w:right w:val="nil"/>
          <w:between w:val="nil"/>
        </w:pBdr>
        <w:rPr>
          <w:rFonts w:ascii="Cambria" w:eastAsia="Cambria" w:hAnsi="Cambria" w:cs="Cambria"/>
        </w:rPr>
      </w:pPr>
    </w:p>
    <w:p w14:paraId="79F0347B" w14:textId="622F1ECA" w:rsidR="00890EC3" w:rsidRDefault="0065222B" w:rsidP="006D6BFA">
      <w:pPr>
        <w:widowControl w:val="0"/>
        <w:pBdr>
          <w:top w:val="nil"/>
          <w:left w:val="nil"/>
          <w:bottom w:val="nil"/>
          <w:right w:val="nil"/>
          <w:between w:val="nil"/>
        </w:pBdr>
        <w:rPr>
          <w:rFonts w:ascii="Cambria" w:eastAsia="Cambria" w:hAnsi="Cambria" w:cs="Cambria"/>
          <w:bCs/>
        </w:rPr>
      </w:pPr>
      <w:r>
        <w:rPr>
          <w:rFonts w:ascii="Cambria" w:eastAsia="Cambria" w:hAnsi="Cambria" w:cs="Cambria"/>
        </w:rPr>
        <w:t>Location1.</w:t>
      </w:r>
      <w:r w:rsidR="006D6BFA">
        <w:rPr>
          <w:rFonts w:ascii="Cambria" w:eastAsia="Cambria" w:hAnsi="Cambria" w:cs="Cambria"/>
        </w:rPr>
        <w:t xml:space="preserve"> 7:</w:t>
      </w:r>
      <w:r w:rsidR="006D6BFA" w:rsidRPr="006D6BFA">
        <w:rPr>
          <w:rFonts w:ascii="Cambria" w:eastAsia="Cambria" w:hAnsi="Cambria" w:cs="Cambria"/>
          <w:bCs/>
        </w:rPr>
        <w:t>87258490</w:t>
      </w:r>
      <w:r w:rsidR="00782601">
        <w:rPr>
          <w:rFonts w:ascii="Cambria" w:eastAsia="Cambria" w:hAnsi="Cambria" w:cs="Cambria"/>
          <w:bCs/>
        </w:rPr>
        <w:t xml:space="preserve"> </w:t>
      </w:r>
    </w:p>
    <w:p w14:paraId="273D9D8C" w14:textId="44BD0F6A" w:rsidR="00890EC3" w:rsidRPr="000E31DD" w:rsidRDefault="0065222B" w:rsidP="006D6BFA">
      <w:pPr>
        <w:widowControl w:val="0"/>
        <w:pBdr>
          <w:top w:val="nil"/>
          <w:left w:val="nil"/>
          <w:bottom w:val="nil"/>
          <w:right w:val="nil"/>
          <w:between w:val="nil"/>
        </w:pBdr>
        <w:rPr>
          <w:rFonts w:ascii="Cambria" w:eastAsia="Cambria" w:hAnsi="Cambria" w:cs="Cambria"/>
          <w:bCs/>
        </w:rPr>
      </w:pPr>
      <w:r>
        <w:rPr>
          <w:rFonts w:ascii="Cambria" w:eastAsia="Cambria" w:hAnsi="Cambria" w:cs="Cambria"/>
        </w:rPr>
        <w:t>Location2.</w:t>
      </w:r>
      <w:r w:rsidR="004314A5">
        <w:rPr>
          <w:rFonts w:ascii="Cambria" w:eastAsia="Cambria" w:hAnsi="Cambria" w:cs="Cambria"/>
        </w:rPr>
        <w:t xml:space="preserve"> 7:</w:t>
      </w:r>
      <w:r w:rsidR="004314A5" w:rsidRPr="004314A5">
        <w:rPr>
          <w:rFonts w:ascii="Cambria" w:eastAsia="Cambria" w:hAnsi="Cambria" w:cs="Cambria"/>
          <w:bCs/>
        </w:rPr>
        <w:t>87834414</w:t>
      </w:r>
      <w:r w:rsidR="00782601">
        <w:rPr>
          <w:rFonts w:ascii="Cambria" w:eastAsia="Cambria" w:hAnsi="Cambria" w:cs="Cambria"/>
          <w:bCs/>
        </w:rPr>
        <w:t xml:space="preserve"> </w:t>
      </w:r>
    </w:p>
    <w:p w14:paraId="2E23906A" w14:textId="24051BCB" w:rsidR="00E67F5F" w:rsidRDefault="0065222B" w:rsidP="00A1789B">
      <w:pPr>
        <w:widowControl w:val="0"/>
        <w:pBdr>
          <w:top w:val="nil"/>
          <w:left w:val="nil"/>
          <w:bottom w:val="nil"/>
          <w:right w:val="nil"/>
          <w:between w:val="nil"/>
        </w:pBdr>
        <w:rPr>
          <w:rFonts w:ascii="Cambria" w:eastAsia="Cambria" w:hAnsi="Cambria" w:cs="Cambria"/>
          <w:bCs/>
        </w:rPr>
      </w:pPr>
      <w:r>
        <w:rPr>
          <w:rFonts w:ascii="Cambria" w:eastAsia="Cambria" w:hAnsi="Cambria" w:cs="Cambria"/>
        </w:rPr>
        <w:t>Location3.</w:t>
      </w:r>
      <w:r w:rsidR="00A1789B">
        <w:rPr>
          <w:rFonts w:ascii="Cambria" w:eastAsia="Cambria" w:hAnsi="Cambria" w:cs="Cambria"/>
        </w:rPr>
        <w:t xml:space="preserve"> 7:</w:t>
      </w:r>
      <w:r w:rsidR="00EF17B9" w:rsidRPr="00EF17B9">
        <w:rPr>
          <w:rFonts w:ascii="Cambria" w:eastAsia="Cambria" w:hAnsi="Cambria" w:cs="Cambria"/>
          <w:bCs/>
        </w:rPr>
        <w:t>87251720</w:t>
      </w:r>
      <w:r w:rsidR="00A1789B">
        <w:rPr>
          <w:rFonts w:ascii="Cambria" w:eastAsia="Cambria" w:hAnsi="Cambria" w:cs="Cambria"/>
          <w:bCs/>
        </w:rPr>
        <w:t xml:space="preserve"> </w:t>
      </w:r>
    </w:p>
    <w:p w14:paraId="4A6A5916" w14:textId="49498F5E" w:rsidR="006A2654" w:rsidRPr="000E31DD" w:rsidRDefault="00E67F5F">
      <w:pPr>
        <w:widowControl w:val="0"/>
        <w:pBdr>
          <w:top w:val="nil"/>
          <w:left w:val="nil"/>
          <w:bottom w:val="nil"/>
          <w:right w:val="nil"/>
          <w:between w:val="nil"/>
        </w:pBdr>
        <w:rPr>
          <w:rFonts w:ascii="Cambria" w:eastAsia="Cambria" w:hAnsi="Cambria" w:cs="Cambria"/>
          <w:bCs/>
        </w:rPr>
      </w:pPr>
      <w:r>
        <w:rPr>
          <w:rFonts w:ascii="Cambria" w:eastAsia="Cambria" w:hAnsi="Cambria" w:cs="Cambria"/>
          <w:bCs/>
        </w:rPr>
        <w:t>Location4. 7:</w:t>
      </w:r>
      <w:r w:rsidRPr="00E67F5F">
        <w:rPr>
          <w:rFonts w:ascii="Cambria" w:eastAsia="Cambria" w:hAnsi="Cambria" w:cs="Cambria"/>
          <w:bCs/>
        </w:rPr>
        <w:t>87303315</w:t>
      </w:r>
    </w:p>
    <w:p w14:paraId="39D371A2" w14:textId="7307FCC1" w:rsidR="001D3B72" w:rsidRDefault="0065222B" w:rsidP="00541C91">
      <w:pPr>
        <w:widowControl w:val="0"/>
        <w:pBdr>
          <w:top w:val="nil"/>
          <w:left w:val="nil"/>
          <w:bottom w:val="nil"/>
          <w:right w:val="nil"/>
          <w:between w:val="nil"/>
        </w:pBdr>
        <w:rPr>
          <w:rFonts w:ascii="Cambria" w:eastAsia="Cambria" w:hAnsi="Cambria" w:cs="Cambria"/>
          <w:bCs/>
        </w:rPr>
      </w:pPr>
      <w:r>
        <w:rPr>
          <w:rFonts w:ascii="Cambria" w:eastAsia="Cambria" w:hAnsi="Cambria" w:cs="Cambria"/>
        </w:rPr>
        <w:t>Location</w:t>
      </w:r>
      <w:r w:rsidR="000B6D0F">
        <w:rPr>
          <w:rFonts w:ascii="Cambria" w:eastAsia="Cambria" w:hAnsi="Cambria" w:cs="Cambria"/>
        </w:rPr>
        <w:t>5</w:t>
      </w:r>
      <w:r>
        <w:rPr>
          <w:rFonts w:ascii="Cambria" w:eastAsia="Cambria" w:hAnsi="Cambria" w:cs="Cambria"/>
        </w:rPr>
        <w:t>.</w:t>
      </w:r>
      <w:r w:rsidR="00541C91">
        <w:rPr>
          <w:rFonts w:ascii="Cambria" w:eastAsia="Cambria" w:hAnsi="Cambria" w:cs="Cambria"/>
        </w:rPr>
        <w:t xml:space="preserve"> 7:</w:t>
      </w:r>
      <w:r w:rsidR="00EF17B9">
        <w:rPr>
          <w:rFonts w:ascii="Cambria" w:eastAsia="Cambria" w:hAnsi="Cambria" w:cs="Cambria"/>
          <w:bCs/>
        </w:rPr>
        <w:t>87</w:t>
      </w:r>
      <w:r w:rsidR="00A60E8E" w:rsidRPr="00A60E8E">
        <w:rPr>
          <w:rFonts w:ascii="Cambria" w:eastAsia="Cambria" w:hAnsi="Cambria" w:cs="Cambria"/>
          <w:bCs/>
        </w:rPr>
        <w:t>392116</w:t>
      </w:r>
      <w:r w:rsidR="00541C91">
        <w:rPr>
          <w:rFonts w:ascii="Cambria" w:eastAsia="Cambria" w:hAnsi="Cambria" w:cs="Cambria"/>
          <w:bCs/>
        </w:rPr>
        <w:t xml:space="preserve"> </w:t>
      </w:r>
    </w:p>
    <w:p w14:paraId="64060662" w14:textId="0AD0DF05" w:rsidR="001D3B72" w:rsidRPr="001D3B72" w:rsidRDefault="001D3B72" w:rsidP="001D3B72">
      <w:pPr>
        <w:widowControl w:val="0"/>
        <w:pBdr>
          <w:top w:val="nil"/>
          <w:left w:val="nil"/>
          <w:bottom w:val="nil"/>
          <w:right w:val="nil"/>
          <w:between w:val="nil"/>
        </w:pBdr>
        <w:rPr>
          <w:rFonts w:ascii="Cambria" w:eastAsia="Cambria" w:hAnsi="Cambria" w:cs="Cambria"/>
        </w:rPr>
      </w:pPr>
      <w:r>
        <w:rPr>
          <w:rFonts w:ascii="Cambria" w:eastAsia="Cambria" w:hAnsi="Cambria" w:cs="Cambria"/>
          <w:bCs/>
        </w:rPr>
        <w:t>Location</w:t>
      </w:r>
      <w:r w:rsidR="000B6D0F">
        <w:rPr>
          <w:rFonts w:ascii="Cambria" w:eastAsia="Cambria" w:hAnsi="Cambria" w:cs="Cambria"/>
          <w:bCs/>
        </w:rPr>
        <w:t>6</w:t>
      </w:r>
      <w:r>
        <w:rPr>
          <w:rFonts w:ascii="Cambria" w:eastAsia="Cambria" w:hAnsi="Cambria" w:cs="Cambria"/>
          <w:bCs/>
        </w:rPr>
        <w:t xml:space="preserve">: </w:t>
      </w:r>
      <w:r>
        <w:rPr>
          <w:rFonts w:ascii="Cambria" w:eastAsia="Cambria" w:hAnsi="Cambria" w:cs="Cambria"/>
        </w:rPr>
        <w:t>7:</w:t>
      </w:r>
      <w:r w:rsidRPr="001D3B72">
        <w:rPr>
          <w:rFonts w:ascii="Cambria" w:eastAsia="Cambria" w:hAnsi="Cambria" w:cs="Cambria"/>
        </w:rPr>
        <w:t>87428859</w:t>
      </w:r>
    </w:p>
    <w:p w14:paraId="7FBB3495" w14:textId="5DE9177F" w:rsidR="001D3B72" w:rsidRDefault="001D3B72" w:rsidP="00541C91">
      <w:pPr>
        <w:widowControl w:val="0"/>
        <w:pBdr>
          <w:top w:val="nil"/>
          <w:left w:val="nil"/>
          <w:bottom w:val="nil"/>
          <w:right w:val="nil"/>
          <w:between w:val="nil"/>
        </w:pBdr>
        <w:rPr>
          <w:rFonts w:ascii="Cambria" w:eastAsia="Cambria" w:hAnsi="Cambria" w:cs="Cambria"/>
          <w:bCs/>
        </w:rPr>
      </w:pPr>
    </w:p>
    <w:p w14:paraId="20FE0D21" w14:textId="77777777" w:rsidR="002C3073" w:rsidRPr="000E31DD" w:rsidRDefault="00856C77" w:rsidP="00541C91">
      <w:pPr>
        <w:widowControl w:val="0"/>
        <w:pBdr>
          <w:top w:val="nil"/>
          <w:left w:val="nil"/>
          <w:bottom w:val="nil"/>
          <w:right w:val="nil"/>
          <w:between w:val="nil"/>
        </w:pBdr>
        <w:rPr>
          <w:rFonts w:ascii="Cambria" w:eastAsia="Cambria" w:hAnsi="Cambria" w:cs="Cambria"/>
          <w:bCs/>
          <w:i/>
        </w:rPr>
      </w:pPr>
      <w:r w:rsidRPr="000E31DD">
        <w:rPr>
          <w:rFonts w:ascii="Cambria" w:eastAsia="Cambria" w:hAnsi="Cambria" w:cs="Cambria"/>
          <w:bCs/>
          <w:i/>
        </w:rPr>
        <w:t xml:space="preserve">Answer: </w:t>
      </w:r>
    </w:p>
    <w:p w14:paraId="3B1675E2" w14:textId="77777777" w:rsidR="002C3073" w:rsidRPr="000E31DD" w:rsidRDefault="00EF17B9" w:rsidP="00541C91">
      <w:pPr>
        <w:widowControl w:val="0"/>
        <w:pBdr>
          <w:top w:val="nil"/>
          <w:left w:val="nil"/>
          <w:bottom w:val="nil"/>
          <w:right w:val="nil"/>
          <w:between w:val="nil"/>
        </w:pBdr>
        <w:rPr>
          <w:rFonts w:ascii="Cambria" w:eastAsia="Cambria" w:hAnsi="Cambria" w:cs="Cambria"/>
          <w:bCs/>
          <w:i/>
        </w:rPr>
      </w:pPr>
      <w:r w:rsidRPr="000E31DD">
        <w:rPr>
          <w:rFonts w:ascii="Cambria" w:eastAsia="Cambria" w:hAnsi="Cambria" w:cs="Cambria"/>
          <w:b/>
          <w:bCs/>
          <w:i/>
        </w:rPr>
        <w:t>1.</w:t>
      </w:r>
      <w:r w:rsidRPr="000E31DD">
        <w:rPr>
          <w:rFonts w:ascii="Cambria" w:eastAsia="Cambria" w:hAnsi="Cambria" w:cs="Cambria"/>
          <w:bCs/>
          <w:i/>
        </w:rPr>
        <w:t xml:space="preserve"> </w:t>
      </w:r>
      <w:r w:rsidR="00856C77" w:rsidRPr="000E31DD">
        <w:rPr>
          <w:rFonts w:ascii="Cambria" w:eastAsia="Cambria" w:hAnsi="Cambria" w:cs="Cambria"/>
          <w:bCs/>
          <w:i/>
        </w:rPr>
        <w:t>Hom SNV/no,</w:t>
      </w:r>
      <w:r w:rsidRPr="000E31DD">
        <w:rPr>
          <w:rFonts w:ascii="Cambria" w:eastAsia="Cambria" w:hAnsi="Cambria" w:cs="Cambria"/>
          <w:bCs/>
          <w:i/>
        </w:rPr>
        <w:t xml:space="preserve"> </w:t>
      </w:r>
    </w:p>
    <w:p w14:paraId="2D92D005" w14:textId="77777777" w:rsidR="002C3073" w:rsidRPr="000E31DD" w:rsidRDefault="00EF17B9" w:rsidP="00541C91">
      <w:pPr>
        <w:widowControl w:val="0"/>
        <w:pBdr>
          <w:top w:val="nil"/>
          <w:left w:val="nil"/>
          <w:bottom w:val="nil"/>
          <w:right w:val="nil"/>
          <w:between w:val="nil"/>
        </w:pBdr>
        <w:rPr>
          <w:rFonts w:ascii="Cambria" w:eastAsia="Cambria" w:hAnsi="Cambria" w:cs="Cambria"/>
          <w:bCs/>
          <w:i/>
        </w:rPr>
      </w:pPr>
      <w:r w:rsidRPr="000E31DD">
        <w:rPr>
          <w:rFonts w:ascii="Cambria" w:eastAsia="Cambria" w:hAnsi="Cambria" w:cs="Cambria"/>
          <w:b/>
          <w:bCs/>
          <w:i/>
        </w:rPr>
        <w:t>2.</w:t>
      </w:r>
      <w:r w:rsidR="00856C77" w:rsidRPr="000E31DD">
        <w:rPr>
          <w:rFonts w:ascii="Cambria" w:eastAsia="Cambria" w:hAnsi="Cambria" w:cs="Cambria"/>
          <w:bCs/>
          <w:i/>
        </w:rPr>
        <w:t xml:space="preserve"> Hom SNV/no,</w:t>
      </w:r>
      <w:r w:rsidRPr="000E31DD">
        <w:rPr>
          <w:rFonts w:ascii="Cambria" w:eastAsia="Cambria" w:hAnsi="Cambria" w:cs="Cambria"/>
          <w:bCs/>
          <w:i/>
        </w:rPr>
        <w:t xml:space="preserve"> </w:t>
      </w:r>
    </w:p>
    <w:p w14:paraId="4B915285" w14:textId="77777777" w:rsidR="002C3073" w:rsidRPr="000E31DD" w:rsidRDefault="00EF17B9" w:rsidP="00541C91">
      <w:pPr>
        <w:widowControl w:val="0"/>
        <w:pBdr>
          <w:top w:val="nil"/>
          <w:left w:val="nil"/>
          <w:bottom w:val="nil"/>
          <w:right w:val="nil"/>
          <w:between w:val="nil"/>
        </w:pBdr>
        <w:rPr>
          <w:rFonts w:ascii="Cambria" w:eastAsia="Cambria" w:hAnsi="Cambria" w:cs="Cambria"/>
          <w:bCs/>
          <w:i/>
        </w:rPr>
      </w:pPr>
      <w:r w:rsidRPr="000E31DD">
        <w:rPr>
          <w:rFonts w:ascii="Cambria" w:eastAsia="Cambria" w:hAnsi="Cambria" w:cs="Cambria"/>
          <w:b/>
          <w:bCs/>
          <w:i/>
        </w:rPr>
        <w:t>3.</w:t>
      </w:r>
      <w:r w:rsidRPr="000E31DD">
        <w:rPr>
          <w:rFonts w:ascii="Cambria" w:eastAsia="Cambria" w:hAnsi="Cambria" w:cs="Cambria"/>
          <w:bCs/>
          <w:i/>
        </w:rPr>
        <w:t xml:space="preserve"> Hom 2bp </w:t>
      </w:r>
      <w:r w:rsidR="00C33BB1" w:rsidRPr="000E31DD">
        <w:rPr>
          <w:rFonts w:ascii="Cambria" w:eastAsia="Cambria" w:hAnsi="Cambria" w:cs="Cambria"/>
          <w:bCs/>
          <w:i/>
        </w:rPr>
        <w:t xml:space="preserve">and Hom 4bp </w:t>
      </w:r>
      <w:r w:rsidRPr="000E31DD">
        <w:rPr>
          <w:rFonts w:ascii="Cambria" w:eastAsia="Cambria" w:hAnsi="Cambria" w:cs="Cambria"/>
          <w:bCs/>
          <w:i/>
        </w:rPr>
        <w:t>deletion</w:t>
      </w:r>
      <w:r w:rsidR="003F0825" w:rsidRPr="000E31DD">
        <w:rPr>
          <w:rFonts w:ascii="Cambria" w:eastAsia="Cambria" w:hAnsi="Cambria" w:cs="Cambria"/>
          <w:bCs/>
          <w:i/>
        </w:rPr>
        <w:t>/sort of:</w:t>
      </w:r>
      <w:r w:rsidRPr="000E31DD">
        <w:rPr>
          <w:rFonts w:ascii="Cambria" w:eastAsia="Cambria" w:hAnsi="Cambria" w:cs="Cambria"/>
          <w:bCs/>
          <w:i/>
        </w:rPr>
        <w:t xml:space="preserve"> The MGP shows a 4p deletion</w:t>
      </w:r>
      <w:r w:rsidR="00C33BB1" w:rsidRPr="000E31DD">
        <w:rPr>
          <w:rFonts w:ascii="Cambria" w:eastAsia="Cambria" w:hAnsi="Cambria" w:cs="Cambria"/>
          <w:bCs/>
          <w:i/>
        </w:rPr>
        <w:t xml:space="preserve"> only</w:t>
      </w:r>
      <w:r w:rsidRPr="000E31DD">
        <w:rPr>
          <w:rFonts w:ascii="Cambria" w:eastAsia="Cambria" w:hAnsi="Cambria" w:cs="Cambria"/>
          <w:bCs/>
          <w:i/>
        </w:rPr>
        <w:t xml:space="preserve">, and this is one region which </w:t>
      </w:r>
      <w:r w:rsidRPr="000E31DD">
        <w:rPr>
          <w:rFonts w:ascii="Cambria" w:eastAsia="Cambria" w:hAnsi="Cambria" w:cs="Cambria"/>
          <w:bCs/>
          <w:i/>
          <w:iCs/>
        </w:rPr>
        <w:t>may</w:t>
      </w:r>
      <w:r w:rsidRPr="000E31DD">
        <w:rPr>
          <w:rFonts w:ascii="Cambria" w:eastAsia="Cambria" w:hAnsi="Cambria" w:cs="Cambria"/>
          <w:bCs/>
          <w:i/>
        </w:rPr>
        <w:t xml:space="preserve"> have benefited from indel-realignment! </w:t>
      </w:r>
      <w:r w:rsidR="00BA2160" w:rsidRPr="000E31DD">
        <w:rPr>
          <w:rFonts w:ascii="Cambria" w:eastAsia="Cambria" w:hAnsi="Cambria" w:cs="Cambria"/>
          <w:bCs/>
          <w:i/>
        </w:rPr>
        <w:t>Note excess repe</w:t>
      </w:r>
      <w:r w:rsidR="006C0065" w:rsidRPr="000E31DD">
        <w:rPr>
          <w:rFonts w:ascii="Cambria" w:eastAsia="Cambria" w:hAnsi="Cambria" w:cs="Cambria"/>
          <w:bCs/>
          <w:i/>
        </w:rPr>
        <w:t>ats</w:t>
      </w:r>
      <w:r w:rsidR="00BA2160" w:rsidRPr="000E31DD">
        <w:rPr>
          <w:rFonts w:ascii="Cambria" w:eastAsia="Cambria" w:hAnsi="Cambria" w:cs="Cambria"/>
          <w:bCs/>
          <w:i/>
        </w:rPr>
        <w:t xml:space="preserve"> in the area surrounding.</w:t>
      </w:r>
      <w:r w:rsidR="00876505" w:rsidRPr="000E31DD">
        <w:rPr>
          <w:rFonts w:ascii="Cambria" w:eastAsia="Cambria" w:hAnsi="Cambria" w:cs="Cambria"/>
          <w:bCs/>
          <w:i/>
        </w:rPr>
        <w:t xml:space="preserve"> </w:t>
      </w:r>
    </w:p>
    <w:p w14:paraId="1F96E27B" w14:textId="77777777" w:rsidR="002C3073" w:rsidRPr="000E31DD" w:rsidRDefault="00876505" w:rsidP="00541C91">
      <w:pPr>
        <w:widowControl w:val="0"/>
        <w:pBdr>
          <w:top w:val="nil"/>
          <w:left w:val="nil"/>
          <w:bottom w:val="nil"/>
          <w:right w:val="nil"/>
          <w:between w:val="nil"/>
        </w:pBdr>
        <w:rPr>
          <w:rFonts w:ascii="Cambria" w:eastAsia="Cambria" w:hAnsi="Cambria" w:cs="Cambria"/>
          <w:bCs/>
          <w:i/>
        </w:rPr>
      </w:pPr>
      <w:r w:rsidRPr="000E31DD">
        <w:rPr>
          <w:rFonts w:ascii="Cambria" w:eastAsia="Cambria" w:hAnsi="Cambria" w:cs="Cambria"/>
          <w:b/>
          <w:bCs/>
          <w:i/>
        </w:rPr>
        <w:t>4.</w:t>
      </w:r>
      <w:r w:rsidRPr="000E31DD">
        <w:rPr>
          <w:rFonts w:ascii="Cambria" w:eastAsia="Cambria" w:hAnsi="Cambria" w:cs="Cambria"/>
          <w:bCs/>
          <w:i/>
        </w:rPr>
        <w:t xml:space="preserve"> Hom single bp deletion/yes.</w:t>
      </w:r>
      <w:r w:rsidR="002C3073" w:rsidRPr="000E31DD">
        <w:rPr>
          <w:rFonts w:ascii="Cambria" w:eastAsia="Cambria" w:hAnsi="Cambria" w:cs="Cambria"/>
          <w:bCs/>
          <w:i/>
        </w:rPr>
        <w:t xml:space="preserve">   </w:t>
      </w:r>
      <w:r w:rsidRPr="000E31DD">
        <w:rPr>
          <w:rFonts w:ascii="Cambria" w:eastAsia="Cambria" w:hAnsi="Cambria" w:cs="Cambria"/>
          <w:bCs/>
          <w:i/>
        </w:rPr>
        <w:t xml:space="preserve"> </w:t>
      </w:r>
    </w:p>
    <w:p w14:paraId="69B64967" w14:textId="77777777" w:rsidR="002C3073" w:rsidRPr="000E31DD" w:rsidRDefault="00172C5B" w:rsidP="00541C91">
      <w:pPr>
        <w:widowControl w:val="0"/>
        <w:pBdr>
          <w:top w:val="nil"/>
          <w:left w:val="nil"/>
          <w:bottom w:val="nil"/>
          <w:right w:val="nil"/>
          <w:between w:val="nil"/>
        </w:pBdr>
        <w:rPr>
          <w:rFonts w:ascii="Cambria" w:eastAsia="Cambria" w:hAnsi="Cambria" w:cs="Cambria"/>
          <w:bCs/>
          <w:i/>
        </w:rPr>
      </w:pPr>
      <w:r w:rsidRPr="000E31DD">
        <w:rPr>
          <w:rFonts w:ascii="Cambria" w:eastAsia="Cambria" w:hAnsi="Cambria" w:cs="Cambria"/>
          <w:b/>
          <w:bCs/>
          <w:i/>
        </w:rPr>
        <w:t>5.</w:t>
      </w:r>
      <w:r w:rsidRPr="000E31DD">
        <w:rPr>
          <w:rFonts w:ascii="Cambria" w:eastAsia="Cambria" w:hAnsi="Cambria" w:cs="Cambria"/>
          <w:bCs/>
          <w:i/>
        </w:rPr>
        <w:t xml:space="preserve"> Hom single bp insertion/yes. </w:t>
      </w:r>
    </w:p>
    <w:p w14:paraId="53477179" w14:textId="112AE1BE" w:rsidR="00856C77" w:rsidRDefault="00172C5B" w:rsidP="00541C91">
      <w:pPr>
        <w:widowControl w:val="0"/>
        <w:pBdr>
          <w:top w:val="nil"/>
          <w:left w:val="nil"/>
          <w:bottom w:val="nil"/>
          <w:right w:val="nil"/>
          <w:between w:val="nil"/>
        </w:pBdr>
        <w:rPr>
          <w:rFonts w:ascii="Cambria" w:eastAsia="Cambria" w:hAnsi="Cambria" w:cs="Cambria"/>
          <w:bCs/>
        </w:rPr>
      </w:pPr>
      <w:r w:rsidRPr="000E31DD">
        <w:rPr>
          <w:rFonts w:ascii="Cambria" w:eastAsia="Cambria" w:hAnsi="Cambria" w:cs="Cambria"/>
          <w:b/>
          <w:bCs/>
          <w:i/>
        </w:rPr>
        <w:t>6</w:t>
      </w:r>
      <w:r w:rsidR="00876505" w:rsidRPr="000E31DD">
        <w:rPr>
          <w:rFonts w:ascii="Cambria" w:eastAsia="Cambria" w:hAnsi="Cambria" w:cs="Cambria"/>
          <w:b/>
          <w:bCs/>
          <w:i/>
        </w:rPr>
        <w:t>.</w:t>
      </w:r>
      <w:r w:rsidR="003F0825" w:rsidRPr="000E31DD">
        <w:rPr>
          <w:rFonts w:ascii="Cambria" w:eastAsia="Cambria" w:hAnsi="Cambria" w:cs="Cambria"/>
          <w:bCs/>
          <w:i/>
        </w:rPr>
        <w:t xml:space="preserve"> </w:t>
      </w:r>
      <w:r w:rsidR="00876505" w:rsidRPr="000E31DD">
        <w:rPr>
          <w:rFonts w:ascii="Cambria" w:eastAsia="Cambria" w:hAnsi="Cambria" w:cs="Cambria"/>
          <w:bCs/>
          <w:i/>
        </w:rPr>
        <w:t xml:space="preserve"> </w:t>
      </w:r>
      <w:r w:rsidR="003F0825" w:rsidRPr="000E31DD">
        <w:rPr>
          <w:rFonts w:ascii="Cambria" w:eastAsia="Cambria" w:hAnsi="Cambria" w:cs="Cambria"/>
          <w:bCs/>
          <w:i/>
        </w:rPr>
        <w:t>Hom (?) 2b deletion/yes</w:t>
      </w:r>
      <w:r w:rsidRPr="000E31DD">
        <w:rPr>
          <w:rFonts w:ascii="Cambria" w:eastAsia="Cambria" w:hAnsi="Cambria" w:cs="Cambria"/>
          <w:bCs/>
          <w:i/>
        </w:rPr>
        <w:t>.</w:t>
      </w:r>
    </w:p>
    <w:p w14:paraId="3B9E4E07" w14:textId="3DDCDE8D" w:rsidR="001F22C9" w:rsidRDefault="001F22C9">
      <w:pPr>
        <w:spacing w:line="276" w:lineRule="auto"/>
        <w:rPr>
          <w:rFonts w:ascii="Cambria" w:eastAsia="Cambria" w:hAnsi="Cambria" w:cs="Cambria"/>
          <w:color w:val="808080" w:themeColor="background1" w:themeShade="80"/>
        </w:rPr>
      </w:pPr>
      <w:r>
        <w:rPr>
          <w:rFonts w:ascii="Cambria" w:eastAsia="Cambria" w:hAnsi="Cambria" w:cs="Cambria"/>
          <w:color w:val="808080" w:themeColor="background1" w:themeShade="80"/>
        </w:rPr>
        <w:br w:type="page"/>
      </w:r>
    </w:p>
    <w:p w14:paraId="5D52AA20" w14:textId="77777777" w:rsidR="00A55150" w:rsidRDefault="00A55150">
      <w:pPr>
        <w:widowControl w:val="0"/>
        <w:pBdr>
          <w:top w:val="nil"/>
          <w:left w:val="nil"/>
          <w:bottom w:val="nil"/>
          <w:right w:val="nil"/>
          <w:between w:val="nil"/>
        </w:pBdr>
        <w:rPr>
          <w:rFonts w:ascii="Cambria" w:eastAsia="Cambria" w:hAnsi="Cambria" w:cs="Cambria"/>
          <w:color w:val="808080" w:themeColor="background1" w:themeShade="80"/>
        </w:rPr>
      </w:pPr>
    </w:p>
    <w:p w14:paraId="61143E9A" w14:textId="51276D83" w:rsidR="00E62B0A" w:rsidRDefault="00E62B0A" w:rsidP="00E62B0A">
      <w:pPr>
        <w:pStyle w:val="Heading2"/>
        <w:keepNext w:val="0"/>
        <w:keepLines w:val="0"/>
        <w:widowControl w:val="0"/>
        <w:pBdr>
          <w:top w:val="nil"/>
          <w:left w:val="nil"/>
          <w:bottom w:val="nil"/>
          <w:right w:val="nil"/>
          <w:between w:val="nil"/>
        </w:pBdr>
        <w:spacing w:before="200" w:after="0"/>
        <w:rPr>
          <w:rFonts w:ascii="Calibri" w:eastAsia="Calibri" w:hAnsi="Calibri" w:cs="Calibri"/>
          <w:b/>
          <w:color w:val="4F81BD"/>
          <w:sz w:val="26"/>
          <w:szCs w:val="26"/>
        </w:rPr>
      </w:pPr>
      <w:r>
        <w:rPr>
          <w:rFonts w:ascii="Calibri" w:eastAsia="Calibri" w:hAnsi="Calibri" w:cs="Calibri"/>
          <w:b/>
          <w:color w:val="4F81BD"/>
          <w:sz w:val="26"/>
          <w:szCs w:val="26"/>
        </w:rPr>
        <w:t xml:space="preserve">Exercise </w:t>
      </w:r>
      <w:r w:rsidR="0056087B">
        <w:rPr>
          <w:rFonts w:ascii="Calibri" w:eastAsia="Calibri" w:hAnsi="Calibri" w:cs="Calibri"/>
          <w:b/>
          <w:color w:val="4F81BD"/>
          <w:sz w:val="26"/>
          <w:szCs w:val="26"/>
        </w:rPr>
        <w:t>4</w:t>
      </w:r>
      <w:r>
        <w:rPr>
          <w:rFonts w:ascii="Calibri" w:eastAsia="Calibri" w:hAnsi="Calibri" w:cs="Calibri"/>
          <w:b/>
          <w:color w:val="4F81BD"/>
          <w:sz w:val="26"/>
          <w:szCs w:val="26"/>
        </w:rPr>
        <w:t>: BWA Alignment</w:t>
      </w:r>
      <w:r w:rsidR="0056087B">
        <w:rPr>
          <w:rFonts w:ascii="Calibri" w:eastAsia="Calibri" w:hAnsi="Calibri" w:cs="Calibri"/>
          <w:b/>
          <w:color w:val="4F81BD"/>
          <w:sz w:val="26"/>
          <w:szCs w:val="26"/>
        </w:rPr>
        <w:t xml:space="preserve"> </w:t>
      </w:r>
      <w:r w:rsidR="0015007C">
        <w:rPr>
          <w:rFonts w:ascii="Calibri" w:eastAsia="Calibri" w:hAnsi="Calibri" w:cs="Calibri"/>
          <w:b/>
          <w:color w:val="4F81BD"/>
          <w:sz w:val="26"/>
          <w:szCs w:val="26"/>
        </w:rPr>
        <w:t xml:space="preserve">/ lane merging / inspection </w:t>
      </w:r>
      <w:r w:rsidR="0056087B">
        <w:rPr>
          <w:rFonts w:ascii="Calibri" w:eastAsia="Calibri" w:hAnsi="Calibri" w:cs="Calibri"/>
          <w:b/>
          <w:color w:val="4F81BD"/>
          <w:sz w:val="26"/>
          <w:szCs w:val="26"/>
        </w:rPr>
        <w:t>with YEAST</w:t>
      </w:r>
    </w:p>
    <w:p w14:paraId="60B27DD3" w14:textId="77777777" w:rsidR="00E62B0A" w:rsidRDefault="00E62B0A" w:rsidP="00E62B0A">
      <w:pPr>
        <w:widowControl w:val="0"/>
        <w:pBdr>
          <w:top w:val="nil"/>
          <w:left w:val="nil"/>
          <w:bottom w:val="nil"/>
          <w:right w:val="nil"/>
          <w:between w:val="nil"/>
        </w:pBdr>
        <w:rPr>
          <w:rFonts w:ascii="Cambria" w:eastAsia="Cambria" w:hAnsi="Cambria" w:cs="Cambria"/>
        </w:rPr>
      </w:pPr>
    </w:p>
    <w:p w14:paraId="3A91E65D" w14:textId="44BB6938"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We will use the BWA aligner to align 2 lanes of illumina sequencing data to the </w:t>
      </w:r>
      <w:r>
        <w:rPr>
          <w:rFonts w:ascii="Cambria" w:eastAsia="Cambria" w:hAnsi="Cambria" w:cs="Cambria"/>
          <w:i/>
        </w:rPr>
        <w:t>Saccromyces cerevisiae</w:t>
      </w:r>
      <w:r w:rsidR="003219A1">
        <w:rPr>
          <w:rFonts w:ascii="Cambria" w:eastAsia="Cambria" w:hAnsi="Cambria" w:cs="Cambria"/>
        </w:rPr>
        <w:t xml:space="preserve"> genome </w:t>
      </w:r>
      <w:r>
        <w:rPr>
          <w:rFonts w:ascii="Cambria" w:eastAsia="Cambria" w:hAnsi="Cambria" w:cs="Cambria"/>
        </w:rPr>
        <w:t>(</w:t>
      </w:r>
      <w:hyperlink r:id="rId8" w:history="1">
        <w:r w:rsidR="000A0741" w:rsidRPr="00F65AD2">
          <w:rPr>
            <w:rStyle w:val="Hyperlink"/>
            <w:rFonts w:ascii="Cambria" w:eastAsia="Cambria" w:hAnsi="Cambria" w:cs="Cambria"/>
          </w:rPr>
          <w:t>ftp://ftp.ensembl.org/pub/current_fasta/saccharomyces_cerevisiae/dna/</w:t>
        </w:r>
      </w:hyperlink>
      <w:r>
        <w:rPr>
          <w:rFonts w:ascii="Cambria" w:eastAsia="Cambria" w:hAnsi="Cambria" w:cs="Cambria"/>
        </w:rPr>
        <w:t xml:space="preserve">). </w:t>
      </w:r>
    </w:p>
    <w:p w14:paraId="67995F9E" w14:textId="77777777" w:rsidR="000A0741" w:rsidRDefault="000A0741" w:rsidP="00E62B0A">
      <w:pPr>
        <w:widowControl w:val="0"/>
        <w:pBdr>
          <w:top w:val="nil"/>
          <w:left w:val="nil"/>
          <w:bottom w:val="nil"/>
          <w:right w:val="nil"/>
          <w:between w:val="nil"/>
        </w:pBdr>
        <w:rPr>
          <w:rFonts w:ascii="Cambria" w:eastAsia="Cambria" w:hAnsi="Cambria" w:cs="Cambria"/>
        </w:rPr>
      </w:pPr>
    </w:p>
    <w:p w14:paraId="0A3F480B" w14:textId="76AA6F3B" w:rsidR="00E62B0A" w:rsidRDefault="00BA5E54" w:rsidP="00E62B0A">
      <w:pPr>
        <w:widowControl w:val="0"/>
        <w:pBdr>
          <w:top w:val="nil"/>
          <w:left w:val="nil"/>
          <w:bottom w:val="nil"/>
          <w:right w:val="nil"/>
          <w:between w:val="nil"/>
        </w:pBdr>
        <w:rPr>
          <w:rFonts w:ascii="Cambria" w:eastAsia="Cambria" w:hAnsi="Cambria" w:cs="Cambria"/>
          <w:b/>
        </w:rPr>
      </w:pPr>
      <w:r>
        <w:rPr>
          <w:rFonts w:ascii="Cambria" w:eastAsia="Cambria" w:hAnsi="Cambria" w:cs="Cambria"/>
          <w:b/>
        </w:rPr>
        <w:t>4</w:t>
      </w:r>
      <w:r w:rsidR="00E62B0A">
        <w:rPr>
          <w:rFonts w:ascii="Cambria" w:eastAsia="Cambria" w:hAnsi="Cambria" w:cs="Cambria"/>
          <w:b/>
        </w:rPr>
        <w:t>.1: Index the reference genome with bwa</w:t>
      </w:r>
    </w:p>
    <w:p w14:paraId="38BB81B3" w14:textId="77777777" w:rsidR="00E62B0A" w:rsidRDefault="00E62B0A" w:rsidP="00E62B0A">
      <w:pPr>
        <w:widowControl w:val="0"/>
        <w:pBdr>
          <w:top w:val="nil"/>
          <w:left w:val="nil"/>
          <w:bottom w:val="nil"/>
          <w:right w:val="nil"/>
          <w:between w:val="nil"/>
        </w:pBdr>
        <w:rPr>
          <w:rFonts w:ascii="Cambria" w:eastAsia="Cambria" w:hAnsi="Cambria" w:cs="Cambria"/>
        </w:rPr>
      </w:pPr>
    </w:p>
    <w:p w14:paraId="0C6B703F"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Goto the ‘ref’ directory that contains the fasta files of the reference genome. Fasta files (.fa) are used to store raw sequencing information before aligning data. Similar to a BAM file, to allow fast retrieval of data, and index file is often required. You can use the ‘bwa index’ command to create a reference genome index that bwa can use. </w:t>
      </w:r>
    </w:p>
    <w:p w14:paraId="10BDC78E" w14:textId="77777777" w:rsidR="00E62B0A" w:rsidRDefault="00E62B0A" w:rsidP="00E62B0A">
      <w:pPr>
        <w:widowControl w:val="0"/>
        <w:pBdr>
          <w:top w:val="nil"/>
          <w:left w:val="nil"/>
          <w:bottom w:val="nil"/>
          <w:right w:val="nil"/>
          <w:between w:val="nil"/>
        </w:pBdr>
        <w:rPr>
          <w:rFonts w:ascii="Cambria" w:eastAsia="Cambria" w:hAnsi="Cambria" w:cs="Cambria"/>
          <w:b/>
        </w:rPr>
      </w:pPr>
    </w:p>
    <w:p w14:paraId="5B9D3B92" w14:textId="77777777" w:rsidR="00E62B0A" w:rsidRDefault="00E62B0A" w:rsidP="00E62B0A">
      <w:pPr>
        <w:widowControl w:val="0"/>
        <w:rPr>
          <w:rFonts w:ascii="Cambria" w:eastAsia="Cambria" w:hAnsi="Cambria" w:cs="Cambria"/>
        </w:rPr>
      </w:pPr>
      <w:r>
        <w:rPr>
          <w:rFonts w:ascii="Cambria" w:eastAsia="Cambria" w:hAnsi="Cambria" w:cs="Cambria"/>
        </w:rPr>
        <w:t xml:space="preserve">Do you see any new files? How many?: </w:t>
      </w:r>
    </w:p>
    <w:p w14:paraId="3A033797" w14:textId="77777777" w:rsidR="00E62B0A" w:rsidRDefault="00E62B0A" w:rsidP="00E62B0A">
      <w:pPr>
        <w:widowControl w:val="0"/>
        <w:rPr>
          <w:rFonts w:ascii="Cambria" w:eastAsia="Cambria" w:hAnsi="Cambria" w:cs="Cambria"/>
        </w:rPr>
      </w:pPr>
    </w:p>
    <w:p w14:paraId="30703D87" w14:textId="6B51A05C" w:rsidR="00E62B0A" w:rsidRPr="00E47223" w:rsidRDefault="00E62B0A" w:rsidP="00E62B0A">
      <w:pPr>
        <w:widowControl w:val="0"/>
        <w:rPr>
          <w:rFonts w:ascii="Cambria" w:eastAsia="Cambria" w:hAnsi="Cambria" w:cs="Cambria"/>
        </w:rPr>
      </w:pPr>
      <w:r>
        <w:rPr>
          <w:rFonts w:ascii="Cambria" w:eastAsia="Cambria" w:hAnsi="Cambria" w:cs="Cambria"/>
          <w:b/>
        </w:rPr>
        <w:t>Note:</w:t>
      </w:r>
      <w:r>
        <w:rPr>
          <w:rFonts w:ascii="Cambria" w:eastAsia="Cambria" w:hAnsi="Cambria" w:cs="Cambria"/>
        </w:rPr>
        <w:t xml:space="preserve"> Generally, when a tool creates an index for a file, the index will have almost the same name as the original but include a new ending. For example, do you see a file ending in .bwt?: </w:t>
      </w:r>
    </w:p>
    <w:p w14:paraId="5CF52A19" w14:textId="77777777" w:rsidR="00E62B0A" w:rsidRDefault="00E62B0A" w:rsidP="00E62B0A">
      <w:pPr>
        <w:widowControl w:val="0"/>
        <w:pBdr>
          <w:top w:val="nil"/>
          <w:left w:val="nil"/>
          <w:bottom w:val="nil"/>
          <w:right w:val="nil"/>
          <w:between w:val="nil"/>
        </w:pBdr>
        <w:rPr>
          <w:rFonts w:ascii="Cambria" w:eastAsia="Cambria" w:hAnsi="Cambria" w:cs="Cambria"/>
          <w:b/>
        </w:rPr>
      </w:pPr>
    </w:p>
    <w:p w14:paraId="445CFAEA" w14:textId="7FCE2C07" w:rsidR="00E62B0A" w:rsidRDefault="00BA5E54" w:rsidP="00E62B0A">
      <w:pPr>
        <w:widowControl w:val="0"/>
        <w:pBdr>
          <w:top w:val="nil"/>
          <w:left w:val="nil"/>
          <w:bottom w:val="nil"/>
          <w:right w:val="nil"/>
          <w:between w:val="nil"/>
        </w:pBdr>
        <w:rPr>
          <w:rFonts w:ascii="Cambria" w:eastAsia="Cambria" w:hAnsi="Cambria" w:cs="Cambria"/>
          <w:b/>
        </w:rPr>
      </w:pPr>
      <w:r>
        <w:rPr>
          <w:rFonts w:ascii="Cambria" w:eastAsia="Cambria" w:hAnsi="Cambria" w:cs="Cambria"/>
          <w:b/>
        </w:rPr>
        <w:t>4</w:t>
      </w:r>
      <w:r w:rsidR="00E62B0A">
        <w:rPr>
          <w:rFonts w:ascii="Cambria" w:eastAsia="Cambria" w:hAnsi="Cambria" w:cs="Cambria"/>
          <w:b/>
        </w:rPr>
        <w:t>.2: Align the lane fastq files with bwa</w:t>
      </w:r>
    </w:p>
    <w:p w14:paraId="3E12CA2F" w14:textId="77777777" w:rsidR="00E62B0A" w:rsidRDefault="00E62B0A" w:rsidP="00E62B0A">
      <w:pPr>
        <w:widowControl w:val="0"/>
        <w:pBdr>
          <w:top w:val="nil"/>
          <w:left w:val="nil"/>
          <w:bottom w:val="nil"/>
          <w:right w:val="nil"/>
          <w:between w:val="nil"/>
        </w:pBdr>
        <w:rPr>
          <w:rFonts w:ascii="Cambria" w:eastAsia="Cambria" w:hAnsi="Cambria" w:cs="Cambria"/>
        </w:rPr>
      </w:pPr>
    </w:p>
    <w:p w14:paraId="71E34B7B" w14:textId="4600535D"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Goto the ‘Exercise</w:t>
      </w:r>
      <w:r w:rsidR="003F036B">
        <w:rPr>
          <w:rFonts w:ascii="Cambria" w:eastAsia="Cambria" w:hAnsi="Cambria" w:cs="Cambria"/>
        </w:rPr>
        <w:t>4</w:t>
      </w:r>
      <w:r>
        <w:rPr>
          <w:rFonts w:ascii="Cambria" w:eastAsia="Cambria" w:hAnsi="Cambria" w:cs="Cambria"/>
        </w:rPr>
        <w:t xml:space="preserve">/60A_Sc_DBVPG6044/library1/lane1/’ directory and we will align the fastq files using bwa. </w:t>
      </w:r>
    </w:p>
    <w:p w14:paraId="37D3A8CB" w14:textId="77777777" w:rsidR="00E62B0A" w:rsidRDefault="00E62B0A" w:rsidP="00E62B0A">
      <w:pPr>
        <w:widowControl w:val="0"/>
        <w:pBdr>
          <w:top w:val="nil"/>
          <w:left w:val="nil"/>
          <w:bottom w:val="nil"/>
          <w:right w:val="nil"/>
          <w:between w:val="nil"/>
        </w:pBdr>
        <w:rPr>
          <w:rFonts w:ascii="Cambria" w:eastAsia="Cambria" w:hAnsi="Cambria" w:cs="Cambria"/>
        </w:rPr>
      </w:pPr>
    </w:p>
    <w:p w14:paraId="4DFF3801"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When aligning data, we often want include additional information of relevance to a project in the header of a file. Next create a lane SAM file called ‘lane1.sam’ with the following SAM header (</w:t>
      </w:r>
      <w:r>
        <w:rPr>
          <w:rFonts w:ascii="Cambria" w:eastAsia="Cambria" w:hAnsi="Cambria" w:cs="Cambria"/>
          <w:b/>
        </w:rPr>
        <w:t>Hint:</w:t>
      </w:r>
      <w:r>
        <w:rPr>
          <w:rFonts w:ascii="Cambria" w:eastAsia="Cambria" w:hAnsi="Cambria" w:cs="Cambria"/>
        </w:rPr>
        <w:t xml:space="preserve"> type ‘bwa mem’ and look for the “Input/output options” section of the printed help page):</w:t>
      </w:r>
    </w:p>
    <w:p w14:paraId="53146A69" w14:textId="77777777" w:rsidR="00E62B0A" w:rsidRDefault="00E62B0A" w:rsidP="00E62B0A">
      <w:pPr>
        <w:widowControl w:val="0"/>
        <w:pBdr>
          <w:top w:val="nil"/>
          <w:left w:val="nil"/>
          <w:bottom w:val="nil"/>
          <w:right w:val="nil"/>
          <w:between w:val="nil"/>
        </w:pBdr>
        <w:rPr>
          <w:rFonts w:ascii="Cambria" w:eastAsia="Cambria" w:hAnsi="Cambria" w:cs="Cambria"/>
        </w:rPr>
      </w:pPr>
    </w:p>
    <w:p w14:paraId="51431523"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ourier New" w:eastAsia="Courier New" w:hAnsi="Courier New" w:cs="Courier New"/>
          <w:sz w:val="20"/>
          <w:szCs w:val="20"/>
        </w:rPr>
        <w:t>'@RG\tID:lane1\tSM:60A_Sc_DBVPG6044'</w:t>
      </w:r>
    </w:p>
    <w:p w14:paraId="158EB523" w14:textId="77777777" w:rsidR="00E62B0A" w:rsidRDefault="00E62B0A" w:rsidP="00E62B0A">
      <w:pPr>
        <w:widowControl w:val="0"/>
        <w:pBdr>
          <w:top w:val="nil"/>
          <w:left w:val="nil"/>
          <w:bottom w:val="nil"/>
          <w:right w:val="nil"/>
          <w:between w:val="nil"/>
        </w:pBdr>
        <w:rPr>
          <w:rFonts w:ascii="Cambria" w:eastAsia="Cambria" w:hAnsi="Cambria" w:cs="Cambria"/>
        </w:rPr>
      </w:pPr>
    </w:p>
    <w:p w14:paraId="1EC7B5E4" w14:textId="77777777" w:rsidR="00E62B0A" w:rsidRDefault="00E62B0A" w:rsidP="00E62B0A">
      <w:pPr>
        <w:widowControl w:val="0"/>
        <w:rPr>
          <w:rFonts w:ascii="Cambria" w:eastAsia="Cambria" w:hAnsi="Cambria" w:cs="Cambria"/>
        </w:rPr>
      </w:pPr>
      <w:r>
        <w:rPr>
          <w:rFonts w:ascii="Cambria" w:eastAsia="Cambria" w:hAnsi="Cambria" w:cs="Cambria"/>
        </w:rPr>
        <w:t>Use the 'bwa mem' command to align the fastq files and use the appropriate option to include the about header information. Don't forget to use the -M option (mark shorter split hits as secondary).</w:t>
      </w:r>
    </w:p>
    <w:p w14:paraId="6E99ABD0" w14:textId="77777777" w:rsidR="00E62B0A" w:rsidRDefault="00E62B0A" w:rsidP="00E62B0A">
      <w:pPr>
        <w:widowControl w:val="0"/>
        <w:rPr>
          <w:rFonts w:ascii="Cambria" w:eastAsia="Cambria" w:hAnsi="Cambria" w:cs="Cambria"/>
        </w:rPr>
      </w:pPr>
    </w:p>
    <w:p w14:paraId="68304AEE" w14:textId="4140CDBB" w:rsidR="00E62B0A" w:rsidRDefault="00E62B0A" w:rsidP="00E62B0A">
      <w:pPr>
        <w:widowControl w:val="0"/>
        <w:rPr>
          <w:rFonts w:ascii="Cambria" w:eastAsia="Cambria" w:hAnsi="Cambria" w:cs="Cambria"/>
        </w:rPr>
      </w:pPr>
      <w:r>
        <w:rPr>
          <w:rFonts w:ascii="Cambria" w:eastAsia="Cambria" w:hAnsi="Cambria" w:cs="Cambria"/>
          <w:b/>
        </w:rPr>
        <w:t>Hint</w:t>
      </w:r>
      <w:r>
        <w:rPr>
          <w:rFonts w:ascii="Cambria" w:eastAsia="Cambria" w:hAnsi="Cambria" w:cs="Cambria"/>
        </w:rPr>
        <w:t xml:space="preserve">: This will create a SAM so needs to be output to a file called lane1.sam (&gt; lane1.sam). </w:t>
      </w:r>
    </w:p>
    <w:p w14:paraId="1FB779DC" w14:textId="77777777" w:rsidR="00E62B0A" w:rsidRDefault="00E62B0A" w:rsidP="00E62B0A">
      <w:pPr>
        <w:widowControl w:val="0"/>
        <w:pBdr>
          <w:top w:val="nil"/>
          <w:left w:val="nil"/>
          <w:bottom w:val="nil"/>
          <w:right w:val="nil"/>
          <w:between w:val="nil"/>
        </w:pBdr>
        <w:rPr>
          <w:rFonts w:ascii="Cambria" w:eastAsia="Cambria" w:hAnsi="Cambria" w:cs="Cambria"/>
          <w:b/>
        </w:rPr>
      </w:pPr>
    </w:p>
    <w:p w14:paraId="5CCAA7E4" w14:textId="59D4BE5C" w:rsidR="00E62B0A" w:rsidRDefault="004E0A69" w:rsidP="00E62B0A">
      <w:pPr>
        <w:widowControl w:val="0"/>
        <w:pBdr>
          <w:top w:val="nil"/>
          <w:left w:val="nil"/>
          <w:bottom w:val="nil"/>
          <w:right w:val="nil"/>
          <w:between w:val="nil"/>
        </w:pBdr>
        <w:rPr>
          <w:rFonts w:ascii="Cambria" w:eastAsia="Cambria" w:hAnsi="Cambria" w:cs="Cambria"/>
          <w:b/>
        </w:rPr>
      </w:pPr>
      <w:r>
        <w:rPr>
          <w:rFonts w:ascii="Cambria" w:eastAsia="Cambria" w:hAnsi="Cambria" w:cs="Cambria"/>
          <w:b/>
        </w:rPr>
        <w:t>4</w:t>
      </w:r>
      <w:r w:rsidR="00E62B0A">
        <w:rPr>
          <w:rFonts w:ascii="Cambria" w:eastAsia="Cambria" w:hAnsi="Cambria" w:cs="Cambria"/>
          <w:b/>
        </w:rPr>
        <w:t>.3: Convert a SAM file to a BAM file</w:t>
      </w:r>
    </w:p>
    <w:p w14:paraId="6597ADCB" w14:textId="77777777" w:rsidR="00E62B0A" w:rsidRDefault="00E62B0A" w:rsidP="00E62B0A">
      <w:pPr>
        <w:widowControl w:val="0"/>
        <w:pBdr>
          <w:top w:val="nil"/>
          <w:left w:val="nil"/>
          <w:bottom w:val="nil"/>
          <w:right w:val="nil"/>
          <w:between w:val="nil"/>
        </w:pBdr>
        <w:rPr>
          <w:rFonts w:ascii="Cambria" w:eastAsia="Cambria" w:hAnsi="Cambria" w:cs="Cambria"/>
        </w:rPr>
      </w:pPr>
    </w:p>
    <w:p w14:paraId="06F32808"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Now we need to convert the SAM file (‘lane1.sam’) from the previous step into a BAM file. Convert the SAM file into a BAM file called ‘lane1.bam’ using samtools.</w:t>
      </w:r>
    </w:p>
    <w:p w14:paraId="395361DF" w14:textId="77777777" w:rsidR="00E62B0A" w:rsidRDefault="00E62B0A" w:rsidP="00E62B0A">
      <w:pPr>
        <w:widowControl w:val="0"/>
        <w:pBdr>
          <w:top w:val="nil"/>
          <w:left w:val="nil"/>
          <w:bottom w:val="nil"/>
          <w:right w:val="nil"/>
          <w:between w:val="nil"/>
        </w:pBdr>
        <w:rPr>
          <w:rFonts w:ascii="Cambria" w:eastAsia="Cambria" w:hAnsi="Cambria" w:cs="Cambria"/>
        </w:rPr>
      </w:pPr>
    </w:p>
    <w:p w14:paraId="4EDE6CDF"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b/>
        </w:rPr>
        <w:t>Hint</w:t>
      </w:r>
      <w:r>
        <w:rPr>
          <w:rFonts w:ascii="Cambria" w:eastAsia="Cambria" w:hAnsi="Cambria" w:cs="Cambria"/>
        </w:rPr>
        <w:t>: to do this conversion use ‘samtools view’. What options are required to input a SAM file and output a BAM file?</w:t>
      </w:r>
    </w:p>
    <w:p w14:paraId="46037E14" w14:textId="77777777" w:rsidR="00E62B0A" w:rsidRDefault="00E62B0A" w:rsidP="00E62B0A">
      <w:pPr>
        <w:widowControl w:val="0"/>
        <w:pBdr>
          <w:top w:val="nil"/>
          <w:left w:val="nil"/>
          <w:bottom w:val="nil"/>
          <w:right w:val="nil"/>
          <w:between w:val="nil"/>
        </w:pBdr>
        <w:rPr>
          <w:rFonts w:ascii="Cambria" w:eastAsia="Cambria" w:hAnsi="Cambria" w:cs="Cambria"/>
        </w:rPr>
      </w:pPr>
    </w:p>
    <w:p w14:paraId="0F08A1A8" w14:textId="77777777" w:rsidR="00E62B0A" w:rsidRDefault="00E62B0A" w:rsidP="00E62B0A">
      <w:pPr>
        <w:widowControl w:val="0"/>
        <w:pBdr>
          <w:top w:val="nil"/>
          <w:left w:val="nil"/>
          <w:bottom w:val="nil"/>
          <w:right w:val="nil"/>
          <w:between w:val="nil"/>
        </w:pBdr>
        <w:rPr>
          <w:rFonts w:ascii="Cambria" w:eastAsia="Cambria" w:hAnsi="Cambria" w:cs="Cambria"/>
        </w:rPr>
      </w:pPr>
    </w:p>
    <w:p w14:paraId="592E5C15" w14:textId="433F55C3" w:rsidR="00E62B0A" w:rsidRDefault="004E0A69" w:rsidP="00E62B0A">
      <w:pPr>
        <w:widowControl w:val="0"/>
        <w:pBdr>
          <w:top w:val="nil"/>
          <w:left w:val="nil"/>
          <w:bottom w:val="nil"/>
          <w:right w:val="nil"/>
          <w:between w:val="nil"/>
        </w:pBdr>
        <w:rPr>
          <w:rFonts w:ascii="Cambria" w:eastAsia="Cambria" w:hAnsi="Cambria" w:cs="Cambria"/>
          <w:b/>
        </w:rPr>
      </w:pPr>
      <w:r>
        <w:rPr>
          <w:rFonts w:ascii="Cambria" w:eastAsia="Cambria" w:hAnsi="Cambria" w:cs="Cambria"/>
          <w:b/>
        </w:rPr>
        <w:t>4</w:t>
      </w:r>
      <w:r w:rsidR="00E62B0A">
        <w:rPr>
          <w:rFonts w:ascii="Cambria" w:eastAsia="Cambria" w:hAnsi="Cambria" w:cs="Cambria"/>
          <w:b/>
        </w:rPr>
        <w:t>.4: Sort and index the BAM file</w:t>
      </w:r>
    </w:p>
    <w:p w14:paraId="628F785B" w14:textId="77777777" w:rsidR="00E62B0A" w:rsidRDefault="00E62B0A" w:rsidP="00E62B0A">
      <w:pPr>
        <w:widowControl w:val="0"/>
        <w:pBdr>
          <w:top w:val="nil"/>
          <w:left w:val="nil"/>
          <w:bottom w:val="nil"/>
          <w:right w:val="nil"/>
          <w:between w:val="nil"/>
        </w:pBdr>
        <w:rPr>
          <w:rFonts w:ascii="Cambria" w:eastAsia="Cambria" w:hAnsi="Cambria" w:cs="Cambria"/>
        </w:rPr>
      </w:pPr>
    </w:p>
    <w:p w14:paraId="35091606"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The BAM files produced by BWA are sorted by read name (same order as the original fastq files). However, most variant calling software required the BAM files to be sorted by reference co-ordinate position to allow rapid retrieval of data. Therefore, use ‘samtools sort’ to produce a new BAM file (‘lane1.sorted.bam’) that is sorted by position.</w:t>
      </w:r>
    </w:p>
    <w:p w14:paraId="389EAB4A" w14:textId="77777777" w:rsidR="00E62B0A" w:rsidRDefault="00E62B0A" w:rsidP="00E62B0A">
      <w:pPr>
        <w:widowControl w:val="0"/>
        <w:rPr>
          <w:rFonts w:ascii="Cambria" w:eastAsia="Cambria" w:hAnsi="Cambria" w:cs="Cambria"/>
        </w:rPr>
      </w:pPr>
    </w:p>
    <w:p w14:paraId="3A1DF7D2" w14:textId="77777777" w:rsidR="00E62B0A" w:rsidRDefault="00E62B0A" w:rsidP="00E62B0A">
      <w:pPr>
        <w:widowControl w:val="0"/>
        <w:rPr>
          <w:rFonts w:ascii="Cambria" w:eastAsia="Cambria" w:hAnsi="Cambria" w:cs="Cambria"/>
        </w:rPr>
      </w:pPr>
      <w:r>
        <w:rPr>
          <w:rFonts w:ascii="Cambria" w:eastAsia="Cambria" w:hAnsi="Cambria" w:cs="Cambria"/>
        </w:rPr>
        <w:t>Look at the first line of the header of the BAM file, is it coordinate sorted?:</w:t>
      </w:r>
    </w:p>
    <w:p w14:paraId="2AB90723" w14:textId="77777777" w:rsidR="00E62B0A" w:rsidRDefault="00E62B0A" w:rsidP="00E62B0A">
      <w:pPr>
        <w:widowControl w:val="0"/>
        <w:rPr>
          <w:rFonts w:ascii="Cambria" w:eastAsia="Cambria" w:hAnsi="Cambria" w:cs="Cambria"/>
        </w:rPr>
      </w:pPr>
    </w:p>
    <w:p w14:paraId="17538702"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Finally, can you index the sorted BAM file using ‘samtools index’ command?</w:t>
      </w:r>
    </w:p>
    <w:p w14:paraId="7A6F2187" w14:textId="77777777" w:rsidR="00E62B0A" w:rsidRDefault="00E62B0A" w:rsidP="00E62B0A">
      <w:pPr>
        <w:widowControl w:val="0"/>
        <w:pBdr>
          <w:top w:val="nil"/>
          <w:left w:val="nil"/>
          <w:bottom w:val="nil"/>
          <w:right w:val="nil"/>
          <w:between w:val="nil"/>
        </w:pBdr>
        <w:rPr>
          <w:rFonts w:ascii="Cambria" w:eastAsia="Cambria" w:hAnsi="Cambria" w:cs="Cambria"/>
        </w:rPr>
      </w:pPr>
    </w:p>
    <w:p w14:paraId="14663507"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Note: indexing a BAM file is also a good way to check that the BAM file has not been truncated (e.g. your disk becomes full when writing the BAM file). At the end of every BAM file, a special end of file (EOF) marker is written. The Samtools index command will first check for this and produce an error message if it is not found.</w:t>
      </w:r>
    </w:p>
    <w:p w14:paraId="5A39141C" w14:textId="77777777" w:rsidR="00E62B0A" w:rsidRDefault="00E62B0A" w:rsidP="00E62B0A">
      <w:pPr>
        <w:widowControl w:val="0"/>
        <w:pBdr>
          <w:top w:val="nil"/>
          <w:left w:val="nil"/>
          <w:bottom w:val="nil"/>
          <w:right w:val="nil"/>
          <w:between w:val="nil"/>
        </w:pBdr>
        <w:rPr>
          <w:rFonts w:ascii="Cambria" w:eastAsia="Cambria" w:hAnsi="Cambria" w:cs="Cambria"/>
          <w:b/>
        </w:rPr>
      </w:pPr>
    </w:p>
    <w:p w14:paraId="5AC56657" w14:textId="3ABCD17E" w:rsidR="00E62B0A" w:rsidRDefault="00C8705D" w:rsidP="00E62B0A">
      <w:pPr>
        <w:widowControl w:val="0"/>
        <w:pBdr>
          <w:top w:val="nil"/>
          <w:left w:val="nil"/>
          <w:bottom w:val="nil"/>
          <w:right w:val="nil"/>
          <w:between w:val="nil"/>
        </w:pBdr>
        <w:rPr>
          <w:rFonts w:ascii="Cambria" w:eastAsia="Cambria" w:hAnsi="Cambria" w:cs="Cambria"/>
          <w:b/>
        </w:rPr>
      </w:pPr>
      <w:r>
        <w:rPr>
          <w:rFonts w:ascii="Cambria" w:eastAsia="Cambria" w:hAnsi="Cambria" w:cs="Cambria"/>
          <w:b/>
        </w:rPr>
        <w:t>4</w:t>
      </w:r>
      <w:r w:rsidR="00E62B0A">
        <w:rPr>
          <w:rFonts w:ascii="Cambria" w:eastAsia="Cambria" w:hAnsi="Cambria" w:cs="Cambria"/>
          <w:b/>
        </w:rPr>
        <w:t>.5: Unix pipes to combine the commands together</w:t>
      </w:r>
    </w:p>
    <w:p w14:paraId="61F3EE39" w14:textId="77777777" w:rsidR="00E62B0A" w:rsidRDefault="00E62B0A" w:rsidP="00E62B0A">
      <w:pPr>
        <w:widowControl w:val="0"/>
        <w:pBdr>
          <w:top w:val="nil"/>
          <w:left w:val="nil"/>
          <w:bottom w:val="nil"/>
          <w:right w:val="nil"/>
          <w:between w:val="nil"/>
        </w:pBdr>
        <w:rPr>
          <w:rFonts w:ascii="Cambria" w:eastAsia="Cambria" w:hAnsi="Cambria" w:cs="Cambria"/>
          <w:b/>
        </w:rPr>
      </w:pPr>
    </w:p>
    <w:p w14:paraId="6606D9A5"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To produce the sorted BAM file in 2.1-2.3 we had to carry out several separate commands and produce intermediate files. The Unix pipe command allows you to feed the output of one command into the next command.</w:t>
      </w:r>
    </w:p>
    <w:p w14:paraId="2FD88016" w14:textId="77777777" w:rsidR="00E62B0A" w:rsidRDefault="00E62B0A" w:rsidP="00E62B0A">
      <w:pPr>
        <w:widowControl w:val="0"/>
        <w:pBdr>
          <w:top w:val="nil"/>
          <w:left w:val="nil"/>
          <w:bottom w:val="nil"/>
          <w:right w:val="nil"/>
          <w:between w:val="nil"/>
        </w:pBdr>
        <w:rPr>
          <w:rFonts w:ascii="Cambria" w:eastAsia="Cambria" w:hAnsi="Cambria" w:cs="Cambria"/>
        </w:rPr>
      </w:pPr>
    </w:p>
    <w:p w14:paraId="1FB68A1C"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So using Unix pipes, we can combine all of these commands together and do all of this data processing together and avoid writing intermediate files.</w:t>
      </w:r>
    </w:p>
    <w:p w14:paraId="38DD1DE7" w14:textId="77777777" w:rsidR="00E62B0A" w:rsidRDefault="00E62B0A" w:rsidP="00E62B0A">
      <w:pPr>
        <w:widowControl w:val="0"/>
        <w:pBdr>
          <w:top w:val="nil"/>
          <w:left w:val="nil"/>
          <w:bottom w:val="nil"/>
          <w:right w:val="nil"/>
          <w:between w:val="nil"/>
        </w:pBdr>
        <w:rPr>
          <w:rFonts w:ascii="Cambria" w:eastAsia="Cambria" w:hAnsi="Cambria" w:cs="Cambria"/>
        </w:rPr>
      </w:pPr>
    </w:p>
    <w:p w14:paraId="15D0F692" w14:textId="77777777" w:rsidR="00E62B0A" w:rsidRDefault="00E62B0A" w:rsidP="00E62B0A">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bwa mem -M -R '@RG\tID:lane1\tSM:60A_Sc_DBVPG6044' ../../../../ref/Saccharomyces_cerevisiae.EF4.68.dna.toplevel.fa s_7_1.fastq s_7_2.fastq | samtools view -bS - | samtools sort -T temp -O bam -o lane1.sorted.bam -</w:t>
      </w:r>
    </w:p>
    <w:p w14:paraId="0C8FF5BD" w14:textId="77777777" w:rsidR="00E62B0A" w:rsidRDefault="00E62B0A" w:rsidP="00E62B0A">
      <w:pPr>
        <w:widowControl w:val="0"/>
        <w:rPr>
          <w:rFonts w:ascii="Courier New" w:eastAsia="Courier New" w:hAnsi="Courier New" w:cs="Courier New"/>
          <w:sz w:val="20"/>
          <w:szCs w:val="20"/>
        </w:rPr>
      </w:pPr>
    </w:p>
    <w:p w14:paraId="4D7BC3B7" w14:textId="20EE6E76" w:rsidR="00645840" w:rsidRDefault="00645840" w:rsidP="00645840">
      <w:pPr>
        <w:widowControl w:val="0"/>
        <w:pBdr>
          <w:top w:val="nil"/>
          <w:left w:val="nil"/>
          <w:bottom w:val="nil"/>
          <w:right w:val="nil"/>
          <w:between w:val="nil"/>
        </w:pBdr>
        <w:rPr>
          <w:rFonts w:ascii="Cambria" w:eastAsia="Cambria" w:hAnsi="Cambria" w:cs="Cambria"/>
          <w:b/>
        </w:rPr>
      </w:pPr>
      <w:r>
        <w:rPr>
          <w:rFonts w:ascii="Cambria" w:eastAsia="Cambria" w:hAnsi="Cambria" w:cs="Cambria"/>
          <w:b/>
        </w:rPr>
        <w:t>4.6: Generate QC Stats</w:t>
      </w:r>
    </w:p>
    <w:p w14:paraId="033533D1" w14:textId="77777777" w:rsidR="00E62B0A" w:rsidRDefault="00E62B0A" w:rsidP="00E62B0A">
      <w:pPr>
        <w:widowControl w:val="0"/>
        <w:pBdr>
          <w:top w:val="nil"/>
          <w:left w:val="nil"/>
          <w:bottom w:val="nil"/>
          <w:right w:val="nil"/>
          <w:between w:val="nil"/>
        </w:pBdr>
        <w:rPr>
          <w:rFonts w:ascii="Cambria" w:eastAsia="Cambria" w:hAnsi="Cambria" w:cs="Cambria"/>
        </w:rPr>
      </w:pPr>
    </w:p>
    <w:p w14:paraId="2B1190E6"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We will use samtools to collect some statistics about the alignments in the BAM file from the last step (remember to output this to a stats file, e.g. a file ending in .stats.txt). To run the 'stats' command - type:</w:t>
      </w:r>
    </w:p>
    <w:p w14:paraId="5BF09555" w14:textId="77777777" w:rsidR="00E62B0A" w:rsidRDefault="00E62B0A" w:rsidP="00E62B0A">
      <w:pPr>
        <w:widowControl w:val="0"/>
        <w:pBdr>
          <w:top w:val="nil"/>
          <w:left w:val="nil"/>
          <w:bottom w:val="nil"/>
          <w:right w:val="nil"/>
          <w:between w:val="nil"/>
        </w:pBdr>
        <w:rPr>
          <w:rFonts w:ascii="Cambria" w:eastAsia="Cambria" w:hAnsi="Cambria" w:cs="Cambria"/>
        </w:rPr>
      </w:pPr>
    </w:p>
    <w:p w14:paraId="379DBD30" w14:textId="77777777" w:rsidR="00E62B0A" w:rsidRDefault="00E62B0A" w:rsidP="00E62B0A">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samtools stats lane1.sorted.bam</w:t>
      </w:r>
    </w:p>
    <w:p w14:paraId="396FB613" w14:textId="77777777" w:rsidR="00E62B0A" w:rsidRDefault="00E62B0A" w:rsidP="00E62B0A">
      <w:pPr>
        <w:widowControl w:val="0"/>
        <w:pBdr>
          <w:top w:val="nil"/>
          <w:left w:val="nil"/>
          <w:bottom w:val="nil"/>
          <w:right w:val="nil"/>
          <w:between w:val="nil"/>
        </w:pBdr>
        <w:rPr>
          <w:rFonts w:ascii="Cambria" w:eastAsia="Cambria" w:hAnsi="Cambria" w:cs="Cambria"/>
        </w:rPr>
      </w:pPr>
    </w:p>
    <w:p w14:paraId="0DA8D65D"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Then look at the output and answer the following questions (</w:t>
      </w:r>
      <w:r>
        <w:rPr>
          <w:rFonts w:ascii="Cambria" w:eastAsia="Cambria" w:hAnsi="Cambria" w:cs="Cambria"/>
          <w:b/>
        </w:rPr>
        <w:t>Hint</w:t>
      </w:r>
      <w:r>
        <w:rPr>
          <w:rFonts w:ascii="Cambria" w:eastAsia="Cambria" w:hAnsi="Cambria" w:cs="Cambria"/>
        </w:rPr>
        <w:t xml:space="preserve"> look for rows beginning with SN):</w:t>
      </w:r>
    </w:p>
    <w:p w14:paraId="213470FF" w14:textId="77777777" w:rsidR="00E62B0A" w:rsidRDefault="00E62B0A" w:rsidP="00E62B0A">
      <w:pPr>
        <w:widowControl w:val="0"/>
        <w:pBdr>
          <w:top w:val="nil"/>
          <w:left w:val="nil"/>
          <w:bottom w:val="nil"/>
          <w:right w:val="nil"/>
          <w:between w:val="nil"/>
        </w:pBdr>
        <w:rPr>
          <w:rFonts w:ascii="Cambria" w:eastAsia="Cambria" w:hAnsi="Cambria" w:cs="Cambria"/>
        </w:rPr>
      </w:pPr>
    </w:p>
    <w:p w14:paraId="73DFBDDA"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What is the total number of reads?    </w:t>
      </w:r>
    </w:p>
    <w:p w14:paraId="69833E84" w14:textId="77777777" w:rsidR="00E62B0A" w:rsidRDefault="00E62B0A" w:rsidP="00E62B0A">
      <w:pPr>
        <w:widowControl w:val="0"/>
        <w:pBdr>
          <w:top w:val="nil"/>
          <w:left w:val="nil"/>
          <w:bottom w:val="nil"/>
          <w:right w:val="nil"/>
          <w:between w:val="nil"/>
        </w:pBdr>
        <w:rPr>
          <w:rFonts w:ascii="Cambria" w:eastAsia="Cambria" w:hAnsi="Cambria" w:cs="Cambria"/>
        </w:rPr>
      </w:pPr>
    </w:p>
    <w:p w14:paraId="6B024490"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What proportion of the reads were mapped?</w:t>
      </w:r>
    </w:p>
    <w:p w14:paraId="510D36C2" w14:textId="77777777" w:rsidR="00E62B0A" w:rsidRDefault="00E62B0A" w:rsidP="00E62B0A">
      <w:pPr>
        <w:widowControl w:val="0"/>
        <w:pBdr>
          <w:top w:val="nil"/>
          <w:left w:val="nil"/>
          <w:bottom w:val="nil"/>
          <w:right w:val="nil"/>
          <w:between w:val="nil"/>
        </w:pBdr>
        <w:rPr>
          <w:rFonts w:ascii="Cambria" w:eastAsia="Cambria" w:hAnsi="Cambria" w:cs="Cambria"/>
        </w:rPr>
      </w:pPr>
    </w:p>
    <w:p w14:paraId="02FA806E"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How many reads were paired correctly/properly?</w:t>
      </w:r>
    </w:p>
    <w:p w14:paraId="5F1DA82B" w14:textId="77777777" w:rsidR="00E62B0A" w:rsidRDefault="00E62B0A" w:rsidP="00E62B0A">
      <w:pPr>
        <w:widowControl w:val="0"/>
        <w:pBdr>
          <w:top w:val="nil"/>
          <w:left w:val="nil"/>
          <w:bottom w:val="nil"/>
          <w:right w:val="nil"/>
          <w:between w:val="nil"/>
        </w:pBdr>
        <w:rPr>
          <w:rFonts w:ascii="Cambria" w:eastAsia="Cambria" w:hAnsi="Cambria" w:cs="Cambria"/>
        </w:rPr>
      </w:pPr>
    </w:p>
    <w:p w14:paraId="0FC959E9"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How many reads mapped to a different chromosome?</w:t>
      </w:r>
    </w:p>
    <w:p w14:paraId="3A8AF36C" w14:textId="77777777" w:rsidR="00E62B0A" w:rsidRDefault="00E62B0A" w:rsidP="00E62B0A">
      <w:pPr>
        <w:widowControl w:val="0"/>
        <w:pBdr>
          <w:top w:val="nil"/>
          <w:left w:val="nil"/>
          <w:bottom w:val="nil"/>
          <w:right w:val="nil"/>
          <w:between w:val="nil"/>
        </w:pBdr>
        <w:rPr>
          <w:rFonts w:ascii="Cambria" w:eastAsia="Cambria" w:hAnsi="Cambria" w:cs="Cambria"/>
        </w:rPr>
      </w:pPr>
    </w:p>
    <w:p w14:paraId="7FA93D6A"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What is the insert size mean and standard deviation?</w:t>
      </w:r>
    </w:p>
    <w:p w14:paraId="1AA5FAC7" w14:textId="77777777" w:rsidR="00E62B0A" w:rsidRDefault="00E62B0A" w:rsidP="00E62B0A">
      <w:pPr>
        <w:pStyle w:val="Heading2"/>
        <w:keepNext w:val="0"/>
        <w:keepLines w:val="0"/>
        <w:widowControl w:val="0"/>
        <w:pBdr>
          <w:top w:val="nil"/>
          <w:left w:val="nil"/>
          <w:bottom w:val="nil"/>
          <w:right w:val="nil"/>
          <w:between w:val="nil"/>
        </w:pBdr>
        <w:spacing w:before="200" w:after="0"/>
        <w:rPr>
          <w:rFonts w:ascii="Cambria" w:eastAsia="Cambria" w:hAnsi="Cambria" w:cs="Cambria"/>
          <w:sz w:val="24"/>
          <w:szCs w:val="24"/>
        </w:rPr>
      </w:pPr>
      <w:r>
        <w:rPr>
          <w:rFonts w:ascii="Cambria" w:eastAsia="Cambria" w:hAnsi="Cambria" w:cs="Cambria"/>
          <w:sz w:val="24"/>
          <w:szCs w:val="24"/>
        </w:rPr>
        <w:t>Next we will create some QC plots from the output of the stats command. Make sure you have saved the output of the stats command to a file (e.g. lane1.stats.txt). We will use the 'plot-bamstats' command that is part of Samtools:</w:t>
      </w:r>
    </w:p>
    <w:p w14:paraId="6C927417" w14:textId="77777777" w:rsidR="00E62B0A" w:rsidRDefault="00E62B0A" w:rsidP="00E62B0A">
      <w:pPr>
        <w:widowControl w:val="0"/>
        <w:pBdr>
          <w:top w:val="nil"/>
          <w:left w:val="nil"/>
          <w:bottom w:val="nil"/>
          <w:right w:val="nil"/>
          <w:between w:val="nil"/>
        </w:pBdr>
        <w:rPr>
          <w:rFonts w:ascii="Cambria" w:eastAsia="Cambria" w:hAnsi="Cambria" w:cs="Cambria"/>
        </w:rPr>
      </w:pPr>
    </w:p>
    <w:p w14:paraId="497C815A" w14:textId="77777777" w:rsidR="00E62B0A" w:rsidRDefault="00E62B0A" w:rsidP="00E62B0A">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plot-bamstats -p plot lane1.stats.txt</w:t>
      </w:r>
    </w:p>
    <w:p w14:paraId="487B4238" w14:textId="77777777" w:rsidR="00E62B0A" w:rsidRDefault="00E62B0A" w:rsidP="00E62B0A">
      <w:pPr>
        <w:widowControl w:val="0"/>
        <w:pBdr>
          <w:top w:val="nil"/>
          <w:left w:val="nil"/>
          <w:bottom w:val="nil"/>
          <w:right w:val="nil"/>
          <w:between w:val="nil"/>
        </w:pBdr>
        <w:rPr>
          <w:rFonts w:ascii="Cambria" w:eastAsia="Cambria" w:hAnsi="Cambria" w:cs="Cambria"/>
        </w:rPr>
      </w:pPr>
    </w:p>
    <w:p w14:paraId="3BA84718"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(Aside: If you have problems running </w:t>
      </w:r>
      <w:r>
        <w:rPr>
          <w:rFonts w:ascii="Courier New" w:eastAsia="Courier New" w:hAnsi="Courier New" w:cs="Courier New"/>
          <w:sz w:val="20"/>
          <w:szCs w:val="20"/>
        </w:rPr>
        <w:t>plot-bamstats</w:t>
      </w:r>
      <w:r>
        <w:rPr>
          <w:rFonts w:ascii="Cambria" w:eastAsia="Cambria" w:hAnsi="Cambria" w:cs="Cambria"/>
        </w:rPr>
        <w:t xml:space="preserve">, you can download the results from here: </w:t>
      </w:r>
      <w:r>
        <w:rPr>
          <w:rFonts w:ascii="Verdana" w:eastAsia="Verdana" w:hAnsi="Verdana" w:cs="Verdana"/>
          <w:b/>
          <w:sz w:val="19"/>
          <w:szCs w:val="19"/>
          <w:highlight w:val="white"/>
        </w:rPr>
        <w:t>http://tinyurl.com/h37d8bx</w:t>
      </w:r>
      <w:r>
        <w:rPr>
          <w:rFonts w:ascii="Cambria" w:eastAsia="Cambria" w:hAnsi="Cambria" w:cs="Cambria"/>
        </w:rPr>
        <w:t>).</w:t>
      </w:r>
    </w:p>
    <w:p w14:paraId="41BC3B03" w14:textId="77777777" w:rsidR="00E62B0A" w:rsidRDefault="00E62B0A" w:rsidP="00E62B0A">
      <w:pPr>
        <w:widowControl w:val="0"/>
        <w:pBdr>
          <w:top w:val="nil"/>
          <w:left w:val="nil"/>
          <w:bottom w:val="nil"/>
          <w:right w:val="nil"/>
          <w:between w:val="nil"/>
        </w:pBdr>
        <w:rPr>
          <w:rFonts w:ascii="Cambria" w:eastAsia="Cambria" w:hAnsi="Cambria" w:cs="Cambria"/>
        </w:rPr>
      </w:pPr>
    </w:p>
    <w:p w14:paraId="6D30AD04"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Now in your web browser open the file called plots.html to view the QC information. </w:t>
      </w:r>
    </w:p>
    <w:p w14:paraId="7F6A64DD" w14:textId="77777777" w:rsidR="00E62B0A" w:rsidRDefault="00E62B0A" w:rsidP="00E62B0A">
      <w:pPr>
        <w:widowControl w:val="0"/>
        <w:pBdr>
          <w:top w:val="nil"/>
          <w:left w:val="nil"/>
          <w:bottom w:val="nil"/>
          <w:right w:val="nil"/>
          <w:between w:val="nil"/>
        </w:pBdr>
        <w:rPr>
          <w:rFonts w:ascii="Cambria" w:eastAsia="Cambria" w:hAnsi="Cambria" w:cs="Cambria"/>
        </w:rPr>
      </w:pPr>
    </w:p>
    <w:p w14:paraId="2FAC8093"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How many reads have zero mapping quality?</w:t>
      </w:r>
    </w:p>
    <w:p w14:paraId="07CD5ED9" w14:textId="77777777" w:rsidR="00E62B0A" w:rsidRDefault="00E62B0A" w:rsidP="00E62B0A">
      <w:pPr>
        <w:widowControl w:val="0"/>
        <w:pBdr>
          <w:top w:val="nil"/>
          <w:left w:val="nil"/>
          <w:bottom w:val="nil"/>
          <w:right w:val="nil"/>
          <w:between w:val="nil"/>
        </w:pBdr>
        <w:rPr>
          <w:rFonts w:ascii="Cambria" w:eastAsia="Cambria" w:hAnsi="Cambria" w:cs="Cambria"/>
        </w:rPr>
      </w:pPr>
    </w:p>
    <w:p w14:paraId="6CBC5D55"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Which of the first fragments or second fragments are higher base quality on average? Note: Look at the 'Quality per cycle' graphs.</w:t>
      </w:r>
    </w:p>
    <w:p w14:paraId="16AFA70C" w14:textId="77777777" w:rsidR="001C07E1" w:rsidRDefault="001C07E1" w:rsidP="001C07E1">
      <w:pPr>
        <w:widowControl w:val="0"/>
        <w:pBdr>
          <w:top w:val="nil"/>
          <w:left w:val="nil"/>
          <w:bottom w:val="nil"/>
          <w:right w:val="nil"/>
          <w:between w:val="nil"/>
        </w:pBdr>
        <w:rPr>
          <w:rFonts w:ascii="Cambria" w:eastAsia="Cambria" w:hAnsi="Cambria" w:cs="Cambria"/>
          <w:b/>
        </w:rPr>
      </w:pPr>
    </w:p>
    <w:p w14:paraId="4ACD3735" w14:textId="11DF0803" w:rsidR="001C07E1" w:rsidRDefault="001C07E1" w:rsidP="001C07E1">
      <w:pPr>
        <w:widowControl w:val="0"/>
        <w:pBdr>
          <w:top w:val="nil"/>
          <w:left w:val="nil"/>
          <w:bottom w:val="nil"/>
          <w:right w:val="nil"/>
          <w:between w:val="nil"/>
        </w:pBdr>
        <w:rPr>
          <w:rFonts w:ascii="Cambria" w:eastAsia="Cambria" w:hAnsi="Cambria" w:cs="Cambria"/>
          <w:b/>
        </w:rPr>
      </w:pPr>
      <w:r>
        <w:rPr>
          <w:rFonts w:ascii="Cambria" w:eastAsia="Cambria" w:hAnsi="Cambria" w:cs="Cambria"/>
          <w:b/>
        </w:rPr>
        <w:t>4.7: Align Lane 2</w:t>
      </w:r>
    </w:p>
    <w:p w14:paraId="5BCE328F" w14:textId="77777777" w:rsidR="00E62B0A" w:rsidRDefault="00E62B0A" w:rsidP="00E62B0A">
      <w:pPr>
        <w:widowControl w:val="0"/>
        <w:rPr>
          <w:rFonts w:ascii="Cambria" w:eastAsia="Cambria" w:hAnsi="Cambria" w:cs="Cambria"/>
        </w:rPr>
      </w:pPr>
    </w:p>
    <w:p w14:paraId="10768353" w14:textId="77777777" w:rsidR="00E62B0A" w:rsidRDefault="00E62B0A" w:rsidP="00E62B0A">
      <w:pPr>
        <w:widowControl w:val="0"/>
        <w:rPr>
          <w:rFonts w:ascii="Cambria" w:eastAsia="Cambria" w:hAnsi="Cambria" w:cs="Cambria"/>
        </w:rPr>
      </w:pPr>
      <w:r>
        <w:rPr>
          <w:rFonts w:ascii="Cambria" w:eastAsia="Cambria" w:hAnsi="Cambria" w:cs="Cambria"/>
        </w:rPr>
        <w:t>There is a second lane in the ‘library1’ directory called ‘lane2’. We want to also align this lane also to produce a BAM file.</w:t>
      </w:r>
    </w:p>
    <w:p w14:paraId="2D98C5CB" w14:textId="77777777" w:rsidR="00E62B0A" w:rsidRDefault="00E62B0A" w:rsidP="00E62B0A">
      <w:pPr>
        <w:widowControl w:val="0"/>
        <w:rPr>
          <w:rFonts w:ascii="Cambria" w:eastAsia="Cambria" w:hAnsi="Cambria" w:cs="Cambria"/>
        </w:rPr>
      </w:pPr>
    </w:p>
    <w:p w14:paraId="58E8D0E4" w14:textId="0DA88286" w:rsidR="00E62B0A" w:rsidRDefault="00E62B0A" w:rsidP="00E62B0A">
      <w:pPr>
        <w:widowControl w:val="0"/>
        <w:rPr>
          <w:rFonts w:ascii="Cambria" w:eastAsia="Cambria" w:hAnsi="Cambria" w:cs="Cambria"/>
        </w:rPr>
      </w:pPr>
      <w:r>
        <w:rPr>
          <w:rFonts w:ascii="Cambria" w:eastAsia="Cambria" w:hAnsi="Cambria" w:cs="Cambria"/>
        </w:rPr>
        <w:t>Goto the ‘Exercise</w:t>
      </w:r>
      <w:r w:rsidR="003F036B">
        <w:rPr>
          <w:rFonts w:ascii="Cambria" w:eastAsia="Cambria" w:hAnsi="Cambria" w:cs="Cambria"/>
        </w:rPr>
        <w:t>4</w:t>
      </w:r>
      <w:r>
        <w:rPr>
          <w:rFonts w:ascii="Cambria" w:eastAsia="Cambria" w:hAnsi="Cambria" w:cs="Cambria"/>
        </w:rPr>
        <w:t xml:space="preserve">/60A_Sc_DBVPG6044/library1/lane2’ directory. Now repeat exercise 2 using the fastq files in the lane2 directory to produce a sorted BAM file. </w:t>
      </w:r>
      <w:r>
        <w:rPr>
          <w:rFonts w:ascii="Cambria" w:eastAsia="Cambria" w:hAnsi="Cambria" w:cs="Cambria"/>
          <w:b/>
        </w:rPr>
        <w:t xml:space="preserve">Note: </w:t>
      </w:r>
      <w:r>
        <w:rPr>
          <w:rFonts w:ascii="Cambria" w:eastAsia="Cambria" w:hAnsi="Cambria" w:cs="Cambria"/>
        </w:rPr>
        <w:t>This time when you use the ‘bwa mem' command use the following header option to specify lane2 as the read group ID:</w:t>
      </w:r>
    </w:p>
    <w:p w14:paraId="76A293FD" w14:textId="77777777" w:rsidR="00E62B0A" w:rsidRDefault="00E62B0A" w:rsidP="00E62B0A">
      <w:pPr>
        <w:widowControl w:val="0"/>
        <w:rPr>
          <w:rFonts w:ascii="Cambria" w:eastAsia="Cambria" w:hAnsi="Cambria" w:cs="Cambria"/>
        </w:rPr>
      </w:pPr>
    </w:p>
    <w:p w14:paraId="6558CD31" w14:textId="19E8E37B" w:rsidR="00E62B0A" w:rsidRDefault="00E62B0A" w:rsidP="00A40D9E">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'@RG\tID:lane2\tSM:60A_Sc_DBVPG6044'</w:t>
      </w:r>
    </w:p>
    <w:p w14:paraId="166B9F62" w14:textId="77777777" w:rsidR="00A40D9E" w:rsidRDefault="00A40D9E" w:rsidP="00A40D9E">
      <w:pPr>
        <w:widowControl w:val="0"/>
        <w:pBdr>
          <w:top w:val="nil"/>
          <w:left w:val="nil"/>
          <w:bottom w:val="nil"/>
          <w:right w:val="nil"/>
          <w:between w:val="nil"/>
        </w:pBdr>
        <w:rPr>
          <w:rFonts w:ascii="Courier New" w:eastAsia="Courier New" w:hAnsi="Courier New" w:cs="Courier New"/>
          <w:sz w:val="20"/>
          <w:szCs w:val="20"/>
        </w:rPr>
      </w:pPr>
    </w:p>
    <w:p w14:paraId="33CE67FE" w14:textId="6ECD9A24" w:rsidR="00A40D9E" w:rsidRDefault="00A40D9E" w:rsidP="00A40D9E">
      <w:pPr>
        <w:widowControl w:val="0"/>
        <w:pBdr>
          <w:top w:val="nil"/>
          <w:left w:val="nil"/>
          <w:bottom w:val="nil"/>
          <w:right w:val="nil"/>
          <w:between w:val="nil"/>
        </w:pBdr>
        <w:rPr>
          <w:rFonts w:ascii="Cambria" w:eastAsia="Cambria" w:hAnsi="Cambria" w:cs="Cambria"/>
          <w:b/>
        </w:rPr>
      </w:pPr>
      <w:r>
        <w:rPr>
          <w:rFonts w:ascii="Cambria" w:eastAsia="Cambria" w:hAnsi="Cambria" w:cs="Cambria"/>
          <w:b/>
        </w:rPr>
        <w:t>4.8: Merge the lane BAMS</w:t>
      </w:r>
    </w:p>
    <w:p w14:paraId="609F5541" w14:textId="77777777" w:rsidR="00A40D9E" w:rsidRDefault="00A40D9E" w:rsidP="00E62B0A">
      <w:pPr>
        <w:widowControl w:val="0"/>
        <w:pBdr>
          <w:top w:val="nil"/>
          <w:left w:val="nil"/>
          <w:bottom w:val="nil"/>
          <w:right w:val="nil"/>
          <w:between w:val="nil"/>
        </w:pBdr>
        <w:rPr>
          <w:rFonts w:ascii="Calibri" w:eastAsia="Calibri" w:hAnsi="Calibri" w:cs="Calibri"/>
          <w:b/>
          <w:color w:val="4F81BD"/>
          <w:sz w:val="26"/>
          <w:szCs w:val="26"/>
        </w:rPr>
      </w:pPr>
    </w:p>
    <w:p w14:paraId="05FB215D"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Go to the ‘60A_Sc_DBVPG6044/library1’ directory. Use ‘ls’ to get a listing of the files and directories contained in this directory. </w:t>
      </w:r>
    </w:p>
    <w:p w14:paraId="0E3B92ED" w14:textId="77777777" w:rsidR="00E62B0A" w:rsidRDefault="00E62B0A" w:rsidP="00E62B0A">
      <w:pPr>
        <w:widowControl w:val="0"/>
        <w:pBdr>
          <w:top w:val="nil"/>
          <w:left w:val="nil"/>
          <w:bottom w:val="nil"/>
          <w:right w:val="nil"/>
          <w:between w:val="nil"/>
        </w:pBdr>
        <w:rPr>
          <w:rFonts w:ascii="Cambria" w:eastAsia="Cambria" w:hAnsi="Cambria" w:cs="Cambria"/>
        </w:rPr>
      </w:pPr>
    </w:p>
    <w:p w14:paraId="1E805309"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You will notice that there are two directories called ‘lane1’ and ‘lane2’. There were two sequencing lanes produced from this sequencing library. In order to mark library PCR duplicates, we need to merge the two lane BAM files together to produce a single BAM file.</w:t>
      </w:r>
    </w:p>
    <w:p w14:paraId="3BFE37F1" w14:textId="77777777" w:rsidR="00E62B0A" w:rsidRDefault="00E62B0A" w:rsidP="00E62B0A">
      <w:pPr>
        <w:widowControl w:val="0"/>
        <w:pBdr>
          <w:top w:val="nil"/>
          <w:left w:val="nil"/>
          <w:bottom w:val="nil"/>
          <w:right w:val="nil"/>
          <w:between w:val="nil"/>
        </w:pBdr>
        <w:rPr>
          <w:rFonts w:ascii="Cambria" w:eastAsia="Cambria" w:hAnsi="Cambria" w:cs="Cambria"/>
        </w:rPr>
      </w:pPr>
    </w:p>
    <w:p w14:paraId="22B4F0D2"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We will use the picard tool called ‘MergeSamFiles’ (http://picard.sourceforge.net) to merge the lane BAM files. Picard-tools is a collection of commands (with their own options) for interacting with BAM files. Look at the list of commands available for Picard-tools by running ‘picard-tools’. To find the options for ‘MergeSamFiles’ command, type:</w:t>
      </w:r>
    </w:p>
    <w:p w14:paraId="12875AB8" w14:textId="77777777" w:rsidR="00E62B0A" w:rsidRDefault="00E62B0A" w:rsidP="00E62B0A">
      <w:pPr>
        <w:widowControl w:val="0"/>
        <w:pBdr>
          <w:top w:val="nil"/>
          <w:left w:val="nil"/>
          <w:bottom w:val="nil"/>
          <w:right w:val="nil"/>
          <w:between w:val="nil"/>
        </w:pBdr>
        <w:rPr>
          <w:rFonts w:ascii="Cambria" w:eastAsia="Cambria" w:hAnsi="Cambria" w:cs="Cambria"/>
        </w:rPr>
      </w:pPr>
    </w:p>
    <w:p w14:paraId="6DB001AF" w14:textId="77777777" w:rsidR="00E62B0A" w:rsidRDefault="00E62B0A" w:rsidP="00E62B0A">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picard-tools MergeSamFiles</w:t>
      </w:r>
    </w:p>
    <w:p w14:paraId="143D834C" w14:textId="77777777" w:rsidR="00E62B0A" w:rsidRDefault="00E62B0A" w:rsidP="00E62B0A">
      <w:pPr>
        <w:widowControl w:val="0"/>
        <w:pBdr>
          <w:top w:val="nil"/>
          <w:left w:val="nil"/>
          <w:bottom w:val="nil"/>
          <w:right w:val="nil"/>
          <w:between w:val="nil"/>
        </w:pBdr>
        <w:rPr>
          <w:rFonts w:ascii="Cambria" w:eastAsia="Cambria" w:hAnsi="Cambria" w:cs="Cambria"/>
        </w:rPr>
      </w:pPr>
    </w:p>
    <w:p w14:paraId="16E2C3AB"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Now use the ‘I=’ option to specify both the input BAM files and the ‘O=’ option to specify the output file (e.g. library1.bam). </w:t>
      </w:r>
      <w:r>
        <w:rPr>
          <w:rFonts w:ascii="Cambria" w:eastAsia="Cambria" w:hAnsi="Cambria" w:cs="Cambria"/>
          <w:b/>
        </w:rPr>
        <w:t>Note:</w:t>
      </w:r>
      <w:r>
        <w:rPr>
          <w:rFonts w:ascii="Cambria" w:eastAsia="Cambria" w:hAnsi="Cambria" w:cs="Cambria"/>
        </w:rPr>
        <w:t xml:space="preserve"> Multiple input files can be specified using ‘I=’</w:t>
      </w:r>
    </w:p>
    <w:p w14:paraId="14792E6C" w14:textId="77777777" w:rsidR="00E62B0A" w:rsidRDefault="00E62B0A" w:rsidP="00E62B0A">
      <w:pPr>
        <w:widowControl w:val="0"/>
        <w:pBdr>
          <w:top w:val="nil"/>
          <w:left w:val="nil"/>
          <w:bottom w:val="nil"/>
          <w:right w:val="nil"/>
          <w:between w:val="nil"/>
        </w:pBdr>
        <w:rPr>
          <w:rFonts w:ascii="Cambria" w:eastAsia="Cambria" w:hAnsi="Cambria" w:cs="Cambria"/>
        </w:rPr>
      </w:pPr>
    </w:p>
    <w:p w14:paraId="4D1F9430" w14:textId="344A5164" w:rsidR="00C53891" w:rsidRDefault="00C53891" w:rsidP="00C53891">
      <w:pPr>
        <w:widowControl w:val="0"/>
        <w:pBdr>
          <w:top w:val="nil"/>
          <w:left w:val="nil"/>
          <w:bottom w:val="nil"/>
          <w:right w:val="nil"/>
          <w:between w:val="nil"/>
        </w:pBdr>
        <w:rPr>
          <w:rFonts w:ascii="Cambria" w:eastAsia="Cambria" w:hAnsi="Cambria" w:cs="Cambria"/>
          <w:b/>
        </w:rPr>
      </w:pPr>
      <w:r>
        <w:rPr>
          <w:rFonts w:ascii="Cambria" w:eastAsia="Cambria" w:hAnsi="Cambria" w:cs="Cambria"/>
          <w:b/>
        </w:rPr>
        <w:t>4.6: Mark PCR Duplicates</w:t>
      </w:r>
    </w:p>
    <w:p w14:paraId="1A980C6E" w14:textId="77777777" w:rsidR="00E62B0A" w:rsidRDefault="00E62B0A" w:rsidP="00E62B0A">
      <w:pPr>
        <w:widowControl w:val="0"/>
        <w:pBdr>
          <w:top w:val="nil"/>
          <w:left w:val="nil"/>
          <w:bottom w:val="nil"/>
          <w:right w:val="nil"/>
          <w:between w:val="nil"/>
        </w:pBdr>
        <w:rPr>
          <w:rFonts w:ascii="Cambria" w:eastAsia="Cambria" w:hAnsi="Cambria" w:cs="Cambria"/>
        </w:rPr>
      </w:pPr>
    </w:p>
    <w:p w14:paraId="562192EE"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We will use a program called ‘MarkDuplicates’ that is part of Picard tools (http://picard.sourceforge.net) to remove PCR duplicates that may have been introduced during the library construction stage. To find the options for ‘MarkDuplicates’ – type:</w:t>
      </w:r>
    </w:p>
    <w:p w14:paraId="610E8C6D" w14:textId="77777777" w:rsidR="00E62B0A" w:rsidRDefault="00E62B0A" w:rsidP="00E62B0A">
      <w:pPr>
        <w:widowControl w:val="0"/>
        <w:pBdr>
          <w:top w:val="nil"/>
          <w:left w:val="nil"/>
          <w:bottom w:val="nil"/>
          <w:right w:val="nil"/>
          <w:between w:val="nil"/>
        </w:pBdr>
        <w:rPr>
          <w:rFonts w:ascii="Cambria" w:eastAsia="Cambria" w:hAnsi="Cambria" w:cs="Cambria"/>
        </w:rPr>
      </w:pPr>
    </w:p>
    <w:p w14:paraId="062E14E2" w14:textId="77777777" w:rsidR="00E62B0A" w:rsidRDefault="00E62B0A" w:rsidP="00E62B0A">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picard-tools MarkDuplicates</w:t>
      </w:r>
    </w:p>
    <w:p w14:paraId="30E3C911" w14:textId="77777777" w:rsidR="00E62B0A" w:rsidRDefault="00E62B0A" w:rsidP="00E62B0A">
      <w:pPr>
        <w:widowControl w:val="0"/>
        <w:pBdr>
          <w:top w:val="nil"/>
          <w:left w:val="nil"/>
          <w:bottom w:val="nil"/>
          <w:right w:val="nil"/>
          <w:between w:val="nil"/>
        </w:pBdr>
        <w:rPr>
          <w:rFonts w:ascii="Cambria" w:eastAsia="Cambria" w:hAnsi="Cambria" w:cs="Cambria"/>
        </w:rPr>
      </w:pPr>
    </w:p>
    <w:p w14:paraId="2DA55609"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Now use the ‘I=’ option to specify the input BAM file and the ‘O=’ option to specify the output file (e.g. library1.markdup.bam). You will also need to specify the duplication metrics output file using ‘M=’ (e.g. library1.markdup.metrics).</w:t>
      </w:r>
    </w:p>
    <w:p w14:paraId="3AE26E56"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Don’t forget to index your final bam file using ‘samtools index’.</w:t>
      </w:r>
    </w:p>
    <w:p w14:paraId="1BAFB5A2" w14:textId="77777777" w:rsidR="00E62B0A" w:rsidRDefault="00E62B0A" w:rsidP="00E62B0A">
      <w:pPr>
        <w:widowControl w:val="0"/>
        <w:pBdr>
          <w:top w:val="nil"/>
          <w:left w:val="nil"/>
          <w:bottom w:val="nil"/>
          <w:right w:val="nil"/>
          <w:between w:val="nil"/>
        </w:pBdr>
        <w:rPr>
          <w:rFonts w:ascii="Cambria" w:eastAsia="Cambria" w:hAnsi="Cambria" w:cs="Cambria"/>
        </w:rPr>
      </w:pPr>
    </w:p>
    <w:p w14:paraId="3ED7B9E7"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From looking at the output metrics file - how many reads were marked as duplicates? What was the percent duplication?</w:t>
      </w:r>
    </w:p>
    <w:p w14:paraId="7503B9A4" w14:textId="77777777" w:rsidR="00E62B0A" w:rsidRDefault="00E62B0A" w:rsidP="00E62B0A">
      <w:pPr>
        <w:widowControl w:val="0"/>
        <w:pBdr>
          <w:top w:val="nil"/>
          <w:left w:val="nil"/>
          <w:bottom w:val="nil"/>
          <w:right w:val="nil"/>
          <w:between w:val="nil"/>
        </w:pBdr>
        <w:rPr>
          <w:rFonts w:ascii="Cambria" w:eastAsia="Cambria" w:hAnsi="Cambria" w:cs="Cambria"/>
        </w:rPr>
      </w:pPr>
    </w:p>
    <w:p w14:paraId="6F85EB43" w14:textId="302252C9" w:rsidR="002C6939" w:rsidRPr="002C6939" w:rsidRDefault="002C6939" w:rsidP="00E62B0A">
      <w:pPr>
        <w:widowControl w:val="0"/>
        <w:pBdr>
          <w:top w:val="nil"/>
          <w:left w:val="nil"/>
          <w:bottom w:val="nil"/>
          <w:right w:val="nil"/>
          <w:between w:val="nil"/>
        </w:pBdr>
        <w:rPr>
          <w:rFonts w:ascii="Cambria" w:eastAsia="Cambria" w:hAnsi="Cambria" w:cs="Cambria"/>
          <w:b/>
        </w:rPr>
      </w:pPr>
      <w:r>
        <w:rPr>
          <w:rFonts w:ascii="Cambria" w:eastAsia="Cambria" w:hAnsi="Cambria" w:cs="Cambria"/>
          <w:b/>
        </w:rPr>
        <w:t>4.9: BAM Visualisation</w:t>
      </w:r>
    </w:p>
    <w:p w14:paraId="324F908A" w14:textId="77777777" w:rsidR="00E62B0A" w:rsidRDefault="00E62B0A" w:rsidP="00E62B0A">
      <w:pPr>
        <w:widowControl w:val="0"/>
        <w:pBdr>
          <w:top w:val="nil"/>
          <w:left w:val="nil"/>
          <w:bottom w:val="nil"/>
          <w:right w:val="nil"/>
          <w:between w:val="nil"/>
        </w:pBdr>
        <w:rPr>
          <w:rFonts w:ascii="Cambria" w:eastAsia="Cambria" w:hAnsi="Cambria" w:cs="Cambria"/>
        </w:rPr>
      </w:pPr>
    </w:p>
    <w:p w14:paraId="3168CE02"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IGV (http://www.broadinstitute.org/igv/) is a very useful visualisation tool for looking at the alignments of reads onto a reference genome from BAM files.</w:t>
      </w:r>
    </w:p>
    <w:p w14:paraId="1CB3EE55" w14:textId="77777777" w:rsidR="00E62B0A" w:rsidRDefault="00E62B0A" w:rsidP="00E62B0A">
      <w:pPr>
        <w:widowControl w:val="0"/>
        <w:pBdr>
          <w:top w:val="nil"/>
          <w:left w:val="nil"/>
          <w:bottom w:val="nil"/>
          <w:right w:val="nil"/>
          <w:between w:val="nil"/>
        </w:pBdr>
        <w:rPr>
          <w:rFonts w:ascii="Cambria" w:eastAsia="Cambria" w:hAnsi="Cambria" w:cs="Cambria"/>
        </w:rPr>
      </w:pPr>
    </w:p>
    <w:p w14:paraId="3DCAF0EC"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In the ‘library1’ directory, you can start IGV by typing:</w:t>
      </w:r>
    </w:p>
    <w:p w14:paraId="2D89507F" w14:textId="77777777" w:rsidR="00E62B0A" w:rsidRDefault="00E62B0A" w:rsidP="00E62B0A">
      <w:pPr>
        <w:widowControl w:val="0"/>
        <w:pBdr>
          <w:top w:val="nil"/>
          <w:left w:val="nil"/>
          <w:bottom w:val="nil"/>
          <w:right w:val="nil"/>
          <w:between w:val="nil"/>
        </w:pBdr>
        <w:rPr>
          <w:rFonts w:ascii="Cambria" w:eastAsia="Cambria" w:hAnsi="Cambria" w:cs="Cambria"/>
        </w:rPr>
      </w:pPr>
    </w:p>
    <w:p w14:paraId="0B825861" w14:textId="604B3E44" w:rsidR="00E62B0A" w:rsidRDefault="00E62B0A" w:rsidP="00376431">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sz w:val="20"/>
          <w:szCs w:val="20"/>
        </w:rPr>
        <w:t>Igv.sh &amp;</w:t>
      </w:r>
    </w:p>
    <w:p w14:paraId="2285323E" w14:textId="77777777" w:rsidR="00E62B0A" w:rsidRDefault="00E62B0A" w:rsidP="00E62B0A">
      <w:pPr>
        <w:widowControl w:val="0"/>
        <w:rPr>
          <w:rFonts w:ascii="Courier New" w:eastAsia="Courier New" w:hAnsi="Courier New" w:cs="Courier New"/>
          <w:sz w:val="20"/>
          <w:szCs w:val="20"/>
        </w:rPr>
      </w:pPr>
    </w:p>
    <w:p w14:paraId="6AE5466B" w14:textId="77777777" w:rsidR="00E62B0A" w:rsidRDefault="00E62B0A" w:rsidP="00E62B0A">
      <w:pPr>
        <w:widowControl w:val="0"/>
        <w:rPr>
          <w:rFonts w:ascii="Courier New" w:eastAsia="Courier New" w:hAnsi="Courier New" w:cs="Courier New"/>
          <w:sz w:val="20"/>
          <w:szCs w:val="20"/>
        </w:rPr>
      </w:pPr>
    </w:p>
    <w:p w14:paraId="78CB652A"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To load the reference genome, on the top menu bar goto ‘Genomes –&gt; Load Genome From File...’ and select the reference genome in the ‘ref’ directory.</w:t>
      </w:r>
    </w:p>
    <w:p w14:paraId="2DF4E47C" w14:textId="77777777" w:rsidR="00E62B0A" w:rsidRDefault="00E62B0A" w:rsidP="00E62B0A">
      <w:pPr>
        <w:widowControl w:val="0"/>
        <w:pBdr>
          <w:top w:val="nil"/>
          <w:left w:val="nil"/>
          <w:bottom w:val="nil"/>
          <w:right w:val="nil"/>
          <w:between w:val="nil"/>
        </w:pBdr>
        <w:rPr>
          <w:rFonts w:ascii="Cambria" w:eastAsia="Cambria" w:hAnsi="Cambria" w:cs="Cambria"/>
        </w:rPr>
      </w:pPr>
    </w:p>
    <w:p w14:paraId="26EE3600"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Next to load your BAM file, on the top menu bar goto ‘File –&gt; Load from File…’ and select the library BAM file that you created in the previous step.</w:t>
      </w:r>
    </w:p>
    <w:p w14:paraId="1B9A6662" w14:textId="77777777" w:rsidR="00E62B0A" w:rsidRDefault="00E62B0A" w:rsidP="00E62B0A">
      <w:pPr>
        <w:widowControl w:val="0"/>
        <w:pBdr>
          <w:top w:val="nil"/>
          <w:left w:val="nil"/>
          <w:bottom w:val="nil"/>
          <w:right w:val="nil"/>
          <w:between w:val="nil"/>
        </w:pBdr>
        <w:rPr>
          <w:rFonts w:ascii="Cambria" w:eastAsia="Cambria" w:hAnsi="Cambria" w:cs="Cambria"/>
        </w:rPr>
      </w:pPr>
    </w:p>
    <w:p w14:paraId="0D5682EA"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Now goto Chromosome IV and position 764,293 using the navigation bar across the top.</w:t>
      </w:r>
    </w:p>
    <w:p w14:paraId="4AE8FF28" w14:textId="77777777" w:rsidR="00E62B0A" w:rsidRDefault="00E62B0A" w:rsidP="00E62B0A">
      <w:pPr>
        <w:widowControl w:val="0"/>
        <w:pBdr>
          <w:top w:val="nil"/>
          <w:left w:val="nil"/>
          <w:bottom w:val="nil"/>
          <w:right w:val="nil"/>
          <w:between w:val="nil"/>
        </w:pBdr>
        <w:rPr>
          <w:rFonts w:ascii="Cambria" w:eastAsia="Cambria" w:hAnsi="Cambria" w:cs="Cambria"/>
        </w:rPr>
      </w:pPr>
    </w:p>
    <w:p w14:paraId="67918B8D"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What is the reference base at this position?</w:t>
      </w:r>
    </w:p>
    <w:p w14:paraId="55A3A140" w14:textId="77777777" w:rsidR="00E62B0A" w:rsidRDefault="00E62B0A" w:rsidP="00E62B0A">
      <w:pPr>
        <w:widowControl w:val="0"/>
        <w:pBdr>
          <w:top w:val="nil"/>
          <w:left w:val="nil"/>
          <w:bottom w:val="nil"/>
          <w:right w:val="nil"/>
          <w:between w:val="nil"/>
        </w:pBdr>
        <w:rPr>
          <w:rFonts w:ascii="Cambria" w:eastAsia="Cambria" w:hAnsi="Cambria" w:cs="Cambria"/>
        </w:rPr>
      </w:pPr>
    </w:p>
    <w:p w14:paraId="016DE5DA"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Do the reads agree with the reference base?</w:t>
      </w:r>
    </w:p>
    <w:p w14:paraId="70178840" w14:textId="77777777" w:rsidR="00E62B0A" w:rsidRDefault="00E62B0A" w:rsidP="00E62B0A">
      <w:pPr>
        <w:widowControl w:val="0"/>
        <w:pBdr>
          <w:top w:val="nil"/>
          <w:left w:val="nil"/>
          <w:bottom w:val="nil"/>
          <w:right w:val="nil"/>
          <w:between w:val="nil"/>
        </w:pBdr>
        <w:rPr>
          <w:rFonts w:ascii="Cambria" w:eastAsia="Cambria" w:hAnsi="Cambria" w:cs="Cambria"/>
        </w:rPr>
      </w:pPr>
    </w:p>
    <w:p w14:paraId="51D2F7F6"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What about the adjacent position (IV:764,292)? What is the reference base at this position? Is it supported by the reads?</w:t>
      </w:r>
    </w:p>
    <w:p w14:paraId="257F6F5C" w14:textId="77777777" w:rsidR="00E62B0A" w:rsidRDefault="00E62B0A" w:rsidP="00E62B0A">
      <w:pPr>
        <w:widowControl w:val="0"/>
        <w:pBdr>
          <w:top w:val="nil"/>
          <w:left w:val="nil"/>
          <w:bottom w:val="nil"/>
          <w:right w:val="nil"/>
          <w:between w:val="nil"/>
        </w:pBdr>
        <w:rPr>
          <w:rFonts w:ascii="Cambria" w:eastAsia="Cambria" w:hAnsi="Cambria" w:cs="Cambria"/>
        </w:rPr>
      </w:pPr>
    </w:p>
    <w:p w14:paraId="24DFF1D8"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lastRenderedPageBreak/>
        <w:t>Now goto Chromosome IV and position 766,588 using the navigation bar across the top.</w:t>
      </w:r>
    </w:p>
    <w:p w14:paraId="3E4DA1A4" w14:textId="77777777" w:rsidR="00E62B0A" w:rsidRDefault="00E62B0A" w:rsidP="00E62B0A">
      <w:pPr>
        <w:widowControl w:val="0"/>
        <w:pBdr>
          <w:top w:val="nil"/>
          <w:left w:val="nil"/>
          <w:bottom w:val="nil"/>
          <w:right w:val="nil"/>
          <w:between w:val="nil"/>
        </w:pBdr>
        <w:rPr>
          <w:rFonts w:ascii="Cambria" w:eastAsia="Cambria" w:hAnsi="Cambria" w:cs="Cambria"/>
        </w:rPr>
      </w:pPr>
    </w:p>
    <w:p w14:paraId="433EF6EE"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What sort of mutation are the alignments indicating might be present?</w:t>
      </w:r>
    </w:p>
    <w:p w14:paraId="6193E6F2" w14:textId="77777777" w:rsidR="00E62B0A" w:rsidRDefault="00E62B0A" w:rsidP="00E62B0A">
      <w:pPr>
        <w:widowControl w:val="0"/>
        <w:pBdr>
          <w:top w:val="nil"/>
          <w:left w:val="nil"/>
          <w:bottom w:val="nil"/>
          <w:right w:val="nil"/>
          <w:between w:val="nil"/>
        </w:pBdr>
        <w:rPr>
          <w:rFonts w:ascii="Cambria" w:eastAsia="Cambria" w:hAnsi="Cambria" w:cs="Cambria"/>
        </w:rPr>
      </w:pPr>
    </w:p>
    <w:p w14:paraId="020FADA1" w14:textId="77777777" w:rsidR="00E62B0A" w:rsidRDefault="00E62B0A" w:rsidP="00E62B0A">
      <w:pPr>
        <w:widowControl w:val="0"/>
        <w:pBdr>
          <w:top w:val="nil"/>
          <w:left w:val="nil"/>
          <w:bottom w:val="nil"/>
          <w:right w:val="nil"/>
          <w:between w:val="nil"/>
        </w:pBdr>
        <w:rPr>
          <w:rFonts w:ascii="Cambria" w:eastAsia="Cambria" w:hAnsi="Cambria" w:cs="Cambria"/>
        </w:rPr>
      </w:pPr>
      <w:r>
        <w:rPr>
          <w:rFonts w:ascii="Cambria" w:eastAsia="Cambria" w:hAnsi="Cambria" w:cs="Cambria"/>
        </w:rPr>
        <w:t>Now goto Chromosome IV and position 770,137 using the navigation bar across the top.</w:t>
      </w:r>
    </w:p>
    <w:p w14:paraId="2E84B98E" w14:textId="77777777" w:rsidR="00E62B0A" w:rsidRDefault="00E62B0A" w:rsidP="00E62B0A">
      <w:pPr>
        <w:widowControl w:val="0"/>
        <w:pBdr>
          <w:top w:val="nil"/>
          <w:left w:val="nil"/>
          <w:bottom w:val="nil"/>
          <w:right w:val="nil"/>
          <w:between w:val="nil"/>
        </w:pBdr>
        <w:rPr>
          <w:rFonts w:ascii="Cambria" w:eastAsia="Cambria" w:hAnsi="Cambria" w:cs="Cambria"/>
        </w:rPr>
      </w:pPr>
    </w:p>
    <w:p w14:paraId="43E8771B" w14:textId="10FDEE93" w:rsidR="004B12E3" w:rsidRDefault="00E62B0A">
      <w:pPr>
        <w:widowControl w:val="0"/>
        <w:pBdr>
          <w:top w:val="nil"/>
          <w:left w:val="nil"/>
          <w:bottom w:val="nil"/>
          <w:right w:val="nil"/>
          <w:between w:val="nil"/>
        </w:pBdr>
        <w:rPr>
          <w:rFonts w:ascii="Cambria" w:eastAsia="Cambria" w:hAnsi="Cambria" w:cs="Cambria"/>
        </w:rPr>
      </w:pPr>
      <w:r>
        <w:rPr>
          <w:rFonts w:ascii="Cambria" w:eastAsia="Cambria" w:hAnsi="Cambria" w:cs="Cambria"/>
        </w:rPr>
        <w:t>What sort of mutation are the alignments indicating might be present? Is there anything in the flanking sequence of the reference genome that might make you suspicious about this mutation?</w:t>
      </w:r>
    </w:p>
    <w:p w14:paraId="78B63718" w14:textId="77777777" w:rsidR="0015376D" w:rsidRPr="0015376D" w:rsidRDefault="0015376D">
      <w:pPr>
        <w:widowControl w:val="0"/>
        <w:pBdr>
          <w:top w:val="nil"/>
          <w:left w:val="nil"/>
          <w:bottom w:val="nil"/>
          <w:right w:val="nil"/>
          <w:between w:val="nil"/>
        </w:pBdr>
        <w:rPr>
          <w:rFonts w:ascii="Cambria" w:eastAsia="Cambria" w:hAnsi="Cambria" w:cs="Cambria"/>
        </w:rPr>
      </w:pPr>
    </w:p>
    <w:p w14:paraId="6CE86F4A" w14:textId="77777777" w:rsidR="006A2654" w:rsidRDefault="006D7F10">
      <w:pPr>
        <w:widowControl w:val="0"/>
        <w:pBdr>
          <w:top w:val="nil"/>
          <w:left w:val="nil"/>
          <w:bottom w:val="nil"/>
          <w:right w:val="nil"/>
          <w:between w:val="nil"/>
        </w:pBdr>
        <w:rPr>
          <w:rFonts w:ascii="Cambria" w:eastAsia="Cambria" w:hAnsi="Cambria" w:cs="Cambria"/>
        </w:rPr>
      </w:pPr>
      <w:r>
        <w:rPr>
          <w:rFonts w:ascii="Calibri" w:eastAsia="Calibri" w:hAnsi="Calibri" w:cs="Calibri"/>
          <w:b/>
          <w:color w:val="4F81BD"/>
          <w:sz w:val="26"/>
          <w:szCs w:val="26"/>
        </w:rPr>
        <w:t>Software URLs</w:t>
      </w:r>
    </w:p>
    <w:tbl>
      <w:tblPr>
        <w:tblStyle w:val="a"/>
        <w:tblW w:w="90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615"/>
        <w:gridCol w:w="5385"/>
      </w:tblGrid>
      <w:tr w:rsidR="006A2654" w14:paraId="5454CA89" w14:textId="77777777">
        <w:tc>
          <w:tcPr>
            <w:tcW w:w="3615" w:type="dxa"/>
            <w:shd w:val="clear" w:color="auto" w:fill="auto"/>
            <w:tcMar>
              <w:top w:w="0" w:type="dxa"/>
              <w:left w:w="108" w:type="dxa"/>
              <w:bottom w:w="0" w:type="dxa"/>
              <w:right w:w="108" w:type="dxa"/>
            </w:tcMar>
          </w:tcPr>
          <w:p w14:paraId="2C0262F8" w14:textId="77777777" w:rsidR="006A2654" w:rsidRDefault="006D7F10">
            <w:pPr>
              <w:widowControl w:val="0"/>
              <w:pBdr>
                <w:top w:val="nil"/>
                <w:left w:val="nil"/>
                <w:bottom w:val="nil"/>
                <w:right w:val="nil"/>
                <w:between w:val="nil"/>
              </w:pBdr>
              <w:rPr>
                <w:rFonts w:ascii="Cambria" w:eastAsia="Cambria" w:hAnsi="Cambria" w:cs="Cambria"/>
                <w:b/>
                <w:sz w:val="26"/>
                <w:szCs w:val="26"/>
              </w:rPr>
            </w:pPr>
            <w:r>
              <w:rPr>
                <w:rFonts w:ascii="Cambria" w:eastAsia="Cambria" w:hAnsi="Cambria" w:cs="Cambria"/>
                <w:b/>
                <w:sz w:val="26"/>
                <w:szCs w:val="26"/>
              </w:rPr>
              <w:t>Name</w:t>
            </w:r>
          </w:p>
        </w:tc>
        <w:tc>
          <w:tcPr>
            <w:tcW w:w="5385" w:type="dxa"/>
            <w:shd w:val="clear" w:color="auto" w:fill="auto"/>
            <w:tcMar>
              <w:top w:w="0" w:type="dxa"/>
              <w:left w:w="108" w:type="dxa"/>
              <w:bottom w:w="0" w:type="dxa"/>
              <w:right w:w="108" w:type="dxa"/>
            </w:tcMar>
          </w:tcPr>
          <w:p w14:paraId="729B8BF2" w14:textId="77777777" w:rsidR="006A2654" w:rsidRDefault="006D7F10">
            <w:pPr>
              <w:widowControl w:val="0"/>
              <w:pBdr>
                <w:top w:val="nil"/>
                <w:left w:val="nil"/>
                <w:bottom w:val="nil"/>
                <w:right w:val="nil"/>
                <w:between w:val="nil"/>
              </w:pBdr>
              <w:rPr>
                <w:rFonts w:ascii="Cambria" w:eastAsia="Cambria" w:hAnsi="Cambria" w:cs="Cambria"/>
                <w:b/>
                <w:sz w:val="26"/>
                <w:szCs w:val="26"/>
              </w:rPr>
            </w:pPr>
            <w:r>
              <w:rPr>
                <w:rFonts w:ascii="Cambria" w:eastAsia="Cambria" w:hAnsi="Cambria" w:cs="Cambria"/>
                <w:b/>
                <w:sz w:val="26"/>
                <w:szCs w:val="26"/>
              </w:rPr>
              <w:t>URL</w:t>
            </w:r>
          </w:p>
        </w:tc>
      </w:tr>
      <w:tr w:rsidR="006A2654" w14:paraId="6D949633" w14:textId="77777777">
        <w:tc>
          <w:tcPr>
            <w:tcW w:w="3615" w:type="dxa"/>
            <w:shd w:val="clear" w:color="auto" w:fill="auto"/>
            <w:tcMar>
              <w:top w:w="0" w:type="dxa"/>
              <w:left w:w="108" w:type="dxa"/>
              <w:bottom w:w="0" w:type="dxa"/>
              <w:right w:w="108" w:type="dxa"/>
            </w:tcMar>
          </w:tcPr>
          <w:p w14:paraId="53EABAEA"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Burrows-Wheeler Aligner (BWA)</w:t>
            </w:r>
          </w:p>
        </w:tc>
        <w:tc>
          <w:tcPr>
            <w:tcW w:w="5385" w:type="dxa"/>
            <w:shd w:val="clear" w:color="auto" w:fill="auto"/>
            <w:tcMar>
              <w:top w:w="0" w:type="dxa"/>
              <w:left w:w="108" w:type="dxa"/>
              <w:bottom w:w="0" w:type="dxa"/>
              <w:right w:w="108" w:type="dxa"/>
            </w:tcMar>
          </w:tcPr>
          <w:p w14:paraId="6F119858"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http://bio-bwa.sourceforge.net/ </w:t>
            </w:r>
          </w:p>
          <w:p w14:paraId="110E530B"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 xml:space="preserve">http://github.com/lh3/bwa </w:t>
            </w:r>
          </w:p>
        </w:tc>
      </w:tr>
      <w:tr w:rsidR="006A2654" w14:paraId="4AA020D7" w14:textId="77777777">
        <w:tc>
          <w:tcPr>
            <w:tcW w:w="3615" w:type="dxa"/>
            <w:shd w:val="clear" w:color="auto" w:fill="auto"/>
            <w:tcMar>
              <w:top w:w="0" w:type="dxa"/>
              <w:left w:w="108" w:type="dxa"/>
              <w:bottom w:w="0" w:type="dxa"/>
              <w:right w:w="108" w:type="dxa"/>
            </w:tcMar>
          </w:tcPr>
          <w:p w14:paraId="78530E1F"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Samtools</w:t>
            </w:r>
          </w:p>
        </w:tc>
        <w:tc>
          <w:tcPr>
            <w:tcW w:w="5385" w:type="dxa"/>
            <w:shd w:val="clear" w:color="auto" w:fill="auto"/>
            <w:tcMar>
              <w:top w:w="0" w:type="dxa"/>
              <w:left w:w="108" w:type="dxa"/>
              <w:bottom w:w="0" w:type="dxa"/>
              <w:right w:w="108" w:type="dxa"/>
            </w:tcMar>
          </w:tcPr>
          <w:p w14:paraId="2551B52C"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http://www.htslib.org</w:t>
            </w:r>
          </w:p>
        </w:tc>
      </w:tr>
      <w:tr w:rsidR="006A2654" w14:paraId="2360E122" w14:textId="77777777">
        <w:tc>
          <w:tcPr>
            <w:tcW w:w="3615" w:type="dxa"/>
            <w:shd w:val="clear" w:color="auto" w:fill="auto"/>
            <w:tcMar>
              <w:top w:w="0" w:type="dxa"/>
              <w:left w:w="108" w:type="dxa"/>
              <w:bottom w:w="0" w:type="dxa"/>
              <w:right w:w="108" w:type="dxa"/>
            </w:tcMar>
          </w:tcPr>
          <w:p w14:paraId="7C18B95C"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Picard Tools</w:t>
            </w:r>
          </w:p>
        </w:tc>
        <w:tc>
          <w:tcPr>
            <w:tcW w:w="5385" w:type="dxa"/>
            <w:shd w:val="clear" w:color="auto" w:fill="auto"/>
            <w:tcMar>
              <w:top w:w="0" w:type="dxa"/>
              <w:left w:w="108" w:type="dxa"/>
              <w:bottom w:w="0" w:type="dxa"/>
              <w:right w:w="108" w:type="dxa"/>
            </w:tcMar>
          </w:tcPr>
          <w:p w14:paraId="5B8BF5C8"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https://broadinstitute.github.io/picard/</w:t>
            </w:r>
          </w:p>
        </w:tc>
      </w:tr>
      <w:tr w:rsidR="006A2654" w14:paraId="4A3A99FC" w14:textId="77777777">
        <w:tc>
          <w:tcPr>
            <w:tcW w:w="3615" w:type="dxa"/>
            <w:shd w:val="clear" w:color="auto" w:fill="auto"/>
            <w:tcMar>
              <w:top w:w="0" w:type="dxa"/>
              <w:left w:w="108" w:type="dxa"/>
              <w:bottom w:w="0" w:type="dxa"/>
              <w:right w:w="108" w:type="dxa"/>
            </w:tcMar>
          </w:tcPr>
          <w:p w14:paraId="56A9A945"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IGV</w:t>
            </w:r>
          </w:p>
        </w:tc>
        <w:tc>
          <w:tcPr>
            <w:tcW w:w="5385" w:type="dxa"/>
            <w:shd w:val="clear" w:color="auto" w:fill="auto"/>
            <w:tcMar>
              <w:top w:w="0" w:type="dxa"/>
              <w:left w:w="108" w:type="dxa"/>
              <w:bottom w:w="0" w:type="dxa"/>
              <w:right w:w="108" w:type="dxa"/>
            </w:tcMar>
          </w:tcPr>
          <w:p w14:paraId="45CFA6B0" w14:textId="77777777" w:rsidR="006A2654" w:rsidRDefault="006D7F10">
            <w:pPr>
              <w:widowControl w:val="0"/>
              <w:pBdr>
                <w:top w:val="nil"/>
                <w:left w:val="nil"/>
                <w:bottom w:val="nil"/>
                <w:right w:val="nil"/>
                <w:between w:val="nil"/>
              </w:pBdr>
              <w:rPr>
                <w:rFonts w:ascii="Cambria" w:eastAsia="Cambria" w:hAnsi="Cambria" w:cs="Cambria"/>
              </w:rPr>
            </w:pPr>
            <w:r>
              <w:rPr>
                <w:rFonts w:ascii="Cambria" w:eastAsia="Cambria" w:hAnsi="Cambria" w:cs="Cambria"/>
              </w:rPr>
              <w:t>http://software.broadinstitute.org/software/igv/</w:t>
            </w:r>
          </w:p>
        </w:tc>
      </w:tr>
    </w:tbl>
    <w:p w14:paraId="45322F8A" w14:textId="77777777" w:rsidR="006A2654" w:rsidRDefault="006A2654">
      <w:pPr>
        <w:widowControl w:val="0"/>
        <w:pBdr>
          <w:top w:val="nil"/>
          <w:left w:val="nil"/>
          <w:bottom w:val="nil"/>
          <w:right w:val="nil"/>
          <w:between w:val="nil"/>
        </w:pBdr>
        <w:rPr>
          <w:rFonts w:ascii="Cambria" w:eastAsia="Cambria" w:hAnsi="Cambria" w:cs="Cambria"/>
        </w:rPr>
      </w:pPr>
    </w:p>
    <w:p w14:paraId="3156968D" w14:textId="77777777" w:rsidR="006A2654" w:rsidRDefault="006A2654">
      <w:pPr>
        <w:pBdr>
          <w:top w:val="nil"/>
          <w:left w:val="nil"/>
          <w:bottom w:val="nil"/>
          <w:right w:val="nil"/>
          <w:between w:val="nil"/>
        </w:pBdr>
      </w:pPr>
    </w:p>
    <w:sectPr w:rsidR="006A2654">
      <w:pgSz w:w="12240" w:h="15840"/>
      <w:pgMar w:top="1440" w:right="126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96887"/>
    <w:multiLevelType w:val="hybridMultilevel"/>
    <w:tmpl w:val="70FC0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E0CDC"/>
    <w:multiLevelType w:val="hybridMultilevel"/>
    <w:tmpl w:val="D566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654"/>
    <w:rsid w:val="00000601"/>
    <w:rsid w:val="0000065D"/>
    <w:rsid w:val="00000F72"/>
    <w:rsid w:val="00006285"/>
    <w:rsid w:val="00007A6D"/>
    <w:rsid w:val="00020E60"/>
    <w:rsid w:val="00022C8F"/>
    <w:rsid w:val="00041AAC"/>
    <w:rsid w:val="0005547E"/>
    <w:rsid w:val="00060BEE"/>
    <w:rsid w:val="00072133"/>
    <w:rsid w:val="00092C6D"/>
    <w:rsid w:val="00093A84"/>
    <w:rsid w:val="000A0741"/>
    <w:rsid w:val="000B07E4"/>
    <w:rsid w:val="000B6D0F"/>
    <w:rsid w:val="000C1C1B"/>
    <w:rsid w:val="000D0930"/>
    <w:rsid w:val="000D513A"/>
    <w:rsid w:val="000D7358"/>
    <w:rsid w:val="000E059A"/>
    <w:rsid w:val="000E31DD"/>
    <w:rsid w:val="000E3877"/>
    <w:rsid w:val="000E6589"/>
    <w:rsid w:val="00103146"/>
    <w:rsid w:val="00122448"/>
    <w:rsid w:val="001257CB"/>
    <w:rsid w:val="00147894"/>
    <w:rsid w:val="0015007C"/>
    <w:rsid w:val="00150B1B"/>
    <w:rsid w:val="0015376D"/>
    <w:rsid w:val="00156BBB"/>
    <w:rsid w:val="00172C5B"/>
    <w:rsid w:val="00184FD3"/>
    <w:rsid w:val="001879E4"/>
    <w:rsid w:val="00192D19"/>
    <w:rsid w:val="00193574"/>
    <w:rsid w:val="001A090E"/>
    <w:rsid w:val="001A1744"/>
    <w:rsid w:val="001A2596"/>
    <w:rsid w:val="001B3206"/>
    <w:rsid w:val="001B3BC1"/>
    <w:rsid w:val="001C07E1"/>
    <w:rsid w:val="001C2877"/>
    <w:rsid w:val="001C77E3"/>
    <w:rsid w:val="001D3B72"/>
    <w:rsid w:val="001D59AF"/>
    <w:rsid w:val="001D731C"/>
    <w:rsid w:val="001D7ECE"/>
    <w:rsid w:val="001E33C8"/>
    <w:rsid w:val="001E56D6"/>
    <w:rsid w:val="001E6626"/>
    <w:rsid w:val="001F22C9"/>
    <w:rsid w:val="001F7C8D"/>
    <w:rsid w:val="0024252A"/>
    <w:rsid w:val="00242D0F"/>
    <w:rsid w:val="002476B5"/>
    <w:rsid w:val="00252008"/>
    <w:rsid w:val="00253C6B"/>
    <w:rsid w:val="00271AB8"/>
    <w:rsid w:val="00273FDC"/>
    <w:rsid w:val="00276D74"/>
    <w:rsid w:val="00277815"/>
    <w:rsid w:val="00283058"/>
    <w:rsid w:val="002A1668"/>
    <w:rsid w:val="002A6ED6"/>
    <w:rsid w:val="002B1648"/>
    <w:rsid w:val="002B2B15"/>
    <w:rsid w:val="002B3C8A"/>
    <w:rsid w:val="002C1054"/>
    <w:rsid w:val="002C3073"/>
    <w:rsid w:val="002C5EC3"/>
    <w:rsid w:val="002C6939"/>
    <w:rsid w:val="002D68A9"/>
    <w:rsid w:val="002E1287"/>
    <w:rsid w:val="002E299D"/>
    <w:rsid w:val="002E42FF"/>
    <w:rsid w:val="003044F4"/>
    <w:rsid w:val="00317C82"/>
    <w:rsid w:val="003219A1"/>
    <w:rsid w:val="003432C1"/>
    <w:rsid w:val="0034639B"/>
    <w:rsid w:val="00376431"/>
    <w:rsid w:val="003862A3"/>
    <w:rsid w:val="003927CB"/>
    <w:rsid w:val="003954B4"/>
    <w:rsid w:val="003A705B"/>
    <w:rsid w:val="003B075B"/>
    <w:rsid w:val="003C1FF2"/>
    <w:rsid w:val="003C5F2C"/>
    <w:rsid w:val="003E2697"/>
    <w:rsid w:val="003F036B"/>
    <w:rsid w:val="003F0825"/>
    <w:rsid w:val="003F75A4"/>
    <w:rsid w:val="00407C28"/>
    <w:rsid w:val="00417BE2"/>
    <w:rsid w:val="00422419"/>
    <w:rsid w:val="004314A5"/>
    <w:rsid w:val="004438D9"/>
    <w:rsid w:val="0045246D"/>
    <w:rsid w:val="004603E1"/>
    <w:rsid w:val="004603FF"/>
    <w:rsid w:val="004729C2"/>
    <w:rsid w:val="00473DE8"/>
    <w:rsid w:val="004769BA"/>
    <w:rsid w:val="00486D21"/>
    <w:rsid w:val="0049245A"/>
    <w:rsid w:val="004B12E3"/>
    <w:rsid w:val="004B5560"/>
    <w:rsid w:val="004C539A"/>
    <w:rsid w:val="004C585E"/>
    <w:rsid w:val="004E0A69"/>
    <w:rsid w:val="004E48BB"/>
    <w:rsid w:val="004E67AB"/>
    <w:rsid w:val="004F2AE0"/>
    <w:rsid w:val="004F750D"/>
    <w:rsid w:val="00502A98"/>
    <w:rsid w:val="005074F8"/>
    <w:rsid w:val="005115A5"/>
    <w:rsid w:val="00514F21"/>
    <w:rsid w:val="005204F2"/>
    <w:rsid w:val="00526273"/>
    <w:rsid w:val="00541C91"/>
    <w:rsid w:val="00553D6C"/>
    <w:rsid w:val="0056087B"/>
    <w:rsid w:val="00563241"/>
    <w:rsid w:val="00566DF6"/>
    <w:rsid w:val="005707DC"/>
    <w:rsid w:val="00573E59"/>
    <w:rsid w:val="00573F25"/>
    <w:rsid w:val="005809B8"/>
    <w:rsid w:val="00581F9C"/>
    <w:rsid w:val="00587864"/>
    <w:rsid w:val="00597508"/>
    <w:rsid w:val="005A1F83"/>
    <w:rsid w:val="005B52A2"/>
    <w:rsid w:val="005E5996"/>
    <w:rsid w:val="005F5F49"/>
    <w:rsid w:val="005F7231"/>
    <w:rsid w:val="00600E84"/>
    <w:rsid w:val="00604383"/>
    <w:rsid w:val="0061154F"/>
    <w:rsid w:val="00623976"/>
    <w:rsid w:val="00626C11"/>
    <w:rsid w:val="00645619"/>
    <w:rsid w:val="00645840"/>
    <w:rsid w:val="0065222B"/>
    <w:rsid w:val="00653378"/>
    <w:rsid w:val="006715B8"/>
    <w:rsid w:val="00673AB7"/>
    <w:rsid w:val="00676697"/>
    <w:rsid w:val="00680276"/>
    <w:rsid w:val="006837CB"/>
    <w:rsid w:val="00694BF6"/>
    <w:rsid w:val="006A2654"/>
    <w:rsid w:val="006A34C1"/>
    <w:rsid w:val="006B3DF9"/>
    <w:rsid w:val="006C0065"/>
    <w:rsid w:val="006D6BFA"/>
    <w:rsid w:val="006D7F10"/>
    <w:rsid w:val="006E126C"/>
    <w:rsid w:val="006E2AC3"/>
    <w:rsid w:val="006E621F"/>
    <w:rsid w:val="006E7E1C"/>
    <w:rsid w:val="00700054"/>
    <w:rsid w:val="00700232"/>
    <w:rsid w:val="00700248"/>
    <w:rsid w:val="00701705"/>
    <w:rsid w:val="00725F81"/>
    <w:rsid w:val="00770978"/>
    <w:rsid w:val="0077298C"/>
    <w:rsid w:val="00782601"/>
    <w:rsid w:val="00782AA8"/>
    <w:rsid w:val="00791B7B"/>
    <w:rsid w:val="0079339D"/>
    <w:rsid w:val="00796CB3"/>
    <w:rsid w:val="007A58C5"/>
    <w:rsid w:val="007B234C"/>
    <w:rsid w:val="007B3560"/>
    <w:rsid w:val="007B388B"/>
    <w:rsid w:val="007B6347"/>
    <w:rsid w:val="007D7550"/>
    <w:rsid w:val="007E0198"/>
    <w:rsid w:val="007E55DA"/>
    <w:rsid w:val="007F32FB"/>
    <w:rsid w:val="007F4915"/>
    <w:rsid w:val="007F5004"/>
    <w:rsid w:val="007F5493"/>
    <w:rsid w:val="007F6AD7"/>
    <w:rsid w:val="00802B28"/>
    <w:rsid w:val="00805EAF"/>
    <w:rsid w:val="00807F03"/>
    <w:rsid w:val="00814882"/>
    <w:rsid w:val="00815986"/>
    <w:rsid w:val="00815F60"/>
    <w:rsid w:val="008164F3"/>
    <w:rsid w:val="00820983"/>
    <w:rsid w:val="00843582"/>
    <w:rsid w:val="00851CAE"/>
    <w:rsid w:val="00856C77"/>
    <w:rsid w:val="008606F9"/>
    <w:rsid w:val="00876505"/>
    <w:rsid w:val="0088244E"/>
    <w:rsid w:val="00890EC3"/>
    <w:rsid w:val="0089574F"/>
    <w:rsid w:val="008A4ED1"/>
    <w:rsid w:val="008C3220"/>
    <w:rsid w:val="008E70E9"/>
    <w:rsid w:val="008F17C8"/>
    <w:rsid w:val="00904206"/>
    <w:rsid w:val="009162ED"/>
    <w:rsid w:val="00923526"/>
    <w:rsid w:val="00926C8D"/>
    <w:rsid w:val="00935081"/>
    <w:rsid w:val="009434B8"/>
    <w:rsid w:val="009505E9"/>
    <w:rsid w:val="009550DB"/>
    <w:rsid w:val="00974895"/>
    <w:rsid w:val="00987A7F"/>
    <w:rsid w:val="009919B6"/>
    <w:rsid w:val="00993818"/>
    <w:rsid w:val="00995ABF"/>
    <w:rsid w:val="009A5F10"/>
    <w:rsid w:val="009A62ED"/>
    <w:rsid w:val="009B3570"/>
    <w:rsid w:val="009C5F42"/>
    <w:rsid w:val="009E7005"/>
    <w:rsid w:val="009F3B62"/>
    <w:rsid w:val="00A03E4E"/>
    <w:rsid w:val="00A03F47"/>
    <w:rsid w:val="00A1789B"/>
    <w:rsid w:val="00A32158"/>
    <w:rsid w:val="00A40D9E"/>
    <w:rsid w:val="00A42C73"/>
    <w:rsid w:val="00A42E99"/>
    <w:rsid w:val="00A47202"/>
    <w:rsid w:val="00A473E7"/>
    <w:rsid w:val="00A47F9F"/>
    <w:rsid w:val="00A53487"/>
    <w:rsid w:val="00A55150"/>
    <w:rsid w:val="00A60E8E"/>
    <w:rsid w:val="00A77432"/>
    <w:rsid w:val="00A823CF"/>
    <w:rsid w:val="00AA2C57"/>
    <w:rsid w:val="00AA7371"/>
    <w:rsid w:val="00AB0C53"/>
    <w:rsid w:val="00AC22CB"/>
    <w:rsid w:val="00AD1C24"/>
    <w:rsid w:val="00AD7E9F"/>
    <w:rsid w:val="00B01E2B"/>
    <w:rsid w:val="00B07970"/>
    <w:rsid w:val="00B159F7"/>
    <w:rsid w:val="00B20094"/>
    <w:rsid w:val="00B2275B"/>
    <w:rsid w:val="00B2366B"/>
    <w:rsid w:val="00B274E0"/>
    <w:rsid w:val="00B32FDD"/>
    <w:rsid w:val="00B40EE9"/>
    <w:rsid w:val="00B4575A"/>
    <w:rsid w:val="00B64D9F"/>
    <w:rsid w:val="00B9668B"/>
    <w:rsid w:val="00BA2160"/>
    <w:rsid w:val="00BA5E54"/>
    <w:rsid w:val="00BC2E83"/>
    <w:rsid w:val="00BC7B0F"/>
    <w:rsid w:val="00BD6FCD"/>
    <w:rsid w:val="00BE1157"/>
    <w:rsid w:val="00BF0B64"/>
    <w:rsid w:val="00BF1C28"/>
    <w:rsid w:val="00BF225C"/>
    <w:rsid w:val="00C05BF1"/>
    <w:rsid w:val="00C10451"/>
    <w:rsid w:val="00C110C2"/>
    <w:rsid w:val="00C16889"/>
    <w:rsid w:val="00C24B5C"/>
    <w:rsid w:val="00C33BB1"/>
    <w:rsid w:val="00C4155E"/>
    <w:rsid w:val="00C45AB2"/>
    <w:rsid w:val="00C53891"/>
    <w:rsid w:val="00C53F98"/>
    <w:rsid w:val="00C67294"/>
    <w:rsid w:val="00C8705D"/>
    <w:rsid w:val="00C90DC7"/>
    <w:rsid w:val="00C9604C"/>
    <w:rsid w:val="00CA0188"/>
    <w:rsid w:val="00CA1FAF"/>
    <w:rsid w:val="00CE1CFB"/>
    <w:rsid w:val="00CE27F9"/>
    <w:rsid w:val="00D129A1"/>
    <w:rsid w:val="00D1623D"/>
    <w:rsid w:val="00D3775D"/>
    <w:rsid w:val="00D44AF6"/>
    <w:rsid w:val="00D47302"/>
    <w:rsid w:val="00D62FA2"/>
    <w:rsid w:val="00D649E2"/>
    <w:rsid w:val="00D84197"/>
    <w:rsid w:val="00D94957"/>
    <w:rsid w:val="00DB7537"/>
    <w:rsid w:val="00DC5593"/>
    <w:rsid w:val="00DD7C30"/>
    <w:rsid w:val="00E06DF8"/>
    <w:rsid w:val="00E10E26"/>
    <w:rsid w:val="00E32E08"/>
    <w:rsid w:val="00E37683"/>
    <w:rsid w:val="00E45BF8"/>
    <w:rsid w:val="00E47223"/>
    <w:rsid w:val="00E52142"/>
    <w:rsid w:val="00E62B0A"/>
    <w:rsid w:val="00E66EED"/>
    <w:rsid w:val="00E67F5F"/>
    <w:rsid w:val="00E7050E"/>
    <w:rsid w:val="00E74FAC"/>
    <w:rsid w:val="00E866D8"/>
    <w:rsid w:val="00E94AAF"/>
    <w:rsid w:val="00E958F1"/>
    <w:rsid w:val="00EA0119"/>
    <w:rsid w:val="00EA2ACE"/>
    <w:rsid w:val="00EB04C1"/>
    <w:rsid w:val="00EB7FD1"/>
    <w:rsid w:val="00EC38C3"/>
    <w:rsid w:val="00EC4B48"/>
    <w:rsid w:val="00EC7906"/>
    <w:rsid w:val="00EE1822"/>
    <w:rsid w:val="00EE4579"/>
    <w:rsid w:val="00EF17B9"/>
    <w:rsid w:val="00EF5B8D"/>
    <w:rsid w:val="00F0084B"/>
    <w:rsid w:val="00F2441A"/>
    <w:rsid w:val="00F36654"/>
    <w:rsid w:val="00F42C8E"/>
    <w:rsid w:val="00F503CF"/>
    <w:rsid w:val="00F51C33"/>
    <w:rsid w:val="00F66B3E"/>
    <w:rsid w:val="00F66C7F"/>
    <w:rsid w:val="00F7156E"/>
    <w:rsid w:val="00F72FC9"/>
    <w:rsid w:val="00F91EDA"/>
    <w:rsid w:val="00F921DF"/>
    <w:rsid w:val="00FA0A80"/>
    <w:rsid w:val="00FA0A95"/>
    <w:rsid w:val="00FA0F37"/>
    <w:rsid w:val="00FA60A9"/>
    <w:rsid w:val="00FB018C"/>
    <w:rsid w:val="00FB5333"/>
    <w:rsid w:val="00FB6D3C"/>
    <w:rsid w:val="00FE1D04"/>
    <w:rsid w:val="00FE22AD"/>
    <w:rsid w:val="00FF4FE5"/>
    <w:rsid w:val="00FF5B91"/>
    <w:rsid w:val="00FF7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E1D4"/>
  <w15:docId w15:val="{CB051A8C-D995-4F44-BAF2-8CEC4EE1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17B9"/>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B6347"/>
    <w:pPr>
      <w:ind w:left="720"/>
      <w:contextualSpacing/>
    </w:pPr>
  </w:style>
  <w:style w:type="character" w:styleId="Hyperlink">
    <w:name w:val="Hyperlink"/>
    <w:basedOn w:val="DefaultParagraphFont"/>
    <w:uiPriority w:val="99"/>
    <w:unhideWhenUsed/>
    <w:rsid w:val="00890EC3"/>
    <w:rPr>
      <w:color w:val="0000FF" w:themeColor="hyperlink"/>
      <w:u w:val="single"/>
    </w:rPr>
  </w:style>
  <w:style w:type="character" w:styleId="UnresolvedMention">
    <w:name w:val="Unresolved Mention"/>
    <w:basedOn w:val="DefaultParagraphFont"/>
    <w:uiPriority w:val="99"/>
    <w:semiHidden/>
    <w:unhideWhenUsed/>
    <w:rsid w:val="00890EC3"/>
    <w:rPr>
      <w:color w:val="605E5C"/>
      <w:shd w:val="clear" w:color="auto" w:fill="E1DFDD"/>
    </w:rPr>
  </w:style>
  <w:style w:type="character" w:styleId="Emphasis">
    <w:name w:val="Emphasis"/>
    <w:basedOn w:val="DefaultParagraphFont"/>
    <w:uiPriority w:val="20"/>
    <w:qFormat/>
    <w:rsid w:val="00EF17B9"/>
    <w:rPr>
      <w:i/>
      <w:iCs/>
    </w:rPr>
  </w:style>
  <w:style w:type="table" w:styleId="TableGrid">
    <w:name w:val="Table Grid"/>
    <w:basedOn w:val="TableNormal"/>
    <w:uiPriority w:val="39"/>
    <w:rsid w:val="001F22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33C8"/>
    <w:rPr>
      <w:sz w:val="18"/>
      <w:szCs w:val="18"/>
    </w:rPr>
  </w:style>
  <w:style w:type="character" w:customStyle="1" w:styleId="BalloonTextChar">
    <w:name w:val="Balloon Text Char"/>
    <w:basedOn w:val="DefaultParagraphFont"/>
    <w:link w:val="BalloonText"/>
    <w:uiPriority w:val="99"/>
    <w:semiHidden/>
    <w:rsid w:val="001E33C8"/>
    <w:rPr>
      <w:rFonts w:ascii="Times New Roman" w:eastAsia="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7674">
      <w:bodyDiv w:val="1"/>
      <w:marLeft w:val="0"/>
      <w:marRight w:val="0"/>
      <w:marTop w:val="0"/>
      <w:marBottom w:val="0"/>
      <w:divBdr>
        <w:top w:val="none" w:sz="0" w:space="0" w:color="auto"/>
        <w:left w:val="none" w:sz="0" w:space="0" w:color="auto"/>
        <w:bottom w:val="none" w:sz="0" w:space="0" w:color="auto"/>
        <w:right w:val="none" w:sz="0" w:space="0" w:color="auto"/>
      </w:divBdr>
    </w:div>
    <w:div w:id="502864001">
      <w:bodyDiv w:val="1"/>
      <w:marLeft w:val="0"/>
      <w:marRight w:val="0"/>
      <w:marTop w:val="0"/>
      <w:marBottom w:val="0"/>
      <w:divBdr>
        <w:top w:val="none" w:sz="0" w:space="0" w:color="auto"/>
        <w:left w:val="none" w:sz="0" w:space="0" w:color="auto"/>
        <w:bottom w:val="none" w:sz="0" w:space="0" w:color="auto"/>
        <w:right w:val="none" w:sz="0" w:space="0" w:color="auto"/>
      </w:divBdr>
    </w:div>
    <w:div w:id="535387988">
      <w:bodyDiv w:val="1"/>
      <w:marLeft w:val="0"/>
      <w:marRight w:val="0"/>
      <w:marTop w:val="0"/>
      <w:marBottom w:val="0"/>
      <w:divBdr>
        <w:top w:val="none" w:sz="0" w:space="0" w:color="auto"/>
        <w:left w:val="none" w:sz="0" w:space="0" w:color="auto"/>
        <w:bottom w:val="none" w:sz="0" w:space="0" w:color="auto"/>
        <w:right w:val="none" w:sz="0" w:space="0" w:color="auto"/>
      </w:divBdr>
    </w:div>
    <w:div w:id="997343213">
      <w:bodyDiv w:val="1"/>
      <w:marLeft w:val="0"/>
      <w:marRight w:val="0"/>
      <w:marTop w:val="0"/>
      <w:marBottom w:val="0"/>
      <w:divBdr>
        <w:top w:val="none" w:sz="0" w:space="0" w:color="auto"/>
        <w:left w:val="none" w:sz="0" w:space="0" w:color="auto"/>
        <w:bottom w:val="none" w:sz="0" w:space="0" w:color="auto"/>
        <w:right w:val="none" w:sz="0" w:space="0" w:color="auto"/>
      </w:divBdr>
    </w:div>
    <w:div w:id="1228881262">
      <w:bodyDiv w:val="1"/>
      <w:marLeft w:val="0"/>
      <w:marRight w:val="0"/>
      <w:marTop w:val="0"/>
      <w:marBottom w:val="0"/>
      <w:divBdr>
        <w:top w:val="none" w:sz="0" w:space="0" w:color="auto"/>
        <w:left w:val="none" w:sz="0" w:space="0" w:color="auto"/>
        <w:bottom w:val="none" w:sz="0" w:space="0" w:color="auto"/>
        <w:right w:val="none" w:sz="0" w:space="0" w:color="auto"/>
      </w:divBdr>
    </w:div>
    <w:div w:id="1244609236">
      <w:bodyDiv w:val="1"/>
      <w:marLeft w:val="0"/>
      <w:marRight w:val="0"/>
      <w:marTop w:val="0"/>
      <w:marBottom w:val="0"/>
      <w:divBdr>
        <w:top w:val="none" w:sz="0" w:space="0" w:color="auto"/>
        <w:left w:val="none" w:sz="0" w:space="0" w:color="auto"/>
        <w:bottom w:val="none" w:sz="0" w:space="0" w:color="auto"/>
        <w:right w:val="none" w:sz="0" w:space="0" w:color="auto"/>
      </w:divBdr>
    </w:div>
    <w:div w:id="1513493793">
      <w:bodyDiv w:val="1"/>
      <w:marLeft w:val="0"/>
      <w:marRight w:val="0"/>
      <w:marTop w:val="0"/>
      <w:marBottom w:val="0"/>
      <w:divBdr>
        <w:top w:val="none" w:sz="0" w:space="0" w:color="auto"/>
        <w:left w:val="none" w:sz="0" w:space="0" w:color="auto"/>
        <w:bottom w:val="none" w:sz="0" w:space="0" w:color="auto"/>
        <w:right w:val="none" w:sz="0" w:space="0" w:color="auto"/>
      </w:divBdr>
    </w:div>
    <w:div w:id="1541866539">
      <w:bodyDiv w:val="1"/>
      <w:marLeft w:val="0"/>
      <w:marRight w:val="0"/>
      <w:marTop w:val="0"/>
      <w:marBottom w:val="0"/>
      <w:divBdr>
        <w:top w:val="none" w:sz="0" w:space="0" w:color="auto"/>
        <w:left w:val="none" w:sz="0" w:space="0" w:color="auto"/>
        <w:bottom w:val="none" w:sz="0" w:space="0" w:color="auto"/>
        <w:right w:val="none" w:sz="0" w:space="0" w:color="auto"/>
      </w:divBdr>
    </w:div>
    <w:div w:id="1639604913">
      <w:bodyDiv w:val="1"/>
      <w:marLeft w:val="0"/>
      <w:marRight w:val="0"/>
      <w:marTop w:val="0"/>
      <w:marBottom w:val="0"/>
      <w:divBdr>
        <w:top w:val="none" w:sz="0" w:space="0" w:color="auto"/>
        <w:left w:val="none" w:sz="0" w:space="0" w:color="auto"/>
        <w:bottom w:val="none" w:sz="0" w:space="0" w:color="auto"/>
        <w:right w:val="none" w:sz="0" w:space="0" w:color="auto"/>
      </w:divBdr>
    </w:div>
    <w:div w:id="1927113380">
      <w:bodyDiv w:val="1"/>
      <w:marLeft w:val="0"/>
      <w:marRight w:val="0"/>
      <w:marTop w:val="0"/>
      <w:marBottom w:val="0"/>
      <w:divBdr>
        <w:top w:val="none" w:sz="0" w:space="0" w:color="auto"/>
        <w:left w:val="none" w:sz="0" w:space="0" w:color="auto"/>
        <w:bottom w:val="none" w:sz="0" w:space="0" w:color="auto"/>
        <w:right w:val="none" w:sz="0" w:space="0" w:color="auto"/>
      </w:divBdr>
    </w:div>
    <w:div w:id="208838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tp://ftp.ensembl.org/pub/current_fasta/saccharomyces_cerevisiae/dna/" TargetMode="External"/><Relationship Id="rId3" Type="http://schemas.openxmlformats.org/officeDocument/2006/relationships/settings" Target="settings.xml"/><Relationship Id="rId7" Type="http://schemas.openxmlformats.org/officeDocument/2006/relationships/hyperlink" Target="https://www.sanger.ac.uk/sanger/Mouse_SnpView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nger-pathogens/pathogen-informa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3389</Words>
  <Characters>19322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38</cp:revision>
  <cp:lastPrinted>2019-12-02T10:48:00Z</cp:lastPrinted>
  <dcterms:created xsi:type="dcterms:W3CDTF">2018-10-08T00:54:00Z</dcterms:created>
  <dcterms:modified xsi:type="dcterms:W3CDTF">2019-12-02T13:52:00Z</dcterms:modified>
</cp:coreProperties>
</file>