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077" w:rsidRPr="00DA51FA" w:rsidRDefault="00DA51FA" w:rsidP="007F0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  <w:t xml:space="preserve">Phase de Recueil des Besoins </w:t>
      </w:r>
      <w:r w:rsidR="007F0077" w:rsidRPr="00DA51FA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  <w:t>SmartCAMPOST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La phase de recueil des besoins a pour objectif d’identifier, d’analyser et de documenter les besoins fonctionnels et non fonctionnels de tous les acteurs impliqués dans le système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Elle vise à s’assurer que la solution proposée répond aux attentes opérationnelles de la CAMPOST et aux besoins réels de ses utilisateurs (clients, agents et administrateurs).</w:t>
      </w:r>
    </w:p>
    <w:p w:rsidR="007F0077" w:rsidRPr="00DA51FA" w:rsidRDefault="007F0077" w:rsidP="00DA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projet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 pour ambition de digitaliser la gestion des colis, d’améliorer la rapidité des livraisons, d’accroître la transparence du service et d’intégrer des fonctionnalités intelligentes de suivi et de paiement numérique.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Les acteurs concernés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2.1 Les Clients (Utilisateurs finaux)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Les clients sont les personnes physiques ou morales qui envoient ou reçoivent des colis via les services de la CAMPOST.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Besoins et attentes :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Enregistrement facile d’un colis (en ligne ou en agence).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Suivi en temps réel du colis via QR Code ou numéro de suivi.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Réception de notifications automatiques (SMS ou push) à chaque étape du processus.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Possibilité de demander une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collecte à domicile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une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livraison à domicile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grâce à la géolocalisation GPS.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Paiement sécurisé via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Orange Money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MTN Mobile Money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ou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 Money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Consultation de l’historique des colis, des factures et des reçus.</w:t>
      </w:r>
    </w:p>
    <w:p w:rsidR="007F0077" w:rsidRPr="00DA51FA" w:rsidRDefault="007F0077" w:rsidP="007F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Interface simple, intuitive et bilingue (Français / Anglais).</w:t>
      </w:r>
    </w:p>
    <w:p w:rsidR="007F0077" w:rsidRPr="00DA51FA" w:rsidRDefault="007F0077" w:rsidP="00DA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Outils utilisés :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Application mobile Android / iOS et portail web client.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2.2 Les Agents Postaux (Personnel opérationnel)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Les agents CAMPOST sont chargés de la collecte, du tri, du scan et de la livraison des colis sur le terrain.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Besoins et attentes :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Pouvoir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scanner les colis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avec un smartphone pour mettre à jour le statut (via QR Code).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Accéder aux listes de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tournées, missions et livraisons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quotidiennes.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Système de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géolocalisation GPS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planifier les itinéraires et valider les collectes.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Possibilité de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valider ou corriger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la description d’un colis enregistrée par le client.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Preuve de collecte et de livraison (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photo, signature, heure, position GPS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Fonctionnement en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mode hors-ligne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(synchronisation automatique quand le réseau revient).</w:t>
      </w:r>
    </w:p>
    <w:p w:rsidR="007F0077" w:rsidRPr="00DA51FA" w:rsidRDefault="007F0077" w:rsidP="007F0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Interface simple, intuitive et adaptée aux conditions de terrain.</w:t>
      </w:r>
    </w:p>
    <w:p w:rsidR="007F0077" w:rsidRPr="00DA51FA" w:rsidRDefault="007F0077" w:rsidP="00DA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Outils utilisés :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Application mobile Flutter ou interface web pour les agences fixes.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2.3 Les Administrateurs (Gestionnaires et Superviseurs)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Les administrateurs CAMPOST assurent la supervision du système, la gestion des utilisateurs et la génération de rapports analytiques.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Besoins et attentes :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Accès à un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tableau de bord centralisé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suivre les colis, agents et transactions.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Visualisation des parcours des colis sur une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carte interactive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Gestion des utilisateurs, des agences et des rôles (accès sécurisé).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Paramétrage des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tarifs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des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zones de livraison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selon le poids et la distance.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Génération de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rapports statistiques et financiers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(revenus, délais, anomalies).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Alertes en cas de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retards, fraudes ou incidents techniques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F0077" w:rsidRPr="00DA51FA" w:rsidRDefault="007F0077" w:rsidP="007F0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Garantie de la conformité avec les normes et politiques internes de la CAMPOST.</w:t>
      </w:r>
    </w:p>
    <w:p w:rsidR="007F0077" w:rsidRPr="00DA51FA" w:rsidRDefault="007F0077" w:rsidP="00DA5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Outils utilisés :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Application web (Vue.js) connectée au backend (Spring</w:t>
      </w:r>
      <w:bookmarkStart w:id="0" w:name="_GoBack"/>
      <w:bookmarkEnd w:id="0"/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Boot).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3. Exigences Fonctionnelles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3080"/>
        <w:gridCol w:w="5654"/>
      </w:tblGrid>
      <w:tr w:rsidR="007F0077" w:rsidRPr="00DA51FA" w:rsidTr="00DA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Description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EF1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Authentification et création de compte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Les utilisateurs et agents se connectent via OTP (vérification par SMS).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EF2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Enregistrement d’un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client saisit la description, l’adresse, la valeur et la photo du colis.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EF3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Génération du QR Code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système attribue un QR Code unique à chaque colis.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EF4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Scan du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Les agents scannent le QR Code à chaque étape du parcours.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EF5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Suivi en temps réel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Les clients peuvent consulter le statut du colis à tout moment.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EF6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Notifications automatiques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système envoie des SMS / push à chaque mise à jour de statut.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lastRenderedPageBreak/>
              <w:t>EF7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numérique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des services via Orange Money, MTN Money ou CAMPOST Money.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EF8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Tableau de bord administrateur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Supervision en temps réel des colis, agents et paiements.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EF9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Optimisation des tournées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L’IA recommande les itinéraires les plus efficaces.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EF10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Preuve de livraison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L’agent ajoute photo et signature du client lors de la livraison.</w:t>
            </w:r>
          </w:p>
        </w:tc>
      </w:tr>
    </w:tbl>
    <w:p w:rsidR="007F0077" w:rsidRPr="00DA51FA" w:rsidRDefault="00C35145" w:rsidP="007F007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Exigences Non Fonctionnelles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921"/>
      </w:tblGrid>
      <w:tr w:rsidR="007F0077" w:rsidRPr="00DA51FA" w:rsidTr="00DA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Exigence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Le système doit pouvoir gérer au moins </w:t>
            </w: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10 000 transactions par jour</w:t>
            </w: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Disponibilité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Taux de disponibilité de </w:t>
            </w: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99,5 %</w:t>
            </w: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, avec sauvegardes quotidiennes.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Chiffrement TLS, authentification JWT, journal d’audit complet.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Architecture évolutive (cloud-</w:t>
            </w:r>
            <w:proofErr w:type="spellStart"/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ready</w:t>
            </w:r>
            <w:proofErr w:type="spellEnd"/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) pour extensions futures.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Utilisabilité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Interface fluide et accessible sur appareils à faibles ressources.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Localisation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Interface bilingue (FR / EN) avec formats de dates localisés.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Conformité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Respect des normes </w:t>
            </w: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BEAC / CEMAC</w:t>
            </w: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pour paiements et données.</w:t>
            </w:r>
          </w:p>
        </w:tc>
      </w:tr>
    </w:tbl>
    <w:p w:rsidR="007F0077" w:rsidRPr="00DA51FA" w:rsidRDefault="007F0077" w:rsidP="007F0077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5. Résumé des Cas d’Utilisation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173"/>
        <w:gridCol w:w="5714"/>
      </w:tblGrid>
      <w:tr w:rsidR="007F0077" w:rsidRPr="00DA51FA" w:rsidTr="00DA5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Cas d’utilisation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Objectif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Enregistrer 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Créer un colis et générer le QR Code.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Suivre 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Voir le statut et la position actuelle.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Payer en ligne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Régler les frais via paiement numérique.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Scanner 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Mettre à jour le statut à chaque étape.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Collecter 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Récupérer un colis au domicile du client (validation GPS).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Livrer un colis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Confirmer la livraison avec preuve photo/signature.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Gérer les utilisateurs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Ajouter, modifier ou désactiver les comptes.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Superviser le système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Suivre les colis, paiements et agents en temps réel.</w:t>
            </w:r>
          </w:p>
        </w:tc>
      </w:tr>
      <w:tr w:rsidR="007F0077" w:rsidRPr="00DA51FA" w:rsidTr="00DA51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Générer des rapports</w:t>
            </w:r>
          </w:p>
        </w:tc>
        <w:tc>
          <w:tcPr>
            <w:tcW w:w="0" w:type="auto"/>
            <w:vAlign w:val="center"/>
            <w:hideMark/>
          </w:tcPr>
          <w:p w:rsidR="007F0077" w:rsidRPr="00DA51FA" w:rsidRDefault="007F0077" w:rsidP="007F0077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DA51FA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Exporter les données analytiques et financières.</w:t>
            </w:r>
          </w:p>
        </w:tc>
      </w:tr>
    </w:tbl>
    <w:p w:rsidR="007F0077" w:rsidRPr="00DA51FA" w:rsidRDefault="007F0077" w:rsidP="007F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DA51FA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6. Synthèse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La phase de recueil des besoins constitue une étape clé dans la conception du système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Elle permet de définir clairement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les attentes des utilisateurs, les contraintes techniques et les priorités fonctionnelles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En intégrant les besoins des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clients, agents et administrateurs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, le système vise à :</w:t>
      </w:r>
    </w:p>
    <w:p w:rsidR="007F0077" w:rsidRPr="00DA51FA" w:rsidRDefault="00DA51FA" w:rsidP="007F0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Offrir</w:t>
      </w:r>
      <w:r w:rsidR="007F0077"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un service plus rapide et plus transparent,</w:t>
      </w:r>
    </w:p>
    <w:p w:rsidR="007F0077" w:rsidRPr="00DA51FA" w:rsidRDefault="00DA51FA" w:rsidP="007F0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Automatiser</w:t>
      </w:r>
      <w:r w:rsidR="007F0077"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les opérations internes,</w:t>
      </w:r>
    </w:p>
    <w:p w:rsidR="007F0077" w:rsidRPr="00DA51FA" w:rsidRDefault="00DA51FA" w:rsidP="007F0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Et</w:t>
      </w:r>
      <w:r w:rsidR="007F0077"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renforcer la traçabilité et la fiabilité du service postal.</w:t>
      </w:r>
    </w:p>
    <w:p w:rsidR="007F0077" w:rsidRPr="00DA51FA" w:rsidRDefault="007F0077" w:rsidP="007F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Cette étape sert de base à la </w:t>
      </w:r>
      <w:r w:rsidRPr="00DA51F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phase suivante : l’analyse et la modélisation du système (UML)</w:t>
      </w:r>
      <w:r w:rsidRPr="00DA51FA">
        <w:rPr>
          <w:rFonts w:ascii="Times New Roman" w:eastAsia="Times New Roman" w:hAnsi="Times New Roman" w:cs="Times New Roman"/>
          <w:noProof w:val="0"/>
          <w:sz w:val="24"/>
          <w:szCs w:val="24"/>
        </w:rPr>
        <w:t>, qui précisera les cas d’utilisation, les interactions entre acteurs et la structure des données.</w:t>
      </w:r>
    </w:p>
    <w:p w:rsidR="003F4E0D" w:rsidRPr="00DA51FA" w:rsidRDefault="00DA51FA" w:rsidP="00DA51FA">
      <w:pPr>
        <w:tabs>
          <w:tab w:val="left" w:pos="2016"/>
        </w:tabs>
      </w:pPr>
      <w:r w:rsidRPr="00DA51FA">
        <w:tab/>
      </w:r>
    </w:p>
    <w:sectPr w:rsidR="003F4E0D" w:rsidRPr="00DA51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03F78"/>
    <w:multiLevelType w:val="multilevel"/>
    <w:tmpl w:val="503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1C67"/>
    <w:multiLevelType w:val="multilevel"/>
    <w:tmpl w:val="882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47475"/>
    <w:multiLevelType w:val="multilevel"/>
    <w:tmpl w:val="DC1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F7AA4"/>
    <w:multiLevelType w:val="multilevel"/>
    <w:tmpl w:val="81EC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077"/>
    <w:rsid w:val="003F4E0D"/>
    <w:rsid w:val="007F0077"/>
    <w:rsid w:val="00C35145"/>
    <w:rsid w:val="00DA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FE4E"/>
  <w15:chartTrackingRefBased/>
  <w15:docId w15:val="{37757423-BEF7-452B-A639-87937D90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7F0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F00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F0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00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00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F00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2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3</cp:revision>
  <dcterms:created xsi:type="dcterms:W3CDTF">2025-10-15T12:45:00Z</dcterms:created>
  <dcterms:modified xsi:type="dcterms:W3CDTF">2025-11-03T14:49:00Z</dcterms:modified>
</cp:coreProperties>
</file>