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6AEF"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Kho lưu trữ dữ liệu (data warehouse):</w:t>
      </w:r>
      <w:r w:rsidRPr="00E45B26">
        <w:rPr>
          <w:rFonts w:ascii="Arial" w:eastAsia="Times New Roman" w:hAnsi="Arial" w:cs="Arial"/>
          <w:color w:val="1F1F1F"/>
          <w:sz w:val="24"/>
          <w:szCs w:val="24"/>
        </w:rPr>
        <w:t> Là một hệ thống tập trung dữ liệu từ nhiều nguồn khác nhau trong tổ chức. Dữ liệu này sau đó được sử dụng làm nguồn cho phân tích, báo cáo và xử lý phân tích trực tuyến (OLAP).</w:t>
      </w:r>
    </w:p>
    <w:p w14:paraId="56C73701"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Xử lý phân tích trực tuyến (OLAP - Online Analytical Processing):</w:t>
      </w:r>
      <w:r w:rsidRPr="00E45B26">
        <w:rPr>
          <w:rFonts w:ascii="Arial" w:eastAsia="Times New Roman" w:hAnsi="Arial" w:cs="Arial"/>
          <w:color w:val="1F1F1F"/>
          <w:sz w:val="24"/>
          <w:szCs w:val="24"/>
        </w:rPr>
        <w:t> Là một loại truy vấn dữ liệu tập trung vào việc phân tích và tổng hợp dữ liệu theo nhiều chiều khác nhau.</w:t>
      </w:r>
    </w:p>
    <w:p w14:paraId="3395F595"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Dữ liệu lớn (big data):</w:t>
      </w:r>
      <w:r w:rsidRPr="00E45B26">
        <w:rPr>
          <w:rFonts w:ascii="Arial" w:eastAsia="Times New Roman" w:hAnsi="Arial" w:cs="Arial"/>
          <w:color w:val="1F1F1F"/>
          <w:sz w:val="24"/>
          <w:szCs w:val="24"/>
        </w:rPr>
        <w:t> Là thuật ngữ dùng để chỉ lượng dữ liệu khổng lồ được thu thập với tốc độ ngày càng tăng, khối lượng ngày càng lớn và đa dạng về định dạng hơn bao giờ hết.</w:t>
      </w:r>
    </w:p>
    <w:p w14:paraId="1AFB3544"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Dữ liệu thời gian thực (real-time data):</w:t>
      </w:r>
      <w:r w:rsidRPr="00E45B26">
        <w:rPr>
          <w:rFonts w:ascii="Arial" w:eastAsia="Times New Roman" w:hAnsi="Arial" w:cs="Arial"/>
          <w:color w:val="1F1F1F"/>
          <w:sz w:val="24"/>
          <w:szCs w:val="24"/>
        </w:rPr>
        <w:t> Là dữ liệu được truyền trực tiếp từ nguồn gốc, không bị trễ.</w:t>
      </w:r>
    </w:p>
    <w:p w14:paraId="323726E7"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Lưu trữ theo khối (batch processing):</w:t>
      </w:r>
      <w:r w:rsidRPr="00E45B26">
        <w:rPr>
          <w:rFonts w:ascii="Arial" w:eastAsia="Times New Roman" w:hAnsi="Arial" w:cs="Arial"/>
          <w:color w:val="1F1F1F"/>
          <w:sz w:val="24"/>
          <w:szCs w:val="24"/>
        </w:rPr>
        <w:t> Là phương pháp xử lý dữ liệu theo từng đợt, tập hợp.</w:t>
      </w:r>
    </w:p>
    <w:p w14:paraId="08DC4469"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Xử lý luồng dữ liệu (stream processing):</w:t>
      </w:r>
      <w:r w:rsidRPr="00E45B26">
        <w:rPr>
          <w:rFonts w:ascii="Arial" w:eastAsia="Times New Roman" w:hAnsi="Arial" w:cs="Arial"/>
          <w:color w:val="1F1F1F"/>
          <w:sz w:val="24"/>
          <w:szCs w:val="24"/>
        </w:rPr>
        <w:t> Là phương pháp xử lý dữ liệu theo luồng liên tục, tức thời.</w:t>
      </w:r>
    </w:p>
    <w:p w14:paraId="0539377B"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Các luồng dữ liệu mạng xã hội (social media streams):</w:t>
      </w:r>
      <w:r w:rsidRPr="00E45B26">
        <w:rPr>
          <w:rFonts w:ascii="Arial" w:eastAsia="Times New Roman" w:hAnsi="Arial" w:cs="Arial"/>
          <w:color w:val="1F1F1F"/>
          <w:sz w:val="24"/>
          <w:szCs w:val="24"/>
        </w:rPr>
        <w:t> Là luồng dữ liệu liên tục được tạo ra trên các nền tảng mạng xã hội.</w:t>
      </w:r>
    </w:p>
    <w:p w14:paraId="7F121A29"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Internet of Things (IoT):</w:t>
      </w:r>
      <w:r w:rsidRPr="00E45B26">
        <w:rPr>
          <w:rFonts w:ascii="Arial" w:eastAsia="Times New Roman" w:hAnsi="Arial" w:cs="Arial"/>
          <w:color w:val="1F1F1F"/>
          <w:sz w:val="24"/>
          <w:szCs w:val="24"/>
        </w:rPr>
        <w:t> Là mạng lưới các thiết bị vật lý được nhúng với các thành phần điện tử, phần mềm, cảm biến, kết nối mạng cho phép chúng thu thập và trao đổi dữ liệu.</w:t>
      </w:r>
    </w:p>
    <w:p w14:paraId="748284BD"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Cảm biến IoT (IoT sensor data):</w:t>
      </w:r>
      <w:r w:rsidRPr="00E45B26">
        <w:rPr>
          <w:rFonts w:ascii="Arial" w:eastAsia="Times New Roman" w:hAnsi="Arial" w:cs="Arial"/>
          <w:color w:val="1F1F1F"/>
          <w:sz w:val="24"/>
          <w:szCs w:val="24"/>
        </w:rPr>
        <w:t> Là dữ liệu được thu thập bởi các cảm biến được tích hợp trong các thiết bị IoT.</w:t>
      </w:r>
    </w:p>
    <w:p w14:paraId="4E2B2B97"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Giải pháp kho lưu trữ dữ liệu (data warehouse solution):</w:t>
      </w:r>
      <w:r w:rsidRPr="00E45B26">
        <w:rPr>
          <w:rFonts w:ascii="Arial" w:eastAsia="Times New Roman" w:hAnsi="Arial" w:cs="Arial"/>
          <w:color w:val="1F1F1F"/>
          <w:sz w:val="24"/>
          <w:szCs w:val="24"/>
        </w:rPr>
        <w:t> Là tập hợp các công cụ và dịch vụ được sử dụng để xây dựng và quản lý một kho lưu trữ dữ liệu.</w:t>
      </w:r>
    </w:p>
    <w:p w14:paraId="69340D1B"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Azure Data Factory:</w:t>
      </w:r>
      <w:r w:rsidRPr="00E45B26">
        <w:rPr>
          <w:rFonts w:ascii="Arial" w:eastAsia="Times New Roman" w:hAnsi="Arial" w:cs="Arial"/>
          <w:color w:val="1F1F1F"/>
          <w:sz w:val="24"/>
          <w:szCs w:val="24"/>
        </w:rPr>
        <w:t> Là dịch vụ đám mây của Microsoft giúp tự động hóa việc di chuyển và chuyển đổi dữ liệu giữa các kho dữ liệu khác nhau.</w:t>
      </w:r>
    </w:p>
    <w:p w14:paraId="0CE7A911"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Azure Data Lake Storage:</w:t>
      </w:r>
      <w:r w:rsidRPr="00E45B26">
        <w:rPr>
          <w:rFonts w:ascii="Arial" w:eastAsia="Times New Roman" w:hAnsi="Arial" w:cs="Arial"/>
          <w:color w:val="1F1F1F"/>
          <w:sz w:val="24"/>
          <w:szCs w:val="24"/>
        </w:rPr>
        <w:t> Là dịch vụ lưu trữ dữ liệu hồ dữ liệu trên nền tảng đám mây Azure, cho phép lưu trữ dữ liệu phi cấu trúc với dung lượng lớn.</w:t>
      </w:r>
    </w:p>
    <w:p w14:paraId="2E4DA600"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Azure Databricks:</w:t>
      </w:r>
      <w:r w:rsidRPr="00E45B26">
        <w:rPr>
          <w:rFonts w:ascii="Arial" w:eastAsia="Times New Roman" w:hAnsi="Arial" w:cs="Arial"/>
          <w:color w:val="1F1F1F"/>
          <w:sz w:val="24"/>
          <w:szCs w:val="24"/>
        </w:rPr>
        <w:t> Là nền tảng phân tích dữ liệu dạng hồ dữ liệu và học máy trên nền tảng đám mây Microsoft Azure.</w:t>
      </w:r>
    </w:p>
    <w:p w14:paraId="73E62A02"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Azure Synapse Analytics:</w:t>
      </w:r>
      <w:r w:rsidRPr="00E45B26">
        <w:rPr>
          <w:rFonts w:ascii="Arial" w:eastAsia="Times New Roman" w:hAnsi="Arial" w:cs="Arial"/>
          <w:color w:val="1F1F1F"/>
          <w:sz w:val="24"/>
          <w:szCs w:val="24"/>
        </w:rPr>
        <w:t> Là dịch vụ phân tích dữ liệu doanh nghiệp kết hợp tính năng của kho lưu trữ dữ liệu và phân tích dữ liệu lớn.</w:t>
      </w:r>
    </w:p>
    <w:p w14:paraId="5FE69106"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Azure Analysis Services:</w:t>
      </w:r>
      <w:r w:rsidRPr="00E45B26">
        <w:rPr>
          <w:rFonts w:ascii="Arial" w:eastAsia="Times New Roman" w:hAnsi="Arial" w:cs="Arial"/>
          <w:color w:val="1F1F1F"/>
          <w:sz w:val="24"/>
          <w:szCs w:val="24"/>
        </w:rPr>
        <w:t> Là dịch vụ phân tích kinh doanh theo đa chiều (OLAP) trên nền tảng đám mây Microsoft Azure.</w:t>
      </w:r>
    </w:p>
    <w:p w14:paraId="2B568E97"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Power BI:</w:t>
      </w:r>
      <w:r w:rsidRPr="00E45B26">
        <w:rPr>
          <w:rFonts w:ascii="Arial" w:eastAsia="Times New Roman" w:hAnsi="Arial" w:cs="Arial"/>
          <w:color w:val="1F1F1F"/>
          <w:sz w:val="24"/>
          <w:szCs w:val="24"/>
        </w:rPr>
        <w:t> Là công cụ phân tích kinh doanh (BI) của Microsoft giúp người dùng khám phá dữ liệu بصريا (b بصريا - بصري - basri = trực quan) thông qua các báo cáo, biểu đồ và bảng điều khiển.</w:t>
      </w:r>
    </w:p>
    <w:p w14:paraId="32A8F08D"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Theo dõi (monitor):</w:t>
      </w:r>
      <w:r w:rsidRPr="00E45B26">
        <w:rPr>
          <w:rFonts w:ascii="Arial" w:eastAsia="Times New Roman" w:hAnsi="Arial" w:cs="Arial"/>
          <w:color w:val="1F1F1F"/>
          <w:sz w:val="24"/>
          <w:szCs w:val="24"/>
        </w:rPr>
        <w:t> Là việc theo dõi, giám sát hoạt động của một hệ thống hoặc quy trình.</w:t>
      </w:r>
    </w:p>
    <w:p w14:paraId="162125D2"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Quy trình sản xuất quan trọng (critical manufacturing processes):</w:t>
      </w:r>
      <w:r w:rsidRPr="00E45B26">
        <w:rPr>
          <w:rFonts w:ascii="Arial" w:eastAsia="Times New Roman" w:hAnsi="Arial" w:cs="Arial"/>
          <w:color w:val="1F1F1F"/>
          <w:sz w:val="24"/>
          <w:szCs w:val="24"/>
        </w:rPr>
        <w:t> Là các quy trình sản xuất nhạy cảm, cần được theo dõi chặt chẽ để đảm bảo chất lượng và an toàn.</w:t>
      </w:r>
    </w:p>
    <w:p w14:paraId="10B49F8A"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Quyết định trong tích tắc (split second buy or sell decisions):</w:t>
      </w:r>
      <w:r w:rsidRPr="00E45B26">
        <w:rPr>
          <w:rFonts w:ascii="Arial" w:eastAsia="Times New Roman" w:hAnsi="Arial" w:cs="Arial"/>
          <w:color w:val="1F1F1F"/>
          <w:sz w:val="24"/>
          <w:szCs w:val="24"/>
        </w:rPr>
        <w:t> Là những quyết định mua hoặc bán được đưa ra rất nhanh chóng, thường dựa trên dữ liệu thời gian thực.</w:t>
      </w:r>
    </w:p>
    <w:p w14:paraId="7C593816"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Xu hướng về hiệu suất (trends in performance):</w:t>
      </w:r>
      <w:r w:rsidRPr="00E45B26">
        <w:rPr>
          <w:rFonts w:ascii="Arial" w:eastAsia="Times New Roman" w:hAnsi="Arial" w:cs="Arial"/>
          <w:color w:val="1F1F1F"/>
          <w:sz w:val="24"/>
          <w:szCs w:val="24"/>
        </w:rPr>
        <w:t> Là những thay đổi theo thời gian của hiệu suất hoạt động.</w:t>
      </w:r>
    </w:p>
    <w:p w14:paraId="05C9A4B9"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Lượng bán theo sản phẩm (volumes of sales by products):</w:t>
      </w:r>
      <w:r w:rsidRPr="00E45B26">
        <w:rPr>
          <w:rFonts w:ascii="Arial" w:eastAsia="Times New Roman" w:hAnsi="Arial" w:cs="Arial"/>
          <w:color w:val="1F1F1F"/>
          <w:sz w:val="24"/>
          <w:szCs w:val="24"/>
        </w:rPr>
        <w:t> Là số lượng sản phẩm được bán ra theo từng loại sản phẩm.</w:t>
      </w:r>
    </w:p>
    <w:p w14:paraId="23C10315"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Sản xuất theo mùa (seasonal fluctuations):</w:t>
      </w:r>
      <w:r w:rsidRPr="00E45B26">
        <w:rPr>
          <w:rFonts w:ascii="Arial" w:eastAsia="Times New Roman" w:hAnsi="Arial" w:cs="Arial"/>
          <w:color w:val="1F1F1F"/>
          <w:sz w:val="24"/>
          <w:szCs w:val="24"/>
        </w:rPr>
        <w:t> Là những biến động theo mùa của hoạt động sản xuất.</w:t>
      </w:r>
    </w:p>
    <w:p w14:paraId="3EA0071C"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lastRenderedPageBreak/>
        <w:t>Dữ liệu thô (raw data):</w:t>
      </w:r>
      <w:r w:rsidRPr="00E45B26">
        <w:rPr>
          <w:rFonts w:ascii="Arial" w:eastAsia="Times New Roman" w:hAnsi="Arial" w:cs="Arial"/>
          <w:color w:val="1F1F1F"/>
          <w:sz w:val="24"/>
          <w:szCs w:val="24"/>
        </w:rPr>
        <w:t> Là dữ liệu chưa được xử lý.</w:t>
      </w:r>
    </w:p>
    <w:p w14:paraId="1C3D85C8"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Thông tin kinh doanh đã qua xử lý (cooked business information):</w:t>
      </w:r>
      <w:r w:rsidRPr="00E45B26">
        <w:rPr>
          <w:rFonts w:ascii="Arial" w:eastAsia="Times New Roman" w:hAnsi="Arial" w:cs="Arial"/>
          <w:color w:val="1F1F1F"/>
          <w:sz w:val="24"/>
          <w:szCs w:val="24"/>
        </w:rPr>
        <w:t> Là dữ liệu đã được xử lý và phân tích để cung cấp thông tin hữu ích cho doanh nghiệp.</w:t>
      </w:r>
    </w:p>
    <w:p w14:paraId="7C8008EB" w14:textId="77777777" w:rsidR="00C7456E" w:rsidRDefault="00C7456E"/>
    <w:sectPr w:rsidR="00C7456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52BE2"/>
    <w:multiLevelType w:val="multilevel"/>
    <w:tmpl w:val="88EC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A9"/>
    <w:rsid w:val="00AD5551"/>
    <w:rsid w:val="00B26026"/>
    <w:rsid w:val="00C7456E"/>
    <w:rsid w:val="00E25FA9"/>
    <w:rsid w:val="00E4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4A382-DF04-40FF-A834-708A9069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styleId="Strong">
    <w:name w:val="Strong"/>
    <w:basedOn w:val="DefaultParagraphFont"/>
    <w:uiPriority w:val="22"/>
    <w:qFormat/>
    <w:rsid w:val="00E45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2025-03-04T07:39:00Z</dcterms:created>
  <dcterms:modified xsi:type="dcterms:W3CDTF">2025-03-04T07:39:00Z</dcterms:modified>
</cp:coreProperties>
</file>