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68" w:rsidRDefault="003635A9" w:rsidP="003635A9">
      <w:pPr>
        <w:pStyle w:val="Title"/>
      </w:pPr>
      <w:r>
        <w:t>Revised Sprint Plan</w:t>
      </w:r>
    </w:p>
    <w:p w:rsidR="003635A9" w:rsidRDefault="003635A9" w:rsidP="003635A9">
      <w:r>
        <w:t xml:space="preserve">After discussing with the Project Owner, there are </w:t>
      </w:r>
      <w:r w:rsidR="008352AB">
        <w:t xml:space="preserve">a </w:t>
      </w:r>
      <w:r>
        <w:t xml:space="preserve">few changes in our plan and we provided a revised version of </w:t>
      </w:r>
      <w:r w:rsidR="008352AB">
        <w:t xml:space="preserve">the </w:t>
      </w:r>
      <w:r>
        <w:t xml:space="preserve">sprint and release plan. Instead of three visualizations, we agreed to complete only two with more features for each.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635A9" w:rsidRPr="00056E67" w:rsidTr="00056E67">
        <w:trPr>
          <w:trHeight w:val="737"/>
        </w:trPr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1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Jul 30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2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Aug 06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3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Aug 13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4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Aug 20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5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Aug 27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6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Sep 03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7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Sep 10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8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Sep 17</w:t>
            </w:r>
          </w:p>
        </w:tc>
      </w:tr>
      <w:tr w:rsidR="003635A9" w:rsidRPr="00056E67" w:rsidTr="00056E67">
        <w:trPr>
          <w:trHeight w:val="548"/>
        </w:trPr>
        <w:tc>
          <w:tcPr>
            <w:tcW w:w="2394" w:type="dxa"/>
            <w:gridSpan w:val="2"/>
            <w:shd w:val="clear" w:color="auto" w:fill="8DB3E2" w:themeFill="text2" w:themeFillTint="66"/>
            <w:vAlign w:val="center"/>
          </w:tcPr>
          <w:p w:rsidR="003635A9" w:rsidRPr="00056E67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1</w:t>
            </w:r>
          </w:p>
        </w:tc>
        <w:tc>
          <w:tcPr>
            <w:tcW w:w="2394" w:type="dxa"/>
            <w:gridSpan w:val="2"/>
            <w:shd w:val="clear" w:color="auto" w:fill="8DB3E2" w:themeFill="text2" w:themeFillTint="66"/>
            <w:vAlign w:val="center"/>
          </w:tcPr>
          <w:p w:rsidR="003635A9" w:rsidRPr="00056E67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2</w:t>
            </w:r>
          </w:p>
        </w:tc>
        <w:tc>
          <w:tcPr>
            <w:tcW w:w="2394" w:type="dxa"/>
            <w:gridSpan w:val="2"/>
            <w:shd w:val="clear" w:color="auto" w:fill="8DB3E2" w:themeFill="text2" w:themeFillTint="66"/>
            <w:vAlign w:val="center"/>
          </w:tcPr>
          <w:p w:rsidR="003635A9" w:rsidRPr="00056E67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3</w:t>
            </w:r>
          </w:p>
        </w:tc>
        <w:tc>
          <w:tcPr>
            <w:tcW w:w="2394" w:type="dxa"/>
            <w:gridSpan w:val="2"/>
            <w:shd w:val="clear" w:color="auto" w:fill="8DB3E2" w:themeFill="text2" w:themeFillTint="66"/>
            <w:vAlign w:val="center"/>
          </w:tcPr>
          <w:p w:rsidR="003635A9" w:rsidRPr="00056E67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4</w:t>
            </w:r>
          </w:p>
        </w:tc>
      </w:tr>
      <w:tr w:rsidR="003635A9" w:rsidRPr="00056E67" w:rsidTr="00AF624B">
        <w:trPr>
          <w:trHeight w:val="782"/>
        </w:trPr>
        <w:tc>
          <w:tcPr>
            <w:tcW w:w="4788" w:type="dxa"/>
            <w:gridSpan w:val="4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Release 1</w:t>
            </w:r>
          </w:p>
          <w:p w:rsidR="00AF624B" w:rsidRPr="00056E67" w:rsidRDefault="00AF624B" w:rsidP="00056E67">
            <w:pPr>
              <w:jc w:val="center"/>
              <w:rPr>
                <w:b/>
              </w:rPr>
            </w:pPr>
            <w:r>
              <w:rPr>
                <w:b/>
              </w:rPr>
              <w:t>Aug 20</w:t>
            </w:r>
          </w:p>
        </w:tc>
        <w:tc>
          <w:tcPr>
            <w:tcW w:w="4788" w:type="dxa"/>
            <w:gridSpan w:val="4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Release 2</w:t>
            </w:r>
          </w:p>
          <w:p w:rsidR="00AF624B" w:rsidRPr="00056E67" w:rsidRDefault="00AF624B" w:rsidP="00056E67">
            <w:pPr>
              <w:jc w:val="center"/>
              <w:rPr>
                <w:b/>
              </w:rPr>
            </w:pPr>
            <w:r>
              <w:rPr>
                <w:b/>
              </w:rPr>
              <w:t>Sep 17</w:t>
            </w:r>
          </w:p>
        </w:tc>
      </w:tr>
    </w:tbl>
    <w:p w:rsidR="003635A9" w:rsidRPr="00056E67" w:rsidRDefault="003635A9" w:rsidP="00056E6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70"/>
        <w:gridCol w:w="1260"/>
        <w:gridCol w:w="1170"/>
        <w:gridCol w:w="1170"/>
        <w:gridCol w:w="1260"/>
        <w:gridCol w:w="1170"/>
      </w:tblGrid>
      <w:tr w:rsidR="002509DA" w:rsidRPr="00056E67" w:rsidTr="002509DA">
        <w:trPr>
          <w:trHeight w:val="692"/>
        </w:trPr>
        <w:tc>
          <w:tcPr>
            <w:tcW w:w="1188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9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Sep 24</w:t>
            </w:r>
          </w:p>
        </w:tc>
        <w:tc>
          <w:tcPr>
            <w:tcW w:w="1170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Semester Break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01</w:t>
            </w:r>
          </w:p>
        </w:tc>
        <w:tc>
          <w:tcPr>
            <w:tcW w:w="1260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10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08</w:t>
            </w:r>
          </w:p>
        </w:tc>
        <w:tc>
          <w:tcPr>
            <w:tcW w:w="1170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11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15</w:t>
            </w:r>
          </w:p>
        </w:tc>
        <w:tc>
          <w:tcPr>
            <w:tcW w:w="1170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12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22</w:t>
            </w:r>
          </w:p>
        </w:tc>
        <w:tc>
          <w:tcPr>
            <w:tcW w:w="1260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13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29</w:t>
            </w:r>
          </w:p>
        </w:tc>
        <w:tc>
          <w:tcPr>
            <w:tcW w:w="1170" w:type="dxa"/>
            <w:vAlign w:val="center"/>
          </w:tcPr>
          <w:p w:rsidR="002509DA" w:rsidRDefault="002509DA" w:rsidP="002509DA">
            <w:pPr>
              <w:jc w:val="center"/>
              <w:rPr>
                <w:b/>
              </w:rPr>
            </w:pPr>
            <w:r>
              <w:rPr>
                <w:b/>
              </w:rPr>
              <w:t>Week 14</w:t>
            </w:r>
          </w:p>
          <w:p w:rsidR="002509DA" w:rsidRPr="00056E67" w:rsidRDefault="002509DA" w:rsidP="002509DA">
            <w:pPr>
              <w:jc w:val="center"/>
              <w:rPr>
                <w:b/>
              </w:rPr>
            </w:pPr>
            <w:r>
              <w:rPr>
                <w:b/>
              </w:rPr>
              <w:t>Nov 05</w:t>
            </w:r>
          </w:p>
        </w:tc>
      </w:tr>
      <w:tr w:rsidR="00165EBD" w:rsidRPr="00056E67" w:rsidTr="00E125A6">
        <w:trPr>
          <w:trHeight w:val="530"/>
        </w:trPr>
        <w:tc>
          <w:tcPr>
            <w:tcW w:w="3618" w:type="dxa"/>
            <w:gridSpan w:val="3"/>
            <w:shd w:val="clear" w:color="auto" w:fill="8DB3E2" w:themeFill="text2" w:themeFillTint="66"/>
            <w:vAlign w:val="center"/>
          </w:tcPr>
          <w:p w:rsidR="00165EBD" w:rsidRPr="00056E67" w:rsidRDefault="00165EBD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5</w:t>
            </w:r>
          </w:p>
        </w:tc>
        <w:tc>
          <w:tcPr>
            <w:tcW w:w="2340" w:type="dxa"/>
            <w:gridSpan w:val="2"/>
            <w:shd w:val="clear" w:color="auto" w:fill="8DB3E2" w:themeFill="text2" w:themeFillTint="66"/>
            <w:vAlign w:val="center"/>
          </w:tcPr>
          <w:p w:rsidR="00165EBD" w:rsidRPr="00056E67" w:rsidRDefault="00165EBD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6</w:t>
            </w:r>
          </w:p>
        </w:tc>
        <w:tc>
          <w:tcPr>
            <w:tcW w:w="2430" w:type="dxa"/>
            <w:gridSpan w:val="2"/>
            <w:shd w:val="clear" w:color="auto" w:fill="8DB3E2" w:themeFill="text2" w:themeFillTint="66"/>
            <w:vAlign w:val="center"/>
          </w:tcPr>
          <w:p w:rsidR="00165EBD" w:rsidRPr="00056E67" w:rsidRDefault="00165EBD" w:rsidP="002509DA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7</w:t>
            </w:r>
          </w:p>
        </w:tc>
      </w:tr>
      <w:tr w:rsidR="002509DA" w:rsidRPr="00056E67" w:rsidTr="002509DA">
        <w:trPr>
          <w:trHeight w:val="530"/>
        </w:trPr>
        <w:tc>
          <w:tcPr>
            <w:tcW w:w="5958" w:type="dxa"/>
            <w:gridSpan w:val="5"/>
            <w:shd w:val="clear" w:color="auto" w:fill="FFFFFF" w:themeFill="background1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Release 3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22</w:t>
            </w:r>
          </w:p>
        </w:tc>
        <w:tc>
          <w:tcPr>
            <w:tcW w:w="2430" w:type="dxa"/>
            <w:gridSpan w:val="2"/>
            <w:shd w:val="clear" w:color="auto" w:fill="FFFFFF" w:themeFill="background1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Release 4</w:t>
            </w:r>
          </w:p>
          <w:p w:rsidR="002509DA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Nov 05</w:t>
            </w:r>
          </w:p>
        </w:tc>
      </w:tr>
    </w:tbl>
    <w:p w:rsidR="003635A9" w:rsidRDefault="003635A9" w:rsidP="00056E67">
      <w:pPr>
        <w:jc w:val="center"/>
      </w:pPr>
    </w:p>
    <w:p w:rsidR="008352AB" w:rsidRDefault="008352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F624B" w:rsidRDefault="00AF624B" w:rsidP="00AF624B">
      <w:pPr>
        <w:pStyle w:val="Heading1"/>
      </w:pPr>
      <w:r>
        <w:lastRenderedPageBreak/>
        <w:t>Release 1</w:t>
      </w:r>
    </w:p>
    <w:p w:rsidR="00AF624B" w:rsidRDefault="00AF624B" w:rsidP="00AF624B">
      <w:r>
        <w:t>Delivery date: August 20</w:t>
      </w:r>
      <w:r w:rsidRPr="00AF624B">
        <w:rPr>
          <w:vertAlign w:val="superscript"/>
        </w:rPr>
        <w:t>th</w:t>
      </w:r>
      <w:r>
        <w:t>, 2</w:t>
      </w:r>
      <w:r w:rsidR="002509DA">
        <w:t>021</w:t>
      </w:r>
      <w:r w:rsidR="002509DA">
        <w:tab/>
      </w:r>
      <w:r w:rsidR="002509DA">
        <w:tab/>
      </w:r>
      <w:r w:rsidR="002509DA">
        <w:tab/>
      </w:r>
      <w:r w:rsidR="002509DA">
        <w:tab/>
      </w:r>
      <w:r w:rsidR="002509DA">
        <w:tab/>
      </w:r>
      <w:r w:rsidR="002509DA">
        <w:tab/>
      </w:r>
      <w:r w:rsidR="002509DA">
        <w:tab/>
        <w:t>Total Story Points: 13</w:t>
      </w:r>
    </w:p>
    <w:p w:rsidR="00AF624B" w:rsidRDefault="00AF624B" w:rsidP="00AF624B">
      <w:r>
        <w:t xml:space="preserve">Design homepage and create a basic structure of the </w:t>
      </w:r>
      <w:r w:rsidR="002509DA">
        <w:t>bubble graph.</w:t>
      </w:r>
    </w:p>
    <w:p w:rsidR="002509DA" w:rsidRPr="002509DA" w:rsidRDefault="002509DA" w:rsidP="00AF624B">
      <w:pPr>
        <w:rPr>
          <w:b/>
        </w:rPr>
      </w:pPr>
      <w:r>
        <w:rPr>
          <w:b/>
        </w:rPr>
        <w:t>Homepage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5400"/>
        <w:gridCol w:w="2268"/>
      </w:tblGrid>
      <w:tr w:rsidR="00AF624B" w:rsidTr="007B5743">
        <w:trPr>
          <w:trHeight w:val="530"/>
        </w:trPr>
        <w:tc>
          <w:tcPr>
            <w:tcW w:w="1908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5400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2268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AF624B" w:rsidTr="007B5743">
        <w:trPr>
          <w:trHeight w:val="440"/>
        </w:trPr>
        <w:tc>
          <w:tcPr>
            <w:tcW w:w="1908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S01</w:t>
            </w:r>
          </w:p>
        </w:tc>
        <w:tc>
          <w:tcPr>
            <w:tcW w:w="5400" w:type="dxa"/>
            <w:vAlign w:val="center"/>
          </w:tcPr>
          <w:p w:rsidR="00AF624B" w:rsidRDefault="00AF624B" w:rsidP="007B5743">
            <w:r>
              <w:t>Design homepage with two basic tabs</w:t>
            </w:r>
          </w:p>
        </w:tc>
        <w:tc>
          <w:tcPr>
            <w:tcW w:w="2268" w:type="dxa"/>
            <w:vAlign w:val="center"/>
          </w:tcPr>
          <w:p w:rsidR="00AF624B" w:rsidRDefault="00AF624B" w:rsidP="007B5743">
            <w:pPr>
              <w:jc w:val="center"/>
            </w:pPr>
            <w:r>
              <w:t>2</w:t>
            </w:r>
          </w:p>
        </w:tc>
      </w:tr>
      <w:tr w:rsidR="00AF624B" w:rsidTr="007B5743">
        <w:trPr>
          <w:trHeight w:val="440"/>
        </w:trPr>
        <w:tc>
          <w:tcPr>
            <w:tcW w:w="1908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S02</w:t>
            </w:r>
          </w:p>
        </w:tc>
        <w:tc>
          <w:tcPr>
            <w:tcW w:w="5400" w:type="dxa"/>
            <w:vAlign w:val="center"/>
          </w:tcPr>
          <w:p w:rsidR="00AF624B" w:rsidRDefault="00AF624B" w:rsidP="007B5743">
            <w:r>
              <w:t>Show graph description</w:t>
            </w:r>
          </w:p>
        </w:tc>
        <w:tc>
          <w:tcPr>
            <w:tcW w:w="2268" w:type="dxa"/>
            <w:vAlign w:val="center"/>
          </w:tcPr>
          <w:p w:rsidR="00AF624B" w:rsidRDefault="00AF624B" w:rsidP="007B5743">
            <w:pPr>
              <w:jc w:val="center"/>
            </w:pPr>
            <w:r>
              <w:t>1</w:t>
            </w:r>
          </w:p>
        </w:tc>
      </w:tr>
      <w:tr w:rsidR="00AF624B" w:rsidTr="007B5743">
        <w:trPr>
          <w:trHeight w:val="440"/>
        </w:trPr>
        <w:tc>
          <w:tcPr>
            <w:tcW w:w="1908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S03</w:t>
            </w:r>
          </w:p>
        </w:tc>
        <w:tc>
          <w:tcPr>
            <w:tcW w:w="5400" w:type="dxa"/>
            <w:vAlign w:val="center"/>
          </w:tcPr>
          <w:p w:rsidR="00AF624B" w:rsidRDefault="002509DA" w:rsidP="007B5743">
            <w:r>
              <w:t>Route to the graph</w:t>
            </w:r>
          </w:p>
        </w:tc>
        <w:tc>
          <w:tcPr>
            <w:tcW w:w="2268" w:type="dxa"/>
            <w:vAlign w:val="center"/>
          </w:tcPr>
          <w:p w:rsidR="00AF624B" w:rsidRDefault="002509DA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440"/>
        </w:trPr>
        <w:tc>
          <w:tcPr>
            <w:tcW w:w="190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S04</w:t>
            </w:r>
          </w:p>
        </w:tc>
        <w:tc>
          <w:tcPr>
            <w:tcW w:w="5400" w:type="dxa"/>
            <w:vAlign w:val="center"/>
          </w:tcPr>
          <w:p w:rsidR="002509DA" w:rsidRDefault="002509DA" w:rsidP="007B5743">
            <w:r>
              <w:t>Basic AMR page</w:t>
            </w:r>
          </w:p>
        </w:tc>
        <w:tc>
          <w:tcPr>
            <w:tcW w:w="2268" w:type="dxa"/>
            <w:vAlign w:val="center"/>
          </w:tcPr>
          <w:p w:rsidR="002509DA" w:rsidRDefault="002509DA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440"/>
        </w:trPr>
        <w:tc>
          <w:tcPr>
            <w:tcW w:w="1908" w:type="dxa"/>
            <w:vAlign w:val="center"/>
          </w:tcPr>
          <w:p w:rsidR="002509DA" w:rsidRDefault="002509DA" w:rsidP="007B5743"/>
        </w:tc>
        <w:tc>
          <w:tcPr>
            <w:tcW w:w="5400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2268" w:type="dxa"/>
            <w:vAlign w:val="center"/>
          </w:tcPr>
          <w:p w:rsidR="002509DA" w:rsidRDefault="002509DA" w:rsidP="007B5743">
            <w:pPr>
              <w:jc w:val="center"/>
            </w:pPr>
            <w:r>
              <w:t>5</w:t>
            </w:r>
          </w:p>
        </w:tc>
      </w:tr>
    </w:tbl>
    <w:p w:rsidR="00AF624B" w:rsidRDefault="00AF624B" w:rsidP="00AF624B"/>
    <w:p w:rsidR="002509DA" w:rsidRDefault="002509DA" w:rsidP="00AF624B"/>
    <w:p w:rsidR="002509DA" w:rsidRDefault="002509DA" w:rsidP="00AF624B"/>
    <w:p w:rsidR="002509DA" w:rsidRPr="002509DA" w:rsidRDefault="002509DA" w:rsidP="00AF624B">
      <w:pPr>
        <w:rPr>
          <w:rStyle w:val="Strong"/>
        </w:rPr>
      </w:pPr>
      <w:r w:rsidRPr="002509DA">
        <w:rPr>
          <w:rStyle w:val="Strong"/>
        </w:rPr>
        <w:t>Basic Bubble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580"/>
        <w:gridCol w:w="2358"/>
      </w:tblGrid>
      <w:tr w:rsidR="002509DA" w:rsidTr="007B5743">
        <w:trPr>
          <w:trHeight w:val="503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5580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235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2509DA" w:rsidTr="007B5743">
        <w:trPr>
          <w:trHeight w:val="440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S05</w:t>
            </w:r>
          </w:p>
        </w:tc>
        <w:tc>
          <w:tcPr>
            <w:tcW w:w="5580" w:type="dxa"/>
            <w:vAlign w:val="center"/>
          </w:tcPr>
          <w:p w:rsidR="002509DA" w:rsidRDefault="002509DA" w:rsidP="007B5743">
            <w:r>
              <w:t>AMR bubble chart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3</w:t>
            </w:r>
          </w:p>
        </w:tc>
      </w:tr>
      <w:tr w:rsidR="002509DA" w:rsidTr="007B5743">
        <w:trPr>
          <w:trHeight w:val="440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S06</w:t>
            </w:r>
          </w:p>
        </w:tc>
        <w:tc>
          <w:tcPr>
            <w:tcW w:w="5580" w:type="dxa"/>
            <w:vAlign w:val="center"/>
          </w:tcPr>
          <w:p w:rsidR="002509DA" w:rsidRDefault="002509DA" w:rsidP="007B5743">
            <w:r>
              <w:t>View AMR Bubble color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2</w:t>
            </w:r>
          </w:p>
        </w:tc>
      </w:tr>
      <w:tr w:rsidR="002509DA" w:rsidTr="007B5743">
        <w:trPr>
          <w:trHeight w:val="440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S07</w:t>
            </w:r>
          </w:p>
        </w:tc>
        <w:tc>
          <w:tcPr>
            <w:tcW w:w="5580" w:type="dxa"/>
            <w:vAlign w:val="center"/>
          </w:tcPr>
          <w:p w:rsidR="002509DA" w:rsidRDefault="002509DA" w:rsidP="007B5743">
            <w:r>
              <w:t>View AMR bubble size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440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S08</w:t>
            </w:r>
          </w:p>
        </w:tc>
        <w:tc>
          <w:tcPr>
            <w:tcW w:w="5580" w:type="dxa"/>
            <w:vAlign w:val="center"/>
          </w:tcPr>
          <w:p w:rsidR="002509DA" w:rsidRDefault="002509DA" w:rsidP="007B5743">
            <w:r>
              <w:t>Interact the bubble chart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440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S09</w:t>
            </w:r>
          </w:p>
        </w:tc>
        <w:tc>
          <w:tcPr>
            <w:tcW w:w="5580" w:type="dxa"/>
            <w:vAlign w:val="center"/>
          </w:tcPr>
          <w:p w:rsidR="002509DA" w:rsidRDefault="002509DA" w:rsidP="007B5743">
            <w:r>
              <w:t>Hover over the sample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530"/>
        </w:trPr>
        <w:tc>
          <w:tcPr>
            <w:tcW w:w="1638" w:type="dxa"/>
            <w:vAlign w:val="center"/>
          </w:tcPr>
          <w:p w:rsidR="002509DA" w:rsidRDefault="002509DA" w:rsidP="007B5743">
            <w:pPr>
              <w:jc w:val="center"/>
            </w:pPr>
          </w:p>
        </w:tc>
        <w:tc>
          <w:tcPr>
            <w:tcW w:w="5580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8</w:t>
            </w:r>
          </w:p>
        </w:tc>
      </w:tr>
    </w:tbl>
    <w:p w:rsidR="002509DA" w:rsidRDefault="002509DA" w:rsidP="00AF624B"/>
    <w:p w:rsidR="008352AB" w:rsidRDefault="008352AB" w:rsidP="00AF624B"/>
    <w:p w:rsidR="008352AB" w:rsidRDefault="008352AB" w:rsidP="00AF624B"/>
    <w:p w:rsidR="008352AB" w:rsidRDefault="008352AB" w:rsidP="00AF624B"/>
    <w:p w:rsidR="008352AB" w:rsidRDefault="008352AB" w:rsidP="00AF624B">
      <w:r>
        <w:t>S</w:t>
      </w:r>
    </w:p>
    <w:p w:rsidR="002509DA" w:rsidRDefault="002509DA" w:rsidP="00165EBD">
      <w:pPr>
        <w:pStyle w:val="Heading1"/>
      </w:pPr>
      <w:r>
        <w:lastRenderedPageBreak/>
        <w:t>Release 2</w:t>
      </w:r>
    </w:p>
    <w:p w:rsidR="002509DA" w:rsidRDefault="002509DA" w:rsidP="002509DA">
      <w:r>
        <w:t>Delivery date: September 17</w:t>
      </w:r>
      <w:r w:rsidRPr="002509DA">
        <w:rPr>
          <w:vertAlign w:val="superscript"/>
        </w:rPr>
        <w:t>th</w:t>
      </w:r>
      <w:r>
        <w:t>, 2021</w:t>
      </w:r>
      <w:r>
        <w:tab/>
      </w:r>
      <w:r>
        <w:tab/>
      </w:r>
      <w:r>
        <w:tab/>
      </w:r>
      <w:r>
        <w:tab/>
      </w:r>
      <w:r>
        <w:tab/>
      </w:r>
      <w:r>
        <w:tab/>
        <w:t>Total Story Points: 13</w:t>
      </w:r>
    </w:p>
    <w:p w:rsidR="002509DA" w:rsidRDefault="002509DA" w:rsidP="002509DA">
      <w:r>
        <w:t>Create basic Node network graph.</w:t>
      </w:r>
    </w:p>
    <w:p w:rsidR="002509DA" w:rsidRDefault="002509DA" w:rsidP="002509DA">
      <w:pPr>
        <w:rPr>
          <w:b/>
        </w:rPr>
      </w:pPr>
      <w:r>
        <w:rPr>
          <w:b/>
        </w:rPr>
        <w:t>Node Network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026"/>
        <w:gridCol w:w="2358"/>
      </w:tblGrid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4026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235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S10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Basic Graph structure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4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S11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Show sample node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2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S12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Link the node according to AMR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2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S13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Highlight the node when hover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2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S14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Node color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2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S15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Showing node ID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</w:p>
        </w:tc>
        <w:tc>
          <w:tcPr>
            <w:tcW w:w="4026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13</w:t>
            </w:r>
          </w:p>
        </w:tc>
      </w:tr>
    </w:tbl>
    <w:p w:rsidR="007B5743" w:rsidRDefault="007B5743" w:rsidP="002509DA">
      <w:pPr>
        <w:rPr>
          <w:b/>
        </w:rPr>
      </w:pPr>
    </w:p>
    <w:p w:rsidR="008352AB" w:rsidRDefault="008352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65EBD" w:rsidRDefault="00165EBD" w:rsidP="00165EBD">
      <w:pPr>
        <w:pStyle w:val="Heading1"/>
      </w:pPr>
      <w:r>
        <w:lastRenderedPageBreak/>
        <w:t>Release 3</w:t>
      </w:r>
    </w:p>
    <w:p w:rsidR="00165EBD" w:rsidRDefault="00165EBD" w:rsidP="00165EBD">
      <w:r>
        <w:t>Delivery date: October 22</w:t>
      </w:r>
      <w:r w:rsidRPr="00165EBD">
        <w:rPr>
          <w:vertAlign w:val="superscript"/>
        </w:rPr>
        <w:t>nd</w:t>
      </w:r>
      <w:r>
        <w:t>, 2021</w:t>
      </w:r>
      <w:r>
        <w:tab/>
      </w:r>
      <w:r>
        <w:tab/>
      </w:r>
      <w:r>
        <w:tab/>
      </w:r>
      <w:r>
        <w:tab/>
      </w:r>
      <w:r>
        <w:tab/>
      </w:r>
      <w:r>
        <w:tab/>
        <w:t>Total Story Points: 13</w:t>
      </w:r>
    </w:p>
    <w:p w:rsidR="00165EBD" w:rsidRDefault="00165EBD" w:rsidP="00165EBD">
      <w:r>
        <w:t>Release 3 is dedicated for enhancing two visualizations, improve them with additional features</w:t>
      </w:r>
    </w:p>
    <w:p w:rsidR="00165EBD" w:rsidRDefault="00165EBD" w:rsidP="00165EBD">
      <w:pPr>
        <w:rPr>
          <w:b/>
        </w:rPr>
      </w:pPr>
      <w:r>
        <w:rPr>
          <w:b/>
        </w:rPr>
        <w:t>Bubble Chart Improvement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116"/>
        <w:gridCol w:w="2268"/>
      </w:tblGrid>
      <w:tr w:rsidR="00165EBD" w:rsidTr="007B5743">
        <w:trPr>
          <w:trHeight w:val="422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4116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2268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165EBD" w:rsidTr="007B5743">
        <w:trPr>
          <w:trHeight w:val="458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S16</w:t>
            </w:r>
          </w:p>
        </w:tc>
        <w:tc>
          <w:tcPr>
            <w:tcW w:w="4116" w:type="dxa"/>
            <w:vAlign w:val="center"/>
          </w:tcPr>
          <w:p w:rsidR="00165EBD" w:rsidRDefault="00165EBD" w:rsidP="007B5743">
            <w:r>
              <w:t>Zoom in and out</w:t>
            </w:r>
          </w:p>
        </w:tc>
        <w:tc>
          <w:tcPr>
            <w:tcW w:w="2268" w:type="dxa"/>
            <w:vAlign w:val="center"/>
          </w:tcPr>
          <w:p w:rsidR="00165EBD" w:rsidRDefault="00165EBD" w:rsidP="007B5743">
            <w:pPr>
              <w:jc w:val="center"/>
            </w:pPr>
            <w:r>
              <w:t>3</w:t>
            </w:r>
          </w:p>
        </w:tc>
      </w:tr>
      <w:tr w:rsidR="00165EBD" w:rsidTr="007B5743">
        <w:trPr>
          <w:trHeight w:val="422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S17</w:t>
            </w:r>
          </w:p>
        </w:tc>
        <w:tc>
          <w:tcPr>
            <w:tcW w:w="4116" w:type="dxa"/>
            <w:vAlign w:val="center"/>
          </w:tcPr>
          <w:p w:rsidR="00165EBD" w:rsidRDefault="00165EBD" w:rsidP="007B5743">
            <w:r>
              <w:t>Highlight AMR bubble</w:t>
            </w:r>
          </w:p>
        </w:tc>
        <w:tc>
          <w:tcPr>
            <w:tcW w:w="2268" w:type="dxa"/>
            <w:vAlign w:val="center"/>
          </w:tcPr>
          <w:p w:rsidR="00165EBD" w:rsidRDefault="00165EBD" w:rsidP="007B5743">
            <w:pPr>
              <w:jc w:val="center"/>
            </w:pPr>
            <w:r>
              <w:t>1</w:t>
            </w:r>
          </w:p>
        </w:tc>
      </w:tr>
      <w:tr w:rsidR="00165EBD" w:rsidTr="007B5743">
        <w:trPr>
          <w:trHeight w:val="458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S18</w:t>
            </w:r>
          </w:p>
        </w:tc>
        <w:tc>
          <w:tcPr>
            <w:tcW w:w="4116" w:type="dxa"/>
            <w:vAlign w:val="center"/>
          </w:tcPr>
          <w:p w:rsidR="00165EBD" w:rsidRDefault="00165EBD" w:rsidP="007B5743">
            <w:r>
              <w:t>Search sample</w:t>
            </w:r>
          </w:p>
        </w:tc>
        <w:tc>
          <w:tcPr>
            <w:tcW w:w="2268" w:type="dxa"/>
            <w:vAlign w:val="center"/>
          </w:tcPr>
          <w:p w:rsidR="00165EBD" w:rsidRDefault="00165EBD" w:rsidP="007B5743">
            <w:pPr>
              <w:jc w:val="center"/>
            </w:pPr>
            <w:r>
              <w:t>1</w:t>
            </w:r>
          </w:p>
        </w:tc>
      </w:tr>
      <w:tr w:rsidR="00165EBD" w:rsidTr="007B5743">
        <w:trPr>
          <w:trHeight w:val="422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S19</w:t>
            </w:r>
          </w:p>
        </w:tc>
        <w:tc>
          <w:tcPr>
            <w:tcW w:w="4116" w:type="dxa"/>
            <w:vAlign w:val="center"/>
          </w:tcPr>
          <w:p w:rsidR="00165EBD" w:rsidRDefault="00165EBD" w:rsidP="007B5743">
            <w:r>
              <w:t>Delete</w:t>
            </w:r>
            <w:r w:rsidR="007B5743">
              <w:t xml:space="preserve"> and restore</w:t>
            </w:r>
            <w:r>
              <w:t xml:space="preserve"> sample</w:t>
            </w:r>
          </w:p>
        </w:tc>
        <w:tc>
          <w:tcPr>
            <w:tcW w:w="2268" w:type="dxa"/>
            <w:vAlign w:val="center"/>
          </w:tcPr>
          <w:p w:rsidR="00165EBD" w:rsidRDefault="00165EBD" w:rsidP="007B5743">
            <w:pPr>
              <w:jc w:val="center"/>
            </w:pPr>
            <w:r>
              <w:t>1</w:t>
            </w:r>
          </w:p>
        </w:tc>
      </w:tr>
      <w:tr w:rsidR="00165EBD" w:rsidTr="007B5743">
        <w:trPr>
          <w:trHeight w:val="458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</w:p>
        </w:tc>
        <w:tc>
          <w:tcPr>
            <w:tcW w:w="4116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2268" w:type="dxa"/>
            <w:vAlign w:val="center"/>
          </w:tcPr>
          <w:p w:rsidR="00165EBD" w:rsidRDefault="007B5743" w:rsidP="007B5743">
            <w:pPr>
              <w:jc w:val="center"/>
            </w:pPr>
            <w:r>
              <w:t>6</w:t>
            </w:r>
          </w:p>
        </w:tc>
      </w:tr>
    </w:tbl>
    <w:p w:rsidR="007B5743" w:rsidRDefault="007B5743" w:rsidP="00165EBD">
      <w:pPr>
        <w:rPr>
          <w:b/>
        </w:rPr>
      </w:pPr>
    </w:p>
    <w:p w:rsidR="00165EBD" w:rsidRDefault="00165EBD" w:rsidP="00165EBD">
      <w:pPr>
        <w:rPr>
          <w:b/>
        </w:rPr>
      </w:pPr>
      <w:r>
        <w:rPr>
          <w:b/>
        </w:rPr>
        <w:t>Node Network Improvement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65EBD" w:rsidTr="007B5743">
        <w:trPr>
          <w:trHeight w:val="395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165EBD" w:rsidTr="007B5743">
        <w:trPr>
          <w:trHeight w:val="440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S21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r>
              <w:t>Clustering the network</w:t>
            </w:r>
          </w:p>
        </w:tc>
        <w:tc>
          <w:tcPr>
            <w:tcW w:w="3192" w:type="dxa"/>
            <w:vAlign w:val="center"/>
          </w:tcPr>
          <w:p w:rsidR="00165EBD" w:rsidRDefault="007B5743" w:rsidP="007B5743">
            <w:pPr>
              <w:jc w:val="center"/>
            </w:pPr>
            <w:r>
              <w:t>2</w:t>
            </w:r>
          </w:p>
        </w:tc>
      </w:tr>
      <w:tr w:rsidR="00165EBD" w:rsidTr="007B5743">
        <w:trPr>
          <w:trHeight w:val="440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S22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r>
              <w:t>Minimum Spanning Tree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pPr>
              <w:jc w:val="center"/>
            </w:pPr>
            <w:r>
              <w:t>2</w:t>
            </w:r>
          </w:p>
        </w:tc>
      </w:tr>
      <w:tr w:rsidR="00165EBD" w:rsidTr="007B5743">
        <w:trPr>
          <w:trHeight w:val="440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S23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r>
              <w:t>Drag and drop node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pPr>
              <w:jc w:val="center"/>
            </w:pPr>
            <w:r>
              <w:t>2</w:t>
            </w:r>
          </w:p>
        </w:tc>
      </w:tr>
      <w:tr w:rsidR="00165EBD" w:rsidTr="007B5743">
        <w:trPr>
          <w:trHeight w:val="440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S24</w:t>
            </w:r>
          </w:p>
        </w:tc>
        <w:tc>
          <w:tcPr>
            <w:tcW w:w="3192" w:type="dxa"/>
            <w:vAlign w:val="center"/>
          </w:tcPr>
          <w:p w:rsidR="00165EBD" w:rsidRDefault="007B5743" w:rsidP="007B5743">
            <w:r>
              <w:t>Drag and drop chart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pPr>
              <w:jc w:val="center"/>
            </w:pPr>
            <w:r>
              <w:t>1</w:t>
            </w:r>
          </w:p>
        </w:tc>
      </w:tr>
      <w:tr w:rsidR="00165EBD" w:rsidTr="007B5743">
        <w:trPr>
          <w:trHeight w:val="440"/>
        </w:trPr>
        <w:tc>
          <w:tcPr>
            <w:tcW w:w="3192" w:type="dxa"/>
            <w:vAlign w:val="center"/>
          </w:tcPr>
          <w:p w:rsidR="00165EBD" w:rsidRDefault="00165EBD" w:rsidP="007B5743">
            <w:pPr>
              <w:jc w:val="center"/>
            </w:pPr>
          </w:p>
        </w:tc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3192" w:type="dxa"/>
            <w:vAlign w:val="center"/>
          </w:tcPr>
          <w:p w:rsidR="00165EBD" w:rsidRDefault="007B5743" w:rsidP="007B5743">
            <w:pPr>
              <w:jc w:val="center"/>
            </w:pPr>
            <w:r>
              <w:t>7</w:t>
            </w:r>
          </w:p>
        </w:tc>
      </w:tr>
    </w:tbl>
    <w:p w:rsidR="00165EBD" w:rsidRDefault="00165EBD" w:rsidP="00165EBD">
      <w:pPr>
        <w:rPr>
          <w:b/>
        </w:rPr>
      </w:pPr>
    </w:p>
    <w:p w:rsidR="008352AB" w:rsidRDefault="008352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B5743" w:rsidRDefault="007B5743" w:rsidP="007B5743">
      <w:pPr>
        <w:pStyle w:val="Heading1"/>
      </w:pPr>
      <w:bookmarkStart w:id="0" w:name="_GoBack"/>
      <w:bookmarkEnd w:id="0"/>
      <w:r>
        <w:lastRenderedPageBreak/>
        <w:t>Release 4</w:t>
      </w:r>
    </w:p>
    <w:p w:rsidR="007B5743" w:rsidRDefault="007B5743" w:rsidP="007B5743">
      <w:r>
        <w:t>Delivery date: November 5</w:t>
      </w:r>
      <w:r w:rsidRPr="007B5743">
        <w:rPr>
          <w:vertAlign w:val="superscript"/>
        </w:rPr>
        <w:t>th</w:t>
      </w:r>
      <w:r>
        <w:t>, 2021</w:t>
      </w:r>
      <w:r>
        <w:tab/>
      </w:r>
      <w:r>
        <w:tab/>
      </w:r>
      <w:r>
        <w:tab/>
      </w:r>
      <w:r>
        <w:tab/>
      </w:r>
      <w:r>
        <w:tab/>
      </w:r>
      <w:r>
        <w:tab/>
        <w:t>Total Story Points: 6</w:t>
      </w:r>
    </w:p>
    <w:p w:rsidR="007B5743" w:rsidRDefault="008352AB" w:rsidP="007B5743">
      <w:r>
        <w:t>The f</w:t>
      </w:r>
      <w:r w:rsidR="007B5743">
        <w:t>inal release is for integration with the previous Capstone Project.</w:t>
      </w:r>
    </w:p>
    <w:p w:rsidR="007B5743" w:rsidRDefault="007B5743" w:rsidP="007B5743">
      <w:pPr>
        <w:rPr>
          <w:b/>
        </w:rPr>
      </w:pPr>
      <w:r>
        <w:rPr>
          <w:b/>
        </w:rPr>
        <w:t>Integrations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5743" w:rsidTr="007B5743">
        <w:trPr>
          <w:trHeight w:val="440"/>
        </w:trPr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7B5743" w:rsidTr="007B5743">
        <w:trPr>
          <w:trHeight w:val="440"/>
        </w:trPr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S25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r>
              <w:t>Change Navigation bar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pPr>
              <w:jc w:val="center"/>
            </w:pPr>
            <w:r>
              <w:t>2</w:t>
            </w:r>
          </w:p>
        </w:tc>
      </w:tr>
      <w:tr w:rsidR="007B5743" w:rsidTr="007B5743">
        <w:trPr>
          <w:trHeight w:val="440"/>
        </w:trPr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S26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r>
              <w:t>Routing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pPr>
              <w:jc w:val="center"/>
            </w:pPr>
            <w:r>
              <w:t>2</w:t>
            </w:r>
          </w:p>
        </w:tc>
      </w:tr>
      <w:tr w:rsidR="007B5743" w:rsidTr="007B5743">
        <w:trPr>
          <w:trHeight w:val="440"/>
        </w:trPr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S27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r>
              <w:t>Link Homepage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pPr>
              <w:jc w:val="center"/>
            </w:pPr>
            <w:r>
              <w:t>2</w:t>
            </w:r>
          </w:p>
        </w:tc>
      </w:tr>
      <w:tr w:rsidR="007B5743" w:rsidTr="007B5743">
        <w:trPr>
          <w:trHeight w:val="467"/>
        </w:trPr>
        <w:tc>
          <w:tcPr>
            <w:tcW w:w="3192" w:type="dxa"/>
            <w:vAlign w:val="center"/>
          </w:tcPr>
          <w:p w:rsidR="007B5743" w:rsidRDefault="007B5743" w:rsidP="007B5743">
            <w:pPr>
              <w:jc w:val="center"/>
            </w:pPr>
          </w:p>
        </w:tc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pPr>
              <w:jc w:val="center"/>
            </w:pPr>
            <w:r>
              <w:t>7</w:t>
            </w:r>
          </w:p>
        </w:tc>
      </w:tr>
    </w:tbl>
    <w:p w:rsidR="007B5743" w:rsidRPr="007B5743" w:rsidRDefault="007B5743" w:rsidP="007B5743">
      <w:pPr>
        <w:rPr>
          <w:b/>
        </w:rPr>
      </w:pPr>
    </w:p>
    <w:sectPr w:rsidR="007B5743" w:rsidRPr="007B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MzMjCzNDAwMrFQ0lEKTi0uzszPAykwrAUAYhw40CwAAAA="/>
  </w:docVars>
  <w:rsids>
    <w:rsidRoot w:val="00055470"/>
    <w:rsid w:val="00055470"/>
    <w:rsid w:val="00056E67"/>
    <w:rsid w:val="00165EBD"/>
    <w:rsid w:val="002509DA"/>
    <w:rsid w:val="003635A9"/>
    <w:rsid w:val="007B5743"/>
    <w:rsid w:val="008352AB"/>
    <w:rsid w:val="00890068"/>
    <w:rsid w:val="00A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FB36"/>
  <w15:docId w15:val="{C90452F6-52BC-4E94-8905-AA2C4473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5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5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6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6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509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0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Viet Hoang Do</cp:lastModifiedBy>
  <cp:revision>4</cp:revision>
  <dcterms:created xsi:type="dcterms:W3CDTF">2021-11-01T21:56:00Z</dcterms:created>
  <dcterms:modified xsi:type="dcterms:W3CDTF">2021-11-02T06:11:00Z</dcterms:modified>
</cp:coreProperties>
</file>