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44" w:type="pct"/>
        <w:tblInd w:w="-318" w:type="dxa"/>
        <w:tblLook w:val="0000" w:firstRow="0" w:lastRow="0" w:firstColumn="0" w:lastColumn="0" w:noHBand="0" w:noVBand="0"/>
      </w:tblPr>
      <w:tblGrid>
        <w:gridCol w:w="4412"/>
        <w:gridCol w:w="5689"/>
      </w:tblGrid>
      <w:tr w:rsidR="000113BD" w:rsidRPr="000113BD" w14:paraId="3A9A0D17" w14:textId="77777777" w:rsidTr="000C4EAA">
        <w:tc>
          <w:tcPr>
            <w:tcW w:w="2184" w:type="pct"/>
            <w:tcBorders>
              <w:top w:val="nil"/>
              <w:left w:val="nil"/>
              <w:bottom w:val="nil"/>
              <w:right w:val="nil"/>
            </w:tcBorders>
          </w:tcPr>
          <w:p w14:paraId="7285DBE1" w14:textId="77777777" w:rsidR="004D234B" w:rsidRPr="000113BD" w:rsidRDefault="004D234B" w:rsidP="000C4EAA">
            <w:pPr>
              <w:ind w:right="142"/>
              <w:jc w:val="center"/>
              <w:rPr>
                <w:b/>
                <w:bCs/>
                <w:color w:val="000000" w:themeColor="text1"/>
              </w:rPr>
            </w:pPr>
            <w:r w:rsidRPr="000113BD">
              <w:rPr>
                <w:b/>
                <w:bCs/>
                <w:color w:val="000000" w:themeColor="text1"/>
              </w:rPr>
              <w:t>TRƯỜNG ĐẠI HỌC THÀNH ĐÔ</w:t>
            </w:r>
          </w:p>
          <w:p w14:paraId="14513DA7" w14:textId="4C2D3FEE" w:rsidR="004D234B" w:rsidRPr="000113BD" w:rsidRDefault="004D234B" w:rsidP="000C4EAA">
            <w:pPr>
              <w:ind w:right="142"/>
              <w:jc w:val="center"/>
              <w:rPr>
                <w:b/>
                <w:bCs/>
                <w:color w:val="000000" w:themeColor="text1"/>
              </w:rPr>
            </w:pPr>
            <w:r w:rsidRPr="000113BD">
              <w:rPr>
                <w:noProof/>
                <w:color w:val="000000" w:themeColor="text1"/>
              </w:rPr>
              <mc:AlternateContent>
                <mc:Choice Requires="wps">
                  <w:drawing>
                    <wp:anchor distT="0" distB="0" distL="114300" distR="114300" simplePos="0" relativeHeight="251659264" behindDoc="0" locked="0" layoutInCell="1" allowOverlap="1" wp14:anchorId="4A5DC320" wp14:editId="0A1378F2">
                      <wp:simplePos x="0" y="0"/>
                      <wp:positionH relativeFrom="column">
                        <wp:posOffset>502920</wp:posOffset>
                      </wp:positionH>
                      <wp:positionV relativeFrom="paragraph">
                        <wp:posOffset>209550</wp:posOffset>
                      </wp:positionV>
                      <wp:extent cx="13716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7E05"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6.5pt" to="147.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"/>
                  </w:pict>
                </mc:Fallback>
              </mc:AlternateContent>
            </w:r>
            <w:r w:rsidR="00B6582D" w:rsidRPr="000113BD">
              <w:rPr>
                <w:b/>
                <w:bCs/>
                <w:color w:val="000000" w:themeColor="text1"/>
              </w:rPr>
              <w:t>VIỆN QT&amp;CN</w:t>
            </w:r>
          </w:p>
          <w:p w14:paraId="0BB6ED56" w14:textId="77777777" w:rsidR="004D234B" w:rsidRPr="000113BD" w:rsidRDefault="004D234B" w:rsidP="000C4EAA">
            <w:pPr>
              <w:ind w:right="142"/>
              <w:jc w:val="center"/>
              <w:rPr>
                <w:color w:val="000000" w:themeColor="text1"/>
              </w:rPr>
            </w:pPr>
          </w:p>
        </w:tc>
        <w:tc>
          <w:tcPr>
            <w:tcW w:w="2816" w:type="pct"/>
            <w:tcBorders>
              <w:top w:val="nil"/>
              <w:left w:val="nil"/>
              <w:bottom w:val="nil"/>
              <w:right w:val="nil"/>
            </w:tcBorders>
          </w:tcPr>
          <w:p w14:paraId="03BBC287" w14:textId="77777777" w:rsidR="004D234B" w:rsidRPr="000113BD" w:rsidRDefault="004D234B" w:rsidP="000C4EAA">
            <w:pPr>
              <w:ind w:right="142"/>
              <w:jc w:val="center"/>
              <w:rPr>
                <w:b/>
                <w:bCs/>
                <w:color w:val="000000" w:themeColor="text1"/>
              </w:rPr>
            </w:pPr>
            <w:r w:rsidRPr="000113BD">
              <w:rPr>
                <w:b/>
                <w:bCs/>
                <w:color w:val="000000" w:themeColor="text1"/>
              </w:rPr>
              <w:t>CỘNG HOÀ XÃ HỘI CHỦ NGHĨA VIỆT NAM</w:t>
            </w:r>
          </w:p>
          <w:p w14:paraId="5522770E" w14:textId="77777777" w:rsidR="004D234B" w:rsidRPr="000113BD" w:rsidRDefault="004D234B" w:rsidP="000C4EAA">
            <w:pPr>
              <w:ind w:right="142"/>
              <w:jc w:val="center"/>
              <w:rPr>
                <w:b/>
                <w:bCs/>
                <w:color w:val="000000" w:themeColor="text1"/>
              </w:rPr>
            </w:pPr>
            <w:r w:rsidRPr="000113BD">
              <w:rPr>
                <w:noProof/>
                <w:color w:val="000000" w:themeColor="text1"/>
              </w:rPr>
              <mc:AlternateContent>
                <mc:Choice Requires="wps">
                  <w:drawing>
                    <wp:anchor distT="0" distB="0" distL="114300" distR="114300" simplePos="0" relativeHeight="251660288" behindDoc="0" locked="0" layoutInCell="1" allowOverlap="1" wp14:anchorId="281398FB" wp14:editId="12E0B073">
                      <wp:simplePos x="0" y="0"/>
                      <wp:positionH relativeFrom="column">
                        <wp:posOffset>716915</wp:posOffset>
                      </wp:positionH>
                      <wp:positionV relativeFrom="paragraph">
                        <wp:posOffset>163830</wp:posOffset>
                      </wp:positionV>
                      <wp:extent cx="1828800" cy="0"/>
                      <wp:effectExtent l="7620" t="11430" r="1143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B231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2.9pt" to="200.4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"/>
                  </w:pict>
                </mc:Fallback>
              </mc:AlternateContent>
            </w:r>
            <w:r w:rsidRPr="000113BD">
              <w:rPr>
                <w:b/>
                <w:bCs/>
                <w:color w:val="000000" w:themeColor="text1"/>
              </w:rPr>
              <w:t>Độc lập - Tự do - Hạnh phúc</w:t>
            </w:r>
          </w:p>
          <w:p w14:paraId="263E2EE7" w14:textId="77777777" w:rsidR="004D234B" w:rsidRPr="000113BD" w:rsidRDefault="004D234B" w:rsidP="000C4EAA">
            <w:pPr>
              <w:ind w:right="142"/>
              <w:jc w:val="center"/>
              <w:rPr>
                <w:color w:val="000000" w:themeColor="text1"/>
              </w:rPr>
            </w:pPr>
          </w:p>
        </w:tc>
      </w:tr>
    </w:tbl>
    <w:p w14:paraId="42F4F589" w14:textId="77777777" w:rsidR="004D234B" w:rsidRPr="000113BD" w:rsidRDefault="004D234B" w:rsidP="00B2624B">
      <w:pPr>
        <w:jc w:val="center"/>
        <w:rPr>
          <w:b/>
          <w:color w:val="000000" w:themeColor="text1"/>
          <w:sz w:val="28"/>
          <w:szCs w:val="28"/>
        </w:rPr>
      </w:pPr>
      <w:r w:rsidRPr="000113BD">
        <w:rPr>
          <w:b/>
          <w:color w:val="000000" w:themeColor="text1"/>
          <w:sz w:val="28"/>
          <w:szCs w:val="28"/>
        </w:rPr>
        <w:t>ĐỀ XUẤT THỰC HIỆN ĐỀ TÀI KHCN CẤP CƠ SỞ NĂM</w:t>
      </w:r>
      <w:r w:rsidR="00B6582D" w:rsidRPr="000113BD">
        <w:rPr>
          <w:b/>
          <w:color w:val="000000" w:themeColor="text1"/>
          <w:sz w:val="28"/>
          <w:szCs w:val="28"/>
        </w:rPr>
        <w:t xml:space="preserve"> 2026</w:t>
      </w:r>
    </w:p>
    <w:p w14:paraId="4A7C5BDD" w14:textId="77777777" w:rsidR="004D234B" w:rsidRPr="000113BD" w:rsidRDefault="004D234B" w:rsidP="004D234B">
      <w:pPr>
        <w:pStyle w:val="ListParagraph"/>
        <w:spacing w:line="360" w:lineRule="auto"/>
        <w:ind w:left="0" w:right="140"/>
        <w:rPr>
          <w:color w:val="000000" w:themeColor="text1"/>
        </w:rPr>
      </w:pPr>
    </w:p>
    <w:p w14:paraId="1FDD17FC" w14:textId="77777777" w:rsidR="004D234B" w:rsidRPr="000113BD" w:rsidRDefault="004D234B" w:rsidP="00B2624B">
      <w:pPr>
        <w:pStyle w:val="ListParagraph"/>
        <w:spacing w:line="360" w:lineRule="auto"/>
        <w:ind w:left="0" w:firstLine="720"/>
        <w:rPr>
          <w:b/>
          <w:color w:val="000000" w:themeColor="text1"/>
          <w:sz w:val="26"/>
          <w:szCs w:val="26"/>
        </w:rPr>
      </w:pPr>
      <w:r w:rsidRPr="000113BD">
        <w:rPr>
          <w:b/>
          <w:color w:val="000000" w:themeColor="text1"/>
          <w:sz w:val="26"/>
          <w:szCs w:val="26"/>
        </w:rPr>
        <w:t>I. THÔNG TIN CHUNG VỀ ĐỀ TÀI</w:t>
      </w:r>
    </w:p>
    <w:p w14:paraId="7FEDEB32" w14:textId="77777777" w:rsidR="004D234B" w:rsidRPr="000113BD" w:rsidRDefault="004D234B" w:rsidP="00B2624B">
      <w:pPr>
        <w:pStyle w:val="ListParagraph"/>
        <w:spacing w:line="360" w:lineRule="auto"/>
        <w:ind w:left="0" w:firstLine="720"/>
        <w:rPr>
          <w:b/>
          <w:color w:val="000000" w:themeColor="text1"/>
          <w:sz w:val="26"/>
          <w:szCs w:val="26"/>
        </w:rPr>
      </w:pPr>
      <w:r w:rsidRPr="000113BD">
        <w:rPr>
          <w:b/>
          <w:color w:val="000000" w:themeColor="text1"/>
          <w:sz w:val="26"/>
          <w:szCs w:val="26"/>
        </w:rPr>
        <w:t>1.1. Tên đề tài:</w:t>
      </w:r>
    </w:p>
    <w:p w14:paraId="6564D665" w14:textId="22D980EC" w:rsidR="004D234B" w:rsidRPr="000113BD" w:rsidRDefault="004D234B" w:rsidP="00B2624B">
      <w:pPr>
        <w:pStyle w:val="ListParagraph"/>
        <w:spacing w:line="360" w:lineRule="auto"/>
        <w:ind w:left="0" w:firstLine="720"/>
        <w:jc w:val="both"/>
        <w:rPr>
          <w:color w:val="000000" w:themeColor="text1"/>
          <w:sz w:val="26"/>
          <w:szCs w:val="26"/>
        </w:rPr>
      </w:pPr>
      <w:r w:rsidRPr="000113BD">
        <w:rPr>
          <w:color w:val="000000" w:themeColor="text1"/>
          <w:sz w:val="26"/>
          <w:szCs w:val="26"/>
        </w:rPr>
        <w:t>Tiếng Việt:</w:t>
      </w:r>
      <w:r w:rsidR="00B6582D" w:rsidRPr="000113BD">
        <w:rPr>
          <w:color w:val="000000" w:themeColor="text1"/>
        </w:rPr>
        <w:t xml:space="preserve"> </w:t>
      </w:r>
      <w:r w:rsidR="00E67AC7" w:rsidRPr="000113BD">
        <w:rPr>
          <w:color w:val="000000" w:themeColor="text1"/>
          <w:sz w:val="26"/>
          <w:szCs w:val="26"/>
        </w:rPr>
        <w:t xml:space="preserve">Quản trị </w:t>
      </w:r>
      <w:r w:rsidR="00BD0534" w:rsidRPr="000113BD">
        <w:rPr>
          <w:color w:val="000000" w:themeColor="text1"/>
          <w:sz w:val="26"/>
          <w:szCs w:val="26"/>
        </w:rPr>
        <w:t xml:space="preserve">tài sản trí tuệ </w:t>
      </w:r>
      <w:r w:rsidR="00E67AC7" w:rsidRPr="000113BD">
        <w:rPr>
          <w:color w:val="000000" w:themeColor="text1"/>
          <w:sz w:val="26"/>
          <w:szCs w:val="26"/>
        </w:rPr>
        <w:t>theo mô hình Living Lab trong hệ sinh thái giáo dục liên cấp: Nghiên cứu trường hợp tại Trường Đại học Thành Đô</w:t>
      </w:r>
      <w:r w:rsidR="00BD0534" w:rsidRPr="000113BD">
        <w:rPr>
          <w:color w:val="000000" w:themeColor="text1"/>
          <w:sz w:val="26"/>
          <w:szCs w:val="26"/>
        </w:rPr>
        <w:t>.</w:t>
      </w:r>
    </w:p>
    <w:p w14:paraId="6881DCFF" w14:textId="0A9CBE2E" w:rsidR="004D234B" w:rsidRPr="000113BD" w:rsidRDefault="004D234B" w:rsidP="00B2624B">
      <w:pPr>
        <w:pStyle w:val="ListParagraph"/>
        <w:spacing w:line="360" w:lineRule="auto"/>
        <w:ind w:left="0" w:firstLine="720"/>
        <w:rPr>
          <w:color w:val="000000" w:themeColor="text1"/>
          <w:sz w:val="26"/>
          <w:szCs w:val="26"/>
        </w:rPr>
      </w:pPr>
      <w:r w:rsidRPr="000113BD">
        <w:rPr>
          <w:color w:val="000000" w:themeColor="text1"/>
          <w:sz w:val="26"/>
          <w:szCs w:val="26"/>
        </w:rPr>
        <w:t xml:space="preserve">Tiếng Anh: </w:t>
      </w:r>
      <w:r w:rsidR="00E67AC7" w:rsidRPr="000113BD">
        <w:rPr>
          <w:color w:val="000000" w:themeColor="text1"/>
          <w:sz w:val="26"/>
          <w:szCs w:val="26"/>
        </w:rPr>
        <w:t>Intellectual Property Governance through the Living Lab Model in an Inter-level Education Ecosystem: A Case Study at Thanh Do University</w:t>
      </w:r>
    </w:p>
    <w:p w14:paraId="59080996" w14:textId="77777777" w:rsidR="004D234B" w:rsidRPr="000113BD" w:rsidRDefault="004D234B" w:rsidP="00B2624B">
      <w:pPr>
        <w:pStyle w:val="ListParagraph"/>
        <w:spacing w:line="360" w:lineRule="auto"/>
        <w:ind w:left="0" w:firstLine="720"/>
        <w:rPr>
          <w:color w:val="000000" w:themeColor="text1"/>
          <w:sz w:val="26"/>
          <w:szCs w:val="26"/>
        </w:rPr>
      </w:pPr>
      <w:r w:rsidRPr="000113BD">
        <w:rPr>
          <w:b/>
          <w:color w:val="000000" w:themeColor="text1"/>
          <w:sz w:val="26"/>
          <w:szCs w:val="26"/>
        </w:rPr>
        <w:t xml:space="preserve">1.2. Thời gian thực hiện: </w:t>
      </w:r>
      <w:r w:rsidRPr="000113BD">
        <w:rPr>
          <w:color w:val="000000" w:themeColor="text1"/>
          <w:sz w:val="26"/>
          <w:szCs w:val="26"/>
        </w:rPr>
        <w:t>Từ</w:t>
      </w:r>
      <w:r w:rsidR="00B6582D" w:rsidRPr="000113BD">
        <w:rPr>
          <w:color w:val="000000" w:themeColor="text1"/>
          <w:sz w:val="26"/>
          <w:szCs w:val="26"/>
        </w:rPr>
        <w:t xml:space="preserve"> 01/3/2026 </w:t>
      </w:r>
      <w:r w:rsidRPr="000113BD">
        <w:rPr>
          <w:color w:val="000000" w:themeColor="text1"/>
          <w:sz w:val="26"/>
          <w:szCs w:val="26"/>
        </w:rPr>
        <w:t>đến</w:t>
      </w:r>
      <w:r w:rsidR="00B6582D" w:rsidRPr="000113BD">
        <w:rPr>
          <w:color w:val="000000" w:themeColor="text1"/>
          <w:sz w:val="26"/>
          <w:szCs w:val="26"/>
        </w:rPr>
        <w:t xml:space="preserve"> 30/11/2026</w:t>
      </w:r>
    </w:p>
    <w:p w14:paraId="2464AF5D" w14:textId="77777777" w:rsidR="004D234B" w:rsidRPr="000113BD" w:rsidRDefault="004D234B" w:rsidP="00B2624B">
      <w:pPr>
        <w:pStyle w:val="ListParagraph"/>
        <w:spacing w:line="360" w:lineRule="auto"/>
        <w:ind w:left="0" w:firstLine="720"/>
        <w:rPr>
          <w:b/>
          <w:color w:val="000000" w:themeColor="text1"/>
          <w:sz w:val="26"/>
          <w:szCs w:val="26"/>
        </w:rPr>
      </w:pPr>
      <w:r w:rsidRPr="000113BD">
        <w:rPr>
          <w:b/>
          <w:color w:val="000000" w:themeColor="text1"/>
          <w:sz w:val="26"/>
          <w:szCs w:val="26"/>
        </w:rPr>
        <w:t>1.3. Thông tin về thành viên tham gia thực hiện đề tài</w:t>
      </w:r>
    </w:p>
    <w:p w14:paraId="45A83D87" w14:textId="77777777" w:rsidR="004D234B" w:rsidRPr="000113BD" w:rsidRDefault="004D234B" w:rsidP="00B2624B">
      <w:pPr>
        <w:pStyle w:val="ListParagraph"/>
        <w:spacing w:line="360" w:lineRule="auto"/>
        <w:ind w:left="0" w:firstLine="720"/>
        <w:rPr>
          <w:b/>
          <w:i/>
          <w:color w:val="000000" w:themeColor="text1"/>
          <w:sz w:val="26"/>
          <w:szCs w:val="26"/>
        </w:rPr>
      </w:pPr>
      <w:r w:rsidRPr="000113BD">
        <w:rPr>
          <w:b/>
          <w:i/>
          <w:color w:val="000000" w:themeColor="text1"/>
          <w:sz w:val="26"/>
          <w:szCs w:val="26"/>
        </w:rPr>
        <w:t>Chủ nhiệm đề tài</w:t>
      </w:r>
    </w:p>
    <w:p w14:paraId="624D4D77" w14:textId="77777777" w:rsidR="004D234B" w:rsidRPr="000113BD" w:rsidRDefault="004D234B" w:rsidP="00B2624B">
      <w:pPr>
        <w:pStyle w:val="ListParagraph"/>
        <w:spacing w:line="360" w:lineRule="auto"/>
        <w:ind w:left="0" w:firstLine="720"/>
        <w:rPr>
          <w:color w:val="000000" w:themeColor="text1"/>
          <w:sz w:val="26"/>
          <w:szCs w:val="26"/>
        </w:rPr>
      </w:pPr>
      <w:r w:rsidRPr="000113BD">
        <w:rPr>
          <w:color w:val="000000" w:themeColor="text1"/>
          <w:sz w:val="26"/>
          <w:szCs w:val="26"/>
        </w:rPr>
        <w:t>Họ và tên:</w:t>
      </w:r>
      <w:r w:rsidR="00B6582D" w:rsidRPr="000113BD">
        <w:rPr>
          <w:color w:val="000000" w:themeColor="text1"/>
          <w:sz w:val="26"/>
          <w:szCs w:val="26"/>
        </w:rPr>
        <w:t xml:space="preserve"> Nguyễn Thị Tố Uyên</w:t>
      </w:r>
    </w:p>
    <w:p w14:paraId="4AA1BDE0" w14:textId="594C8005" w:rsidR="004D234B" w:rsidRPr="000113BD" w:rsidRDefault="004D234B" w:rsidP="00B2624B">
      <w:pPr>
        <w:pStyle w:val="ListParagraph"/>
        <w:spacing w:line="360" w:lineRule="auto"/>
        <w:ind w:left="0" w:firstLine="720"/>
        <w:rPr>
          <w:color w:val="000000" w:themeColor="text1"/>
          <w:sz w:val="26"/>
          <w:szCs w:val="26"/>
        </w:rPr>
      </w:pPr>
      <w:r w:rsidRPr="000113BD">
        <w:rPr>
          <w:color w:val="000000" w:themeColor="text1"/>
          <w:sz w:val="26"/>
          <w:szCs w:val="26"/>
        </w:rPr>
        <w:t>Ngày tháng năm sinh:</w:t>
      </w:r>
      <w:r w:rsidR="00B6582D" w:rsidRPr="000113BD">
        <w:rPr>
          <w:color w:val="000000" w:themeColor="text1"/>
          <w:sz w:val="26"/>
          <w:szCs w:val="26"/>
        </w:rPr>
        <w:t xml:space="preserve"> 03/06/1997</w:t>
      </w:r>
      <w:r w:rsidRPr="000113BD">
        <w:rPr>
          <w:color w:val="000000" w:themeColor="text1"/>
          <w:sz w:val="26"/>
          <w:szCs w:val="26"/>
        </w:rPr>
        <w:tab/>
        <w:t xml:space="preserve">                    Nam/ Nữ:</w:t>
      </w:r>
      <w:r w:rsidR="00B6582D" w:rsidRPr="000113BD">
        <w:rPr>
          <w:color w:val="000000" w:themeColor="text1"/>
          <w:sz w:val="26"/>
          <w:szCs w:val="26"/>
        </w:rPr>
        <w:t xml:space="preserve"> Nữ</w:t>
      </w:r>
    </w:p>
    <w:p w14:paraId="39FE0694" w14:textId="77777777" w:rsidR="004D234B" w:rsidRPr="000113BD" w:rsidRDefault="004D234B" w:rsidP="00927FFC">
      <w:pPr>
        <w:pStyle w:val="ListParagraph"/>
        <w:spacing w:line="360" w:lineRule="auto"/>
        <w:ind w:left="0" w:firstLine="720"/>
        <w:rPr>
          <w:color w:val="000000" w:themeColor="text1"/>
          <w:sz w:val="26"/>
          <w:szCs w:val="26"/>
        </w:rPr>
      </w:pPr>
      <w:r w:rsidRPr="000113BD">
        <w:rPr>
          <w:color w:val="000000" w:themeColor="text1"/>
          <w:sz w:val="26"/>
          <w:szCs w:val="26"/>
        </w:rPr>
        <w:t>Học hàm, học vị:</w:t>
      </w:r>
      <w:r w:rsidR="00B6582D" w:rsidRPr="000113BD">
        <w:rPr>
          <w:color w:val="000000" w:themeColor="text1"/>
          <w:sz w:val="26"/>
          <w:szCs w:val="26"/>
        </w:rPr>
        <w:t xml:space="preserve"> Thạc sĩ</w:t>
      </w:r>
    </w:p>
    <w:p w14:paraId="614F2B30" w14:textId="77777777" w:rsidR="004D234B" w:rsidRPr="000113BD" w:rsidRDefault="004D234B" w:rsidP="00927FFC">
      <w:pPr>
        <w:pStyle w:val="ListParagraph"/>
        <w:spacing w:line="360" w:lineRule="auto"/>
        <w:ind w:left="0" w:firstLine="720"/>
        <w:rPr>
          <w:color w:val="000000" w:themeColor="text1"/>
          <w:sz w:val="26"/>
          <w:szCs w:val="26"/>
        </w:rPr>
      </w:pPr>
      <w:r w:rsidRPr="000113BD">
        <w:rPr>
          <w:color w:val="000000" w:themeColor="text1"/>
          <w:sz w:val="26"/>
          <w:szCs w:val="26"/>
        </w:rPr>
        <w:t>Khoa/ Đơn vị công tác:</w:t>
      </w:r>
      <w:r w:rsidR="00B6582D" w:rsidRPr="000113BD">
        <w:rPr>
          <w:color w:val="000000" w:themeColor="text1"/>
          <w:sz w:val="26"/>
          <w:szCs w:val="26"/>
        </w:rPr>
        <w:t xml:space="preserve"> Viện QT&amp;CN</w:t>
      </w:r>
    </w:p>
    <w:p w14:paraId="3538BEF5" w14:textId="32F41814" w:rsidR="004D234B" w:rsidRPr="000113BD" w:rsidRDefault="004D234B" w:rsidP="00927FFC">
      <w:pPr>
        <w:pStyle w:val="ListParagraph"/>
        <w:spacing w:line="360" w:lineRule="auto"/>
        <w:ind w:left="0" w:firstLine="720"/>
        <w:rPr>
          <w:color w:val="000000" w:themeColor="text1"/>
          <w:sz w:val="26"/>
          <w:szCs w:val="26"/>
        </w:rPr>
      </w:pPr>
      <w:r w:rsidRPr="000113BD">
        <w:rPr>
          <w:color w:val="000000" w:themeColor="text1"/>
          <w:sz w:val="26"/>
          <w:szCs w:val="26"/>
        </w:rPr>
        <w:t>Điện thoại:</w:t>
      </w:r>
      <w:r w:rsidR="00B6582D" w:rsidRPr="000113BD">
        <w:rPr>
          <w:color w:val="000000" w:themeColor="text1"/>
          <w:sz w:val="26"/>
          <w:szCs w:val="26"/>
        </w:rPr>
        <w:t xml:space="preserve"> 0989.567.709</w:t>
      </w:r>
      <w:r w:rsidRPr="000113BD">
        <w:rPr>
          <w:color w:val="000000" w:themeColor="text1"/>
          <w:sz w:val="26"/>
          <w:szCs w:val="26"/>
        </w:rPr>
        <w:tab/>
        <w:t xml:space="preserve">                        E-mail:</w:t>
      </w:r>
      <w:r w:rsidR="00B6582D" w:rsidRPr="000113BD">
        <w:rPr>
          <w:color w:val="000000" w:themeColor="text1"/>
          <w:sz w:val="26"/>
          <w:szCs w:val="26"/>
        </w:rPr>
        <w:t xml:space="preserve"> nttuyen@thanhdouni.edu.vn</w:t>
      </w:r>
    </w:p>
    <w:p w14:paraId="5D0293C5" w14:textId="77777777" w:rsidR="004D234B" w:rsidRDefault="004D234B" w:rsidP="00927FFC">
      <w:pPr>
        <w:pStyle w:val="ListParagraph"/>
        <w:spacing w:line="360" w:lineRule="auto"/>
        <w:ind w:left="0" w:firstLine="720"/>
        <w:rPr>
          <w:color w:val="000000" w:themeColor="text1"/>
          <w:sz w:val="26"/>
          <w:szCs w:val="26"/>
        </w:rPr>
      </w:pPr>
      <w:r w:rsidRPr="000113BD">
        <w:rPr>
          <w:color w:val="000000" w:themeColor="text1"/>
          <w:sz w:val="26"/>
          <w:szCs w:val="26"/>
        </w:rPr>
        <w:t>Tóm tắt hoạt động nghiên cứu của chủ nhiệm đề tài (chỉ tính các đề tài/công trình đã được nghiệm thu)</w:t>
      </w:r>
    </w:p>
    <w:tbl>
      <w:tblPr>
        <w:tblStyle w:val="TableGrid"/>
        <w:tblW w:w="0" w:type="auto"/>
        <w:tblLook w:val="04A0" w:firstRow="1" w:lastRow="0" w:firstColumn="1" w:lastColumn="0" w:noHBand="0" w:noVBand="1"/>
      </w:tblPr>
      <w:tblGrid>
        <w:gridCol w:w="1271"/>
        <w:gridCol w:w="4111"/>
        <w:gridCol w:w="1833"/>
        <w:gridCol w:w="2406"/>
      </w:tblGrid>
      <w:tr w:rsidR="002F08BD" w14:paraId="2E93275A" w14:textId="77777777" w:rsidTr="002F08BD">
        <w:tc>
          <w:tcPr>
            <w:tcW w:w="1271" w:type="dxa"/>
          </w:tcPr>
          <w:p w14:paraId="07529BD7" w14:textId="620E4CAD" w:rsidR="002F08BD" w:rsidRDefault="002F08BD" w:rsidP="002F08BD">
            <w:pPr>
              <w:pStyle w:val="ListParagraph"/>
              <w:spacing w:line="360" w:lineRule="auto"/>
              <w:ind w:left="0"/>
              <w:jc w:val="both"/>
              <w:rPr>
                <w:color w:val="000000" w:themeColor="text1"/>
                <w:sz w:val="26"/>
                <w:szCs w:val="26"/>
              </w:rPr>
            </w:pPr>
            <w:r w:rsidRPr="000113BD">
              <w:rPr>
                <w:b/>
                <w:color w:val="000000" w:themeColor="text1"/>
                <w:sz w:val="26"/>
                <w:szCs w:val="26"/>
              </w:rPr>
              <w:t>Thời gian</w:t>
            </w:r>
          </w:p>
        </w:tc>
        <w:tc>
          <w:tcPr>
            <w:tcW w:w="4111" w:type="dxa"/>
          </w:tcPr>
          <w:p w14:paraId="07314BE5" w14:textId="59A072F2" w:rsidR="002F08BD" w:rsidRDefault="002F08BD" w:rsidP="002F08BD">
            <w:pPr>
              <w:pStyle w:val="ListParagraph"/>
              <w:spacing w:line="360" w:lineRule="auto"/>
              <w:ind w:left="0"/>
              <w:jc w:val="both"/>
              <w:rPr>
                <w:color w:val="000000" w:themeColor="text1"/>
                <w:sz w:val="26"/>
                <w:szCs w:val="26"/>
              </w:rPr>
            </w:pPr>
            <w:r w:rsidRPr="000113BD">
              <w:rPr>
                <w:b/>
                <w:color w:val="000000" w:themeColor="text1"/>
                <w:sz w:val="26"/>
                <w:szCs w:val="26"/>
              </w:rPr>
              <w:t>Tên đề tài/công trình</w:t>
            </w:r>
          </w:p>
        </w:tc>
        <w:tc>
          <w:tcPr>
            <w:tcW w:w="1833" w:type="dxa"/>
          </w:tcPr>
          <w:p w14:paraId="093939EE" w14:textId="7B668F8B" w:rsidR="002F08BD" w:rsidRDefault="002F08BD" w:rsidP="002F08BD">
            <w:pPr>
              <w:pStyle w:val="ListParagraph"/>
              <w:spacing w:line="360" w:lineRule="auto"/>
              <w:ind w:left="0"/>
              <w:jc w:val="both"/>
              <w:rPr>
                <w:color w:val="000000" w:themeColor="text1"/>
                <w:sz w:val="26"/>
                <w:szCs w:val="26"/>
              </w:rPr>
            </w:pPr>
            <w:r w:rsidRPr="000113BD">
              <w:rPr>
                <w:b/>
                <w:color w:val="000000" w:themeColor="text1"/>
                <w:sz w:val="26"/>
                <w:szCs w:val="26"/>
              </w:rPr>
              <w:t>Tư cách tham gia</w:t>
            </w:r>
          </w:p>
        </w:tc>
        <w:tc>
          <w:tcPr>
            <w:tcW w:w="2406" w:type="dxa"/>
          </w:tcPr>
          <w:p w14:paraId="7370199A" w14:textId="289DBB56" w:rsidR="002F08BD" w:rsidRDefault="002F08BD" w:rsidP="002F08BD">
            <w:pPr>
              <w:pStyle w:val="ListParagraph"/>
              <w:spacing w:line="360" w:lineRule="auto"/>
              <w:ind w:left="0"/>
              <w:jc w:val="both"/>
              <w:rPr>
                <w:color w:val="000000" w:themeColor="text1"/>
                <w:sz w:val="26"/>
                <w:szCs w:val="26"/>
              </w:rPr>
            </w:pPr>
            <w:r w:rsidRPr="000113BD">
              <w:rPr>
                <w:b/>
                <w:color w:val="000000" w:themeColor="text1"/>
                <w:sz w:val="26"/>
                <w:szCs w:val="26"/>
              </w:rPr>
              <w:t>Cấp quản lý/nơi công tác</w:t>
            </w:r>
          </w:p>
        </w:tc>
      </w:tr>
      <w:tr w:rsidR="002F08BD" w14:paraId="32D2C72C" w14:textId="77777777" w:rsidTr="002F08BD">
        <w:tc>
          <w:tcPr>
            <w:tcW w:w="1271" w:type="dxa"/>
          </w:tcPr>
          <w:p w14:paraId="0DE3764E" w14:textId="6865EF53" w:rsidR="002F08BD" w:rsidRPr="000113BD" w:rsidRDefault="002F08BD" w:rsidP="002F08BD">
            <w:pPr>
              <w:pStyle w:val="ListParagraph"/>
              <w:spacing w:line="360" w:lineRule="auto"/>
              <w:ind w:left="0"/>
              <w:jc w:val="center"/>
              <w:rPr>
                <w:b/>
                <w:color w:val="000000" w:themeColor="text1"/>
                <w:sz w:val="26"/>
                <w:szCs w:val="26"/>
              </w:rPr>
            </w:pPr>
            <w:r>
              <w:rPr>
                <w:color w:val="000000" w:themeColor="text1"/>
                <w:sz w:val="26"/>
                <w:szCs w:val="26"/>
              </w:rPr>
              <w:t>2021</w:t>
            </w:r>
          </w:p>
        </w:tc>
        <w:tc>
          <w:tcPr>
            <w:tcW w:w="4111" w:type="dxa"/>
          </w:tcPr>
          <w:p w14:paraId="6A3E42B5" w14:textId="299B2768" w:rsidR="002F08BD" w:rsidRPr="000113BD" w:rsidRDefault="002F08BD" w:rsidP="002F08BD">
            <w:pPr>
              <w:pStyle w:val="ListParagraph"/>
              <w:spacing w:line="360" w:lineRule="auto"/>
              <w:ind w:left="0"/>
              <w:rPr>
                <w:b/>
                <w:color w:val="000000" w:themeColor="text1"/>
                <w:sz w:val="26"/>
                <w:szCs w:val="26"/>
              </w:rPr>
            </w:pPr>
            <w:r w:rsidRPr="006F306F">
              <w:rPr>
                <w:i/>
              </w:rPr>
              <w:t>Thực trạng học trực tuyến tại Trường Đại học Thành Đô trong bối cảnh dịch bệnh Covid-19</w:t>
            </w:r>
          </w:p>
        </w:tc>
        <w:tc>
          <w:tcPr>
            <w:tcW w:w="1833" w:type="dxa"/>
          </w:tcPr>
          <w:p w14:paraId="719218AE" w14:textId="40439BF8" w:rsidR="002F08BD" w:rsidRPr="002F08BD" w:rsidRDefault="002F08BD" w:rsidP="002F08BD">
            <w:pPr>
              <w:pStyle w:val="ListParagraph"/>
              <w:spacing w:line="360" w:lineRule="auto"/>
              <w:ind w:left="0"/>
              <w:rPr>
                <w:color w:val="000000" w:themeColor="text1"/>
                <w:sz w:val="26"/>
                <w:szCs w:val="26"/>
              </w:rPr>
            </w:pPr>
            <w:r w:rsidRPr="002F08BD">
              <w:rPr>
                <w:color w:val="000000" w:themeColor="text1"/>
                <w:sz w:val="26"/>
                <w:szCs w:val="26"/>
              </w:rPr>
              <w:t>Thành viên</w:t>
            </w:r>
          </w:p>
        </w:tc>
        <w:tc>
          <w:tcPr>
            <w:tcW w:w="2406" w:type="dxa"/>
          </w:tcPr>
          <w:p w14:paraId="0CC9BFE1" w14:textId="7CC3551A" w:rsidR="002F08BD" w:rsidRPr="000113BD" w:rsidRDefault="002F08BD" w:rsidP="002F08BD">
            <w:pPr>
              <w:pStyle w:val="ListParagraph"/>
              <w:spacing w:line="360" w:lineRule="auto"/>
              <w:ind w:left="0"/>
              <w:rPr>
                <w:b/>
                <w:color w:val="000000" w:themeColor="text1"/>
                <w:sz w:val="26"/>
                <w:szCs w:val="26"/>
              </w:rPr>
            </w:pPr>
            <w:r>
              <w:t>Trường Đại học Thành Đô</w:t>
            </w:r>
          </w:p>
        </w:tc>
      </w:tr>
      <w:tr w:rsidR="002F08BD" w14:paraId="52A6E156" w14:textId="77777777" w:rsidTr="002F08BD">
        <w:tc>
          <w:tcPr>
            <w:tcW w:w="1271" w:type="dxa"/>
          </w:tcPr>
          <w:p w14:paraId="3426094B" w14:textId="306A9B0C" w:rsidR="002F08BD" w:rsidRPr="002F08BD" w:rsidRDefault="002F08BD" w:rsidP="002F08BD">
            <w:pPr>
              <w:pStyle w:val="ListParagraph"/>
              <w:spacing w:line="360" w:lineRule="auto"/>
              <w:ind w:left="0"/>
              <w:jc w:val="center"/>
              <w:rPr>
                <w:bCs/>
                <w:color w:val="000000" w:themeColor="text1"/>
                <w:sz w:val="26"/>
                <w:szCs w:val="26"/>
              </w:rPr>
            </w:pPr>
            <w:r w:rsidRPr="002F08BD">
              <w:rPr>
                <w:bCs/>
                <w:color w:val="000000" w:themeColor="text1"/>
                <w:sz w:val="26"/>
                <w:szCs w:val="26"/>
              </w:rPr>
              <w:t>2022</w:t>
            </w:r>
          </w:p>
        </w:tc>
        <w:tc>
          <w:tcPr>
            <w:tcW w:w="4111" w:type="dxa"/>
          </w:tcPr>
          <w:p w14:paraId="323F599D" w14:textId="693A1B25" w:rsidR="002F08BD" w:rsidRPr="000113BD" w:rsidRDefault="002F08BD" w:rsidP="002F08BD">
            <w:pPr>
              <w:pStyle w:val="ListParagraph"/>
              <w:spacing w:line="360" w:lineRule="auto"/>
              <w:ind w:left="0"/>
              <w:rPr>
                <w:b/>
                <w:color w:val="000000" w:themeColor="text1"/>
                <w:sz w:val="26"/>
                <w:szCs w:val="26"/>
              </w:rPr>
            </w:pPr>
            <w:r w:rsidRPr="00A43848">
              <w:t>Sự cần thiết xây dựng, phát triển tổ hợp công nghiệp quốc phòng ở Việt Nam</w:t>
            </w:r>
          </w:p>
        </w:tc>
        <w:tc>
          <w:tcPr>
            <w:tcW w:w="1833" w:type="dxa"/>
          </w:tcPr>
          <w:p w14:paraId="435DADEF" w14:textId="3A30D28D" w:rsidR="002F08BD" w:rsidRPr="002F08BD" w:rsidRDefault="002F08BD" w:rsidP="002F08BD">
            <w:pPr>
              <w:pStyle w:val="ListParagraph"/>
              <w:spacing w:line="360" w:lineRule="auto"/>
              <w:ind w:left="0"/>
              <w:rPr>
                <w:color w:val="000000" w:themeColor="text1"/>
                <w:sz w:val="26"/>
                <w:szCs w:val="26"/>
              </w:rPr>
            </w:pPr>
            <w:r w:rsidRPr="002F08BD">
              <w:rPr>
                <w:color w:val="000000" w:themeColor="text1"/>
                <w:sz w:val="26"/>
                <w:szCs w:val="26"/>
              </w:rPr>
              <w:t>Thành viên</w:t>
            </w:r>
          </w:p>
        </w:tc>
        <w:tc>
          <w:tcPr>
            <w:tcW w:w="2406" w:type="dxa"/>
          </w:tcPr>
          <w:p w14:paraId="7BE671C1" w14:textId="4BED0E50" w:rsidR="002F08BD" w:rsidRPr="000113BD" w:rsidRDefault="002F08BD" w:rsidP="002F08BD">
            <w:pPr>
              <w:pStyle w:val="ListParagraph"/>
              <w:spacing w:line="360" w:lineRule="auto"/>
              <w:ind w:left="0"/>
              <w:rPr>
                <w:b/>
                <w:color w:val="000000" w:themeColor="text1"/>
                <w:sz w:val="26"/>
                <w:szCs w:val="26"/>
              </w:rPr>
            </w:pPr>
            <w:r w:rsidRPr="006F306F">
              <w:t>Công nghiệp quốc phòng và kinh tế</w:t>
            </w:r>
          </w:p>
        </w:tc>
      </w:tr>
      <w:tr w:rsidR="002F08BD" w14:paraId="13D8255B" w14:textId="77777777" w:rsidTr="002F08BD">
        <w:tc>
          <w:tcPr>
            <w:tcW w:w="1271" w:type="dxa"/>
          </w:tcPr>
          <w:p w14:paraId="6C6C8D67" w14:textId="30F53A29" w:rsidR="002F08BD" w:rsidRPr="002F08BD" w:rsidRDefault="002F08BD" w:rsidP="002F08BD">
            <w:pPr>
              <w:pStyle w:val="ListParagraph"/>
              <w:spacing w:line="360" w:lineRule="auto"/>
              <w:ind w:left="0"/>
              <w:jc w:val="center"/>
              <w:rPr>
                <w:bCs/>
                <w:color w:val="000000" w:themeColor="text1"/>
                <w:sz w:val="26"/>
                <w:szCs w:val="26"/>
              </w:rPr>
            </w:pPr>
            <w:r w:rsidRPr="002F08BD">
              <w:rPr>
                <w:bCs/>
                <w:color w:val="000000" w:themeColor="text1"/>
                <w:sz w:val="26"/>
                <w:szCs w:val="26"/>
              </w:rPr>
              <w:t>2023</w:t>
            </w:r>
          </w:p>
        </w:tc>
        <w:tc>
          <w:tcPr>
            <w:tcW w:w="4111" w:type="dxa"/>
          </w:tcPr>
          <w:p w14:paraId="1B79A76D" w14:textId="661DCBCE" w:rsidR="002F08BD" w:rsidRDefault="002F08BD" w:rsidP="002F08BD">
            <w:pPr>
              <w:pStyle w:val="ListParagraph"/>
              <w:spacing w:line="360" w:lineRule="auto"/>
              <w:ind w:left="0"/>
            </w:pPr>
            <w:r w:rsidRPr="00A43848">
              <w:t>Một số vấn đề về thực hiện chính sách phát triển tài sản trí tuệ của Nhà nước tại địa phương</w:t>
            </w:r>
          </w:p>
        </w:tc>
        <w:tc>
          <w:tcPr>
            <w:tcW w:w="1833" w:type="dxa"/>
          </w:tcPr>
          <w:p w14:paraId="2518AF94" w14:textId="21F6AA4F" w:rsidR="002F08BD" w:rsidRPr="002F08BD" w:rsidRDefault="002F08BD" w:rsidP="002F08BD">
            <w:pPr>
              <w:pStyle w:val="ListParagraph"/>
              <w:spacing w:line="360" w:lineRule="auto"/>
              <w:ind w:left="0"/>
              <w:rPr>
                <w:color w:val="000000" w:themeColor="text1"/>
                <w:sz w:val="26"/>
                <w:szCs w:val="26"/>
              </w:rPr>
            </w:pPr>
            <w:r w:rsidRPr="002F08BD">
              <w:rPr>
                <w:color w:val="000000" w:themeColor="text1"/>
                <w:sz w:val="26"/>
                <w:szCs w:val="26"/>
              </w:rPr>
              <w:t>Tác giả chính</w:t>
            </w:r>
          </w:p>
        </w:tc>
        <w:tc>
          <w:tcPr>
            <w:tcW w:w="2406" w:type="dxa"/>
          </w:tcPr>
          <w:p w14:paraId="3F149656" w14:textId="74852FA3" w:rsidR="002F08BD" w:rsidRPr="000113BD" w:rsidRDefault="002F08BD" w:rsidP="002F08BD">
            <w:pPr>
              <w:pStyle w:val="ListParagraph"/>
              <w:spacing w:line="360" w:lineRule="auto"/>
              <w:ind w:left="0"/>
              <w:rPr>
                <w:b/>
                <w:color w:val="000000" w:themeColor="text1"/>
                <w:sz w:val="26"/>
                <w:szCs w:val="26"/>
              </w:rPr>
            </w:pPr>
            <w:r>
              <w:t>Trường Đại học Thành Đô</w:t>
            </w:r>
          </w:p>
        </w:tc>
      </w:tr>
      <w:tr w:rsidR="002F08BD" w14:paraId="61A67CC8" w14:textId="77777777" w:rsidTr="002F08BD">
        <w:tc>
          <w:tcPr>
            <w:tcW w:w="1271" w:type="dxa"/>
          </w:tcPr>
          <w:p w14:paraId="31E274FE" w14:textId="51B8D4CA" w:rsidR="002F08BD" w:rsidRPr="002F08BD" w:rsidRDefault="002F08BD" w:rsidP="002F08BD">
            <w:pPr>
              <w:pStyle w:val="ListParagraph"/>
              <w:spacing w:line="360" w:lineRule="auto"/>
              <w:ind w:left="0"/>
              <w:jc w:val="center"/>
              <w:rPr>
                <w:bCs/>
                <w:color w:val="000000" w:themeColor="text1"/>
                <w:sz w:val="26"/>
                <w:szCs w:val="26"/>
              </w:rPr>
            </w:pPr>
            <w:r w:rsidRPr="002F08BD">
              <w:rPr>
                <w:bCs/>
                <w:color w:val="000000" w:themeColor="text1"/>
                <w:sz w:val="26"/>
                <w:szCs w:val="26"/>
              </w:rPr>
              <w:t>2025</w:t>
            </w:r>
          </w:p>
        </w:tc>
        <w:tc>
          <w:tcPr>
            <w:tcW w:w="4111" w:type="dxa"/>
          </w:tcPr>
          <w:p w14:paraId="57AEF17D" w14:textId="4B0E005D" w:rsidR="002F08BD" w:rsidRPr="008E4496" w:rsidRDefault="002F08BD" w:rsidP="002F08BD">
            <w:pPr>
              <w:pStyle w:val="ListParagraph"/>
              <w:spacing w:line="360" w:lineRule="auto"/>
              <w:ind w:left="0"/>
            </w:pPr>
            <w:r>
              <w:t>Giải pháp thúc đẩy đổi mới sáng tạo trong quản lý kinh tế trước các mối đe dọa an ninh phi truyền thống</w:t>
            </w:r>
          </w:p>
        </w:tc>
        <w:tc>
          <w:tcPr>
            <w:tcW w:w="1833" w:type="dxa"/>
          </w:tcPr>
          <w:p w14:paraId="6D73319B" w14:textId="0EBB586D" w:rsidR="002F08BD" w:rsidRPr="002F08BD" w:rsidRDefault="002F08BD" w:rsidP="002F08BD">
            <w:pPr>
              <w:pStyle w:val="ListParagraph"/>
              <w:spacing w:line="360" w:lineRule="auto"/>
              <w:ind w:left="0"/>
              <w:rPr>
                <w:color w:val="000000" w:themeColor="text1"/>
                <w:sz w:val="26"/>
                <w:szCs w:val="26"/>
              </w:rPr>
            </w:pPr>
            <w:r w:rsidRPr="002F08BD">
              <w:rPr>
                <w:color w:val="000000" w:themeColor="text1"/>
                <w:sz w:val="26"/>
                <w:szCs w:val="26"/>
              </w:rPr>
              <w:t>Tác giả thành viên</w:t>
            </w:r>
          </w:p>
        </w:tc>
        <w:tc>
          <w:tcPr>
            <w:tcW w:w="2406" w:type="dxa"/>
          </w:tcPr>
          <w:p w14:paraId="77430868" w14:textId="64FAB3B5" w:rsidR="002F08BD" w:rsidRPr="000113BD" w:rsidRDefault="002F08BD" w:rsidP="002F08BD">
            <w:pPr>
              <w:pStyle w:val="ListParagraph"/>
              <w:spacing w:line="360" w:lineRule="auto"/>
              <w:ind w:left="0"/>
              <w:rPr>
                <w:b/>
                <w:color w:val="000000" w:themeColor="text1"/>
                <w:sz w:val="26"/>
                <w:szCs w:val="26"/>
              </w:rPr>
            </w:pPr>
            <w:r>
              <w:t>Trường Đại học Thành Đô</w:t>
            </w:r>
          </w:p>
        </w:tc>
      </w:tr>
    </w:tbl>
    <w:p w14:paraId="675E046B" w14:textId="77777777" w:rsidR="002F08BD" w:rsidRPr="000113BD" w:rsidRDefault="002F08BD" w:rsidP="00927FFC">
      <w:pPr>
        <w:pStyle w:val="ListParagraph"/>
        <w:spacing w:line="360" w:lineRule="auto"/>
        <w:ind w:left="0" w:firstLine="720"/>
        <w:rPr>
          <w:color w:val="000000" w:themeColor="text1"/>
          <w:sz w:val="26"/>
          <w:szCs w:val="26"/>
        </w:rPr>
      </w:pPr>
    </w:p>
    <w:p w14:paraId="713E8882" w14:textId="77777777" w:rsidR="004D234B" w:rsidRPr="000113BD" w:rsidRDefault="004D234B" w:rsidP="004D234B">
      <w:pPr>
        <w:pStyle w:val="ListParagraph"/>
        <w:spacing w:before="120" w:line="360" w:lineRule="auto"/>
        <w:ind w:left="0" w:right="142"/>
        <w:rPr>
          <w:b/>
          <w:i/>
          <w:color w:val="000000" w:themeColor="text1"/>
          <w:sz w:val="26"/>
          <w:szCs w:val="26"/>
        </w:rPr>
      </w:pPr>
      <w:r w:rsidRPr="000113BD">
        <w:rPr>
          <w:b/>
          <w:i/>
          <w:color w:val="000000" w:themeColor="text1"/>
          <w:sz w:val="26"/>
          <w:szCs w:val="26"/>
        </w:rPr>
        <w:lastRenderedPageBreak/>
        <w:t>Thành viên tham gia</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0113BD" w14:paraId="23ACA236" w14:textId="75BB9F5D" w:rsidTr="00E67AC7">
        <w:tc>
          <w:tcPr>
            <w:tcW w:w="704" w:type="dxa"/>
            <w:vAlign w:val="center"/>
          </w:tcPr>
          <w:p w14:paraId="20511CD0" w14:textId="708A6CC3" w:rsidR="00E67AC7" w:rsidRPr="000113BD" w:rsidRDefault="00E67AC7" w:rsidP="00E67AC7">
            <w:pPr>
              <w:pStyle w:val="ListParagraph"/>
              <w:spacing w:before="120" w:line="360" w:lineRule="auto"/>
              <w:ind w:left="0" w:right="142"/>
              <w:rPr>
                <w:b/>
                <w:i/>
                <w:color w:val="000000" w:themeColor="text1"/>
                <w:sz w:val="26"/>
                <w:szCs w:val="26"/>
              </w:rPr>
            </w:pPr>
            <w:r w:rsidRPr="000113BD">
              <w:rPr>
                <w:color w:val="000000" w:themeColor="text1"/>
                <w:sz w:val="26"/>
                <w:szCs w:val="26"/>
                <w:lang w:eastAsia="vi-VN" w:bidi="vi-VN"/>
              </w:rPr>
              <w:t>Stt</w:t>
            </w:r>
          </w:p>
        </w:tc>
        <w:tc>
          <w:tcPr>
            <w:tcW w:w="1418" w:type="dxa"/>
            <w:vAlign w:val="center"/>
          </w:tcPr>
          <w:p w14:paraId="62CB1334" w14:textId="097B6097" w:rsidR="00E67AC7" w:rsidRPr="000113BD" w:rsidRDefault="00E67AC7" w:rsidP="00E67AC7">
            <w:pPr>
              <w:pStyle w:val="ListParagraph"/>
              <w:spacing w:before="120" w:line="360" w:lineRule="auto"/>
              <w:ind w:left="0" w:right="142"/>
              <w:rPr>
                <w:b/>
                <w:i/>
                <w:color w:val="000000" w:themeColor="text1"/>
                <w:sz w:val="26"/>
                <w:szCs w:val="26"/>
              </w:rPr>
            </w:pPr>
            <w:r w:rsidRPr="000113BD">
              <w:rPr>
                <w:color w:val="000000" w:themeColor="text1"/>
                <w:sz w:val="26"/>
                <w:szCs w:val="26"/>
                <w:lang w:eastAsia="vi-VN" w:bidi="vi-VN"/>
              </w:rPr>
              <w:t>Họ và tên</w:t>
            </w:r>
          </w:p>
        </w:tc>
        <w:tc>
          <w:tcPr>
            <w:tcW w:w="3118" w:type="dxa"/>
            <w:vAlign w:val="center"/>
          </w:tcPr>
          <w:p w14:paraId="39DD9B76" w14:textId="5D353C1F" w:rsidR="00E67AC7" w:rsidRPr="000113BD" w:rsidRDefault="00E67AC7" w:rsidP="00E67AC7">
            <w:pPr>
              <w:spacing w:after="160" w:line="259" w:lineRule="auto"/>
              <w:rPr>
                <w:b/>
                <w:i/>
                <w:color w:val="000000" w:themeColor="text1"/>
                <w:sz w:val="26"/>
                <w:szCs w:val="26"/>
              </w:rPr>
            </w:pPr>
            <w:r w:rsidRPr="000113BD">
              <w:rPr>
                <w:color w:val="000000" w:themeColor="text1"/>
                <w:sz w:val="26"/>
                <w:szCs w:val="26"/>
                <w:lang w:eastAsia="vi-VN" w:bidi="vi-VN"/>
              </w:rPr>
              <w:t>Đơn vị công tác và lĩnh vực chuyên môn</w:t>
            </w:r>
          </w:p>
        </w:tc>
        <w:tc>
          <w:tcPr>
            <w:tcW w:w="3119" w:type="dxa"/>
            <w:vAlign w:val="center"/>
          </w:tcPr>
          <w:p w14:paraId="05A1CE45" w14:textId="5E506519" w:rsidR="00E67AC7" w:rsidRPr="000113BD" w:rsidRDefault="00E67AC7" w:rsidP="00E67AC7">
            <w:pPr>
              <w:spacing w:after="160" w:line="259" w:lineRule="auto"/>
              <w:rPr>
                <w:b/>
                <w:i/>
                <w:color w:val="000000" w:themeColor="text1"/>
                <w:sz w:val="26"/>
                <w:szCs w:val="26"/>
              </w:rPr>
            </w:pPr>
            <w:r w:rsidRPr="000113BD">
              <w:rPr>
                <w:color w:val="000000" w:themeColor="text1"/>
                <w:sz w:val="26"/>
                <w:szCs w:val="26"/>
                <w:lang w:eastAsia="vi-VN" w:bidi="vi-VN"/>
              </w:rPr>
              <w:t>Nội dung nghiên cứu cụ thể được giao</w:t>
            </w:r>
          </w:p>
        </w:tc>
        <w:tc>
          <w:tcPr>
            <w:tcW w:w="1421" w:type="dxa"/>
            <w:vAlign w:val="center"/>
          </w:tcPr>
          <w:p w14:paraId="2B72DCB9" w14:textId="4D43693E" w:rsidR="00E67AC7" w:rsidRPr="000113BD" w:rsidRDefault="00E67AC7" w:rsidP="00E67AC7">
            <w:pPr>
              <w:spacing w:after="160" w:line="259" w:lineRule="auto"/>
              <w:rPr>
                <w:b/>
                <w:i/>
                <w:color w:val="000000" w:themeColor="text1"/>
                <w:sz w:val="26"/>
                <w:szCs w:val="26"/>
              </w:rPr>
            </w:pPr>
            <w:r w:rsidRPr="000113BD">
              <w:rPr>
                <w:color w:val="000000" w:themeColor="text1"/>
                <w:sz w:val="26"/>
                <w:szCs w:val="26"/>
                <w:lang w:eastAsia="vi-VN" w:bidi="vi-VN"/>
              </w:rPr>
              <w:t>Chữ ký</w:t>
            </w:r>
          </w:p>
        </w:tc>
      </w:tr>
      <w:tr w:rsidR="000113BD" w:rsidRPr="000113BD" w14:paraId="22450B16" w14:textId="2E293E59" w:rsidTr="00E67AC7">
        <w:tc>
          <w:tcPr>
            <w:tcW w:w="704" w:type="dxa"/>
          </w:tcPr>
          <w:p w14:paraId="30D7AFCF" w14:textId="3057B320" w:rsidR="00E67AC7" w:rsidRPr="000113BD" w:rsidRDefault="00E67AC7" w:rsidP="00E67AC7">
            <w:pPr>
              <w:pStyle w:val="ListParagraph"/>
              <w:spacing w:before="120" w:line="360" w:lineRule="auto"/>
              <w:ind w:left="0" w:right="142"/>
              <w:rPr>
                <w:b/>
                <w:i/>
                <w:color w:val="000000" w:themeColor="text1"/>
                <w:sz w:val="26"/>
                <w:szCs w:val="26"/>
              </w:rPr>
            </w:pPr>
            <w:r w:rsidRPr="000113BD">
              <w:rPr>
                <w:color w:val="000000" w:themeColor="text1"/>
                <w:sz w:val="26"/>
                <w:szCs w:val="26"/>
              </w:rPr>
              <w:t>1</w:t>
            </w:r>
          </w:p>
        </w:tc>
        <w:tc>
          <w:tcPr>
            <w:tcW w:w="1418" w:type="dxa"/>
          </w:tcPr>
          <w:p w14:paraId="5D8068E5" w14:textId="2F7F94CA" w:rsidR="00E67AC7" w:rsidRPr="000113BD" w:rsidRDefault="00E67AC7" w:rsidP="00E67AC7">
            <w:pPr>
              <w:pStyle w:val="ListParagraph"/>
              <w:spacing w:before="120" w:line="360" w:lineRule="auto"/>
              <w:ind w:left="0" w:right="142"/>
              <w:rPr>
                <w:b/>
                <w:i/>
                <w:color w:val="000000" w:themeColor="text1"/>
                <w:sz w:val="26"/>
                <w:szCs w:val="26"/>
              </w:rPr>
            </w:pPr>
            <w:r w:rsidRPr="000113BD">
              <w:rPr>
                <w:color w:val="000000" w:themeColor="text1"/>
                <w:sz w:val="26"/>
                <w:szCs w:val="26"/>
              </w:rPr>
              <w:t>Trần Đăng Bộ</w:t>
            </w:r>
          </w:p>
        </w:tc>
        <w:tc>
          <w:tcPr>
            <w:tcW w:w="3118" w:type="dxa"/>
          </w:tcPr>
          <w:p w14:paraId="7F49B977" w14:textId="1CBCAC98" w:rsidR="00E67AC7" w:rsidRPr="000113BD" w:rsidRDefault="00E67AC7" w:rsidP="007B54DE">
            <w:pPr>
              <w:spacing w:after="160" w:line="259" w:lineRule="auto"/>
              <w:jc w:val="both"/>
              <w:rPr>
                <w:b/>
                <w:i/>
                <w:color w:val="000000" w:themeColor="text1"/>
                <w:sz w:val="26"/>
                <w:szCs w:val="26"/>
              </w:rPr>
            </w:pPr>
            <w:r w:rsidRPr="000113BD">
              <w:rPr>
                <w:color w:val="000000" w:themeColor="text1"/>
                <w:sz w:val="26"/>
                <w:szCs w:val="26"/>
              </w:rPr>
              <w:t xml:space="preserve">Viện </w:t>
            </w:r>
            <w:r w:rsidR="007B54DE" w:rsidRPr="000113BD">
              <w:rPr>
                <w:color w:val="000000" w:themeColor="text1"/>
                <w:sz w:val="26"/>
                <w:szCs w:val="26"/>
              </w:rPr>
              <w:t>NN</w:t>
            </w:r>
            <w:r w:rsidRPr="000113BD">
              <w:rPr>
                <w:color w:val="000000" w:themeColor="text1"/>
                <w:sz w:val="26"/>
                <w:szCs w:val="26"/>
              </w:rPr>
              <w:t xml:space="preserve"> </w:t>
            </w:r>
            <w:r w:rsidR="007B54DE" w:rsidRPr="000113BD">
              <w:rPr>
                <w:color w:val="000000" w:themeColor="text1"/>
                <w:sz w:val="26"/>
                <w:szCs w:val="26"/>
              </w:rPr>
              <w:t>-</w:t>
            </w:r>
            <w:r w:rsidRPr="000113BD">
              <w:rPr>
                <w:color w:val="000000" w:themeColor="text1"/>
                <w:sz w:val="26"/>
                <w:szCs w:val="26"/>
              </w:rPr>
              <w:t xml:space="preserve"> </w:t>
            </w:r>
            <w:r w:rsidR="007B54DE" w:rsidRPr="000113BD">
              <w:rPr>
                <w:color w:val="000000" w:themeColor="text1"/>
                <w:sz w:val="26"/>
                <w:szCs w:val="26"/>
              </w:rPr>
              <w:t>VH - QT</w:t>
            </w:r>
          </w:p>
        </w:tc>
        <w:tc>
          <w:tcPr>
            <w:tcW w:w="3119" w:type="dxa"/>
          </w:tcPr>
          <w:p w14:paraId="44451BDC" w14:textId="18F070C3" w:rsidR="00E67AC7" w:rsidRPr="000113BD" w:rsidRDefault="007B54DE" w:rsidP="00E67AC7">
            <w:pPr>
              <w:jc w:val="both"/>
              <w:rPr>
                <w:color w:val="000000" w:themeColor="text1"/>
                <w:sz w:val="26"/>
                <w:szCs w:val="26"/>
              </w:rPr>
            </w:pPr>
            <w:r w:rsidRPr="000113BD">
              <w:rPr>
                <w:color w:val="000000" w:themeColor="text1"/>
                <w:sz w:val="26"/>
                <w:szCs w:val="26"/>
              </w:rPr>
              <w:t xml:space="preserve">- </w:t>
            </w:r>
            <w:r w:rsidR="00E67AC7" w:rsidRPr="000113BD">
              <w:rPr>
                <w:color w:val="000000" w:themeColor="text1"/>
                <w:sz w:val="26"/>
                <w:szCs w:val="26"/>
              </w:rPr>
              <w:t>Hỗ trợ định hướng lý thuyết, cung cấp tài liệu chuyên sâu và hiệu đính khung phân tích nghiên cứu ban đầu.</w:t>
            </w:r>
          </w:p>
          <w:p w14:paraId="1F2CD1D3" w14:textId="77777777" w:rsidR="007B54DE" w:rsidRPr="000113BD" w:rsidRDefault="007B54DE" w:rsidP="007B54DE">
            <w:pPr>
              <w:jc w:val="both"/>
              <w:rPr>
                <w:color w:val="000000" w:themeColor="text1"/>
                <w:sz w:val="26"/>
                <w:szCs w:val="26"/>
              </w:rPr>
            </w:pPr>
            <w:r w:rsidRPr="000113BD">
              <w:rPr>
                <w:color w:val="000000" w:themeColor="text1"/>
                <w:sz w:val="26"/>
                <w:szCs w:val="26"/>
              </w:rPr>
              <w:t xml:space="preserve">- </w:t>
            </w:r>
            <w:r w:rsidR="00E67AC7" w:rsidRPr="000113BD">
              <w:rPr>
                <w:color w:val="000000" w:themeColor="text1"/>
                <w:sz w:val="26"/>
                <w:szCs w:val="26"/>
              </w:rPr>
              <w:t>Góp ý, thẩm định độ tin cậy của Bảng hỏi khảo sát trước khi phát hành; Hỗ trợ kết nối Chủ nhiệm đề tài với các chuyên gia, Ban giám hiệu để thực hiện phỏng vấn sâu.</w:t>
            </w:r>
          </w:p>
          <w:p w14:paraId="4A5D01F7" w14:textId="203E089A" w:rsidR="00E67AC7" w:rsidRPr="000113BD" w:rsidRDefault="007B54DE" w:rsidP="007B54DE">
            <w:pPr>
              <w:jc w:val="both"/>
              <w:rPr>
                <w:color w:val="000000" w:themeColor="text1"/>
                <w:sz w:val="26"/>
                <w:szCs w:val="26"/>
              </w:rPr>
            </w:pPr>
            <w:r w:rsidRPr="000113BD">
              <w:rPr>
                <w:color w:val="000000" w:themeColor="text1"/>
                <w:sz w:val="26"/>
                <w:szCs w:val="26"/>
              </w:rPr>
              <w:t>- T</w:t>
            </w:r>
            <w:r w:rsidR="00E67AC7" w:rsidRPr="000113BD">
              <w:rPr>
                <w:color w:val="000000" w:themeColor="text1"/>
                <w:sz w:val="26"/>
                <w:szCs w:val="26"/>
              </w:rPr>
              <w:t>hẩm định tính khả thi, đánh giá rủi ro của Mô hình Living Lab trước khi</w:t>
            </w:r>
            <w:r w:rsidR="00E57824" w:rsidRPr="000113BD">
              <w:rPr>
                <w:color w:val="000000" w:themeColor="text1"/>
                <w:sz w:val="26"/>
                <w:szCs w:val="26"/>
              </w:rPr>
              <w:t xml:space="preserve"> đưa ra hội đồng đánh giá</w:t>
            </w:r>
            <w:r w:rsidR="00E67AC7" w:rsidRPr="000113BD">
              <w:rPr>
                <w:color w:val="000000" w:themeColor="text1"/>
                <w:sz w:val="26"/>
                <w:szCs w:val="26"/>
              </w:rPr>
              <w:t xml:space="preserve"> nghiệm thu.</w:t>
            </w:r>
          </w:p>
        </w:tc>
        <w:tc>
          <w:tcPr>
            <w:tcW w:w="1421" w:type="dxa"/>
            <w:vAlign w:val="center"/>
          </w:tcPr>
          <w:p w14:paraId="6D2144C2" w14:textId="77777777" w:rsidR="00E67AC7" w:rsidRPr="000113BD" w:rsidRDefault="00E67AC7" w:rsidP="00E67AC7">
            <w:pPr>
              <w:spacing w:after="160" w:line="259" w:lineRule="auto"/>
              <w:rPr>
                <w:b/>
                <w:i/>
                <w:color w:val="000000" w:themeColor="text1"/>
                <w:sz w:val="26"/>
                <w:szCs w:val="26"/>
              </w:rPr>
            </w:pPr>
          </w:p>
        </w:tc>
      </w:tr>
    </w:tbl>
    <w:p w14:paraId="5AE96C20" w14:textId="5D94EBEE" w:rsidR="004D234B" w:rsidRPr="000113BD" w:rsidRDefault="004D234B" w:rsidP="00E15157">
      <w:pPr>
        <w:pStyle w:val="ListParagraph"/>
        <w:spacing w:before="100" w:beforeAutospacing="1" w:line="360" w:lineRule="auto"/>
        <w:ind w:left="0" w:firstLine="720"/>
        <w:jc w:val="both"/>
        <w:rPr>
          <w:b/>
          <w:color w:val="000000" w:themeColor="text1"/>
          <w:sz w:val="26"/>
          <w:szCs w:val="26"/>
        </w:rPr>
      </w:pPr>
      <w:bookmarkStart w:id="0" w:name="_Hlk233008430"/>
      <w:r w:rsidRPr="000113BD">
        <w:rPr>
          <w:b/>
          <w:color w:val="000000" w:themeColor="text1"/>
          <w:sz w:val="26"/>
          <w:szCs w:val="26"/>
        </w:rPr>
        <w:t xml:space="preserve">II. </w:t>
      </w:r>
      <w:r w:rsidR="00E15157" w:rsidRPr="000113BD">
        <w:rPr>
          <w:b/>
          <w:color w:val="000000" w:themeColor="text1"/>
          <w:sz w:val="26"/>
          <w:szCs w:val="26"/>
        </w:rPr>
        <w:t xml:space="preserve">TỔNG QUAN, </w:t>
      </w:r>
      <w:r w:rsidRPr="000113BD">
        <w:rPr>
          <w:b/>
          <w:color w:val="000000" w:themeColor="text1"/>
          <w:sz w:val="26"/>
          <w:szCs w:val="26"/>
        </w:rPr>
        <w:t>MỤC TIÊU, NỘI DUNG VÀ PHƯƠNG ÁN THỰC HIỆN ĐỀ TÀI</w:t>
      </w:r>
    </w:p>
    <w:p w14:paraId="47E5F984" w14:textId="77777777" w:rsidR="004D234B" w:rsidRPr="000113BD" w:rsidRDefault="004D234B" w:rsidP="00927FFC">
      <w:pPr>
        <w:pStyle w:val="ListParagraph"/>
        <w:spacing w:line="360" w:lineRule="auto"/>
        <w:ind w:left="0" w:firstLine="720"/>
        <w:jc w:val="both"/>
        <w:rPr>
          <w:b/>
          <w:color w:val="000000" w:themeColor="text1"/>
          <w:sz w:val="26"/>
          <w:szCs w:val="26"/>
        </w:rPr>
      </w:pPr>
      <w:r w:rsidRPr="000113BD">
        <w:rPr>
          <w:b/>
          <w:color w:val="000000" w:themeColor="text1"/>
          <w:sz w:val="26"/>
          <w:szCs w:val="26"/>
        </w:rPr>
        <w:t>2.1. Tổng quan tình hình nghiên cứu trong và ngoài nước</w:t>
      </w:r>
    </w:p>
    <w:p w14:paraId="2F19A3D1" w14:textId="4D6119CE" w:rsidR="001E70AB" w:rsidRPr="000113BD" w:rsidRDefault="007B54DE" w:rsidP="00927FFC">
      <w:pPr>
        <w:pStyle w:val="ListParagraph"/>
        <w:spacing w:line="360" w:lineRule="auto"/>
        <w:ind w:left="0" w:firstLine="720"/>
        <w:jc w:val="both"/>
        <w:rPr>
          <w:b/>
          <w:bCs/>
          <w:i/>
          <w:iCs/>
          <w:color w:val="000000" w:themeColor="text1"/>
          <w:sz w:val="26"/>
          <w:szCs w:val="26"/>
        </w:rPr>
      </w:pPr>
      <w:r w:rsidRPr="000113BD">
        <w:rPr>
          <w:b/>
          <w:bCs/>
          <w:i/>
          <w:iCs/>
          <w:color w:val="000000" w:themeColor="text1"/>
          <w:sz w:val="26"/>
          <w:szCs w:val="26"/>
        </w:rPr>
        <w:t xml:space="preserve">2.1.1. Công trình khoa học liên quan </w:t>
      </w:r>
      <w:r w:rsidR="00C858C2" w:rsidRPr="000113BD">
        <w:rPr>
          <w:b/>
          <w:bCs/>
          <w:i/>
          <w:iCs/>
          <w:color w:val="000000" w:themeColor="text1"/>
          <w:sz w:val="26"/>
          <w:szCs w:val="26"/>
        </w:rPr>
        <w:t xml:space="preserve">của </w:t>
      </w:r>
      <w:r w:rsidRPr="000113BD">
        <w:rPr>
          <w:b/>
          <w:bCs/>
          <w:i/>
          <w:iCs/>
          <w:color w:val="000000" w:themeColor="text1"/>
          <w:sz w:val="26"/>
          <w:szCs w:val="26"/>
        </w:rPr>
        <w:t xml:space="preserve">Việt Nam </w:t>
      </w:r>
    </w:p>
    <w:p w14:paraId="3614DA91" w14:textId="23CB89E3"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Tại Việt Nam, những thay đổi mang tính bước ngoặt từ việc thực thi Luật </w:t>
      </w:r>
      <w:r w:rsidR="008423A5" w:rsidRPr="000113BD">
        <w:rPr>
          <w:color w:val="000000" w:themeColor="text1"/>
          <w:sz w:val="26"/>
          <w:szCs w:val="26"/>
        </w:rPr>
        <w:t>TSTT</w:t>
      </w:r>
      <w:r w:rsidRPr="000113BD">
        <w:rPr>
          <w:color w:val="000000" w:themeColor="text1"/>
          <w:sz w:val="26"/>
          <w:szCs w:val="26"/>
        </w:rPr>
        <w:t xml:space="preserve"> (được sửa đổi, bổ sung mới nhất bởi Luật Khoa học, công nghệ và đổi mới sáng tạo số 93/2025/QH15 và Luật số 131/2025/QH15) cùng với Nghị định 134/2026/NĐ-CP đã dẫn đến sự gia tăng các nghiên cứu về </w:t>
      </w:r>
      <w:r w:rsidR="008423A5" w:rsidRPr="000113BD">
        <w:rPr>
          <w:color w:val="000000" w:themeColor="text1"/>
          <w:sz w:val="26"/>
          <w:szCs w:val="26"/>
        </w:rPr>
        <w:t>TSTT</w:t>
      </w:r>
      <w:r w:rsidR="005B0E64" w:rsidRPr="000113BD">
        <w:rPr>
          <w:color w:val="000000" w:themeColor="text1"/>
          <w:sz w:val="26"/>
          <w:szCs w:val="26"/>
        </w:rPr>
        <w:t xml:space="preserve"> (</w:t>
      </w:r>
      <w:r w:rsidRPr="000113BD">
        <w:rPr>
          <w:color w:val="000000" w:themeColor="text1"/>
          <w:sz w:val="26"/>
          <w:szCs w:val="26"/>
        </w:rPr>
        <w:t>TSTT</w:t>
      </w:r>
      <w:r w:rsidR="005B0E64" w:rsidRPr="000113BD">
        <w:rPr>
          <w:color w:val="000000" w:themeColor="text1"/>
          <w:sz w:val="26"/>
          <w:szCs w:val="26"/>
        </w:rPr>
        <w:t>)</w:t>
      </w:r>
      <w:r w:rsidRPr="000113BD">
        <w:rPr>
          <w:color w:val="000000" w:themeColor="text1"/>
          <w:sz w:val="26"/>
          <w:szCs w:val="26"/>
        </w:rPr>
        <w:t xml:space="preserve"> trong giáo dục đại học. Theo </w:t>
      </w:r>
      <w:r w:rsidR="005B0E64" w:rsidRPr="000113BD">
        <w:rPr>
          <w:color w:val="000000" w:themeColor="text1"/>
          <w:sz w:val="26"/>
          <w:szCs w:val="26"/>
        </w:rPr>
        <w:t xml:space="preserve">tác giả </w:t>
      </w:r>
      <w:r w:rsidRPr="000113BD">
        <w:rPr>
          <w:color w:val="000000" w:themeColor="text1"/>
          <w:sz w:val="26"/>
          <w:szCs w:val="26"/>
        </w:rPr>
        <w:t xml:space="preserve">Nguyễn Minh Huyền Trang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30P7K9bw","properties":{"unsorted":false,"formattedCitation":"(2025)","plainCitation":"(2025)","noteIndex":0},"citationItems":[{"id":100,"uris":["http://zotero.org/users/local/4iDdtfJo/items/IFGMUBDZ"],"itemData":{"id":100,"type":"article-journal","container-title":"Tạp chí Khoa học Trường Đại học Sư phạm TP Hồ Chí Minh","DOI":"10.54607/hcmue.js.22.1.4287(2025)","issue":"1","journalAbbreviation":"Tạp chí Khoa học Trường Đại học Sư phạm TP Hồ Chí Minh","page":"123-131","title":"Quản trị tài sản trí tuệ tại các cơ sở giáo dục đại học: Cơ hội và thách thức trong bối cảnh cuộc cách mạng công nghiệp 4.0","volume":"22","author":[{"family":"Nguyễn","given":"Minh Huyền Trang"}],"issued":{"date-parts":[["2025"]]}},"suppress-author":true}],"schema":"https://github.com/citation-style-language/schema/raw/master/csl-citation.json"}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(2025)</w:t>
      </w:r>
      <w:r w:rsidRPr="000113BD">
        <w:rPr>
          <w:color w:val="000000" w:themeColor="text1"/>
          <w:sz w:val="26"/>
          <w:szCs w:val="26"/>
        </w:rPr>
        <w:fldChar w:fldCharType="end"/>
      </w:r>
      <w:r w:rsidRPr="000113BD">
        <w:rPr>
          <w:color w:val="000000" w:themeColor="text1"/>
          <w:sz w:val="26"/>
          <w:szCs w:val="26"/>
        </w:rPr>
        <w:t xml:space="preserve">, bối cảnh Cách mạng công nghiệp 4.0 đòi hỏi các </w:t>
      </w:r>
      <w:r w:rsidR="005B0E64" w:rsidRPr="000113BD">
        <w:rPr>
          <w:color w:val="000000" w:themeColor="text1"/>
          <w:sz w:val="26"/>
          <w:szCs w:val="26"/>
        </w:rPr>
        <w:t xml:space="preserve">cơ sở giáo dục </w:t>
      </w:r>
      <w:r w:rsidRPr="000113BD">
        <w:rPr>
          <w:color w:val="000000" w:themeColor="text1"/>
          <w:sz w:val="26"/>
          <w:szCs w:val="26"/>
        </w:rPr>
        <w:t xml:space="preserve">đại học phải ứng dụng công nghệ để nâng cao hiệu quả quản trị TSTT. Ở khía cạnh pháp lý sâu hơn, </w:t>
      </w:r>
      <w:r w:rsidR="005B0E64" w:rsidRPr="000113BD">
        <w:rPr>
          <w:color w:val="000000" w:themeColor="text1"/>
          <w:sz w:val="26"/>
          <w:szCs w:val="26"/>
        </w:rPr>
        <w:t xml:space="preserve">tác giả </w:t>
      </w:r>
      <w:r w:rsidRPr="000113BD">
        <w:rPr>
          <w:color w:val="000000" w:themeColor="text1"/>
          <w:sz w:val="26"/>
          <w:szCs w:val="26"/>
        </w:rPr>
        <w:t xml:space="preserve">Võ Nguyên Hoàng Phúc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58ucVQb6","properties":{"unsorted":false,"formattedCitation":"(2025)","plainCitation":"(2025)","noteIndex":0},"citationItems":[{"id":106,"uris":["http://zotero.org/users/local/4iDdtfJo/items/3SATVN97"],"itemData":{"id":106,"type":"article-journal","container-title":"Tạp chí Khoa học Đại học Mở Thành phố Hồ Chí Minh","DOI":"10.59266/houjs.2025.606","journalAbbreviation":"Tạp chí Khoa học Đại học Mở Thành phố Hồ Chí Minh","title":"Quyền của chủ thể không giữ quyền tài sản đối với các tác phẩm hình thành trong nhà trường, kinh nghiệm quốc tế để hoàn thiện chính sách sở hữu trí tuệ của các trường đại học tại Việt Nam","author":[{"family":"Võ","given":"Nguyên Hoàng Phúc"}],"issued":{"date-parts":[["2025"]]}},"suppress-author":true}],"schema":"https://github.com/citation-style-language/schema/raw/master/csl-citation.json"}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(2025)</w:t>
      </w:r>
      <w:r w:rsidRPr="000113BD">
        <w:rPr>
          <w:color w:val="000000" w:themeColor="text1"/>
          <w:sz w:val="26"/>
          <w:szCs w:val="26"/>
        </w:rPr>
        <w:fldChar w:fldCharType="end"/>
      </w:r>
      <w:r w:rsidRPr="000113BD">
        <w:rPr>
          <w:color w:val="000000" w:themeColor="text1"/>
          <w:sz w:val="26"/>
          <w:szCs w:val="26"/>
        </w:rPr>
        <w:t xml:space="preserve"> phân tích quyền của các chủ thể tham gia sáng tạo nhưng không nắm giữ quyền tài sản, </w:t>
      </w:r>
      <w:r w:rsidR="005B0E64" w:rsidRPr="000113BD">
        <w:rPr>
          <w:color w:val="000000" w:themeColor="text1"/>
          <w:sz w:val="26"/>
          <w:szCs w:val="26"/>
        </w:rPr>
        <w:t xml:space="preserve">trong đó </w:t>
      </w:r>
      <w:r w:rsidRPr="000113BD">
        <w:rPr>
          <w:color w:val="000000" w:themeColor="text1"/>
          <w:sz w:val="26"/>
          <w:szCs w:val="26"/>
        </w:rPr>
        <w:t xml:space="preserve">nhấn mạnh sự thiếu hụt trong các quy chế nội bộ của </w:t>
      </w:r>
      <w:r w:rsidR="001E5939" w:rsidRPr="000113BD">
        <w:rPr>
          <w:color w:val="000000" w:themeColor="text1"/>
          <w:sz w:val="26"/>
          <w:szCs w:val="26"/>
        </w:rPr>
        <w:t xml:space="preserve">các </w:t>
      </w:r>
      <w:r w:rsidRPr="000113BD">
        <w:rPr>
          <w:color w:val="000000" w:themeColor="text1"/>
          <w:sz w:val="26"/>
          <w:szCs w:val="26"/>
        </w:rPr>
        <w:t xml:space="preserve">cơ sở </w:t>
      </w:r>
      <w:r w:rsidR="00E57824" w:rsidRPr="000113BD">
        <w:rPr>
          <w:color w:val="000000" w:themeColor="text1"/>
          <w:sz w:val="26"/>
          <w:szCs w:val="26"/>
        </w:rPr>
        <w:t xml:space="preserve">giáo dục </w:t>
      </w:r>
      <w:r w:rsidRPr="000113BD">
        <w:rPr>
          <w:color w:val="000000" w:themeColor="text1"/>
          <w:sz w:val="26"/>
          <w:szCs w:val="26"/>
        </w:rPr>
        <w:t xml:space="preserve">khi chưa xác định rõ quyền lợi của tác giả đối với tác phẩm </w:t>
      </w:r>
      <w:r w:rsidR="001E5939" w:rsidRPr="000113BD">
        <w:rPr>
          <w:color w:val="000000" w:themeColor="text1"/>
          <w:sz w:val="26"/>
          <w:szCs w:val="26"/>
        </w:rPr>
        <w:t xml:space="preserve">được </w:t>
      </w:r>
      <w:r w:rsidRPr="000113BD">
        <w:rPr>
          <w:color w:val="000000" w:themeColor="text1"/>
          <w:sz w:val="26"/>
          <w:szCs w:val="26"/>
        </w:rPr>
        <w:t>hình thành trong nhà trường.</w:t>
      </w:r>
    </w:p>
    <w:p w14:paraId="61D0FDE1" w14:textId="77777777" w:rsidR="00AB0E49" w:rsidRPr="000113BD" w:rsidRDefault="001E5939"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Tác giả </w:t>
      </w:r>
      <w:r w:rsidR="00FD3DAF" w:rsidRPr="000113BD">
        <w:rPr>
          <w:color w:val="000000" w:themeColor="text1"/>
          <w:sz w:val="26"/>
          <w:szCs w:val="26"/>
        </w:rPr>
        <w:t xml:space="preserve">Trịnh Tú Anh và cộng sự </w:t>
      </w:r>
      <w:r w:rsidR="00FD3DAF" w:rsidRPr="000113BD">
        <w:rPr>
          <w:color w:val="000000" w:themeColor="text1"/>
          <w:sz w:val="26"/>
          <w:szCs w:val="26"/>
        </w:rPr>
        <w:fldChar w:fldCharType="begin"/>
      </w:r>
      <w:r w:rsidR="00FD3DAF" w:rsidRPr="000113BD">
        <w:rPr>
          <w:color w:val="000000" w:themeColor="text1"/>
          <w:sz w:val="26"/>
          <w:szCs w:val="26"/>
        </w:rPr>
        <w:instrText xml:space="preserve"> ADDIN ZOTERO_ITEM CSL_CITATION {"citationID":"rHopdGPg","properties":{"unsorted":false,"formattedCitation":"(2024)","plainCitation":"(2024)","noteIndex":0},"citationItems":[{"id":105,"uris":["http://zotero.org/users/local/4iDdtfJo/items/8BX82NW9"],"itemData":{"id":105,"type":"article-journal","container-title":"Tạp chí Khoa học Đại học Mở Thành phố Hồ Chí Minh - Kinh tế và Quản trị Kinh doanh","DOI":"10.46223/HCMCOUJS.econ.vi.19.5.2886.2024","issue":"5","journalAbbreviation":"Tạp chí Khoa học Đại học Mở Thành phố Hồ Chí Minh - Kinh tế và Quản trị Kinh doanh","page":"3-16","title":"Living Lab: Bài học quốc tế và đề xuất cho Việt Nam","volume":"19","author":[{"family":"Trịnh","given":"Tú Anh"},{"family":"Phạm","given":"Nguyễn Hoài"},{"family":"Đỗ","given":"Lê Phúc Tâm"},{"family":"Phan","given":"Như Quỳnh"},{"family":"Trịnh","given":"Thùy Anh"}],"issued":{"date-parts":[["2024"]]}},"suppress-author":true}],"schema":"https://github.com/citation-style-language/schema/raw/master/csl-citation.json"} </w:instrText>
      </w:r>
      <w:r w:rsidR="00FD3DAF" w:rsidRPr="000113BD">
        <w:rPr>
          <w:color w:val="000000" w:themeColor="text1"/>
          <w:sz w:val="26"/>
          <w:szCs w:val="26"/>
        </w:rPr>
        <w:fldChar w:fldCharType="separate"/>
      </w:r>
      <w:r w:rsidR="00FD3DAF" w:rsidRPr="000113BD">
        <w:rPr>
          <w:color w:val="000000" w:themeColor="text1"/>
          <w:sz w:val="26"/>
          <w:szCs w:val="26"/>
        </w:rPr>
        <w:t>(2024)</w:t>
      </w:r>
      <w:r w:rsidR="00FD3DAF" w:rsidRPr="000113BD">
        <w:rPr>
          <w:color w:val="000000" w:themeColor="text1"/>
          <w:sz w:val="26"/>
          <w:szCs w:val="26"/>
        </w:rPr>
        <w:fldChar w:fldCharType="end"/>
      </w:r>
      <w:r w:rsidR="00FD3DAF" w:rsidRPr="000113BD">
        <w:rPr>
          <w:color w:val="000000" w:themeColor="text1"/>
          <w:sz w:val="26"/>
          <w:szCs w:val="26"/>
        </w:rPr>
        <w:t xml:space="preserve"> đã đúc kết các bài học quốc tế và đề xuất quy trình xây dựng Living Lab hướng tới giải quyết các vấn đề đô thị và phát triển bền vững. Đáng chú ý, nghiên cứu của Ngô Như Tại và cộng sự </w:t>
      </w:r>
      <w:r w:rsidR="00FD3DAF" w:rsidRPr="000113BD">
        <w:rPr>
          <w:color w:val="000000" w:themeColor="text1"/>
          <w:sz w:val="26"/>
          <w:szCs w:val="26"/>
        </w:rPr>
        <w:fldChar w:fldCharType="begin"/>
      </w:r>
      <w:r w:rsidR="00FD3DAF" w:rsidRPr="000113BD">
        <w:rPr>
          <w:color w:val="000000" w:themeColor="text1"/>
          <w:sz w:val="26"/>
          <w:szCs w:val="26"/>
        </w:rPr>
        <w:instrText xml:space="preserve"> ADDIN ZOTERO_ITEM CSL_CITATION {"citationID":"zdC1gKgi","properties":{"unsorted":false,"formattedCitation":"(2026)","plainCitation":"(2026)","noteIndex":0},"citationItems":[{"id":99,"uris":["http://zotero.org/users/local/4iDdtfJo/items/LZGYNW6P"],"itemData":{"id":99,"type":"article-journal","container-title":"Tạp chí Khoa học Công nghệ Hàng hải","DOI":"10.65154/jmst.947","journalAbbreviation":"Tạp chí Khoa học Công nghệ Hàng hải","page":"295-302","title":"Nghiên cứu phát triển mô hình Living Lab giảm phát thải khí nhà kính ở cảng biển Việt Nam","volume":"85","author":[{"family":"Ngô","given":"Như Tại"},{"family":"Phan","given":"Văn Hưng"},{"family":"Đặng","given":"Đức Hoàng Phương"}],"issued":{"date-parts":[["2026"]]}},"suppress-author":true}],"schema":"https://github.com/citation-style-language/schema/raw/master/csl-citation.json"} </w:instrText>
      </w:r>
      <w:r w:rsidR="00FD3DAF" w:rsidRPr="000113BD">
        <w:rPr>
          <w:color w:val="000000" w:themeColor="text1"/>
          <w:sz w:val="26"/>
          <w:szCs w:val="26"/>
        </w:rPr>
        <w:fldChar w:fldCharType="separate"/>
      </w:r>
      <w:r w:rsidR="00FD3DAF" w:rsidRPr="000113BD">
        <w:rPr>
          <w:color w:val="000000" w:themeColor="text1"/>
          <w:sz w:val="26"/>
          <w:szCs w:val="26"/>
        </w:rPr>
        <w:t>(2026)</w:t>
      </w:r>
      <w:r w:rsidR="00FD3DAF" w:rsidRPr="000113BD">
        <w:rPr>
          <w:color w:val="000000" w:themeColor="text1"/>
          <w:sz w:val="26"/>
          <w:szCs w:val="26"/>
        </w:rPr>
        <w:fldChar w:fldCharType="end"/>
      </w:r>
      <w:r w:rsidR="00FD3DAF" w:rsidRPr="000113BD">
        <w:rPr>
          <w:color w:val="000000" w:themeColor="text1"/>
          <w:sz w:val="26"/>
          <w:szCs w:val="26"/>
        </w:rPr>
        <w:t xml:space="preserve"> đã ứng dụng trực tiếp mô hình </w:t>
      </w:r>
      <w:r w:rsidR="00FD3DAF" w:rsidRPr="000113BD">
        <w:rPr>
          <w:color w:val="000000" w:themeColor="text1"/>
          <w:sz w:val="26"/>
          <w:szCs w:val="26"/>
        </w:rPr>
        <w:lastRenderedPageBreak/>
        <w:t xml:space="preserve">Living Lab để thử nghiệm các giải pháp giảm phát thải tại cảng biển thông qua cơ chế hợp tác 4P (Nhà nước - Doanh nghiệp - Nhà khoa học - Cộng đồng). </w:t>
      </w:r>
    </w:p>
    <w:p w14:paraId="01B0D8C6" w14:textId="022FA53E" w:rsidR="00FD3DAF" w:rsidRPr="000113BD" w:rsidRDefault="00DB154C"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Có thể nói</w:t>
      </w:r>
      <w:r w:rsidR="00AB0E49" w:rsidRPr="000113BD">
        <w:rPr>
          <w:color w:val="000000" w:themeColor="text1"/>
          <w:sz w:val="26"/>
          <w:szCs w:val="26"/>
        </w:rPr>
        <w:t xml:space="preserve">, sau khi ban hành Luật </w:t>
      </w:r>
      <w:r w:rsidR="008423A5" w:rsidRPr="000113BD">
        <w:rPr>
          <w:color w:val="000000" w:themeColor="text1"/>
          <w:sz w:val="26"/>
          <w:szCs w:val="26"/>
        </w:rPr>
        <w:t>TSTT</w:t>
      </w:r>
      <w:r w:rsidR="00AB0E49" w:rsidRPr="000113BD">
        <w:rPr>
          <w:color w:val="000000" w:themeColor="text1"/>
          <w:sz w:val="26"/>
          <w:szCs w:val="26"/>
        </w:rPr>
        <w:t xml:space="preserve"> và Luật Khoa học, công nghệ và đổi mới sáng tạo, việc ứng dụng mô hình Living Lab ở Việt Nam</w:t>
      </w:r>
      <w:r w:rsidRPr="000113BD">
        <w:rPr>
          <w:color w:val="000000" w:themeColor="text1"/>
          <w:sz w:val="26"/>
          <w:szCs w:val="26"/>
        </w:rPr>
        <w:t xml:space="preserve"> đã</w:t>
      </w:r>
      <w:r w:rsidR="00AB0E49" w:rsidRPr="000113BD">
        <w:rPr>
          <w:color w:val="000000" w:themeColor="text1"/>
          <w:sz w:val="26"/>
          <w:szCs w:val="26"/>
        </w:rPr>
        <w:t xml:space="preserve"> được quan tâm nhiều hơn ở nhiều cấp độ và quy mô</w:t>
      </w:r>
      <w:r w:rsidRPr="000113BD">
        <w:rPr>
          <w:color w:val="000000" w:themeColor="text1"/>
          <w:sz w:val="26"/>
          <w:szCs w:val="26"/>
        </w:rPr>
        <w:t xml:space="preserve"> khác nhâu</w:t>
      </w:r>
      <w:r w:rsidR="00AB0E49" w:rsidRPr="000113BD">
        <w:rPr>
          <w:color w:val="000000" w:themeColor="text1"/>
          <w:sz w:val="26"/>
          <w:szCs w:val="26"/>
        </w:rPr>
        <w:t xml:space="preserve">. </w:t>
      </w:r>
      <w:r w:rsidR="00FD3DAF" w:rsidRPr="000113BD">
        <w:rPr>
          <w:color w:val="000000" w:themeColor="text1"/>
          <w:sz w:val="26"/>
          <w:szCs w:val="26"/>
        </w:rPr>
        <w:t>Tuy nhiên, các dự án Living Lab chủ yếu tập trung vào lĩnh vực môi trường hoặc kỹ thuật, chưa được gắn kết với cơ chế quản trị TSTT trong môi trường giáo dục</w:t>
      </w:r>
      <w:r w:rsidRPr="000113BD">
        <w:rPr>
          <w:color w:val="000000" w:themeColor="text1"/>
          <w:sz w:val="26"/>
          <w:szCs w:val="26"/>
        </w:rPr>
        <w:t>, nhất là trong hệ sinh thái giáo dục liên cấp</w:t>
      </w:r>
      <w:r w:rsidR="00FD3DAF" w:rsidRPr="000113BD">
        <w:rPr>
          <w:color w:val="000000" w:themeColor="text1"/>
          <w:sz w:val="26"/>
          <w:szCs w:val="26"/>
        </w:rPr>
        <w:t xml:space="preserve">. Vấn đề xác lập quyền sở hữu, cơ chế bảo vệ và phân chia lợi ích đối với </w:t>
      </w:r>
      <w:r w:rsidRPr="000113BD">
        <w:rPr>
          <w:color w:val="000000" w:themeColor="text1"/>
          <w:sz w:val="26"/>
          <w:szCs w:val="26"/>
        </w:rPr>
        <w:t xml:space="preserve">TSTT </w:t>
      </w:r>
      <w:r w:rsidR="00AD6697" w:rsidRPr="000113BD">
        <w:rPr>
          <w:color w:val="000000" w:themeColor="text1"/>
          <w:sz w:val="26"/>
          <w:szCs w:val="26"/>
        </w:rPr>
        <w:t xml:space="preserve">trong hệ sinh thái giáo dục liên cấp </w:t>
      </w:r>
      <w:r w:rsidRPr="000113BD">
        <w:rPr>
          <w:color w:val="000000" w:themeColor="text1"/>
          <w:sz w:val="26"/>
          <w:szCs w:val="26"/>
        </w:rPr>
        <w:t xml:space="preserve">được </w:t>
      </w:r>
      <w:r w:rsidR="00FD3DAF" w:rsidRPr="000113BD">
        <w:rPr>
          <w:color w:val="000000" w:themeColor="text1"/>
          <w:sz w:val="26"/>
          <w:szCs w:val="26"/>
        </w:rPr>
        <w:t>hình thành từ quá trình đồng sáng tạo vẫn chưa có lời giải.</w:t>
      </w:r>
    </w:p>
    <w:p w14:paraId="67D06C36" w14:textId="2DA7CA41" w:rsidR="001E70AB" w:rsidRPr="000113BD" w:rsidRDefault="001E70AB" w:rsidP="00927FFC">
      <w:pPr>
        <w:pStyle w:val="ListParagraph"/>
        <w:spacing w:line="360" w:lineRule="auto"/>
        <w:ind w:left="0" w:firstLine="720"/>
        <w:jc w:val="both"/>
        <w:rPr>
          <w:b/>
          <w:bCs/>
          <w:i/>
          <w:iCs/>
          <w:color w:val="000000" w:themeColor="text1"/>
          <w:sz w:val="26"/>
          <w:szCs w:val="26"/>
        </w:rPr>
      </w:pPr>
      <w:r w:rsidRPr="000113BD">
        <w:rPr>
          <w:b/>
          <w:bCs/>
          <w:i/>
          <w:iCs/>
          <w:color w:val="000000" w:themeColor="text1"/>
          <w:sz w:val="26"/>
          <w:szCs w:val="26"/>
        </w:rPr>
        <w:t xml:space="preserve">2.1.2. Công trình khoa học liên quan </w:t>
      </w:r>
      <w:r w:rsidR="00C858C2" w:rsidRPr="000113BD">
        <w:rPr>
          <w:b/>
          <w:bCs/>
          <w:i/>
          <w:iCs/>
          <w:color w:val="000000" w:themeColor="text1"/>
          <w:sz w:val="26"/>
          <w:szCs w:val="26"/>
        </w:rPr>
        <w:t xml:space="preserve">của </w:t>
      </w:r>
      <w:r w:rsidRPr="000113BD">
        <w:rPr>
          <w:b/>
          <w:bCs/>
          <w:i/>
          <w:iCs/>
          <w:color w:val="000000" w:themeColor="text1"/>
          <w:sz w:val="26"/>
          <w:szCs w:val="26"/>
        </w:rPr>
        <w:t>nước ngoài</w:t>
      </w:r>
    </w:p>
    <w:p w14:paraId="01A3FF9D" w14:textId="3F06764A" w:rsidR="00AC1A0E" w:rsidRPr="000113BD" w:rsidRDefault="006914A8"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Các n</w:t>
      </w:r>
      <w:r w:rsidR="00AC1A0E" w:rsidRPr="000113BD">
        <w:rPr>
          <w:color w:val="000000" w:themeColor="text1"/>
          <w:sz w:val="26"/>
          <w:szCs w:val="26"/>
        </w:rPr>
        <w:t>ghiên cứu về quản trị TSTT đại học và mô hình Living Lab trên thế giới hiện đang phát triển theo ba hướng</w:t>
      </w:r>
      <w:r w:rsidRPr="000113BD">
        <w:rPr>
          <w:color w:val="000000" w:themeColor="text1"/>
          <w:sz w:val="26"/>
          <w:szCs w:val="26"/>
        </w:rPr>
        <w:t>:</w:t>
      </w:r>
    </w:p>
    <w:p w14:paraId="2AEDF30C" w14:textId="55C3D881" w:rsidR="003A34F1" w:rsidRPr="000113BD" w:rsidRDefault="006914A8" w:rsidP="00927FFC">
      <w:pPr>
        <w:pStyle w:val="ListParagraph"/>
        <w:spacing w:line="360" w:lineRule="auto"/>
        <w:ind w:left="0" w:firstLine="720"/>
        <w:jc w:val="both"/>
        <w:rPr>
          <w:color w:val="000000" w:themeColor="text1"/>
          <w:sz w:val="26"/>
          <w:szCs w:val="26"/>
        </w:rPr>
      </w:pPr>
      <w:r w:rsidRPr="000113BD">
        <w:rPr>
          <w:i/>
          <w:iCs/>
          <w:color w:val="000000" w:themeColor="text1"/>
          <w:sz w:val="26"/>
          <w:szCs w:val="26"/>
        </w:rPr>
        <w:t>Một là</w:t>
      </w:r>
      <w:r w:rsidRPr="000113BD">
        <w:rPr>
          <w:color w:val="000000" w:themeColor="text1"/>
          <w:sz w:val="26"/>
          <w:szCs w:val="26"/>
        </w:rPr>
        <w:t>, v</w:t>
      </w:r>
      <w:r w:rsidR="00AC1A0E" w:rsidRPr="000113BD">
        <w:rPr>
          <w:color w:val="000000" w:themeColor="text1"/>
          <w:sz w:val="26"/>
          <w:szCs w:val="26"/>
        </w:rPr>
        <w:t xml:space="preserve">ề quản trị TSTT: </w:t>
      </w:r>
      <w:r w:rsidR="003A34F1" w:rsidRPr="000113BD">
        <w:rPr>
          <w:color w:val="000000" w:themeColor="text1"/>
          <w:sz w:val="26"/>
          <w:szCs w:val="26"/>
        </w:rPr>
        <w:t xml:space="preserve">Các học giả chủ yếu phân tích rào cản và động lực của quá trình thương mại hóa. Perkmann et al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KMa03eqx","properties":{"unsorted":false,"formattedCitation":"(2013)","plainCitation":"(2013)","noteIndex":0},"citationItems":[{"id":101,"uris":["http://zotero.org/users/local/4iDdtfJo/items/56YH2IJR"],"itemData":{"id":101,"type":"article-journal","container-title":"Research Policy","DOI":"10.1016/j.respol.2012.09.007","issue":"2","journalAbbreviation":"Research Policy","page":"423-442","title":"Academic engagement and commercialisation: A review of the literature on university–industry relations","volume":"42","author":[{"family":"Perkmann","given":"Markus"},{"family":"Tartari","given":"Valentina"},{"family":"McKelvey","given":"Maureen"},{"family":"Autio","given":"Erkko"},{"family":"Broström","given":"Anders"},{"family":"D’Este","given":"Pablo"},{"family":"Fini","given":"Riccardo"},{"family":"Geuna","given":"Aldo"},{"family":"Grimaldi","given":"Rosa"},{"family":"Hughes","given":"Alan"},{"family":"Krabel","given":"Stefan"},{"family":"Kitson","given":"Michael"},{"family":"Llerena","given":"Patrick"},{"family":"Lissoni","given":"Francesco"},{"family":"Salter","given":"Ammon"},{"family":"Sobrero","given":"Maurizio"}],"issued":{"date-parts":[["2013"]]}},"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(2013)</w:t>
      </w:r>
      <w:r w:rsidR="003A34F1" w:rsidRPr="000113BD">
        <w:rPr>
          <w:color w:val="000000" w:themeColor="text1"/>
          <w:sz w:val="26"/>
          <w:szCs w:val="26"/>
        </w:rPr>
        <w:fldChar w:fldCharType="end"/>
      </w:r>
      <w:r w:rsidR="003A34F1" w:rsidRPr="000113BD">
        <w:rPr>
          <w:color w:val="000000" w:themeColor="text1"/>
          <w:sz w:val="26"/>
          <w:szCs w:val="26"/>
        </w:rPr>
        <w:t xml:space="preserve"> phân biệt rõ giữa tương tác học thuật và thương mại hóa, chỉ ra rằng tương tác học thuật diễn ra phổ biến hơn nhiều. Kế thừa hướng đi này, Rialti et al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2KaEGBqJ","properties":{"unsorted":false,"formattedCitation":"(2022)","plainCitation":"(2022)","noteIndex":0},"citationItems":[{"id":102,"uris":["http://zotero.org/users/local/4iDdtfJo/items/S7AMBM9K"],"itemData":{"id":102,"type":"article-journal","container-title":"The Journal of Technology Transfer","DOI":"10.1007/s10961-022-09932-2","journalAbbreviation":"The Journal of Technology Transfer","title":"Establishing successful university–industry collaborations: barriers and enablers deconstructed","author":[{"family":"Rialti","given":"Riccardo"},{"family":"Marzi","given":"Giacomo"},{"family":"Caputo","given":"Andrea"},{"family":"Mayah","given":"K. A."}],"issued":{"date-parts":[["2022"]]}},"suppress-author":true}],"schema":"https://github.com/citation-style-language/schema/raw/master/csl-citation.json"}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(2022)</w:t>
      </w:r>
      <w:r w:rsidR="003A34F1" w:rsidRPr="000113BD">
        <w:rPr>
          <w:color w:val="000000" w:themeColor="text1"/>
          <w:sz w:val="26"/>
          <w:szCs w:val="26"/>
        </w:rPr>
        <w:fldChar w:fldCharType="end"/>
      </w:r>
      <w:r w:rsidR="003A34F1" w:rsidRPr="000113BD">
        <w:rPr>
          <w:color w:val="000000" w:themeColor="text1"/>
          <w:sz w:val="26"/>
          <w:szCs w:val="26"/>
        </w:rPr>
        <w:t xml:space="preserve"> và Bstieler et al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XMaDCXz9","properties":{"unsorted":false,"formattedCitation":"(2015)","plainCitation":"(2015)","noteIndex":0},"citationItems":[{"id":116,"uris":["http://zotero.org/users/local/4iDdtfJo/items/3LVXBC9I"],"itemData":{"id":116,"type":"article-journal","container-title":"Journal of Product Innovation Management","DOI":"10.1111/jpim.12244","issue":"1","journalAbbreviation":"Journal of Product Innovation Management","page":"111-121","title":"Trust formation in university–industry collaborations in the US biotechnology industry: IP policies, shared governance, and champions","volume":"32","author":[{"family":"Bstieler","given":"J."},{"family":"Hemmert","given":"M."},{"family":"Barczak","given":"G."}],"issued":{"date-parts":[["2015"]]}},"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(2015)</w:t>
      </w:r>
      <w:r w:rsidR="003A34F1" w:rsidRPr="000113BD">
        <w:rPr>
          <w:color w:val="000000" w:themeColor="text1"/>
          <w:sz w:val="26"/>
          <w:szCs w:val="26"/>
        </w:rPr>
        <w:fldChar w:fldCharType="end"/>
      </w:r>
      <w:r w:rsidR="003A34F1" w:rsidRPr="000113BD">
        <w:rPr>
          <w:color w:val="000000" w:themeColor="text1"/>
          <w:sz w:val="26"/>
          <w:szCs w:val="26"/>
        </w:rPr>
        <w:t xml:space="preserve"> lập luận rằng để hợp tác đại học </w:t>
      </w:r>
      <w:r w:rsidR="00D65EB7" w:rsidRPr="000113BD">
        <w:rPr>
          <w:color w:val="000000" w:themeColor="text1"/>
          <w:sz w:val="26"/>
          <w:szCs w:val="26"/>
        </w:rPr>
        <w:t>-</w:t>
      </w:r>
      <w:r w:rsidR="003A34F1" w:rsidRPr="000113BD">
        <w:rPr>
          <w:color w:val="000000" w:themeColor="text1"/>
          <w:sz w:val="26"/>
          <w:szCs w:val="26"/>
        </w:rPr>
        <w:t xml:space="preserve"> đối tác đạt hiệu quả, các cơ sở giáo dục cần chính sách IP linh hoạt</w:t>
      </w:r>
      <w:r w:rsidR="00D65EB7" w:rsidRPr="000113BD">
        <w:rPr>
          <w:color w:val="000000" w:themeColor="text1"/>
          <w:sz w:val="26"/>
          <w:szCs w:val="26"/>
        </w:rPr>
        <w:t xml:space="preserve">, </w:t>
      </w:r>
      <w:r w:rsidR="003A34F1" w:rsidRPr="000113BD">
        <w:rPr>
          <w:color w:val="000000" w:themeColor="text1"/>
          <w:sz w:val="26"/>
          <w:szCs w:val="26"/>
        </w:rPr>
        <w:t xml:space="preserve">minh bạch để xây dựng lòng tin, thay vì nắm giữ độc quyền. Trong bối cảnh nền kinh tế số, Teece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EBvVuq9B","properties":{"unsorted":false,"formattedCitation":"(2018)","plainCitation":"(2018)","noteIndex":0},"citationItems":[{"id":103,"uris":["http://zotero.org/users/local/4iDdtfJo/items/LA24WPNW"],"itemData":{"id":103,"type":"article-journal","container-title":"Research Policy","DOI":"10.1016/j.respol.2017.01.015","issue":"8","journalAbbreviation":"Research Policy","page":"1367-1387","title":"Profiting from innovation in the digital economy: Enabling technologies, standards, and licensing models in the wireless world","volume":"47","author":[{"family":"Teece","given":"David J."}],"issued":{"date-parts":[["2018"]]}},"suppress-author":true}],"schema":"https://github.com/citation-style-language/schema/raw/master/csl-citation.json"}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(2018)</w:t>
      </w:r>
      <w:r w:rsidR="003A34F1" w:rsidRPr="000113BD">
        <w:rPr>
          <w:color w:val="000000" w:themeColor="text1"/>
          <w:sz w:val="26"/>
          <w:szCs w:val="26"/>
        </w:rPr>
        <w:fldChar w:fldCharType="end"/>
      </w:r>
      <w:r w:rsidR="003A34F1" w:rsidRPr="000113BD">
        <w:rPr>
          <w:color w:val="000000" w:themeColor="text1"/>
          <w:sz w:val="26"/>
          <w:szCs w:val="26"/>
        </w:rPr>
        <w:t xml:space="preserve"> nhấn mạnh quản trị TSTT trong các hệ sinh thái đổi mới sáng tạo đòi hỏi cơ chế chia sẻ giá trị liên tục.</w:t>
      </w:r>
    </w:p>
    <w:p w14:paraId="757BA14E" w14:textId="3CB13331" w:rsidR="00AC1A0E" w:rsidRPr="000113BD" w:rsidRDefault="006914A8" w:rsidP="00927FFC">
      <w:pPr>
        <w:pStyle w:val="ListParagraph"/>
        <w:spacing w:line="360" w:lineRule="auto"/>
        <w:ind w:left="0" w:firstLine="720"/>
        <w:jc w:val="both"/>
        <w:rPr>
          <w:color w:val="000000" w:themeColor="text1"/>
          <w:sz w:val="26"/>
          <w:szCs w:val="26"/>
        </w:rPr>
      </w:pPr>
      <w:r w:rsidRPr="000113BD">
        <w:rPr>
          <w:i/>
          <w:iCs/>
          <w:color w:val="000000" w:themeColor="text1"/>
          <w:sz w:val="26"/>
          <w:szCs w:val="26"/>
        </w:rPr>
        <w:t>Hai là</w:t>
      </w:r>
      <w:r w:rsidRPr="000113BD">
        <w:rPr>
          <w:color w:val="000000" w:themeColor="text1"/>
          <w:sz w:val="26"/>
          <w:szCs w:val="26"/>
        </w:rPr>
        <w:t>, v</w:t>
      </w:r>
      <w:r w:rsidR="00AC1A0E" w:rsidRPr="000113BD">
        <w:rPr>
          <w:color w:val="000000" w:themeColor="text1"/>
          <w:sz w:val="26"/>
          <w:szCs w:val="26"/>
        </w:rPr>
        <w:t>ề mô hình Living Lab trong giáo dục: Theo</w:t>
      </w:r>
      <w:r w:rsidR="003A34F1" w:rsidRPr="000113BD">
        <w:rPr>
          <w:color w:val="000000" w:themeColor="text1"/>
          <w:sz w:val="26"/>
          <w:szCs w:val="26"/>
        </w:rPr>
        <w:t xml:space="preserve"> </w:t>
      </w:r>
      <w:r w:rsidR="00AC1A0E" w:rsidRPr="000113BD">
        <w:rPr>
          <w:color w:val="000000" w:themeColor="text1"/>
          <w:sz w:val="26"/>
          <w:szCs w:val="26"/>
        </w:rPr>
        <w:t>Tercanli &amp; Jongbloed</w:t>
      </w:r>
      <w:r w:rsidR="003A34F1" w:rsidRPr="000113BD">
        <w:rPr>
          <w:color w:val="000000" w:themeColor="text1"/>
          <w:sz w:val="26"/>
          <w:szCs w:val="26"/>
        </w:rPr>
        <w:t xml:space="preserv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dkeuxJ9a","properties":{"unsorted":false,"formattedCitation":"(2022)","plainCitation":"(2022)","noteIndex":0},"citationItems":[{"id":104,"uris":["http://zotero.org/users/local/4iDdtfJo/items/7X5KVGFZ"],"itemData":{"id":104,"type":"article-journal","container-title":"Sustainability","DOI":"10.3390/su141912234","issue":"19","journalAbbreviation":"Sustainability","page":"12234","title":"A Systematic Review of the Literature on Living Labs in Higher Education Institutions: Potentials and Constraints","volume":"14","author":[{"family":"Tercanli","given":"Hacer"},{"family":"Jongbloed","given":"Ben"}],"issued":{"date-parts":[["2022"]]}},"suppress-author":true}],"schema":"https://github.com/citation-style-language/schema/raw/master/csl-citation.json"}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(2022)</w:t>
      </w:r>
      <w:r w:rsidR="003A34F1" w:rsidRPr="000113BD">
        <w:rPr>
          <w:color w:val="000000" w:themeColor="text1"/>
          <w:sz w:val="26"/>
          <w:szCs w:val="26"/>
        </w:rPr>
        <w:fldChar w:fldCharType="end"/>
      </w:r>
      <w:r w:rsidR="00AC1A0E" w:rsidRPr="000113BD">
        <w:rPr>
          <w:color w:val="000000" w:themeColor="text1"/>
          <w:sz w:val="26"/>
          <w:szCs w:val="26"/>
        </w:rPr>
        <w:t xml:space="preserve">, việc chuyển đổi từ các sáng kiến tự phát sang các thực thể Living Lab có tổ chức tại </w:t>
      </w:r>
      <w:r w:rsidR="00D65EB7" w:rsidRPr="000113BD">
        <w:rPr>
          <w:color w:val="000000" w:themeColor="text1"/>
          <w:sz w:val="26"/>
          <w:szCs w:val="26"/>
        </w:rPr>
        <w:t xml:space="preserve">các cơ sở giáo dục đại học </w:t>
      </w:r>
      <w:r w:rsidR="00AC1A0E" w:rsidRPr="000113BD">
        <w:rPr>
          <w:color w:val="000000" w:themeColor="text1"/>
          <w:sz w:val="26"/>
          <w:szCs w:val="26"/>
        </w:rPr>
        <w:t>đang là xu hướng phổ biến. Nghiên cứu của Evans et al</w:t>
      </w:r>
      <w:r w:rsidR="003A34F1" w:rsidRPr="000113BD">
        <w:rPr>
          <w:color w:val="000000" w:themeColor="text1"/>
          <w:sz w:val="26"/>
          <w:szCs w:val="26"/>
        </w:rPr>
        <w:t xml:space="preserv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jpu6SYew","properties":{"unsorted":false,"formattedCitation":"(2015)","plainCitation":"(2015)","noteIndex":0},"citationItems":[{"id":96,"uris":["http://zotero.org/users/local/4iDdtfJo/items/FT3AWZ4F"],"itemData":{"id":96,"type":"article-journal","container-title":"Current Opinion in Environmental Sustainability","DOI":"10.1016/j.cosust.2015.06.005","journalAbbreviation":"Current Opinion in Environmental Sustainability","page":"1-6","title":"Living labs and co-production: university campuses as platforms for sustainability science","volume":"14","author":[{"family":"Evans","given":"James"},{"family":"Jones","given":"Ross"},{"family":"Karvonen","given":"Andrew"},{"family":"Millard","given":"Lucy"},{"family":"Wendler","given":"Jana"}],"issued":{"date-parts":[["2015"]]}},"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(2015)</w:t>
      </w:r>
      <w:r w:rsidR="003A34F1" w:rsidRPr="000113BD">
        <w:rPr>
          <w:color w:val="000000" w:themeColor="text1"/>
          <w:sz w:val="26"/>
          <w:szCs w:val="26"/>
        </w:rPr>
        <w:fldChar w:fldCharType="end"/>
      </w:r>
      <w:r w:rsidR="00AC1A0E" w:rsidRPr="000113BD">
        <w:rPr>
          <w:color w:val="000000" w:themeColor="text1"/>
          <w:sz w:val="26"/>
          <w:szCs w:val="26"/>
        </w:rPr>
        <w:t xml:space="preserve"> về Đại học Manchester đã định hình khái niệm khuôn viên trường học như một phòng thí nghiệm thực tế nhằm đồng sáng tạo giải pháp. Dù vậy, theo Leal Filho et al</w:t>
      </w:r>
      <w:r w:rsidR="003A34F1" w:rsidRPr="000113BD">
        <w:rPr>
          <w:color w:val="000000" w:themeColor="text1"/>
          <w:sz w:val="26"/>
          <w:szCs w:val="26"/>
        </w:rPr>
        <w:t xml:space="preserv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2Q2fYBp1","properties":{"unsorted":false,"formattedCitation":"(2023)","plainCitation":"(2023)","noteIndex":0},"citationItems":[{"id":98,"uris":["http://zotero.org/users/local/4iDdtfJo/items/SXXCCUWD"],"itemData":{"id":98,"type":"article-journal","container-title":"Sustainability Science","DOI":"10.1007/s11625-022-01240-w","journalAbbreviation":"Sustainability Science","page":"1163-1179","title":"Living labs in the context of the UN sustainable development goals: state of the art","volume":"18","author":[{"family":"Leal Filho","given":"W."},{"family":"Ozuyar","given":"P. G."},{"family":"Dinis","given":"M. A. P."},{"family":"Azul","given":"A. M."},{"family":"Alvarez","given":"M. G."},{"family":"Neiva","given":"S. d. S."},{"family":"Salvia","given":"A. L."},{"family":"Borsari","given":"B."},{"family":"Danila","given":"A."},{"family":"Vasconcelos","given":"C. R."}],"issued":{"date-parts":[["2023"]]}},"suppress-author":true}],"schema":"https://github.com/citation-style-language/schema/raw/master/csl-citation.json"}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(2023)</w:t>
      </w:r>
      <w:r w:rsidR="003A34F1" w:rsidRPr="000113BD">
        <w:rPr>
          <w:color w:val="000000" w:themeColor="text1"/>
          <w:sz w:val="26"/>
          <w:szCs w:val="26"/>
        </w:rPr>
        <w:fldChar w:fldCharType="end"/>
      </w:r>
      <w:r w:rsidR="00AC1A0E" w:rsidRPr="000113BD">
        <w:rPr>
          <w:color w:val="000000" w:themeColor="text1"/>
          <w:sz w:val="26"/>
          <w:szCs w:val="26"/>
        </w:rPr>
        <w:t>, việc vận hành Living Lab gặp rào cản từ hệ thống quản trị hành chính truyền thống. Hơn nữa, Pitkänen &amp; Lehto</w:t>
      </w:r>
      <w:r w:rsidR="003A34F1" w:rsidRPr="000113BD">
        <w:rPr>
          <w:color w:val="000000" w:themeColor="text1"/>
          <w:sz w:val="26"/>
          <w:szCs w:val="26"/>
        </w:rPr>
        <w:t xml:space="preserv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J27GH8Qq","properties":{"unsorted":false,"formattedCitation":"(2012)","plainCitation":"(2012)","noteIndex":0},"citationItems":[{"id":112,"uris":["http://zotero.org/users/local/4iDdtfJo/items/KIQMS95J"],"itemData":{"id":112,"type":"paper-conference","DOI":"10.1109/ICE.2012.6297669","event-title":"2012 18th International Conference on Engineering, Technology and Innovation (ICE)","page":"1-9","publisher":"IEEE","title":"Legal aspects of living labs","author":[{"family":"Pitkänen","given":"O."},{"family":"Lehto","given":"A."}],"issued":{"date-parts":[["2012"]]}},"suppress-author":true}],"schema":"https://github.com/citation-style-language/schema/raw/master/csl-citation.json"}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(2012)</w:t>
      </w:r>
      <w:r w:rsidR="003A34F1" w:rsidRPr="000113BD">
        <w:rPr>
          <w:color w:val="000000" w:themeColor="text1"/>
          <w:sz w:val="26"/>
          <w:szCs w:val="26"/>
        </w:rPr>
        <w:fldChar w:fldCharType="end"/>
      </w:r>
      <w:r w:rsidR="00AC1A0E" w:rsidRPr="000113BD">
        <w:rPr>
          <w:color w:val="000000" w:themeColor="text1"/>
          <w:sz w:val="26"/>
          <w:szCs w:val="26"/>
        </w:rPr>
        <w:t xml:space="preserve"> nhấn mạnh một rào cản cốt lõi: bản chất mở của mô hình này tạo ra sự xung đột trực tiếp với nhu cầu bảo hộ </w:t>
      </w:r>
      <w:r w:rsidR="00D65EB7" w:rsidRPr="000113BD">
        <w:rPr>
          <w:color w:val="000000" w:themeColor="text1"/>
          <w:sz w:val="26"/>
          <w:szCs w:val="26"/>
        </w:rPr>
        <w:t>TSTT</w:t>
      </w:r>
      <w:r w:rsidR="00AC1A0E" w:rsidRPr="000113BD">
        <w:rPr>
          <w:color w:val="000000" w:themeColor="text1"/>
          <w:sz w:val="26"/>
          <w:szCs w:val="26"/>
        </w:rPr>
        <w:t xml:space="preserve"> độc quyền, đòi hỏi phải có những cơ chế pháp lý </w:t>
      </w:r>
      <w:r w:rsidR="00E15157" w:rsidRPr="000113BD">
        <w:rPr>
          <w:color w:val="000000" w:themeColor="text1"/>
          <w:sz w:val="26"/>
          <w:szCs w:val="26"/>
        </w:rPr>
        <w:t xml:space="preserve">quản trị </w:t>
      </w:r>
      <w:r w:rsidR="00AC1A0E" w:rsidRPr="000113BD">
        <w:rPr>
          <w:color w:val="000000" w:themeColor="text1"/>
          <w:sz w:val="26"/>
          <w:szCs w:val="26"/>
        </w:rPr>
        <w:t>đặc thù.</w:t>
      </w:r>
    </w:p>
    <w:p w14:paraId="358DC61A" w14:textId="20C57708" w:rsidR="00AC1A0E" w:rsidRPr="000113BD" w:rsidRDefault="006914A8" w:rsidP="00927FFC">
      <w:pPr>
        <w:pStyle w:val="ListParagraph"/>
        <w:spacing w:line="360" w:lineRule="auto"/>
        <w:ind w:left="0" w:firstLine="720"/>
        <w:jc w:val="both"/>
        <w:rPr>
          <w:color w:val="000000" w:themeColor="text1"/>
          <w:sz w:val="26"/>
          <w:szCs w:val="26"/>
        </w:rPr>
      </w:pPr>
      <w:r w:rsidRPr="000113BD">
        <w:rPr>
          <w:i/>
          <w:iCs/>
          <w:color w:val="000000" w:themeColor="text1"/>
          <w:sz w:val="26"/>
          <w:szCs w:val="26"/>
        </w:rPr>
        <w:t>Ba là</w:t>
      </w:r>
      <w:r w:rsidRPr="000113BD">
        <w:rPr>
          <w:color w:val="000000" w:themeColor="text1"/>
          <w:sz w:val="26"/>
          <w:szCs w:val="26"/>
        </w:rPr>
        <w:t>, v</w:t>
      </w:r>
      <w:r w:rsidR="00AC1A0E" w:rsidRPr="000113BD">
        <w:rPr>
          <w:color w:val="000000" w:themeColor="text1"/>
          <w:sz w:val="26"/>
          <w:szCs w:val="26"/>
        </w:rPr>
        <w:t xml:space="preserve">ề hệ sinh thái giáo dục liên cấp: Khái niệm hệ sinh thái giáo dục đang dần thay thế góc nhìn về </w:t>
      </w:r>
      <w:r w:rsidR="00547304" w:rsidRPr="000113BD">
        <w:rPr>
          <w:color w:val="000000" w:themeColor="text1"/>
          <w:sz w:val="26"/>
          <w:szCs w:val="26"/>
        </w:rPr>
        <w:t>cấp học</w:t>
      </w:r>
      <w:r w:rsidR="00AC1A0E" w:rsidRPr="000113BD">
        <w:rPr>
          <w:color w:val="000000" w:themeColor="text1"/>
          <w:sz w:val="26"/>
          <w:szCs w:val="26"/>
        </w:rPr>
        <w:t xml:space="preserve"> </w:t>
      </w:r>
      <w:r w:rsidR="00D65EB7" w:rsidRPr="000113BD">
        <w:rPr>
          <w:color w:val="000000" w:themeColor="text1"/>
          <w:sz w:val="26"/>
          <w:szCs w:val="26"/>
        </w:rPr>
        <w:t>truyền thống</w:t>
      </w:r>
      <w:r w:rsidR="00AC1A0E" w:rsidRPr="000113BD">
        <w:rPr>
          <w:color w:val="000000" w:themeColor="text1"/>
          <w:sz w:val="26"/>
          <w:szCs w:val="26"/>
        </w:rPr>
        <w:t>. Dillenbourg et al</w:t>
      </w:r>
      <w:r w:rsidR="003A34F1" w:rsidRPr="000113BD">
        <w:rPr>
          <w:color w:val="000000" w:themeColor="text1"/>
          <w:sz w:val="26"/>
          <w:szCs w:val="26"/>
        </w:rPr>
        <w:t xml:space="preserv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fifft2rb","properties":{"unsorted":false,"formattedCitation":"(2008)","plainCitation":"(2008)","noteIndex":0},"citationItems":[{"id":114,"uris":["http://zotero.org/users/local/4iDdtfJo/items/RH9T7939"],"itemData":{"id":114,"type":"article-journal","container-title":"Distance Education","DOI":"10.1080/01587910802154939","issue":"2","journalAbbreviation":"Distance Education","page":"127-140","title":"Integrating technologies into educational ecosystems","volume":"29","author":[{"family":"Dillenbourg","given":"P."},{"family":"Huang","given":"R."},{"family":"Cherita","given":"C."}],"issued":{"date-parts":[["2008"]]}},"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(2008)</w:t>
      </w:r>
      <w:r w:rsidR="003A34F1" w:rsidRPr="000113BD">
        <w:rPr>
          <w:color w:val="000000" w:themeColor="text1"/>
          <w:sz w:val="26"/>
          <w:szCs w:val="26"/>
        </w:rPr>
        <w:fldChar w:fldCharType="end"/>
      </w:r>
      <w:r w:rsidR="00AC1A0E" w:rsidRPr="000113BD">
        <w:rPr>
          <w:color w:val="000000" w:themeColor="text1"/>
          <w:sz w:val="26"/>
          <w:szCs w:val="26"/>
        </w:rPr>
        <w:t xml:space="preserve"> chỉ ra rằng hệ sinh thái giáo dục là sự tích hợp liên tục giữa công nghệ và môi trường học tập nhiều cấp độ. Theo Kumari et al</w:t>
      </w:r>
      <w:r w:rsidR="00FD3DAF" w:rsidRPr="000113BD">
        <w:rPr>
          <w:color w:val="000000" w:themeColor="text1"/>
          <w:sz w:val="26"/>
          <w:szCs w:val="26"/>
        </w:rPr>
        <w:t xml:space="preserve"> </w:t>
      </w:r>
      <w:r w:rsidR="00FD3DAF" w:rsidRPr="000113BD">
        <w:rPr>
          <w:color w:val="000000" w:themeColor="text1"/>
          <w:sz w:val="26"/>
          <w:szCs w:val="26"/>
        </w:rPr>
        <w:fldChar w:fldCharType="begin"/>
      </w:r>
      <w:r w:rsidR="00FD3DAF" w:rsidRPr="000113BD">
        <w:rPr>
          <w:color w:val="000000" w:themeColor="text1"/>
          <w:sz w:val="26"/>
          <w:szCs w:val="26"/>
        </w:rPr>
        <w:instrText xml:space="preserve"> ADDIN ZOTERO_ITEM CSL_CITATION {"citationID":"CDifDjNL","properties":{"unsorted":false,"formattedCitation":"(2020)","plainCitation":"(2020)","noteIndex":0},"citationItems":[{"id":136,"uris":["http://zotero.org/users/local/4iDdtfJo/items/JHCKP8C4"],"itemData":{"id":136,"type":"article-journal","container-title":"Sustainability","DOI":"10.3390/su12010307","issue":"1","journalAbbreviation":"Sustainability","page":"307","title":"Co-Creation for Social Innovation in the Ecosystem Context: The Role of Higher Educational Institutions","volume":"12","author":[{"family":"Kumari","given":"R."},{"family":"Kwon","given":"K."},{"family":"Lee","given":"B. H."},{"family":"Choi","given":"K."}],"issued":{"date-parts":[["2020"]]}},"suppress-author":true}],"schema":"https://github.com/citation-style-language/schema/raw/master/csl-citation.json"} </w:instrText>
      </w:r>
      <w:r w:rsidR="00FD3DAF" w:rsidRPr="000113BD">
        <w:rPr>
          <w:color w:val="000000" w:themeColor="text1"/>
          <w:sz w:val="26"/>
          <w:szCs w:val="26"/>
        </w:rPr>
        <w:fldChar w:fldCharType="separate"/>
      </w:r>
      <w:r w:rsidR="00FD3DAF" w:rsidRPr="000113BD">
        <w:rPr>
          <w:color w:val="000000" w:themeColor="text1"/>
          <w:sz w:val="26"/>
          <w:szCs w:val="26"/>
        </w:rPr>
        <w:t>(2020)</w:t>
      </w:r>
      <w:r w:rsidR="00FD3DAF" w:rsidRPr="000113BD">
        <w:rPr>
          <w:color w:val="000000" w:themeColor="text1"/>
          <w:sz w:val="26"/>
          <w:szCs w:val="26"/>
        </w:rPr>
        <w:fldChar w:fldCharType="end"/>
      </w:r>
      <w:r w:rsidR="00AC1A0E" w:rsidRPr="000113BD">
        <w:rPr>
          <w:color w:val="000000" w:themeColor="text1"/>
          <w:sz w:val="26"/>
          <w:szCs w:val="26"/>
        </w:rPr>
        <w:t xml:space="preserve">, một hệ sinh thái học tập toàn diện đòi hỏi sự tương tác liên tục giữa các thành phần cộng đồng và tri thức để tạo ra đổi mới sáng tạo xã hội. Đồng thời, Cai et al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fqDj4zOq","properties":{"unsorted":false,"formattedCitation":"(2020)","plainCitation":"(2020)","noteIndex":0},"citationItems":[{"id":111,"uris":["http://zotero.org/users/local/4iDdtfJo/items/3ZCJJ74S"],"itemData":{"id":111,"type":"article-journal","container-title":"Sustainability","DOI":"10.3390/su12114376","issue":"11","journalAbbreviation":"Sustainability","page":"4376","title":"Higher education in innovation ecosystems","volume":"12","author":[{"family":"Cai","given":"Y."},{"family":"Ma","given":"J."},{"family":"Chen","given":"Q."}],"issued":{"date-parts":[["2020"]]}},"suppress-author":true}],"schema":"https://github.com/citation-style-language/schema/raw/master/csl-citation.json"}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(2020)</w:t>
      </w:r>
      <w:r w:rsidR="003A34F1" w:rsidRPr="000113BD">
        <w:rPr>
          <w:color w:val="000000" w:themeColor="text1"/>
          <w:sz w:val="26"/>
          <w:szCs w:val="26"/>
        </w:rPr>
        <w:fldChar w:fldCharType="end"/>
      </w:r>
      <w:r w:rsidR="00AC1A0E" w:rsidRPr="000113BD">
        <w:rPr>
          <w:color w:val="000000" w:themeColor="text1"/>
          <w:sz w:val="26"/>
          <w:szCs w:val="26"/>
        </w:rPr>
        <w:t xml:space="preserve"> và </w:t>
      </w:r>
      <w:r w:rsidR="00AC1A0E" w:rsidRPr="000113BD">
        <w:rPr>
          <w:color w:val="000000" w:themeColor="text1"/>
          <w:sz w:val="26"/>
          <w:szCs w:val="26"/>
        </w:rPr>
        <w:lastRenderedPageBreak/>
        <w:t>Bischoff et al</w:t>
      </w:r>
      <w:r w:rsidR="003A34F1" w:rsidRPr="000113BD">
        <w:rPr>
          <w:color w:val="000000" w:themeColor="text1"/>
          <w:sz w:val="26"/>
          <w:szCs w:val="26"/>
        </w:rPr>
        <w:t xml:space="preserve"> </w:t>
      </w:r>
      <w:r w:rsidR="003A34F1" w:rsidRPr="000113BD">
        <w:rPr>
          <w:color w:val="000000" w:themeColor="text1"/>
          <w:sz w:val="26"/>
          <w:szCs w:val="26"/>
        </w:rPr>
        <w:fldChar w:fldCharType="begin"/>
      </w:r>
      <w:r w:rsidR="003A34F1" w:rsidRPr="000113BD">
        <w:rPr>
          <w:color w:val="000000" w:themeColor="text1"/>
          <w:sz w:val="26"/>
          <w:szCs w:val="26"/>
        </w:rPr>
        <w:instrText xml:space="preserve"> ADDIN ZOTERO_ITEM CSL_CITATION {"citationID":"ibpGye1U","properties":{"unsorted":false,"formattedCitation":"(2018)","plainCitation":"(2018)","noteIndex":0},"citationItems":[{"id":113,"uris":["http://zotero.org/users/local/4iDdtfJo/items/UJ4Q3IHD"],"itemData":{"id":113,"type":"article-journal","container-title":"The Journal of Technology Transfer","DOI":"10.1007/s10961-017-9581-0","issue":"1","journalAbbreviation":"The Journal of Technology Transfer","page":"20-46","title":"Stakeholder collaboration in entrepreneurship education: an analysis of the entrepreneurial ecosystems of European higher educational institutions","volume":"43","author":[{"family":"Bischoff","given":"K."},{"family":"Volkmann","given":"C. K."},{"family":"Audretsch","given":"D. B."}],"issued":{"date-parts":[["2018"]]}},"suppress-author":true}],"schema":"https://github.com/citation-style-language/schema/raw/master/csl-citation.json"} </w:instrText>
      </w:r>
      <w:r w:rsidR="003A34F1" w:rsidRPr="000113BD">
        <w:rPr>
          <w:color w:val="000000" w:themeColor="text1"/>
          <w:sz w:val="26"/>
          <w:szCs w:val="26"/>
        </w:rPr>
        <w:fldChar w:fldCharType="separate"/>
      </w:r>
      <w:r w:rsidR="003A34F1" w:rsidRPr="000113BD">
        <w:rPr>
          <w:color w:val="000000" w:themeColor="text1"/>
          <w:sz w:val="26"/>
          <w:szCs w:val="26"/>
        </w:rPr>
        <w:t>(2018)</w:t>
      </w:r>
      <w:r w:rsidR="003A34F1" w:rsidRPr="000113BD">
        <w:rPr>
          <w:color w:val="000000" w:themeColor="text1"/>
          <w:sz w:val="26"/>
          <w:szCs w:val="26"/>
        </w:rPr>
        <w:fldChar w:fldCharType="end"/>
      </w:r>
      <w:r w:rsidR="00AC1A0E" w:rsidRPr="000113BD">
        <w:rPr>
          <w:color w:val="000000" w:themeColor="text1"/>
          <w:sz w:val="26"/>
          <w:szCs w:val="26"/>
        </w:rPr>
        <w:t xml:space="preserve"> nhấn mạnh các trường đại học cần đóng vai trò trung tâm trong việc liên kết với các đối tác bên ngoài (doanh nghiệp, chính quyền, cộng đồng) để tạo thành chuỗi giá trị liên tục. Tuy nhiên, các nghiên cứu này mới chỉ giới hạn trong không gian giáo dục đại học. Việc thiết lập một hệ sinh thái giáo dục liên cấp </w:t>
      </w:r>
      <w:r w:rsidR="00C858C2" w:rsidRPr="000113BD">
        <w:rPr>
          <w:color w:val="000000" w:themeColor="text1"/>
          <w:sz w:val="26"/>
          <w:szCs w:val="26"/>
        </w:rPr>
        <w:t>bao gồm giáo dục đại học và giáo dục</w:t>
      </w:r>
      <w:r w:rsidR="00AC1A0E" w:rsidRPr="000113BD">
        <w:rPr>
          <w:color w:val="000000" w:themeColor="text1"/>
          <w:sz w:val="26"/>
          <w:szCs w:val="26"/>
        </w:rPr>
        <w:t xml:space="preserve"> phổ thông</w:t>
      </w:r>
      <w:r w:rsidR="000975E1" w:rsidRPr="000113BD">
        <w:rPr>
          <w:color w:val="000000" w:themeColor="text1"/>
          <w:sz w:val="26"/>
          <w:szCs w:val="26"/>
        </w:rPr>
        <w:t xml:space="preserve"> (giáo dục tiểu học, giáo dục trung học cơ sở và giáo dục trung học phổ thông)</w:t>
      </w:r>
      <w:r w:rsidR="00AC1A0E" w:rsidRPr="000113BD">
        <w:rPr>
          <w:color w:val="000000" w:themeColor="text1"/>
          <w:sz w:val="26"/>
          <w:szCs w:val="26"/>
        </w:rPr>
        <w:t xml:space="preserve">, cho phép học sinh tham gia sớm vào không gian nghiên cứu của </w:t>
      </w:r>
      <w:r w:rsidR="000975E1" w:rsidRPr="000113BD">
        <w:rPr>
          <w:color w:val="000000" w:themeColor="text1"/>
          <w:sz w:val="26"/>
          <w:szCs w:val="26"/>
        </w:rPr>
        <w:t xml:space="preserve">giáo dục </w:t>
      </w:r>
      <w:r w:rsidR="00AC1A0E" w:rsidRPr="000113BD">
        <w:rPr>
          <w:color w:val="000000" w:themeColor="text1"/>
          <w:sz w:val="26"/>
          <w:szCs w:val="26"/>
        </w:rPr>
        <w:t xml:space="preserve">đại học chưa được khai phá. Sự thiếu vắng các tài liệu nghiên cứu về sự giao thoa đa cấp </w:t>
      </w:r>
      <w:r w:rsidR="000975E1" w:rsidRPr="000113BD">
        <w:rPr>
          <w:color w:val="000000" w:themeColor="text1"/>
          <w:sz w:val="26"/>
          <w:szCs w:val="26"/>
        </w:rPr>
        <w:t>học</w:t>
      </w:r>
      <w:r w:rsidR="00AC1A0E" w:rsidRPr="000113BD">
        <w:rPr>
          <w:color w:val="000000" w:themeColor="text1"/>
          <w:sz w:val="26"/>
          <w:szCs w:val="26"/>
        </w:rPr>
        <w:t xml:space="preserve"> khiến bài toán xác lập chủ thể quyền và phân chia quyền tài sản đối với các sản phẩm đồng sáng tạo xuyên suốt các cấp học </w:t>
      </w:r>
      <w:r w:rsidR="00691F99" w:rsidRPr="000113BD">
        <w:rPr>
          <w:color w:val="000000" w:themeColor="text1"/>
          <w:sz w:val="26"/>
          <w:szCs w:val="26"/>
        </w:rPr>
        <w:t xml:space="preserve">là </w:t>
      </w:r>
      <w:r w:rsidR="00752EF0" w:rsidRPr="000113BD">
        <w:rPr>
          <w:color w:val="000000" w:themeColor="text1"/>
          <w:sz w:val="26"/>
          <w:szCs w:val="26"/>
        </w:rPr>
        <w:t xml:space="preserve">một </w:t>
      </w:r>
      <w:r w:rsidR="00691F99" w:rsidRPr="000113BD">
        <w:rPr>
          <w:color w:val="000000" w:themeColor="text1"/>
          <w:sz w:val="26"/>
          <w:szCs w:val="26"/>
        </w:rPr>
        <w:t>vấn đề</w:t>
      </w:r>
      <w:r w:rsidR="00AC1A0E" w:rsidRPr="000113BD">
        <w:rPr>
          <w:color w:val="000000" w:themeColor="text1"/>
          <w:sz w:val="26"/>
          <w:szCs w:val="26"/>
        </w:rPr>
        <w:t xml:space="preserve"> mới</w:t>
      </w:r>
      <w:r w:rsidR="003A34F1" w:rsidRPr="000113BD">
        <w:rPr>
          <w:color w:val="000000" w:themeColor="text1"/>
          <w:sz w:val="26"/>
          <w:szCs w:val="26"/>
        </w:rPr>
        <w:t xml:space="preserve"> </w:t>
      </w:r>
      <w:r w:rsidR="00752EF0" w:rsidRPr="000113BD">
        <w:rPr>
          <w:color w:val="000000" w:themeColor="text1"/>
          <w:sz w:val="26"/>
          <w:szCs w:val="26"/>
        </w:rPr>
        <w:t>đang đặt ra hiện nay cần nghiên cứu làm rõ</w:t>
      </w:r>
      <w:r w:rsidR="00AC1A0E" w:rsidRPr="000113BD">
        <w:rPr>
          <w:color w:val="000000" w:themeColor="text1"/>
          <w:sz w:val="26"/>
          <w:szCs w:val="26"/>
        </w:rPr>
        <w:t>.</w:t>
      </w:r>
    </w:p>
    <w:p w14:paraId="5350408B" w14:textId="5BE99CE6"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Tổng hợp các </w:t>
      </w:r>
      <w:r w:rsidR="00BD0534" w:rsidRPr="000113BD">
        <w:rPr>
          <w:color w:val="000000" w:themeColor="text1"/>
          <w:sz w:val="26"/>
          <w:szCs w:val="26"/>
        </w:rPr>
        <w:t>công trình khoa học liên quan</w:t>
      </w:r>
      <w:r w:rsidR="000975E1" w:rsidRPr="000113BD">
        <w:rPr>
          <w:color w:val="000000" w:themeColor="text1"/>
          <w:sz w:val="26"/>
          <w:szCs w:val="26"/>
        </w:rPr>
        <w:t xml:space="preserve"> cả ở trong và ngoài nước</w:t>
      </w:r>
      <w:r w:rsidRPr="000113BD">
        <w:rPr>
          <w:color w:val="000000" w:themeColor="text1"/>
          <w:sz w:val="26"/>
          <w:szCs w:val="26"/>
        </w:rPr>
        <w:t xml:space="preserve"> cho thấy, dù từng trụ cột (quản trị TSTT, mô hình Living Lab, giáo dục liên cấp) </w:t>
      </w:r>
      <w:r w:rsidR="00BD0534" w:rsidRPr="000113BD">
        <w:rPr>
          <w:color w:val="000000" w:themeColor="text1"/>
          <w:sz w:val="26"/>
          <w:szCs w:val="26"/>
        </w:rPr>
        <w:t xml:space="preserve">tuy </w:t>
      </w:r>
      <w:r w:rsidRPr="000113BD">
        <w:rPr>
          <w:color w:val="000000" w:themeColor="text1"/>
          <w:sz w:val="26"/>
          <w:szCs w:val="26"/>
        </w:rPr>
        <w:t xml:space="preserve">có nền tảng lý thuyết riêng, nhưng vẫn còn thiếu sự liên kết giữa chúng. </w:t>
      </w:r>
      <w:r w:rsidR="00752EF0" w:rsidRPr="000113BD">
        <w:rPr>
          <w:color w:val="000000" w:themeColor="text1"/>
          <w:sz w:val="26"/>
          <w:szCs w:val="26"/>
        </w:rPr>
        <w:t xml:space="preserve">Trong đó, </w:t>
      </w:r>
      <w:r w:rsidRPr="000113BD">
        <w:rPr>
          <w:color w:val="000000" w:themeColor="text1"/>
          <w:sz w:val="26"/>
          <w:szCs w:val="26"/>
        </w:rPr>
        <w:t xml:space="preserve">việc ứng dụng mô hình Living Lab để quản lý sự tham gia và phân định quyền </w:t>
      </w:r>
      <w:r w:rsidR="00752EF0" w:rsidRPr="000113BD">
        <w:rPr>
          <w:color w:val="000000" w:themeColor="text1"/>
          <w:sz w:val="26"/>
          <w:szCs w:val="26"/>
        </w:rPr>
        <w:t>SHTT</w:t>
      </w:r>
      <w:r w:rsidRPr="000113BD">
        <w:rPr>
          <w:color w:val="000000" w:themeColor="text1"/>
          <w:sz w:val="26"/>
          <w:szCs w:val="26"/>
        </w:rPr>
        <w:t xml:space="preserve"> trong một </w:t>
      </w:r>
      <w:r w:rsidR="00752EF0" w:rsidRPr="000113BD">
        <w:rPr>
          <w:color w:val="000000" w:themeColor="text1"/>
          <w:sz w:val="26"/>
          <w:szCs w:val="26"/>
        </w:rPr>
        <w:t>H</w:t>
      </w:r>
      <w:r w:rsidRPr="000113BD">
        <w:rPr>
          <w:color w:val="000000" w:themeColor="text1"/>
          <w:sz w:val="26"/>
          <w:szCs w:val="26"/>
        </w:rPr>
        <w:t xml:space="preserve">ệ sinh thái giáo dục liên cấp, nơi quy tụ các chủ thể sáng tạo đa dạng bao gồm học sinh phổ thông, sinh viên, giảng viên và đối tác doanh nghiệp là một vấn đề </w:t>
      </w:r>
      <w:r w:rsidR="00752EF0" w:rsidRPr="000113BD">
        <w:rPr>
          <w:color w:val="000000" w:themeColor="text1"/>
          <w:sz w:val="26"/>
          <w:szCs w:val="26"/>
        </w:rPr>
        <w:t>mới,</w:t>
      </w:r>
      <w:r w:rsidRPr="000113BD">
        <w:rPr>
          <w:color w:val="000000" w:themeColor="text1"/>
          <w:sz w:val="26"/>
          <w:szCs w:val="26"/>
        </w:rPr>
        <w:t xml:space="preserve"> chưa được nghiên cứu. Đề tài</w:t>
      </w:r>
      <w:r w:rsidR="00BD0534" w:rsidRPr="000113BD">
        <w:rPr>
          <w:color w:val="000000" w:themeColor="text1"/>
          <w:sz w:val="26"/>
          <w:szCs w:val="26"/>
        </w:rPr>
        <w:t xml:space="preserve">: </w:t>
      </w:r>
      <w:r w:rsidR="00BD0534" w:rsidRPr="000113BD">
        <w:rPr>
          <w:i/>
          <w:iCs/>
          <w:color w:val="000000" w:themeColor="text1"/>
          <w:sz w:val="26"/>
          <w:szCs w:val="26"/>
        </w:rPr>
        <w:t>Quản trị TSTT theo mô hình Living Lab trong hệ sinh thái giáo dục liên cấp: Nghiên cứu trường hợp tại Trường Đại học Thành Đô</w:t>
      </w:r>
      <w:r w:rsidR="00BD0534" w:rsidRPr="000113BD">
        <w:rPr>
          <w:color w:val="000000" w:themeColor="text1"/>
          <w:sz w:val="26"/>
          <w:szCs w:val="26"/>
        </w:rPr>
        <w:t xml:space="preserve"> </w:t>
      </w:r>
      <w:r w:rsidRPr="000113BD">
        <w:rPr>
          <w:color w:val="000000" w:themeColor="text1"/>
          <w:sz w:val="26"/>
          <w:szCs w:val="26"/>
        </w:rPr>
        <w:t xml:space="preserve">được thực hiện nhằm góp phần </w:t>
      </w:r>
      <w:r w:rsidR="00752EF0" w:rsidRPr="000113BD">
        <w:rPr>
          <w:color w:val="000000" w:themeColor="text1"/>
          <w:sz w:val="26"/>
          <w:szCs w:val="26"/>
        </w:rPr>
        <w:t xml:space="preserve">cung cấp </w:t>
      </w:r>
      <w:r w:rsidR="00C858C2" w:rsidRPr="000113BD">
        <w:rPr>
          <w:color w:val="000000" w:themeColor="text1"/>
          <w:sz w:val="26"/>
          <w:szCs w:val="26"/>
        </w:rPr>
        <w:t>cơ sở lý luận và thực tiễn</w:t>
      </w:r>
      <w:r w:rsidRPr="000113BD">
        <w:rPr>
          <w:color w:val="000000" w:themeColor="text1"/>
          <w:sz w:val="26"/>
          <w:szCs w:val="26"/>
        </w:rPr>
        <w:t xml:space="preserve"> để triển khai mô hình Living Lab tại Nhà trường phù hợp với Hệ sinh thái Giáo dục Thado Edupark. </w:t>
      </w:r>
    </w:p>
    <w:p w14:paraId="43C101C2" w14:textId="77777777" w:rsidR="008C3263" w:rsidRPr="000113BD" w:rsidRDefault="008C3263" w:rsidP="00927FFC">
      <w:pPr>
        <w:pStyle w:val="ListParagraph"/>
        <w:spacing w:line="360" w:lineRule="auto"/>
        <w:ind w:left="0" w:firstLine="720"/>
        <w:jc w:val="both"/>
        <w:rPr>
          <w:b/>
          <w:bCs/>
          <w:color w:val="000000" w:themeColor="text1"/>
          <w:sz w:val="26"/>
          <w:szCs w:val="26"/>
        </w:rPr>
      </w:pPr>
      <w:r w:rsidRPr="000113BD">
        <w:rPr>
          <w:b/>
          <w:bCs/>
          <w:color w:val="000000" w:themeColor="text1"/>
          <w:sz w:val="26"/>
          <w:szCs w:val="26"/>
        </w:rPr>
        <w:t>Liệt kê danh mục các công trình nghiên cứu, tài liệu có liên quan đến đề tài đã trích dẫn khi đánh giá tổng quan:</w:t>
      </w:r>
    </w:p>
    <w:p w14:paraId="5E6D3EF9" w14:textId="77777777" w:rsidR="008C3263" w:rsidRPr="000113BD" w:rsidRDefault="008C3263" w:rsidP="00927FFC">
      <w:pPr>
        <w:pStyle w:val="ListParagraph"/>
        <w:spacing w:line="360" w:lineRule="auto"/>
        <w:ind w:left="0" w:firstLine="720"/>
        <w:jc w:val="both"/>
        <w:rPr>
          <w:b/>
          <w:bCs/>
          <w:color w:val="000000" w:themeColor="text1"/>
          <w:sz w:val="26"/>
          <w:szCs w:val="26"/>
        </w:rPr>
      </w:pPr>
      <w:r w:rsidRPr="000113BD">
        <w:rPr>
          <w:b/>
          <w:bCs/>
          <w:color w:val="000000" w:themeColor="text1"/>
          <w:sz w:val="26"/>
          <w:szCs w:val="26"/>
        </w:rPr>
        <w:t>1. Danh mục tài liệu nghiên cứu ngoài nước</w:t>
      </w:r>
    </w:p>
    <w:p w14:paraId="047430A5"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787AD40C"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1B25D3B6"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Cai, Y., Ma, J., &amp; Chen, Q. (2020). Higher education in innovation ecosystems. Sustainability, 12(11), 4376.</w:t>
      </w:r>
    </w:p>
    <w:p w14:paraId="1537B0A1"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Dillenbourg, P., Huang, R., &amp; Cherita, C. (2008). Integrating technologies into educational ecosystems. Distance Education, 29(2), 127-140.</w:t>
      </w:r>
    </w:p>
    <w:p w14:paraId="147FDD38"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lastRenderedPageBreak/>
        <w:t>Evans, J., Jones, R., Karvonen, A., Millard, L., &amp; Wendler, J. (2015). Living labs and co-production: university campuses as platforms for sustainability science. Current Opinion in Environmental Sustainability, 14, 1-6.</w:t>
      </w:r>
    </w:p>
    <w:p w14:paraId="085660D3" w14:textId="7608D67C"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Gascó, M. (2021). Teaching university</w:t>
      </w:r>
      <w:r w:rsidR="00702A43" w:rsidRPr="000113BD">
        <w:rPr>
          <w:color w:val="000000" w:themeColor="text1"/>
          <w:sz w:val="26"/>
          <w:szCs w:val="26"/>
        </w:rPr>
        <w:t xml:space="preserve"> students</w:t>
      </w:r>
      <w:r w:rsidRPr="000113BD">
        <w:rPr>
          <w:color w:val="000000" w:themeColor="text1"/>
          <w:sz w:val="26"/>
          <w:szCs w:val="26"/>
        </w:rPr>
        <w:t xml:space="preserve"> co-creation and living lab methodologies through experiential learning activities. Health Informatics Journal, 27(1).</w:t>
      </w:r>
    </w:p>
    <w:p w14:paraId="74CD29F5"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Kumari, R., Kwon, K., Lee, B. H., &amp; Choi, K. (2020). Co-Creation for Social Innovation in the Ecosystem Context: The Role of Higher Educational Institutions. Sustainability, 12(1), 307.</w:t>
      </w:r>
    </w:p>
    <w:p w14:paraId="7DCF9BC1"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Leal Filho, W., Ozuyar, P. G., Dinis, M. A. P., Azul, A. M., Alvarez, M. G., Neiva, S. d. S., Salvia, A. L., Borsari, B., Danila, A., &amp; Vasconcelos, C. R. (2023). Living labs in the context of the UN sustainable development goals: state of the art. Sustainability Science, 18, 1163–1179.</w:t>
      </w:r>
    </w:p>
    <w:p w14:paraId="20972FC7"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6310B816"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Pitkänen, O., &amp; Lehto, A. (2012). Legal aspects of living labs. 18th International Conference on Engineering, Technology and Innovation (ICE). IEEE.</w:t>
      </w:r>
    </w:p>
    <w:p w14:paraId="1373192F"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Rialti, R., Marzi, G., Caputo, A., &amp; Mayah, K. A. (2022). Establishing successful university–industry collaborations: barriers and enablers deconstructed. The Journal of Technology Transfer.</w:t>
      </w:r>
    </w:p>
    <w:p w14:paraId="4199D6D9"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Teece, D. J. (2018). Profiting from innovation in the digital economy: Enabling technologies, standards, and licensing models in the wireless world. Research Policy, 47(8), 1367-1387.</w:t>
      </w:r>
    </w:p>
    <w:p w14:paraId="55C94E46" w14:textId="77777777" w:rsidR="00FD3DAF" w:rsidRPr="000113BD" w:rsidRDefault="00FD3DAF"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Tercanli, H., &amp; Jongbloed, B. (2022). A Systematic Review of the Literature on Living Labs in Higher Education Institutions: Potentials and Constraints. Sustainability, 14(19), 12234.</w:t>
      </w:r>
    </w:p>
    <w:p w14:paraId="079EB55B" w14:textId="7417F2C4" w:rsidR="008C3263" w:rsidRPr="000113BD" w:rsidRDefault="008C3263" w:rsidP="00927FFC">
      <w:pPr>
        <w:pStyle w:val="ListParagraph"/>
        <w:spacing w:line="360" w:lineRule="auto"/>
        <w:ind w:left="0" w:firstLine="720"/>
        <w:jc w:val="both"/>
        <w:rPr>
          <w:b/>
          <w:bCs/>
          <w:color w:val="000000" w:themeColor="text1"/>
          <w:sz w:val="26"/>
          <w:szCs w:val="26"/>
        </w:rPr>
      </w:pPr>
      <w:r w:rsidRPr="000113BD">
        <w:rPr>
          <w:b/>
          <w:bCs/>
          <w:color w:val="000000" w:themeColor="text1"/>
          <w:sz w:val="26"/>
          <w:szCs w:val="26"/>
        </w:rPr>
        <w:t>2. Danh mục tài liệu nghiên cứu trong nước</w:t>
      </w:r>
    </w:p>
    <w:p w14:paraId="1130A1D0" w14:textId="2C350BC8" w:rsidR="00702A43" w:rsidRPr="000113BD" w:rsidRDefault="00702A43"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Ngô Như Tại, Phan Văn Hưng, Đặng Đức Hoàng Phương (2026). Nghiên cứu phát triển mô hình Living Lab giảm phát thải khí nhà kính ở cảng biển Việt Nam. Tạp chí Khoa học Công nghệ Hàng hải, 85, 295-302.</w:t>
      </w:r>
    </w:p>
    <w:p w14:paraId="11BC68EE" w14:textId="0B626259" w:rsidR="00702A43" w:rsidRPr="000113BD" w:rsidRDefault="00702A43"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lastRenderedPageBreak/>
        <w:t xml:space="preserve">Nguyễn Minh Huyền Trang (2025). Quản trị </w:t>
      </w:r>
      <w:r w:rsidR="00D65EB7" w:rsidRPr="000113BD">
        <w:rPr>
          <w:color w:val="000000" w:themeColor="text1"/>
          <w:sz w:val="26"/>
          <w:szCs w:val="26"/>
        </w:rPr>
        <w:t>TSTT</w:t>
      </w:r>
      <w:r w:rsidRPr="000113BD">
        <w:rPr>
          <w:color w:val="000000" w:themeColor="text1"/>
          <w:sz w:val="26"/>
          <w:szCs w:val="26"/>
        </w:rPr>
        <w:t xml:space="preserve"> tại các cơ sở giáo dục đại học: Cơ hội và thách thức trong bối cảnh cuộc cách mạng công nghiệp 4.0. Tạp chí Khoa học Trường Đại học Sư phạm </w:t>
      </w:r>
      <w:r w:rsidR="000975E1" w:rsidRPr="000113BD">
        <w:rPr>
          <w:color w:val="000000" w:themeColor="text1"/>
          <w:sz w:val="26"/>
          <w:szCs w:val="26"/>
        </w:rPr>
        <w:t>Thành phố</w:t>
      </w:r>
      <w:r w:rsidRPr="000113BD">
        <w:rPr>
          <w:color w:val="000000" w:themeColor="text1"/>
          <w:sz w:val="26"/>
          <w:szCs w:val="26"/>
        </w:rPr>
        <w:t xml:space="preserve"> Hồ Chí Minh, 22(1), 123-131.</w:t>
      </w:r>
    </w:p>
    <w:p w14:paraId="04122711" w14:textId="5863B950" w:rsidR="00702A43" w:rsidRPr="000113BD" w:rsidRDefault="00702A43"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Trịnh Tú Anh, Phạm Nguyễn Hoài, Đỗ Lê Phúc Tâm, Phan Như Quỳnh, Trịnh Thùy Anh (2024). Living Lab: Bài học quốc tế và đề xuất cho Việt Nam. Tạp chí Khoa học Đại học Mở Thành phố Hồ Chí Minh - Kinh tế và Quản trị Kinh doanh, 19(5), 3-16.</w:t>
      </w:r>
    </w:p>
    <w:p w14:paraId="19079ADB" w14:textId="336536C8" w:rsidR="008C3263" w:rsidRPr="000113BD" w:rsidRDefault="00702A43" w:rsidP="00927FFC">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Võ Nguyên Hoàng Phúc (2025). Quyền của chủ thể không giữ quyền tài sản đối với các tác phẩm hình thành trong nhà trường, kinh nghiệm quốc tế để hoàn thiện chính sách </w:t>
      </w:r>
      <w:r w:rsidR="008423A5" w:rsidRPr="000113BD">
        <w:rPr>
          <w:color w:val="000000" w:themeColor="text1"/>
          <w:sz w:val="26"/>
          <w:szCs w:val="26"/>
        </w:rPr>
        <w:t>TSTT</w:t>
      </w:r>
      <w:r w:rsidRPr="000113BD">
        <w:rPr>
          <w:color w:val="000000" w:themeColor="text1"/>
          <w:sz w:val="26"/>
          <w:szCs w:val="26"/>
        </w:rPr>
        <w:t xml:space="preserve"> của các trường đại học tại Việt Nam. Tạp chí Khoa học Đại học Mở Thành phố Hồ Chí Minh.</w:t>
      </w:r>
    </w:p>
    <w:p w14:paraId="53CC8DBD" w14:textId="77777777" w:rsidR="00B17069" w:rsidRPr="000113BD" w:rsidRDefault="004D234B" w:rsidP="00927FFC">
      <w:pPr>
        <w:pStyle w:val="ListParagraph"/>
        <w:spacing w:line="360" w:lineRule="auto"/>
        <w:ind w:left="0" w:firstLine="720"/>
        <w:jc w:val="both"/>
        <w:rPr>
          <w:bCs/>
          <w:color w:val="000000" w:themeColor="text1"/>
          <w:sz w:val="26"/>
          <w:szCs w:val="26"/>
        </w:rPr>
      </w:pPr>
      <w:r w:rsidRPr="000113BD">
        <w:rPr>
          <w:b/>
          <w:color w:val="000000" w:themeColor="text1"/>
          <w:sz w:val="26"/>
          <w:szCs w:val="26"/>
        </w:rPr>
        <w:t>2.2. Mục tiêu của đề tài</w:t>
      </w:r>
    </w:p>
    <w:p w14:paraId="25D53F15" w14:textId="7CD5240A" w:rsidR="00702A43" w:rsidRPr="000113BD" w:rsidRDefault="00702A43"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 xml:space="preserve">Đề xuất mô hình quản trị </w:t>
      </w:r>
      <w:r w:rsidR="00D65EB7" w:rsidRPr="000113BD">
        <w:rPr>
          <w:bCs/>
          <w:color w:val="000000" w:themeColor="text1"/>
          <w:sz w:val="26"/>
          <w:szCs w:val="26"/>
        </w:rPr>
        <w:t>TSTT</w:t>
      </w:r>
      <w:r w:rsidRPr="000113BD">
        <w:rPr>
          <w:bCs/>
          <w:color w:val="000000" w:themeColor="text1"/>
          <w:sz w:val="26"/>
          <w:szCs w:val="26"/>
        </w:rPr>
        <w:t xml:space="preserve"> tiếp cận theo phương thức Living Lab, phù hợp với hệ sinh thái giáo dục liên cấp tại Trường Đại học Thành Đô.</w:t>
      </w:r>
    </w:p>
    <w:p w14:paraId="174DFCD0" w14:textId="495001DF" w:rsidR="004D234B" w:rsidRPr="000113BD" w:rsidRDefault="004D234B" w:rsidP="00927FFC">
      <w:pPr>
        <w:pStyle w:val="ListParagraph"/>
        <w:spacing w:line="360" w:lineRule="auto"/>
        <w:ind w:left="0" w:firstLine="720"/>
        <w:jc w:val="both"/>
        <w:rPr>
          <w:b/>
          <w:color w:val="000000" w:themeColor="text1"/>
          <w:sz w:val="26"/>
          <w:szCs w:val="26"/>
        </w:rPr>
      </w:pPr>
      <w:r w:rsidRPr="000113BD">
        <w:rPr>
          <w:b/>
          <w:color w:val="000000" w:themeColor="text1"/>
          <w:sz w:val="26"/>
          <w:szCs w:val="26"/>
        </w:rPr>
        <w:t>2.3. Phương pháp nghiên cứu</w:t>
      </w:r>
      <w:r w:rsidR="004C737F" w:rsidRPr="000113BD">
        <w:rPr>
          <w:b/>
          <w:color w:val="000000" w:themeColor="text1"/>
          <w:sz w:val="26"/>
          <w:szCs w:val="26"/>
        </w:rPr>
        <w:t xml:space="preserve"> </w:t>
      </w:r>
    </w:p>
    <w:p w14:paraId="192415D1" w14:textId="3A80E6D7" w:rsidR="00702A43" w:rsidRPr="000113BD" w:rsidRDefault="00702A43"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phân tích, tổng hợp tài liệu: Hệ thống hóa các lý thuyết về Living Lab, quản trị TSTT và các văn bản quy phạm pháp luật hiện hành.</w:t>
      </w:r>
    </w:p>
    <w:p w14:paraId="1865BB89" w14:textId="311F1957" w:rsidR="00702A43" w:rsidRPr="000113BD" w:rsidRDefault="00702A43"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nghiên cứu so sánh: Nghiên cứu, đối chiếu các mô hình quản trị TSTT và hệ sinh thái giáo dục đã được áp dụng thành công trên thế giới</w:t>
      </w:r>
      <w:r w:rsidR="00E15157" w:rsidRPr="000113BD">
        <w:rPr>
          <w:bCs/>
          <w:color w:val="000000" w:themeColor="text1"/>
          <w:sz w:val="26"/>
          <w:szCs w:val="26"/>
        </w:rPr>
        <w:t xml:space="preserve"> và</w:t>
      </w:r>
      <w:r w:rsidRPr="000113BD">
        <w:rPr>
          <w:bCs/>
          <w:color w:val="000000" w:themeColor="text1"/>
          <w:sz w:val="26"/>
          <w:szCs w:val="26"/>
        </w:rPr>
        <w:t xml:space="preserve"> Việt Nam để rút ra bài học kinh nghiệm</w:t>
      </w:r>
      <w:r w:rsidR="00E15157" w:rsidRPr="000113BD">
        <w:rPr>
          <w:bCs/>
          <w:color w:val="000000" w:themeColor="text1"/>
          <w:sz w:val="26"/>
          <w:szCs w:val="26"/>
        </w:rPr>
        <w:t xml:space="preserve"> cho Trường Đại học Thành Đô</w:t>
      </w:r>
      <w:r w:rsidRPr="000113BD">
        <w:rPr>
          <w:bCs/>
          <w:color w:val="000000" w:themeColor="text1"/>
          <w:sz w:val="26"/>
          <w:szCs w:val="26"/>
        </w:rPr>
        <w:t>.</w:t>
      </w:r>
    </w:p>
    <w:p w14:paraId="11D82AA0" w14:textId="6DAC317B" w:rsidR="00702A43" w:rsidRPr="000113BD" w:rsidRDefault="00702A43"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66D1D7D8" w14:textId="685C2718" w:rsidR="00702A43" w:rsidRPr="000113BD" w:rsidRDefault="00702A43"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chuyên gia: Tham vấn ý kiến chuyên gia để hoàn thiện các kiến nghị, giải pháp áp dụng mô hình cho nhà trường.</w:t>
      </w:r>
    </w:p>
    <w:p w14:paraId="1F7F63D9" w14:textId="571F4CCA" w:rsidR="004D234B" w:rsidRPr="000113BD" w:rsidRDefault="004D234B" w:rsidP="00927FFC">
      <w:pPr>
        <w:pStyle w:val="ListParagraph"/>
        <w:spacing w:line="360" w:lineRule="auto"/>
        <w:ind w:left="0" w:firstLine="720"/>
        <w:jc w:val="both"/>
        <w:rPr>
          <w:b/>
          <w:color w:val="000000" w:themeColor="text1"/>
          <w:sz w:val="26"/>
          <w:szCs w:val="26"/>
        </w:rPr>
      </w:pPr>
      <w:r w:rsidRPr="000113BD">
        <w:rPr>
          <w:b/>
          <w:color w:val="000000" w:themeColor="text1"/>
          <w:sz w:val="26"/>
          <w:szCs w:val="26"/>
        </w:rPr>
        <w:t>2.4. Cấu trúc nội dung báo cáo kết quả nghiên cứu của đề tài:</w:t>
      </w:r>
    </w:p>
    <w:p w14:paraId="7F8D86F5" w14:textId="530435CC" w:rsidR="009A147D" w:rsidRPr="000113BD" w:rsidRDefault="009A147D"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 xml:space="preserve">- Nội dung 1: Cơ sở lý luận về quản trị </w:t>
      </w:r>
      <w:r w:rsidR="00D65EB7" w:rsidRPr="000113BD">
        <w:rPr>
          <w:bCs/>
          <w:color w:val="000000" w:themeColor="text1"/>
          <w:sz w:val="26"/>
          <w:szCs w:val="26"/>
        </w:rPr>
        <w:t>TSTT</w:t>
      </w:r>
      <w:r w:rsidRPr="000113BD">
        <w:rPr>
          <w:bCs/>
          <w:color w:val="000000" w:themeColor="text1"/>
          <w:sz w:val="26"/>
          <w:szCs w:val="26"/>
        </w:rPr>
        <w:t xml:space="preserve"> và mô hình Living Lab trong hệ sinh thái giáo dục liên cấp.</w:t>
      </w:r>
    </w:p>
    <w:p w14:paraId="737F5ACA" w14:textId="402DD91D" w:rsidR="009A147D" w:rsidRPr="000113BD" w:rsidRDefault="009A147D"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 xml:space="preserve">- Nội dung 2: Kinh nghiệm quốc tế và thực tiễn tại Việt Nam về ứng dụng mô hình Living Lab trong quản trị </w:t>
      </w:r>
      <w:r w:rsidR="00D65EB7" w:rsidRPr="000113BD">
        <w:rPr>
          <w:bCs/>
          <w:color w:val="000000" w:themeColor="text1"/>
          <w:sz w:val="26"/>
          <w:szCs w:val="26"/>
        </w:rPr>
        <w:t>TSTT</w:t>
      </w:r>
      <w:r w:rsidRPr="000113BD">
        <w:rPr>
          <w:bCs/>
          <w:color w:val="000000" w:themeColor="text1"/>
          <w:sz w:val="26"/>
          <w:szCs w:val="26"/>
        </w:rPr>
        <w:t>.</w:t>
      </w:r>
    </w:p>
    <w:p w14:paraId="19555620" w14:textId="21B8A286" w:rsidR="009A147D" w:rsidRPr="000113BD" w:rsidRDefault="009A147D" w:rsidP="00927FFC">
      <w:pPr>
        <w:pStyle w:val="ListParagraph"/>
        <w:spacing w:line="360" w:lineRule="auto"/>
        <w:ind w:left="0" w:firstLine="720"/>
        <w:jc w:val="both"/>
        <w:rPr>
          <w:bCs/>
          <w:color w:val="000000" w:themeColor="text1"/>
          <w:sz w:val="26"/>
          <w:szCs w:val="26"/>
        </w:rPr>
      </w:pPr>
      <w:r w:rsidRPr="000113BD">
        <w:rPr>
          <w:bCs/>
          <w:color w:val="000000" w:themeColor="text1"/>
          <w:sz w:val="26"/>
          <w:szCs w:val="26"/>
        </w:rPr>
        <w:t xml:space="preserve">- Nội dung 3: Định hướng và kiến nghị áp dụng mô hình quản trị </w:t>
      </w:r>
      <w:r w:rsidR="00D65EB7" w:rsidRPr="000113BD">
        <w:rPr>
          <w:bCs/>
          <w:color w:val="000000" w:themeColor="text1"/>
          <w:sz w:val="26"/>
          <w:szCs w:val="26"/>
        </w:rPr>
        <w:t>TSTT</w:t>
      </w:r>
      <w:r w:rsidRPr="000113BD">
        <w:rPr>
          <w:bCs/>
          <w:color w:val="000000" w:themeColor="text1"/>
          <w:sz w:val="26"/>
          <w:szCs w:val="26"/>
        </w:rPr>
        <w:t xml:space="preserve"> theo phương thức Living Lab tại Trường Đại học Thành Đô.</w:t>
      </w:r>
    </w:p>
    <w:p w14:paraId="55245298" w14:textId="617D2730" w:rsidR="004D234B" w:rsidRPr="000113BD" w:rsidRDefault="004D234B" w:rsidP="00927FFC">
      <w:pPr>
        <w:pStyle w:val="ListParagraph"/>
        <w:spacing w:line="360" w:lineRule="auto"/>
        <w:ind w:left="0" w:firstLine="720"/>
        <w:jc w:val="both"/>
        <w:rPr>
          <w:b/>
          <w:color w:val="000000" w:themeColor="text1"/>
          <w:sz w:val="26"/>
          <w:szCs w:val="26"/>
        </w:rPr>
      </w:pPr>
      <w:r w:rsidRPr="000113BD">
        <w:rPr>
          <w:b/>
          <w:color w:val="000000" w:themeColor="text1"/>
          <w:sz w:val="26"/>
          <w:szCs w:val="26"/>
        </w:rPr>
        <w:t>III. SẢN PHẨM CAM KẾT</w:t>
      </w:r>
    </w:p>
    <w:p w14:paraId="6D8185CE" w14:textId="7D0C909D" w:rsidR="004D234B" w:rsidRPr="000113BD" w:rsidRDefault="004D234B" w:rsidP="00927FFC">
      <w:pPr>
        <w:pStyle w:val="ListParagraph"/>
        <w:spacing w:line="360" w:lineRule="auto"/>
        <w:ind w:left="0" w:firstLine="720"/>
        <w:jc w:val="both"/>
        <w:rPr>
          <w:b/>
          <w:color w:val="000000" w:themeColor="text1"/>
          <w:sz w:val="26"/>
          <w:szCs w:val="26"/>
        </w:rPr>
      </w:pPr>
      <w:r w:rsidRPr="000113BD">
        <w:rPr>
          <w:b/>
          <w:color w:val="000000" w:themeColor="text1"/>
          <w:sz w:val="26"/>
          <w:szCs w:val="26"/>
        </w:rPr>
        <w:t xml:space="preserve">3.1. Báo cáo kết quả đề tài nghiên cứu khoa học tối thiểu từ </w:t>
      </w:r>
      <w:r w:rsidR="00E15157" w:rsidRPr="000113BD">
        <w:rPr>
          <w:b/>
          <w:color w:val="000000" w:themeColor="text1"/>
          <w:sz w:val="26"/>
          <w:szCs w:val="26"/>
        </w:rPr>
        <w:t>70</w:t>
      </w:r>
      <w:r w:rsidRPr="000113BD">
        <w:rPr>
          <w:b/>
          <w:color w:val="000000" w:themeColor="text1"/>
          <w:sz w:val="26"/>
          <w:szCs w:val="26"/>
        </w:rPr>
        <w:t>-80 trang khổ A4</w:t>
      </w:r>
    </w:p>
    <w:p w14:paraId="1CF721F4" w14:textId="77777777" w:rsidR="004D234B" w:rsidRPr="000113BD" w:rsidRDefault="004D234B" w:rsidP="00927FFC">
      <w:pPr>
        <w:pStyle w:val="ListParagraph"/>
        <w:spacing w:line="360" w:lineRule="auto"/>
        <w:ind w:left="0" w:firstLine="720"/>
        <w:jc w:val="both"/>
        <w:rPr>
          <w:b/>
          <w:color w:val="000000" w:themeColor="text1"/>
          <w:sz w:val="26"/>
          <w:szCs w:val="26"/>
        </w:rPr>
      </w:pPr>
      <w:r w:rsidRPr="000113BD">
        <w:rPr>
          <w:b/>
          <w:color w:val="000000" w:themeColor="text1"/>
          <w:sz w:val="26"/>
          <w:szCs w:val="26"/>
        </w:rPr>
        <w:lastRenderedPageBreak/>
        <w:t>3.2. Hình thức và cấp độ công bố kết quả khoa học</w:t>
      </w:r>
    </w:p>
    <w:p w14:paraId="2FBC7C9C" w14:textId="74A340E5" w:rsidR="004F294D" w:rsidRPr="000113BD" w:rsidRDefault="004D234B" w:rsidP="004F294D">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 </w:t>
      </w:r>
      <w:r w:rsidR="004F294D" w:rsidRPr="000113BD">
        <w:rPr>
          <w:color w:val="000000" w:themeColor="text1"/>
          <w:sz w:val="26"/>
          <w:szCs w:val="26"/>
        </w:rPr>
        <w:t xml:space="preserve">01 bài đăng </w:t>
      </w:r>
      <w:r w:rsidRPr="000113BD">
        <w:rPr>
          <w:color w:val="000000" w:themeColor="text1"/>
          <w:sz w:val="26"/>
          <w:szCs w:val="26"/>
        </w:rPr>
        <w:t>trên tạp chí Trường Đại học Thành Đô</w:t>
      </w:r>
      <w:r w:rsidR="004F294D" w:rsidRPr="000113BD">
        <w:rPr>
          <w:color w:val="000000" w:themeColor="text1"/>
          <w:sz w:val="26"/>
          <w:szCs w:val="26"/>
        </w:rPr>
        <w:t>.</w:t>
      </w:r>
    </w:p>
    <w:p w14:paraId="7C9BF6D5" w14:textId="0DBE2721" w:rsidR="004D234B" w:rsidRPr="000113BD" w:rsidRDefault="004D234B" w:rsidP="00927FFC">
      <w:pPr>
        <w:pStyle w:val="ListParagraph"/>
        <w:spacing w:line="360" w:lineRule="auto"/>
        <w:ind w:left="0" w:firstLine="720"/>
        <w:jc w:val="both"/>
        <w:rPr>
          <w:color w:val="000000" w:themeColor="text1"/>
          <w:spacing w:val="-4"/>
          <w:sz w:val="26"/>
          <w:szCs w:val="26"/>
        </w:rPr>
      </w:pPr>
      <w:r w:rsidRPr="000113BD">
        <w:rPr>
          <w:color w:val="000000" w:themeColor="text1"/>
          <w:spacing w:val="-4"/>
          <w:sz w:val="26"/>
          <w:szCs w:val="26"/>
        </w:rPr>
        <w:t xml:space="preserve">- </w:t>
      </w:r>
      <w:r w:rsidR="004F294D" w:rsidRPr="000113BD">
        <w:rPr>
          <w:color w:val="000000" w:themeColor="text1"/>
          <w:sz w:val="26"/>
          <w:szCs w:val="26"/>
        </w:rPr>
        <w:t>Đề tài sau khi đánh giá nghiệm thu sẽ hoàn tất các thủ tục</w:t>
      </w:r>
      <w:r w:rsidRPr="000113BD">
        <w:rPr>
          <w:color w:val="000000" w:themeColor="text1"/>
          <w:sz w:val="26"/>
          <w:szCs w:val="26"/>
        </w:rPr>
        <w:t xml:space="preserve"> chuyển giao </w:t>
      </w:r>
      <w:r w:rsidR="004F294D" w:rsidRPr="000113BD">
        <w:rPr>
          <w:color w:val="000000" w:themeColor="text1"/>
          <w:sz w:val="26"/>
          <w:szCs w:val="26"/>
        </w:rPr>
        <w:t>cho Trường Đại học Thành Đô theo quy định hiện hành.</w:t>
      </w:r>
    </w:p>
    <w:p w14:paraId="065955A6" w14:textId="77777777" w:rsidR="004D234B" w:rsidRPr="000113BD" w:rsidRDefault="004D234B" w:rsidP="00927FFC">
      <w:pPr>
        <w:pStyle w:val="ListParagraph"/>
        <w:spacing w:line="360" w:lineRule="auto"/>
        <w:ind w:left="0" w:firstLine="720"/>
        <w:jc w:val="both"/>
        <w:rPr>
          <w:b/>
          <w:i/>
          <w:color w:val="000000" w:themeColor="text1"/>
          <w:sz w:val="26"/>
          <w:szCs w:val="26"/>
        </w:rPr>
      </w:pPr>
      <w:r w:rsidRPr="000113BD">
        <w:rPr>
          <w:b/>
          <w:color w:val="000000" w:themeColor="text1"/>
          <w:sz w:val="26"/>
          <w:szCs w:val="26"/>
        </w:rPr>
        <w:t>IV. KẾT QUẢ ỨNG DỤNG</w:t>
      </w:r>
    </w:p>
    <w:p w14:paraId="2C3775FB" w14:textId="0E7B9D9B" w:rsidR="004D234B" w:rsidRPr="000113BD" w:rsidRDefault="004F294D" w:rsidP="004F294D">
      <w:pPr>
        <w:pStyle w:val="BodyText"/>
        <w:widowControl w:val="0"/>
        <w:tabs>
          <w:tab w:val="left" w:pos="546"/>
        </w:tabs>
        <w:spacing w:line="360" w:lineRule="auto"/>
        <w:ind w:firstLine="720"/>
        <w:rPr>
          <w:b/>
          <w:i w:val="0"/>
          <w:color w:val="000000" w:themeColor="text1"/>
          <w:sz w:val="26"/>
        </w:rPr>
      </w:pPr>
      <w:r w:rsidRPr="000113BD">
        <w:rPr>
          <w:b/>
          <w:i w:val="0"/>
          <w:color w:val="000000" w:themeColor="text1"/>
          <w:sz w:val="26"/>
          <w:lang w:eastAsia="vi-VN" w:bidi="vi-VN"/>
        </w:rPr>
        <w:t xml:space="preserve">4.1. </w:t>
      </w:r>
      <w:r w:rsidR="004D234B" w:rsidRPr="000113BD">
        <w:rPr>
          <w:b/>
          <w:i w:val="0"/>
          <w:color w:val="000000" w:themeColor="text1"/>
          <w:sz w:val="26"/>
          <w:lang w:eastAsia="vi-VN" w:bidi="vi-VN"/>
        </w:rPr>
        <w:t xml:space="preserve">Khả năng ứng dụng trong lĩnh vực đào tạo, nghiên cứu khoa học </w:t>
      </w:r>
      <w:r w:rsidRPr="000113BD">
        <w:rPr>
          <w:b/>
          <w:i w:val="0"/>
          <w:color w:val="000000" w:themeColor="text1"/>
          <w:sz w:val="26"/>
          <w:lang w:eastAsia="vi-VN" w:bidi="vi-VN"/>
        </w:rPr>
        <w:t>và</w:t>
      </w:r>
      <w:r w:rsidR="004D234B" w:rsidRPr="000113BD">
        <w:rPr>
          <w:b/>
          <w:i w:val="0"/>
          <w:color w:val="000000" w:themeColor="text1"/>
          <w:sz w:val="26"/>
          <w:lang w:eastAsia="vi-VN" w:bidi="vi-VN"/>
        </w:rPr>
        <w:t xml:space="preserve"> công nghệ, chính sách, quản lý</w:t>
      </w:r>
    </w:p>
    <w:p w14:paraId="3CDBD4B1" w14:textId="32A02BD4" w:rsidR="009A147D" w:rsidRPr="000113BD" w:rsidRDefault="008423A5" w:rsidP="00B2624B">
      <w:pPr>
        <w:pStyle w:val="BodyText"/>
        <w:widowControl w:val="0"/>
        <w:tabs>
          <w:tab w:val="left" w:pos="541"/>
        </w:tabs>
        <w:spacing w:line="329" w:lineRule="auto"/>
        <w:ind w:firstLine="720"/>
        <w:rPr>
          <w:bCs/>
          <w:i w:val="0"/>
          <w:color w:val="000000" w:themeColor="text1"/>
          <w:sz w:val="26"/>
        </w:rPr>
      </w:pPr>
      <w:r w:rsidRPr="000113BD">
        <w:rPr>
          <w:bCs/>
          <w:iCs w:val="0"/>
          <w:color w:val="000000" w:themeColor="text1"/>
          <w:sz w:val="26"/>
        </w:rPr>
        <w:t xml:space="preserve">- </w:t>
      </w:r>
      <w:r w:rsidR="009A147D" w:rsidRPr="000113BD">
        <w:rPr>
          <w:bCs/>
          <w:iCs w:val="0"/>
          <w:color w:val="000000" w:themeColor="text1"/>
          <w:sz w:val="26"/>
        </w:rPr>
        <w:t>Về đào tạo</w:t>
      </w:r>
      <w:r w:rsidR="009A147D" w:rsidRPr="000113BD">
        <w:rPr>
          <w:bCs/>
          <w:i w:val="0"/>
          <w:color w:val="000000" w:themeColor="text1"/>
          <w:sz w:val="26"/>
        </w:rPr>
        <w:t xml:space="preserve">: Kết quả nghiên cứu giúp tích hợp tư duy </w:t>
      </w:r>
      <w:r w:rsidRPr="000113BD">
        <w:rPr>
          <w:bCs/>
          <w:i w:val="0"/>
          <w:color w:val="000000" w:themeColor="text1"/>
          <w:sz w:val="26"/>
        </w:rPr>
        <w:t>TSTT</w:t>
      </w:r>
      <w:r w:rsidR="009A147D" w:rsidRPr="000113BD">
        <w:rPr>
          <w:bCs/>
          <w:i w:val="0"/>
          <w:color w:val="000000" w:themeColor="text1"/>
          <w:sz w:val="26"/>
        </w:rPr>
        <w:t xml:space="preserve"> vào thực tiễn giảng dạy, hình thành ý thức tôn trọng và bảo vệ TSTT cho người học ngay từ bậc phổ thông lên tới đại học.</w:t>
      </w:r>
    </w:p>
    <w:p w14:paraId="587B5A06" w14:textId="4DEAF2DD" w:rsidR="009A147D" w:rsidRPr="000113BD" w:rsidRDefault="008423A5" w:rsidP="00B2624B">
      <w:pPr>
        <w:pStyle w:val="BodyText"/>
        <w:widowControl w:val="0"/>
        <w:tabs>
          <w:tab w:val="left" w:pos="541"/>
        </w:tabs>
        <w:spacing w:line="329" w:lineRule="auto"/>
        <w:ind w:firstLine="720"/>
        <w:rPr>
          <w:bCs/>
          <w:i w:val="0"/>
          <w:color w:val="000000" w:themeColor="text1"/>
          <w:sz w:val="26"/>
        </w:rPr>
      </w:pPr>
      <w:r w:rsidRPr="000113BD">
        <w:rPr>
          <w:bCs/>
          <w:iCs w:val="0"/>
          <w:color w:val="000000" w:themeColor="text1"/>
          <w:sz w:val="26"/>
        </w:rPr>
        <w:t xml:space="preserve">- </w:t>
      </w:r>
      <w:r w:rsidR="009A147D" w:rsidRPr="000113BD">
        <w:rPr>
          <w:bCs/>
          <w:iCs w:val="0"/>
          <w:color w:val="000000" w:themeColor="text1"/>
          <w:sz w:val="26"/>
        </w:rPr>
        <w:t xml:space="preserve">Về </w:t>
      </w:r>
      <w:r w:rsidRPr="000113BD">
        <w:rPr>
          <w:bCs/>
          <w:iCs w:val="0"/>
          <w:color w:val="000000" w:themeColor="text1"/>
          <w:sz w:val="26"/>
        </w:rPr>
        <w:t>nghiên cứu khoa học và</w:t>
      </w:r>
      <w:r w:rsidR="009A147D" w:rsidRPr="000113BD">
        <w:rPr>
          <w:bCs/>
          <w:iCs w:val="0"/>
          <w:color w:val="000000" w:themeColor="text1"/>
          <w:sz w:val="26"/>
        </w:rPr>
        <w:t xml:space="preserve"> công nghệ</w:t>
      </w:r>
      <w:r w:rsidR="009A147D" w:rsidRPr="000113BD">
        <w:rPr>
          <w:bCs/>
          <w:i w:val="0"/>
          <w:color w:val="000000" w:themeColor="text1"/>
          <w:sz w:val="26"/>
        </w:rPr>
        <w:t xml:space="preserve">: Tạo ra không gian thử nghiệm (Living Lab) an toàn về pháp lý, khuyến khích </w:t>
      </w:r>
      <w:r w:rsidRPr="000113BD">
        <w:rPr>
          <w:bCs/>
          <w:i w:val="0"/>
          <w:color w:val="000000" w:themeColor="text1"/>
          <w:sz w:val="26"/>
        </w:rPr>
        <w:t>người học</w:t>
      </w:r>
      <w:r w:rsidR="009A147D" w:rsidRPr="000113BD">
        <w:rPr>
          <w:bCs/>
          <w:i w:val="0"/>
          <w:color w:val="000000" w:themeColor="text1"/>
          <w:sz w:val="26"/>
        </w:rPr>
        <w:t xml:space="preserve"> tham gia đồng sáng tạo, từ đó làm tăng số lượng và chất lượng các công bố khoa học, sáng chế và giải pháp hữu ích.</w:t>
      </w:r>
    </w:p>
    <w:p w14:paraId="49636A46" w14:textId="425F28B8" w:rsidR="009A147D" w:rsidRPr="000113BD" w:rsidRDefault="008423A5" w:rsidP="00B2624B">
      <w:pPr>
        <w:pStyle w:val="BodyText"/>
        <w:widowControl w:val="0"/>
        <w:tabs>
          <w:tab w:val="left" w:pos="541"/>
        </w:tabs>
        <w:spacing w:line="329" w:lineRule="auto"/>
        <w:ind w:firstLine="720"/>
        <w:rPr>
          <w:b/>
          <w:i w:val="0"/>
          <w:color w:val="000000" w:themeColor="text1"/>
          <w:sz w:val="26"/>
        </w:rPr>
      </w:pPr>
      <w:r w:rsidRPr="000113BD">
        <w:rPr>
          <w:bCs/>
          <w:iCs w:val="0"/>
          <w:color w:val="000000" w:themeColor="text1"/>
          <w:sz w:val="26"/>
        </w:rPr>
        <w:t xml:space="preserve">- </w:t>
      </w:r>
      <w:r w:rsidR="009A147D" w:rsidRPr="000113BD">
        <w:rPr>
          <w:bCs/>
          <w:iCs w:val="0"/>
          <w:color w:val="000000" w:themeColor="text1"/>
          <w:sz w:val="26"/>
        </w:rPr>
        <w:t>Về chính sách, quản lý</w:t>
      </w:r>
      <w:r w:rsidR="009A147D" w:rsidRPr="000113BD">
        <w:rPr>
          <w:bCs/>
          <w:i w:val="0"/>
          <w:color w:val="000000" w:themeColor="text1"/>
          <w:sz w:val="26"/>
        </w:rPr>
        <w:t xml:space="preserve">: Cung cấp luận cứ khoa học </w:t>
      </w:r>
      <w:r w:rsidRPr="000113BD">
        <w:rPr>
          <w:bCs/>
          <w:i w:val="0"/>
          <w:color w:val="000000" w:themeColor="text1"/>
          <w:sz w:val="26"/>
        </w:rPr>
        <w:t>và thực tiễn</w:t>
      </w:r>
      <w:r w:rsidR="009A147D" w:rsidRPr="000113BD">
        <w:rPr>
          <w:bCs/>
          <w:i w:val="0"/>
          <w:color w:val="000000" w:themeColor="text1"/>
          <w:sz w:val="26"/>
        </w:rPr>
        <w:t xml:space="preserve"> để Trường Đại học Thành Đô rà soát, sửa đổi và hoàn thiện Quy chế quản lý </w:t>
      </w:r>
      <w:r w:rsidR="00D65EB7" w:rsidRPr="000113BD">
        <w:rPr>
          <w:bCs/>
          <w:i w:val="0"/>
          <w:color w:val="000000" w:themeColor="text1"/>
          <w:sz w:val="26"/>
        </w:rPr>
        <w:t>TSTT</w:t>
      </w:r>
      <w:r w:rsidR="009A147D" w:rsidRPr="000113BD">
        <w:rPr>
          <w:bCs/>
          <w:i w:val="0"/>
          <w:color w:val="000000" w:themeColor="text1"/>
          <w:sz w:val="26"/>
        </w:rPr>
        <w:t xml:space="preserve"> nội bộ, đảm bảo tính linh hoạt, minh bạch và đáp ứng quy định của Luật SHTT hiện hành.</w:t>
      </w:r>
    </w:p>
    <w:p w14:paraId="30A493E2" w14:textId="65B078F8" w:rsidR="004D234B" w:rsidRPr="000113BD" w:rsidRDefault="008423A5" w:rsidP="004F294D">
      <w:pPr>
        <w:pStyle w:val="BodyText"/>
        <w:widowControl w:val="0"/>
        <w:tabs>
          <w:tab w:val="left" w:pos="541"/>
        </w:tabs>
        <w:spacing w:line="360" w:lineRule="auto"/>
        <w:ind w:firstLine="720"/>
        <w:rPr>
          <w:b/>
          <w:i w:val="0"/>
          <w:color w:val="000000" w:themeColor="text1"/>
          <w:sz w:val="26"/>
        </w:rPr>
      </w:pPr>
      <w:r w:rsidRPr="000113BD">
        <w:rPr>
          <w:b/>
          <w:i w:val="0"/>
          <w:color w:val="000000" w:themeColor="text1"/>
          <w:sz w:val="26"/>
          <w:lang w:eastAsia="vi-VN" w:bidi="vi-VN"/>
        </w:rPr>
        <w:t xml:space="preserve">4.2. </w:t>
      </w:r>
      <w:r w:rsidR="004D234B" w:rsidRPr="000113BD">
        <w:rPr>
          <w:b/>
          <w:i w:val="0"/>
          <w:color w:val="000000" w:themeColor="text1"/>
          <w:sz w:val="26"/>
          <w:lang w:eastAsia="vi-VN" w:bidi="vi-VN"/>
        </w:rPr>
        <w:t xml:space="preserve">Khả năng ứng dụng trong thực tiễn </w:t>
      </w:r>
    </w:p>
    <w:p w14:paraId="118DCE86" w14:textId="10C87C83" w:rsidR="009A147D" w:rsidRPr="000113BD" w:rsidRDefault="009A147D" w:rsidP="00B2624B">
      <w:pPr>
        <w:pStyle w:val="BodyText"/>
        <w:widowControl w:val="0"/>
        <w:tabs>
          <w:tab w:val="left" w:pos="541"/>
        </w:tabs>
        <w:spacing w:line="329" w:lineRule="auto"/>
        <w:ind w:firstLine="720"/>
        <w:rPr>
          <w:b/>
          <w:i w:val="0"/>
          <w:color w:val="000000" w:themeColor="text1"/>
          <w:sz w:val="26"/>
        </w:rPr>
      </w:pPr>
      <w:r w:rsidRPr="000113BD">
        <w:rPr>
          <w:bCs/>
          <w:i w:val="0"/>
          <w:color w:val="000000" w:themeColor="text1"/>
          <w:sz w:val="26"/>
        </w:rPr>
        <w:t xml:space="preserve">Mô hình quản trị TSTT minh bạch sẽ tháo gỡ điểm nghẽn pháp lý, thúc đẩy quá trình thương mại hóa các sản phẩm nghiên cứu từ </w:t>
      </w:r>
      <w:r w:rsidR="008423A5" w:rsidRPr="000113BD">
        <w:rPr>
          <w:bCs/>
          <w:i w:val="0"/>
          <w:color w:val="000000" w:themeColor="text1"/>
          <w:sz w:val="26"/>
        </w:rPr>
        <w:t xml:space="preserve">nhà </w:t>
      </w:r>
      <w:r w:rsidRPr="000113BD">
        <w:rPr>
          <w:bCs/>
          <w:i w:val="0"/>
          <w:color w:val="000000" w:themeColor="text1"/>
          <w:sz w:val="26"/>
        </w:rPr>
        <w:t>trường ra thị trường. Khi quyền lợi SHTT được phân định rõ, các ý tưởng khởi nghiệp của sinh viên</w:t>
      </w:r>
      <w:r w:rsidR="008423A5" w:rsidRPr="000113BD">
        <w:rPr>
          <w:bCs/>
          <w:i w:val="0"/>
          <w:color w:val="000000" w:themeColor="text1"/>
          <w:sz w:val="26"/>
        </w:rPr>
        <w:t>,</w:t>
      </w:r>
      <w:r w:rsidRPr="000113BD">
        <w:rPr>
          <w:bCs/>
          <w:i w:val="0"/>
          <w:color w:val="000000" w:themeColor="text1"/>
          <w:sz w:val="26"/>
        </w:rPr>
        <w:t xml:space="preserve"> giảng viên sẽ dễ dàng gọi vốn hơn, trực tiếp đóng góp vào sự phát triển kinh tế</w:t>
      </w:r>
      <w:r w:rsidR="008423A5" w:rsidRPr="000113BD">
        <w:rPr>
          <w:bCs/>
          <w:i w:val="0"/>
          <w:color w:val="000000" w:themeColor="text1"/>
          <w:sz w:val="26"/>
        </w:rPr>
        <w:t>,</w:t>
      </w:r>
      <w:r w:rsidRPr="000113BD">
        <w:rPr>
          <w:bCs/>
          <w:i w:val="0"/>
          <w:color w:val="000000" w:themeColor="text1"/>
          <w:sz w:val="26"/>
        </w:rPr>
        <w:t xml:space="preserve"> đổi mới sáng tạo của địa phương và xã hội.</w:t>
      </w:r>
    </w:p>
    <w:p w14:paraId="4953F23F" w14:textId="4C84E081" w:rsidR="00645978" w:rsidRPr="000113BD" w:rsidRDefault="008423A5" w:rsidP="004F294D">
      <w:pPr>
        <w:pStyle w:val="BodyText"/>
        <w:widowControl w:val="0"/>
        <w:tabs>
          <w:tab w:val="left" w:pos="541"/>
        </w:tabs>
        <w:spacing w:line="360" w:lineRule="auto"/>
        <w:ind w:firstLine="720"/>
        <w:rPr>
          <w:b/>
          <w:i w:val="0"/>
          <w:color w:val="000000" w:themeColor="text1"/>
          <w:sz w:val="26"/>
        </w:rPr>
      </w:pPr>
      <w:r w:rsidRPr="000113BD">
        <w:rPr>
          <w:b/>
          <w:i w:val="0"/>
          <w:color w:val="000000" w:themeColor="text1"/>
          <w:sz w:val="26"/>
          <w:lang w:eastAsia="vi-VN" w:bidi="vi-VN"/>
        </w:rPr>
        <w:t xml:space="preserve">4.3. </w:t>
      </w:r>
      <w:r w:rsidR="004D234B" w:rsidRPr="000113BD">
        <w:rPr>
          <w:b/>
          <w:i w:val="0"/>
          <w:color w:val="000000" w:themeColor="text1"/>
          <w:sz w:val="26"/>
          <w:lang w:eastAsia="vi-VN" w:bidi="vi-VN"/>
        </w:rPr>
        <w:t>Khả năng liên doanh, liên kết với các doanh nghiệp trong quá trình nghiên cứu</w:t>
      </w:r>
    </w:p>
    <w:p w14:paraId="3AB40E7B" w14:textId="085258BC" w:rsidR="009A147D" w:rsidRPr="000113BD" w:rsidRDefault="009A147D" w:rsidP="00B2624B">
      <w:pPr>
        <w:pStyle w:val="BodyText"/>
        <w:widowControl w:val="0"/>
        <w:tabs>
          <w:tab w:val="left" w:pos="541"/>
        </w:tabs>
        <w:spacing w:line="329" w:lineRule="auto"/>
        <w:ind w:firstLine="720"/>
        <w:rPr>
          <w:bCs/>
          <w:i w:val="0"/>
          <w:color w:val="000000" w:themeColor="text1"/>
          <w:sz w:val="26"/>
        </w:rPr>
      </w:pPr>
      <w:r w:rsidRPr="000113BD">
        <w:rPr>
          <w:bCs/>
          <w:i w:val="0"/>
          <w:color w:val="000000" w:themeColor="text1"/>
          <w:sz w:val="26"/>
        </w:rPr>
        <w:t>Bản chất cốt lõi của mô hình Living Lab là đổi mới sáng tạo mở với sự tham gia của 4 nhà (Nhà nước - Nhà trường - Doanh nghiệp - Cộng đồng). Việc xác lập rõ ràng cơ chế quản trị TSTT với mục tiêu xây dựng lòng tin, giúp doanh nghiệp (đặc biệt là khối công nghệ, giáo dục, dược phẩm) an tâm đầu tư kinh phí và tham gia đồng sáng tạo với nhà trường ngay từ khâu ươm tạo ý tưởng mà không lo ngại tranh chấp bản quyền về sau.</w:t>
      </w:r>
    </w:p>
    <w:p w14:paraId="5ECA52F8" w14:textId="73E07631" w:rsidR="004D234B" w:rsidRPr="000113BD" w:rsidRDefault="00237A33" w:rsidP="004F294D">
      <w:pPr>
        <w:pStyle w:val="BodyText"/>
        <w:widowControl w:val="0"/>
        <w:tabs>
          <w:tab w:val="left" w:pos="541"/>
        </w:tabs>
        <w:spacing w:line="360" w:lineRule="auto"/>
        <w:ind w:firstLine="720"/>
        <w:rPr>
          <w:b/>
          <w:i w:val="0"/>
          <w:color w:val="000000" w:themeColor="text1"/>
          <w:sz w:val="26"/>
        </w:rPr>
      </w:pPr>
      <w:r w:rsidRPr="000113BD">
        <w:rPr>
          <w:b/>
          <w:bCs/>
          <w:i w:val="0"/>
          <w:color w:val="000000" w:themeColor="text1"/>
          <w:sz w:val="26"/>
          <w:lang w:eastAsia="vi-VN" w:bidi="vi-VN"/>
        </w:rPr>
        <w:t xml:space="preserve">4.4. </w:t>
      </w:r>
      <w:r w:rsidR="004D234B" w:rsidRPr="000113BD">
        <w:rPr>
          <w:b/>
          <w:bCs/>
          <w:i w:val="0"/>
          <w:color w:val="000000" w:themeColor="text1"/>
          <w:sz w:val="26"/>
          <w:lang w:eastAsia="vi-VN" w:bidi="vi-VN"/>
        </w:rPr>
        <w:t>Phạm vi và địa chỉ ứng dụng kết quả của đề tài</w:t>
      </w:r>
    </w:p>
    <w:p w14:paraId="4BD4EEDD" w14:textId="251F4BB6" w:rsidR="00121C92" w:rsidRPr="000113BD" w:rsidRDefault="00237A33" w:rsidP="00B2624B">
      <w:pPr>
        <w:pStyle w:val="BodyText"/>
        <w:widowControl w:val="0"/>
        <w:tabs>
          <w:tab w:val="left" w:pos="541"/>
        </w:tabs>
        <w:spacing w:line="329" w:lineRule="auto"/>
        <w:ind w:firstLine="720"/>
        <w:rPr>
          <w:bCs/>
          <w:i w:val="0"/>
          <w:color w:val="000000" w:themeColor="text1"/>
          <w:sz w:val="26"/>
        </w:rPr>
      </w:pPr>
      <w:r w:rsidRPr="000113BD">
        <w:rPr>
          <w:b/>
          <w:iCs w:val="0"/>
          <w:color w:val="000000" w:themeColor="text1"/>
          <w:sz w:val="26"/>
        </w:rPr>
        <w:t xml:space="preserve">- </w:t>
      </w:r>
      <w:r w:rsidR="00121C92" w:rsidRPr="000113BD">
        <w:rPr>
          <w:b/>
          <w:iCs w:val="0"/>
          <w:color w:val="000000" w:themeColor="text1"/>
          <w:sz w:val="26"/>
        </w:rPr>
        <w:t>Phạm vi ứng dụng</w:t>
      </w:r>
      <w:r w:rsidR="00121C92" w:rsidRPr="000113BD">
        <w:rPr>
          <w:bCs/>
          <w:i w:val="0"/>
          <w:color w:val="000000" w:themeColor="text1"/>
          <w:sz w:val="26"/>
        </w:rPr>
        <w:t>: Áp dụng thống nhất trong toàn bộ cấu trúc Hệ sinh thái giáo dục liên cấp của Trường Đại học Thành Đô (bao gồm Trường Đại học Thành Đô, Trường Tiểu học và THCS Unigo, trường đối tác, các Viện đào tạo). Khung mô hình cũng có thể nhân rộng làm tài liệu tham khảo cho các tổ chức giáo dục có mô hình tương tự trên toàn quốc.</w:t>
      </w:r>
    </w:p>
    <w:p w14:paraId="5CE91EAB" w14:textId="77777777" w:rsidR="00237A33" w:rsidRPr="000113BD" w:rsidRDefault="00237A33" w:rsidP="00237A33">
      <w:pPr>
        <w:pStyle w:val="BodyText"/>
        <w:widowControl w:val="0"/>
        <w:tabs>
          <w:tab w:val="left" w:pos="541"/>
        </w:tabs>
        <w:spacing w:line="329" w:lineRule="auto"/>
        <w:ind w:firstLine="720"/>
        <w:rPr>
          <w:bCs/>
          <w:i w:val="0"/>
          <w:color w:val="000000" w:themeColor="text1"/>
          <w:sz w:val="26"/>
        </w:rPr>
      </w:pPr>
      <w:r w:rsidRPr="000113BD">
        <w:rPr>
          <w:b/>
          <w:iCs w:val="0"/>
          <w:color w:val="000000" w:themeColor="text1"/>
          <w:sz w:val="26"/>
        </w:rPr>
        <w:t xml:space="preserve">- </w:t>
      </w:r>
      <w:r w:rsidR="00121C92" w:rsidRPr="000113BD">
        <w:rPr>
          <w:b/>
          <w:iCs w:val="0"/>
          <w:color w:val="000000" w:themeColor="text1"/>
          <w:sz w:val="26"/>
        </w:rPr>
        <w:t>Địa chỉ ứng dụng dự kiến</w:t>
      </w:r>
      <w:r w:rsidR="00121C92" w:rsidRPr="000113BD">
        <w:rPr>
          <w:bCs/>
          <w:i w:val="0"/>
          <w:color w:val="000000" w:themeColor="text1"/>
          <w:sz w:val="26"/>
        </w:rPr>
        <w:t>:</w:t>
      </w:r>
      <w:r w:rsidRPr="000113BD">
        <w:rPr>
          <w:bCs/>
          <w:i w:val="0"/>
          <w:color w:val="000000" w:themeColor="text1"/>
          <w:sz w:val="26"/>
        </w:rPr>
        <w:t xml:space="preserve"> </w:t>
      </w:r>
    </w:p>
    <w:p w14:paraId="1C8DDDE7" w14:textId="1E22341C" w:rsidR="00121C92" w:rsidRPr="000113BD" w:rsidRDefault="00237A33" w:rsidP="00237A33">
      <w:pPr>
        <w:pStyle w:val="BodyText"/>
        <w:widowControl w:val="0"/>
        <w:tabs>
          <w:tab w:val="left" w:pos="541"/>
        </w:tabs>
        <w:spacing w:line="329" w:lineRule="auto"/>
        <w:ind w:firstLine="720"/>
        <w:rPr>
          <w:bCs/>
          <w:i w:val="0"/>
          <w:color w:val="000000" w:themeColor="text1"/>
          <w:sz w:val="26"/>
        </w:rPr>
      </w:pPr>
      <w:r w:rsidRPr="000113BD">
        <w:rPr>
          <w:bCs/>
          <w:i w:val="0"/>
          <w:color w:val="000000" w:themeColor="text1"/>
          <w:sz w:val="26"/>
        </w:rPr>
        <w:lastRenderedPageBreak/>
        <w:t xml:space="preserve">+ </w:t>
      </w:r>
      <w:r w:rsidR="00121C92" w:rsidRPr="000113BD">
        <w:rPr>
          <w:bCs/>
          <w:i w:val="0"/>
          <w:color w:val="000000" w:themeColor="text1"/>
          <w:sz w:val="26"/>
        </w:rPr>
        <w:t>Phòng Khoa học Công nghệ (để tham mưu ban hành quy chế</w:t>
      </w:r>
      <w:r w:rsidRPr="000113BD">
        <w:rPr>
          <w:bCs/>
          <w:i w:val="0"/>
          <w:color w:val="000000" w:themeColor="text1"/>
          <w:sz w:val="26"/>
        </w:rPr>
        <w:t>, quy định quản lý TSTT</w:t>
      </w:r>
      <w:r w:rsidR="00121C92" w:rsidRPr="000113BD">
        <w:rPr>
          <w:bCs/>
          <w:i w:val="0"/>
          <w:color w:val="000000" w:themeColor="text1"/>
          <w:sz w:val="26"/>
        </w:rPr>
        <w:t>).</w:t>
      </w:r>
    </w:p>
    <w:p w14:paraId="7985EEB9" w14:textId="2BAE2029" w:rsidR="00121C92" w:rsidRPr="000113BD" w:rsidRDefault="00237A33" w:rsidP="00B2624B">
      <w:pPr>
        <w:pStyle w:val="BodyText"/>
        <w:widowControl w:val="0"/>
        <w:tabs>
          <w:tab w:val="left" w:pos="541"/>
        </w:tabs>
        <w:spacing w:line="329" w:lineRule="auto"/>
        <w:ind w:firstLine="720"/>
        <w:rPr>
          <w:bCs/>
          <w:i w:val="0"/>
          <w:color w:val="000000" w:themeColor="text1"/>
          <w:sz w:val="26"/>
        </w:rPr>
      </w:pPr>
      <w:r w:rsidRPr="000113BD">
        <w:rPr>
          <w:bCs/>
          <w:i w:val="0"/>
          <w:color w:val="000000" w:themeColor="text1"/>
          <w:sz w:val="26"/>
        </w:rPr>
        <w:t xml:space="preserve">+ </w:t>
      </w:r>
      <w:r w:rsidR="00121C92" w:rsidRPr="000113BD">
        <w:rPr>
          <w:bCs/>
          <w:i w:val="0"/>
          <w:color w:val="000000" w:themeColor="text1"/>
          <w:sz w:val="26"/>
        </w:rPr>
        <w:t xml:space="preserve">Bộ phận Khởi nghiệp của </w:t>
      </w:r>
      <w:r w:rsidRPr="000113BD">
        <w:rPr>
          <w:bCs/>
          <w:i w:val="0"/>
          <w:color w:val="000000" w:themeColor="text1"/>
          <w:sz w:val="26"/>
        </w:rPr>
        <w:t xml:space="preserve">Nhà trường </w:t>
      </w:r>
      <w:r w:rsidR="00121C92" w:rsidRPr="000113BD">
        <w:rPr>
          <w:bCs/>
          <w:i w:val="0"/>
          <w:color w:val="000000" w:themeColor="text1"/>
          <w:sz w:val="26"/>
        </w:rPr>
        <w:t>(để áp dụng vào thực tiễn ươm tạo).</w:t>
      </w:r>
    </w:p>
    <w:bookmarkEnd w:id="0"/>
    <w:p w14:paraId="3AC62155" w14:textId="77777777" w:rsidR="004D234B" w:rsidRPr="000113BD" w:rsidRDefault="004D234B" w:rsidP="00B2624B">
      <w:pPr>
        <w:pStyle w:val="BodyText"/>
        <w:widowControl w:val="0"/>
        <w:tabs>
          <w:tab w:val="left" w:pos="517"/>
        </w:tabs>
        <w:spacing w:line="329" w:lineRule="auto"/>
        <w:ind w:firstLine="720"/>
        <w:rPr>
          <w:i w:val="0"/>
          <w:color w:val="000000" w:themeColor="text1"/>
          <w:sz w:val="26"/>
        </w:rPr>
      </w:pPr>
      <w:r w:rsidRPr="000113BD">
        <w:rPr>
          <w:b/>
          <w:bCs/>
          <w:i w:val="0"/>
          <w:color w:val="000000" w:themeColor="text1"/>
          <w:sz w:val="26"/>
          <w:lang w:eastAsia="vi-VN" w:bidi="vi-VN"/>
        </w:rPr>
        <w:t>V. KINH PHÍ THỰC HIỆN ĐỀ TÀI</w:t>
      </w:r>
    </w:p>
    <w:tbl>
      <w:tblPr>
        <w:tblOverlap w:val="never"/>
        <w:tblW w:w="0" w:type="auto"/>
        <w:jc w:val="center"/>
        <w:tblLayout w:type="fixed"/>
        <w:tblCellMar>
          <w:left w:w="10" w:type="dxa"/>
          <w:right w:w="10" w:type="dxa"/>
        </w:tblCellMar>
        <w:tblLook w:val="0000" w:firstRow="0" w:lastRow="0" w:firstColumn="0" w:lastColumn="0" w:noHBand="0" w:noVBand="0"/>
      </w:tblPr>
      <w:tblGrid>
        <w:gridCol w:w="811"/>
        <w:gridCol w:w="4162"/>
        <w:gridCol w:w="1901"/>
        <w:gridCol w:w="1901"/>
      </w:tblGrid>
      <w:tr w:rsidR="000113BD" w:rsidRPr="000113BD" w14:paraId="60882D7A" w14:textId="77777777" w:rsidTr="000C4EAA">
        <w:trPr>
          <w:trHeight w:hRule="exact" w:val="408"/>
          <w:jc w:val="center"/>
        </w:trPr>
        <w:tc>
          <w:tcPr>
            <w:tcW w:w="811" w:type="dxa"/>
            <w:tcBorders>
              <w:top w:val="single" w:sz="4" w:space="0" w:color="auto"/>
              <w:left w:val="single" w:sz="4" w:space="0" w:color="auto"/>
            </w:tcBorders>
            <w:shd w:val="clear" w:color="auto" w:fill="FFFFFF"/>
            <w:vAlign w:val="center"/>
          </w:tcPr>
          <w:p w14:paraId="5DF99F68"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lang w:eastAsia="vi-VN" w:bidi="vi-VN"/>
              </w:rPr>
              <w:t>STT</w:t>
            </w:r>
          </w:p>
        </w:tc>
        <w:tc>
          <w:tcPr>
            <w:tcW w:w="4162" w:type="dxa"/>
            <w:tcBorders>
              <w:top w:val="single" w:sz="4" w:space="0" w:color="auto"/>
              <w:left w:val="single" w:sz="4" w:space="0" w:color="auto"/>
            </w:tcBorders>
            <w:shd w:val="clear" w:color="auto" w:fill="FFFFFF"/>
            <w:vAlign w:val="center"/>
          </w:tcPr>
          <w:p w14:paraId="4C653757"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lang w:eastAsia="vi-VN" w:bidi="vi-VN"/>
              </w:rPr>
              <w:t>Nội dung</w:t>
            </w:r>
          </w:p>
        </w:tc>
        <w:tc>
          <w:tcPr>
            <w:tcW w:w="1901" w:type="dxa"/>
            <w:tcBorders>
              <w:top w:val="single" w:sz="4" w:space="0" w:color="auto"/>
              <w:left w:val="single" w:sz="4" w:space="0" w:color="auto"/>
            </w:tcBorders>
            <w:shd w:val="clear" w:color="auto" w:fill="FFFFFF"/>
            <w:vAlign w:val="center"/>
          </w:tcPr>
          <w:p w14:paraId="6208E749"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lang w:eastAsia="vi-VN" w:bidi="vi-VN"/>
              </w:rPr>
              <w:t>Kinh phí</w:t>
            </w:r>
          </w:p>
        </w:tc>
        <w:tc>
          <w:tcPr>
            <w:tcW w:w="1901" w:type="dxa"/>
            <w:tcBorders>
              <w:top w:val="single" w:sz="4" w:space="0" w:color="auto"/>
              <w:left w:val="single" w:sz="4" w:space="0" w:color="auto"/>
              <w:right w:val="single" w:sz="4" w:space="0" w:color="auto"/>
            </w:tcBorders>
            <w:shd w:val="clear" w:color="auto" w:fill="FFFFFF"/>
            <w:vAlign w:val="center"/>
          </w:tcPr>
          <w:p w14:paraId="0A9DBDD4"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lang w:eastAsia="vi-VN" w:bidi="vi-VN"/>
              </w:rPr>
              <w:t>Ghi chú</w:t>
            </w:r>
          </w:p>
        </w:tc>
      </w:tr>
      <w:tr w:rsidR="000113BD" w:rsidRPr="000113BD" w14:paraId="35895B30"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3459BC0"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1</w:t>
            </w:r>
          </w:p>
        </w:tc>
        <w:tc>
          <w:tcPr>
            <w:tcW w:w="4162" w:type="dxa"/>
            <w:tcBorders>
              <w:top w:val="single" w:sz="4" w:space="0" w:color="auto"/>
              <w:left w:val="single" w:sz="4" w:space="0" w:color="auto"/>
            </w:tcBorders>
            <w:shd w:val="clear" w:color="auto" w:fill="FFFFFF"/>
            <w:vAlign w:val="center"/>
          </w:tcPr>
          <w:p w14:paraId="00750D50" w14:textId="77777777" w:rsidR="008545AE" w:rsidRPr="000113BD" w:rsidRDefault="008545AE" w:rsidP="008545AE">
            <w:pPr>
              <w:jc w:val="both"/>
              <w:rPr>
                <w:color w:val="000000" w:themeColor="text1"/>
                <w:sz w:val="26"/>
                <w:szCs w:val="26"/>
              </w:rPr>
            </w:pPr>
            <w:r w:rsidRPr="000113BD">
              <w:rPr>
                <w:color w:val="000000" w:themeColor="text1"/>
                <w:sz w:val="26"/>
                <w:szCs w:val="26"/>
              </w:rPr>
              <w:t>Xây dựng thuyết minh chi tiết đề tài</w:t>
            </w:r>
          </w:p>
        </w:tc>
        <w:tc>
          <w:tcPr>
            <w:tcW w:w="1901" w:type="dxa"/>
            <w:tcBorders>
              <w:top w:val="single" w:sz="4" w:space="0" w:color="auto"/>
              <w:left w:val="single" w:sz="4" w:space="0" w:color="auto"/>
            </w:tcBorders>
            <w:shd w:val="clear" w:color="auto" w:fill="FFFFFF"/>
            <w:vAlign w:val="center"/>
          </w:tcPr>
          <w:p w14:paraId="258C7381" w14:textId="77777777" w:rsidR="008545AE" w:rsidRPr="000113BD" w:rsidRDefault="008545AE" w:rsidP="008545AE">
            <w:pPr>
              <w:jc w:val="center"/>
              <w:rPr>
                <w:color w:val="000000" w:themeColor="text1"/>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1837F39C" w14:textId="77777777" w:rsidR="008545AE" w:rsidRPr="000113BD" w:rsidRDefault="008545AE" w:rsidP="008545AE">
            <w:pPr>
              <w:jc w:val="center"/>
              <w:rPr>
                <w:color w:val="000000" w:themeColor="text1"/>
                <w:sz w:val="26"/>
                <w:szCs w:val="26"/>
              </w:rPr>
            </w:pPr>
          </w:p>
        </w:tc>
      </w:tr>
      <w:tr w:rsidR="000113BD" w:rsidRPr="000113BD" w14:paraId="6A7D3B1F"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17C0269"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2</w:t>
            </w:r>
          </w:p>
        </w:tc>
        <w:tc>
          <w:tcPr>
            <w:tcW w:w="4162" w:type="dxa"/>
            <w:tcBorders>
              <w:top w:val="single" w:sz="4" w:space="0" w:color="auto"/>
              <w:left w:val="single" w:sz="4" w:space="0" w:color="auto"/>
            </w:tcBorders>
            <w:shd w:val="clear" w:color="auto" w:fill="FFFFFF"/>
            <w:vAlign w:val="center"/>
          </w:tcPr>
          <w:p w14:paraId="3D7560B1" w14:textId="77777777" w:rsidR="008545AE" w:rsidRPr="000113BD" w:rsidRDefault="008545AE" w:rsidP="008545AE">
            <w:pPr>
              <w:jc w:val="both"/>
              <w:rPr>
                <w:color w:val="000000" w:themeColor="text1"/>
                <w:sz w:val="26"/>
                <w:szCs w:val="26"/>
              </w:rPr>
            </w:pPr>
            <w:r w:rsidRPr="000113BD">
              <w:rPr>
                <w:color w:val="000000" w:themeColor="text1"/>
                <w:sz w:val="26"/>
                <w:szCs w:val="26"/>
              </w:rPr>
              <w:t>Thù lao thành viên đề tài</w:t>
            </w:r>
          </w:p>
          <w:p w14:paraId="5B0B4B87" w14:textId="77777777" w:rsidR="008545AE" w:rsidRPr="000113BD" w:rsidRDefault="008545AE" w:rsidP="008545AE">
            <w:pPr>
              <w:jc w:val="both"/>
              <w:rPr>
                <w:color w:val="000000" w:themeColor="text1"/>
                <w:sz w:val="26"/>
                <w:szCs w:val="26"/>
              </w:rPr>
            </w:pPr>
          </w:p>
        </w:tc>
        <w:tc>
          <w:tcPr>
            <w:tcW w:w="1901" w:type="dxa"/>
            <w:tcBorders>
              <w:top w:val="single" w:sz="4" w:space="0" w:color="auto"/>
              <w:left w:val="single" w:sz="4" w:space="0" w:color="auto"/>
            </w:tcBorders>
            <w:shd w:val="clear" w:color="auto" w:fill="FFFFFF"/>
            <w:vAlign w:val="center"/>
          </w:tcPr>
          <w:p w14:paraId="5B5D6317" w14:textId="77777777" w:rsidR="008545AE" w:rsidRPr="000113BD" w:rsidRDefault="008545AE" w:rsidP="008545AE">
            <w:pPr>
              <w:jc w:val="center"/>
              <w:rPr>
                <w:color w:val="000000" w:themeColor="text1"/>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28AF5C86" w14:textId="77777777" w:rsidR="008545AE" w:rsidRPr="000113BD" w:rsidRDefault="008545AE" w:rsidP="008545AE">
            <w:pPr>
              <w:jc w:val="center"/>
              <w:rPr>
                <w:color w:val="000000" w:themeColor="text1"/>
                <w:sz w:val="26"/>
                <w:szCs w:val="26"/>
              </w:rPr>
            </w:pPr>
          </w:p>
        </w:tc>
      </w:tr>
      <w:tr w:rsidR="000113BD" w:rsidRPr="000113BD" w14:paraId="4DE8EC56"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6152082D"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3</w:t>
            </w:r>
          </w:p>
        </w:tc>
        <w:tc>
          <w:tcPr>
            <w:tcW w:w="4162" w:type="dxa"/>
            <w:tcBorders>
              <w:top w:val="single" w:sz="4" w:space="0" w:color="auto"/>
              <w:left w:val="single" w:sz="4" w:space="0" w:color="auto"/>
            </w:tcBorders>
            <w:shd w:val="clear" w:color="auto" w:fill="FFFFFF"/>
            <w:vAlign w:val="center"/>
          </w:tcPr>
          <w:p w14:paraId="2310801D" w14:textId="77777777" w:rsidR="008545AE" w:rsidRPr="000113BD" w:rsidRDefault="008545AE" w:rsidP="008545AE">
            <w:pPr>
              <w:jc w:val="both"/>
              <w:rPr>
                <w:color w:val="000000" w:themeColor="text1"/>
                <w:sz w:val="26"/>
                <w:szCs w:val="26"/>
              </w:rPr>
            </w:pPr>
            <w:r w:rsidRPr="000113BD">
              <w:rPr>
                <w:color w:val="000000" w:themeColor="text1"/>
                <w:sz w:val="26"/>
                <w:szCs w:val="26"/>
              </w:rPr>
              <w:t>Viết báo cáo tổng kết</w:t>
            </w:r>
          </w:p>
        </w:tc>
        <w:tc>
          <w:tcPr>
            <w:tcW w:w="1901" w:type="dxa"/>
            <w:tcBorders>
              <w:top w:val="single" w:sz="4" w:space="0" w:color="auto"/>
              <w:left w:val="single" w:sz="4" w:space="0" w:color="auto"/>
            </w:tcBorders>
            <w:shd w:val="clear" w:color="auto" w:fill="FFFFFF"/>
            <w:vAlign w:val="center"/>
          </w:tcPr>
          <w:p w14:paraId="4B0FA33D" w14:textId="77777777" w:rsidR="008545AE" w:rsidRPr="000113BD" w:rsidRDefault="008545AE" w:rsidP="008545AE">
            <w:pPr>
              <w:jc w:val="center"/>
              <w:rPr>
                <w:color w:val="000000" w:themeColor="text1"/>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31F638AC" w14:textId="77777777" w:rsidR="008545AE" w:rsidRPr="000113BD" w:rsidRDefault="008545AE" w:rsidP="008545AE">
            <w:pPr>
              <w:jc w:val="center"/>
              <w:rPr>
                <w:color w:val="000000" w:themeColor="text1"/>
                <w:sz w:val="26"/>
                <w:szCs w:val="26"/>
              </w:rPr>
            </w:pPr>
          </w:p>
        </w:tc>
      </w:tr>
      <w:tr w:rsidR="000113BD" w:rsidRPr="000113BD" w14:paraId="1E304694" w14:textId="77777777" w:rsidTr="000C4EAA">
        <w:trPr>
          <w:trHeight w:hRule="exact" w:val="398"/>
          <w:jc w:val="center"/>
        </w:trPr>
        <w:tc>
          <w:tcPr>
            <w:tcW w:w="811" w:type="dxa"/>
            <w:tcBorders>
              <w:top w:val="single" w:sz="4" w:space="0" w:color="auto"/>
              <w:left w:val="single" w:sz="4" w:space="0" w:color="auto"/>
            </w:tcBorders>
            <w:shd w:val="clear" w:color="auto" w:fill="FFFFFF"/>
            <w:vAlign w:val="center"/>
          </w:tcPr>
          <w:p w14:paraId="7BBF6E83"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4</w:t>
            </w:r>
          </w:p>
        </w:tc>
        <w:tc>
          <w:tcPr>
            <w:tcW w:w="4162" w:type="dxa"/>
            <w:tcBorders>
              <w:top w:val="single" w:sz="4" w:space="0" w:color="auto"/>
              <w:left w:val="single" w:sz="4" w:space="0" w:color="auto"/>
            </w:tcBorders>
            <w:shd w:val="clear" w:color="auto" w:fill="FFFFFF"/>
            <w:vAlign w:val="center"/>
          </w:tcPr>
          <w:p w14:paraId="79FF9E88" w14:textId="77777777" w:rsidR="008545AE" w:rsidRPr="000113BD" w:rsidRDefault="008545AE" w:rsidP="008545AE">
            <w:pPr>
              <w:jc w:val="both"/>
              <w:rPr>
                <w:color w:val="000000" w:themeColor="text1"/>
                <w:sz w:val="26"/>
                <w:szCs w:val="26"/>
              </w:rPr>
            </w:pPr>
            <w:r w:rsidRPr="000113BD">
              <w:rPr>
                <w:color w:val="000000" w:themeColor="text1"/>
                <w:sz w:val="26"/>
                <w:szCs w:val="26"/>
              </w:rPr>
              <w:t>Chi cho nghiên cứu các chuyên đề</w:t>
            </w:r>
          </w:p>
        </w:tc>
        <w:tc>
          <w:tcPr>
            <w:tcW w:w="1901" w:type="dxa"/>
            <w:tcBorders>
              <w:top w:val="single" w:sz="4" w:space="0" w:color="auto"/>
              <w:left w:val="single" w:sz="4" w:space="0" w:color="auto"/>
            </w:tcBorders>
            <w:shd w:val="clear" w:color="auto" w:fill="FFFFFF"/>
            <w:vAlign w:val="center"/>
          </w:tcPr>
          <w:p w14:paraId="5E71CCDA" w14:textId="77777777" w:rsidR="008545AE" w:rsidRPr="000113BD" w:rsidRDefault="008545AE" w:rsidP="008545AE">
            <w:pPr>
              <w:jc w:val="center"/>
              <w:rPr>
                <w:color w:val="000000" w:themeColor="text1"/>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4ECCB45E" w14:textId="77777777" w:rsidR="008545AE" w:rsidRPr="000113BD" w:rsidRDefault="008545AE" w:rsidP="008545AE">
            <w:pPr>
              <w:jc w:val="center"/>
              <w:rPr>
                <w:color w:val="000000" w:themeColor="text1"/>
                <w:sz w:val="26"/>
                <w:szCs w:val="26"/>
              </w:rPr>
            </w:pPr>
          </w:p>
        </w:tc>
      </w:tr>
      <w:tr w:rsidR="000113BD" w:rsidRPr="000113BD" w14:paraId="013CB9FB"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3D1059BB"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5</w:t>
            </w:r>
          </w:p>
        </w:tc>
        <w:tc>
          <w:tcPr>
            <w:tcW w:w="4162" w:type="dxa"/>
            <w:tcBorders>
              <w:top w:val="single" w:sz="4" w:space="0" w:color="auto"/>
              <w:left w:val="single" w:sz="4" w:space="0" w:color="auto"/>
            </w:tcBorders>
            <w:shd w:val="clear" w:color="auto" w:fill="FFFFFF"/>
            <w:vAlign w:val="center"/>
          </w:tcPr>
          <w:p w14:paraId="374F3D17" w14:textId="77777777" w:rsidR="008545AE" w:rsidRPr="000113BD" w:rsidRDefault="008545AE" w:rsidP="008545AE">
            <w:pPr>
              <w:jc w:val="both"/>
              <w:rPr>
                <w:color w:val="000000" w:themeColor="text1"/>
                <w:sz w:val="26"/>
                <w:szCs w:val="26"/>
              </w:rPr>
            </w:pPr>
            <w:r w:rsidRPr="000113BD">
              <w:rPr>
                <w:color w:val="000000" w:themeColor="text1"/>
                <w:sz w:val="26"/>
                <w:szCs w:val="26"/>
              </w:rPr>
              <w:t>In ấn, photo đóng quyển báo cáo</w:t>
            </w:r>
          </w:p>
        </w:tc>
        <w:tc>
          <w:tcPr>
            <w:tcW w:w="1901" w:type="dxa"/>
            <w:tcBorders>
              <w:top w:val="single" w:sz="4" w:space="0" w:color="auto"/>
              <w:left w:val="single" w:sz="4" w:space="0" w:color="auto"/>
            </w:tcBorders>
            <w:shd w:val="clear" w:color="auto" w:fill="FFFFFF"/>
            <w:vAlign w:val="center"/>
          </w:tcPr>
          <w:p w14:paraId="75E7733E" w14:textId="77777777" w:rsidR="008545AE" w:rsidRPr="000113BD" w:rsidRDefault="008545AE" w:rsidP="008545AE">
            <w:pPr>
              <w:jc w:val="center"/>
              <w:rPr>
                <w:color w:val="000000" w:themeColor="text1"/>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4B3D1433" w14:textId="77777777" w:rsidR="008545AE" w:rsidRPr="000113BD" w:rsidRDefault="008545AE" w:rsidP="008545AE">
            <w:pPr>
              <w:jc w:val="center"/>
              <w:rPr>
                <w:color w:val="000000" w:themeColor="text1"/>
                <w:sz w:val="26"/>
                <w:szCs w:val="26"/>
              </w:rPr>
            </w:pPr>
          </w:p>
        </w:tc>
      </w:tr>
      <w:tr w:rsidR="000113BD" w:rsidRPr="000113BD" w14:paraId="0DB6B6F1" w14:textId="77777777" w:rsidTr="000C4EAA">
        <w:trPr>
          <w:trHeight w:hRule="exact" w:val="394"/>
          <w:jc w:val="center"/>
        </w:trPr>
        <w:tc>
          <w:tcPr>
            <w:tcW w:w="811" w:type="dxa"/>
            <w:tcBorders>
              <w:top w:val="single" w:sz="4" w:space="0" w:color="auto"/>
              <w:left w:val="single" w:sz="4" w:space="0" w:color="auto"/>
            </w:tcBorders>
            <w:shd w:val="clear" w:color="auto" w:fill="FFFFFF"/>
            <w:vAlign w:val="center"/>
          </w:tcPr>
          <w:p w14:paraId="11B7704F"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lang w:eastAsia="vi-VN" w:bidi="vi-VN"/>
              </w:rPr>
            </w:pPr>
            <w:r w:rsidRPr="000113BD">
              <w:rPr>
                <w:rFonts w:ascii="Times New Roman" w:hAnsi="Times New Roman" w:cs="Times New Roman"/>
                <w:color w:val="000000" w:themeColor="text1"/>
                <w:sz w:val="26"/>
                <w:szCs w:val="26"/>
                <w:lang w:eastAsia="vi-VN" w:bidi="vi-VN"/>
              </w:rPr>
              <w:t>6</w:t>
            </w:r>
          </w:p>
        </w:tc>
        <w:tc>
          <w:tcPr>
            <w:tcW w:w="4162" w:type="dxa"/>
            <w:tcBorders>
              <w:top w:val="single" w:sz="4" w:space="0" w:color="auto"/>
              <w:left w:val="single" w:sz="4" w:space="0" w:color="auto"/>
            </w:tcBorders>
            <w:shd w:val="clear" w:color="auto" w:fill="FFFFFF"/>
            <w:vAlign w:val="center"/>
          </w:tcPr>
          <w:p w14:paraId="455C3AED" w14:textId="77777777" w:rsidR="008545AE" w:rsidRPr="000113BD" w:rsidRDefault="008545AE" w:rsidP="008545AE">
            <w:pPr>
              <w:jc w:val="both"/>
              <w:rPr>
                <w:color w:val="000000" w:themeColor="text1"/>
                <w:sz w:val="26"/>
                <w:szCs w:val="26"/>
              </w:rPr>
            </w:pPr>
            <w:r w:rsidRPr="000113BD">
              <w:rPr>
                <w:color w:val="000000" w:themeColor="text1"/>
                <w:sz w:val="26"/>
                <w:szCs w:val="26"/>
              </w:rPr>
              <w:t>Nghiệm thu</w:t>
            </w:r>
          </w:p>
        </w:tc>
        <w:tc>
          <w:tcPr>
            <w:tcW w:w="1901" w:type="dxa"/>
            <w:tcBorders>
              <w:top w:val="single" w:sz="4" w:space="0" w:color="auto"/>
              <w:left w:val="single" w:sz="4" w:space="0" w:color="auto"/>
            </w:tcBorders>
            <w:shd w:val="clear" w:color="auto" w:fill="FFFFFF"/>
            <w:vAlign w:val="center"/>
          </w:tcPr>
          <w:p w14:paraId="7E4D6C39" w14:textId="77777777" w:rsidR="008545AE" w:rsidRPr="000113BD" w:rsidRDefault="008545AE" w:rsidP="008545AE">
            <w:pPr>
              <w:jc w:val="center"/>
              <w:rPr>
                <w:color w:val="000000" w:themeColor="text1"/>
                <w:sz w:val="26"/>
                <w:szCs w:val="26"/>
              </w:rPr>
            </w:pPr>
          </w:p>
        </w:tc>
        <w:tc>
          <w:tcPr>
            <w:tcW w:w="1901" w:type="dxa"/>
            <w:tcBorders>
              <w:top w:val="single" w:sz="4" w:space="0" w:color="auto"/>
              <w:left w:val="single" w:sz="4" w:space="0" w:color="auto"/>
              <w:right w:val="single" w:sz="4" w:space="0" w:color="auto"/>
            </w:tcBorders>
            <w:shd w:val="clear" w:color="auto" w:fill="FFFFFF"/>
            <w:vAlign w:val="center"/>
          </w:tcPr>
          <w:p w14:paraId="7B3DD238" w14:textId="77777777" w:rsidR="008545AE" w:rsidRPr="000113BD" w:rsidRDefault="008545AE" w:rsidP="008545AE">
            <w:pPr>
              <w:jc w:val="center"/>
              <w:rPr>
                <w:color w:val="000000" w:themeColor="text1"/>
                <w:sz w:val="26"/>
                <w:szCs w:val="26"/>
              </w:rPr>
            </w:pPr>
          </w:p>
        </w:tc>
      </w:tr>
      <w:tr w:rsidR="008545AE" w:rsidRPr="000113BD" w14:paraId="1A307982" w14:textId="77777777" w:rsidTr="000C4EAA">
        <w:trPr>
          <w:trHeight w:hRule="exact" w:val="638"/>
          <w:jc w:val="center"/>
        </w:trPr>
        <w:tc>
          <w:tcPr>
            <w:tcW w:w="811" w:type="dxa"/>
            <w:tcBorders>
              <w:top w:val="single" w:sz="4" w:space="0" w:color="auto"/>
              <w:left w:val="single" w:sz="4" w:space="0" w:color="auto"/>
              <w:bottom w:val="single" w:sz="4" w:space="0" w:color="auto"/>
            </w:tcBorders>
            <w:shd w:val="clear" w:color="auto" w:fill="FFFFFF"/>
            <w:vAlign w:val="center"/>
          </w:tcPr>
          <w:p w14:paraId="3594F41F" w14:textId="77777777" w:rsidR="008545AE" w:rsidRPr="000113BD" w:rsidRDefault="008545AE" w:rsidP="008545AE">
            <w:pPr>
              <w:pStyle w:val="Other0"/>
              <w:shd w:val="clear" w:color="auto" w:fill="auto"/>
              <w:spacing w:line="240" w:lineRule="auto"/>
              <w:ind w:firstLine="320"/>
              <w:jc w:val="center"/>
              <w:rPr>
                <w:rFonts w:ascii="Times New Roman" w:hAnsi="Times New Roman" w:cs="Times New Roman"/>
                <w:color w:val="000000" w:themeColor="text1"/>
                <w:sz w:val="26"/>
                <w:szCs w:val="26"/>
              </w:rPr>
            </w:pPr>
          </w:p>
        </w:tc>
        <w:tc>
          <w:tcPr>
            <w:tcW w:w="4162" w:type="dxa"/>
            <w:tcBorders>
              <w:top w:val="single" w:sz="4" w:space="0" w:color="auto"/>
              <w:left w:val="single" w:sz="4" w:space="0" w:color="auto"/>
              <w:bottom w:val="single" w:sz="4" w:space="0" w:color="auto"/>
            </w:tcBorders>
            <w:shd w:val="clear" w:color="auto" w:fill="FFFFFF"/>
            <w:vAlign w:val="center"/>
          </w:tcPr>
          <w:p w14:paraId="2E66286C" w14:textId="77777777" w:rsidR="008545AE" w:rsidRPr="000113BD" w:rsidRDefault="008545AE" w:rsidP="008545AE">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lang w:eastAsia="vi-VN" w:bidi="vi-VN"/>
              </w:rPr>
              <w:t>Tổng kinh phí</w:t>
            </w:r>
          </w:p>
        </w:tc>
        <w:tc>
          <w:tcPr>
            <w:tcW w:w="1901" w:type="dxa"/>
            <w:tcBorders>
              <w:top w:val="single" w:sz="4" w:space="0" w:color="auto"/>
              <w:left w:val="single" w:sz="4" w:space="0" w:color="auto"/>
              <w:bottom w:val="single" w:sz="4" w:space="0" w:color="auto"/>
            </w:tcBorders>
            <w:shd w:val="clear" w:color="auto" w:fill="FFFFFF"/>
            <w:vAlign w:val="center"/>
          </w:tcPr>
          <w:p w14:paraId="202984F0" w14:textId="77777777" w:rsidR="008545AE" w:rsidRPr="000113BD" w:rsidRDefault="003E2CF9" w:rsidP="008545AE">
            <w:pPr>
              <w:jc w:val="center"/>
              <w:rPr>
                <w:color w:val="000000" w:themeColor="text1"/>
                <w:sz w:val="26"/>
                <w:szCs w:val="26"/>
              </w:rPr>
            </w:pPr>
            <w:r w:rsidRPr="000113BD">
              <w:rPr>
                <w:color w:val="000000" w:themeColor="text1"/>
                <w:sz w:val="26"/>
                <w:szCs w:val="26"/>
              </w:rPr>
              <w:t>5.000.000</w:t>
            </w:r>
          </w:p>
        </w:tc>
        <w:tc>
          <w:tcPr>
            <w:tcW w:w="1901" w:type="dxa"/>
            <w:tcBorders>
              <w:top w:val="single" w:sz="4" w:space="0" w:color="auto"/>
              <w:left w:val="single" w:sz="4" w:space="0" w:color="auto"/>
              <w:bottom w:val="single" w:sz="4" w:space="0" w:color="auto"/>
              <w:right w:val="single" w:sz="4" w:space="0" w:color="auto"/>
            </w:tcBorders>
            <w:shd w:val="clear" w:color="auto" w:fill="FFFFFF"/>
            <w:vAlign w:val="center"/>
          </w:tcPr>
          <w:p w14:paraId="73DDAC86" w14:textId="77777777" w:rsidR="008545AE" w:rsidRPr="000113BD" w:rsidRDefault="008545AE" w:rsidP="008545AE">
            <w:pPr>
              <w:jc w:val="center"/>
              <w:rPr>
                <w:color w:val="000000" w:themeColor="text1"/>
                <w:sz w:val="26"/>
                <w:szCs w:val="26"/>
              </w:rPr>
            </w:pPr>
          </w:p>
        </w:tc>
      </w:tr>
    </w:tbl>
    <w:p w14:paraId="50B22833" w14:textId="77777777" w:rsidR="004D234B" w:rsidRPr="000113BD" w:rsidRDefault="004D234B" w:rsidP="004D234B">
      <w:pPr>
        <w:pStyle w:val="ListParagraph"/>
        <w:spacing w:line="360" w:lineRule="auto"/>
        <w:ind w:left="0" w:right="140"/>
        <w:jc w:val="both"/>
        <w:rPr>
          <w:b/>
          <w:color w:val="000000" w:themeColor="text1"/>
          <w:sz w:val="26"/>
          <w:szCs w:val="26"/>
        </w:rPr>
      </w:pPr>
    </w:p>
    <w:p w14:paraId="5DBCFA4D" w14:textId="77777777" w:rsidR="004D234B" w:rsidRPr="000113BD" w:rsidRDefault="004D234B" w:rsidP="004D234B">
      <w:pPr>
        <w:pStyle w:val="ListParagraph"/>
        <w:spacing w:line="360" w:lineRule="auto"/>
        <w:ind w:left="0" w:right="140"/>
        <w:jc w:val="both"/>
        <w:rPr>
          <w:i/>
          <w:color w:val="000000" w:themeColor="text1"/>
          <w:sz w:val="26"/>
          <w:szCs w:val="26"/>
        </w:rPr>
      </w:pPr>
      <w:r w:rsidRPr="000113BD">
        <w:rPr>
          <w:i/>
          <w:color w:val="000000" w:themeColor="text1"/>
          <w:sz w:val="26"/>
          <w:szCs w:val="26"/>
        </w:rPr>
        <w:t xml:space="preserve">                                                                               Hà Nội, ngày       tháng        năm</w:t>
      </w:r>
      <w:r w:rsidR="00C329F7" w:rsidRPr="000113BD">
        <w:rPr>
          <w:i/>
          <w:color w:val="000000" w:themeColor="text1"/>
          <w:sz w:val="26"/>
          <w:szCs w:val="26"/>
        </w:rPr>
        <w:t xml:space="preserve"> 2026</w:t>
      </w:r>
    </w:p>
    <w:p w14:paraId="35DB4AA5" w14:textId="77777777" w:rsidR="004D234B" w:rsidRPr="000113BD" w:rsidRDefault="004D234B" w:rsidP="004D234B">
      <w:pPr>
        <w:spacing w:line="360" w:lineRule="auto"/>
        <w:ind w:right="140"/>
        <w:jc w:val="center"/>
        <w:rPr>
          <w:b/>
          <w:color w:val="000000" w:themeColor="text1"/>
          <w:sz w:val="26"/>
          <w:szCs w:val="26"/>
        </w:rPr>
      </w:pPr>
      <w:r w:rsidRPr="000113BD">
        <w:rPr>
          <w:b/>
          <w:color w:val="000000" w:themeColor="text1"/>
          <w:sz w:val="26"/>
          <w:szCs w:val="26"/>
        </w:rPr>
        <w:t>TRƯỞNG ĐƠN VỊ                             TỔ CHỨC/CÁ NHÂN ĐỀ XUẤT</w:t>
      </w:r>
    </w:p>
    <w:p w14:paraId="38CB5A48" w14:textId="3A092D56" w:rsidR="00121C92" w:rsidRPr="000113BD" w:rsidRDefault="00121C92">
      <w:pPr>
        <w:spacing w:after="160" w:line="259" w:lineRule="auto"/>
        <w:rPr>
          <w:b/>
          <w:color w:val="000000" w:themeColor="text1"/>
          <w:sz w:val="26"/>
          <w:szCs w:val="26"/>
        </w:rPr>
      </w:pPr>
      <w:r w:rsidRPr="000113BD">
        <w:rPr>
          <w:b/>
          <w:color w:val="000000" w:themeColor="text1"/>
          <w:sz w:val="26"/>
          <w:szCs w:val="26"/>
        </w:rPr>
        <w:br w:type="page"/>
      </w:r>
    </w:p>
    <w:tbl>
      <w:tblPr>
        <w:tblW w:w="0" w:type="auto"/>
        <w:tblInd w:w="108" w:type="dxa"/>
        <w:tblLook w:val="00A0" w:firstRow="1" w:lastRow="0" w:firstColumn="1" w:lastColumn="0" w:noHBand="0" w:noVBand="0"/>
      </w:tblPr>
      <w:tblGrid>
        <w:gridCol w:w="4395"/>
        <w:gridCol w:w="5073"/>
      </w:tblGrid>
      <w:tr w:rsidR="004D234B" w:rsidRPr="000113BD" w14:paraId="2C253080" w14:textId="77777777" w:rsidTr="000C4EAA">
        <w:trPr>
          <w:trHeight w:val="1409"/>
        </w:trPr>
        <w:tc>
          <w:tcPr>
            <w:tcW w:w="4395" w:type="dxa"/>
          </w:tcPr>
          <w:p w14:paraId="6C535ACA" w14:textId="77777777" w:rsidR="004D234B" w:rsidRPr="000113BD" w:rsidRDefault="00575CEB" w:rsidP="000C4EAA">
            <w:pPr>
              <w:spacing w:line="360" w:lineRule="auto"/>
              <w:ind w:right="140"/>
              <w:rPr>
                <w:color w:val="000000" w:themeColor="text1"/>
              </w:rPr>
            </w:pPr>
            <w:r w:rsidRPr="000113BD">
              <w:rPr>
                <w:bCs/>
                <w:color w:val="000000" w:themeColor="text1"/>
              </w:rPr>
              <w:lastRenderedPageBreak/>
              <w:br w:type="page"/>
            </w:r>
            <w:r w:rsidR="004D234B" w:rsidRPr="000113BD">
              <w:rPr>
                <w:noProof/>
                <w:color w:val="000000" w:themeColor="text1"/>
              </w:rPr>
              <mc:AlternateContent>
                <mc:Choice Requires="wps">
                  <w:drawing>
                    <wp:anchor distT="0" distB="0" distL="114300" distR="114300" simplePos="0" relativeHeight="251658240" behindDoc="0" locked="0" layoutInCell="1" allowOverlap="1" wp14:anchorId="50DDE865" wp14:editId="6C294281">
                      <wp:simplePos x="0" y="0"/>
                      <wp:positionH relativeFrom="column">
                        <wp:posOffset>-13335</wp:posOffset>
                      </wp:positionH>
                      <wp:positionV relativeFrom="paragraph">
                        <wp:posOffset>27940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4DE8B477" w14:textId="77777777" w:rsidR="004D234B" w:rsidRDefault="004D234B" w:rsidP="004D234B">
                                  <w:pPr>
                                    <w:spacing w:before="120" w:after="120"/>
                                    <w:ind w:left="720" w:hanging="720"/>
                                    <w:jc w:val="center"/>
                                    <w:rPr>
                                      <w:b/>
                                      <w:color w:val="000000"/>
                                      <w:sz w:val="28"/>
                                      <w:szCs w:val="28"/>
                                    </w:rPr>
                                  </w:pPr>
                                  <w:r>
                                    <w:rPr>
                                      <w:b/>
                                      <w:color w:val="000000"/>
                                      <w:sz w:val="28"/>
                                      <w:szCs w:val="28"/>
                                    </w:rPr>
                                    <w:t>TÊN ĐỀ TÀI</w:t>
                                  </w:r>
                                </w:p>
                                <w:p w14:paraId="736024F9" w14:textId="77777777" w:rsidR="004D234B" w:rsidRDefault="004D234B" w:rsidP="004D234B">
                                  <w:pPr>
                                    <w:spacing w:before="120" w:after="120"/>
                                    <w:ind w:firstLine="720"/>
                                    <w:rPr>
                                      <w:b/>
                                      <w:color w:val="000000"/>
                                      <w:sz w:val="28"/>
                                      <w:szCs w:val="28"/>
                                    </w:rPr>
                                  </w:pPr>
                                </w:p>
                                <w:p w14:paraId="4A776C4D" w14:textId="77777777" w:rsidR="004D234B" w:rsidRDefault="004D234B" w:rsidP="004D234B">
                                  <w:pPr>
                                    <w:spacing w:before="120" w:after="120"/>
                                    <w:ind w:firstLine="720"/>
                                    <w:rPr>
                                      <w:b/>
                                      <w:color w:val="000000"/>
                                      <w:sz w:val="28"/>
                                      <w:szCs w:val="28"/>
                                    </w:rPr>
                                  </w:pPr>
                                </w:p>
                                <w:p w14:paraId="6282ABF3" w14:textId="77777777" w:rsidR="004D234B" w:rsidRDefault="004D234B" w:rsidP="00645978">
                                  <w:pPr>
                                    <w:spacing w:before="120" w:after="120"/>
                                    <w:rPr>
                                      <w:b/>
                                      <w:color w:val="000000"/>
                                      <w:sz w:val="28"/>
                                      <w:szCs w:val="28"/>
                                    </w:rPr>
                                  </w:pPr>
                                  <w:r>
                                    <w:rPr>
                                      <w:b/>
                                      <w:color w:val="000000"/>
                                      <w:sz w:val="28"/>
                                      <w:szCs w:val="28"/>
                                    </w:rPr>
                                    <w:t xml:space="preserve">                                 Chủ nhiệm đề tài: </w:t>
                                  </w:r>
                                  <w:r w:rsidR="00645978">
                                    <w:rPr>
                                      <w:b/>
                                      <w:color w:val="000000"/>
                                      <w:sz w:val="28"/>
                                      <w:szCs w:val="28"/>
                                    </w:rPr>
                                    <w:t>Nguyễn Thị Tố Uyên</w:t>
                                  </w:r>
                                </w:p>
                                <w:p w14:paraId="4A0B6B49" w14:textId="77777777"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DDE865" id="_x0000_t202" coordsize="21600,21600" o:spt="202" path="m,l,21600r21600,l21600,xe">
                      <v:stroke joinstyle="miter"/>
                      <v:path gradientshapeok="t" o:connecttype="rect"/>
                    </v:shapetype>
                    <v:shape id="Text Box 4" o:spid="_x0000_s1026" type="#_x0000_t202" style="position:absolute;margin-left:-1.05pt;margin-top:2.2pt;width:448.8pt;height:7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" filled="f" strokecolor="#1f497d" strokeweight="1.75pt">
                      <v:stroke linestyle="thinThin"/>
                      <v:path arrowok="t"/>
                      <v:textbox>
                        <w:txbxContent>
                          <w:p w14:paraId="081B6AC7" w14:textId="77777777" w:rsidR="004D234B" w:rsidRDefault="004D234B" w:rsidP="004D234B">
                            <w:pPr>
                              <w:jc w:val="center"/>
                              <w:rPr>
                                <w:b/>
                                <w:color w:val="FF0000"/>
                                <w:sz w:val="28"/>
                              </w:rPr>
                            </w:pPr>
                          </w:p>
                          <w:p w14:paraId="1EDC1003" w14:textId="77777777" w:rsidR="004D234B" w:rsidRPr="002D65C8" w:rsidRDefault="004D234B" w:rsidP="004D234B">
                            <w:pPr>
                              <w:jc w:val="center"/>
                              <w:rPr>
                                <w:b/>
                                <w:sz w:val="28"/>
                              </w:rPr>
                            </w:pPr>
                            <w:r w:rsidRPr="002D65C8">
                              <w:rPr>
                                <w:b/>
                                <w:sz w:val="28"/>
                              </w:rPr>
                              <w:t>BỘ GIÁO DỤC VÀ ĐÀO TẠO</w:t>
                            </w:r>
                          </w:p>
                          <w:p w14:paraId="7B5F1402" w14:textId="77777777" w:rsidR="004D234B" w:rsidRPr="004C16AA" w:rsidRDefault="004D234B" w:rsidP="004D234B">
                            <w:pPr>
                              <w:jc w:val="center"/>
                              <w:rPr>
                                <w:b/>
                                <w:sz w:val="28"/>
                                <w:u w:val="single"/>
                              </w:rPr>
                            </w:pPr>
                            <w:r w:rsidRPr="004C16AA">
                              <w:rPr>
                                <w:b/>
                                <w:sz w:val="28"/>
                                <w:u w:val="single"/>
                              </w:rPr>
                              <w:t xml:space="preserve">TRƯỜNG ĐẠI HỌC THÀNH ĐÔ </w:t>
                            </w:r>
                          </w:p>
                          <w:p w14:paraId="098F9787" w14:textId="77777777" w:rsidR="004D234B" w:rsidRDefault="004D234B" w:rsidP="004D234B">
                            <w:pPr>
                              <w:spacing w:after="240"/>
                              <w:jc w:val="center"/>
                              <w:rPr>
                                <w:b/>
                                <w:color w:val="0070C0"/>
                                <w:sz w:val="48"/>
                                <w:szCs w:val="48"/>
                              </w:rPr>
                            </w:pPr>
                          </w:p>
                          <w:p w14:paraId="64B4C0D3" w14:textId="77777777" w:rsidR="004D234B" w:rsidRDefault="004D234B" w:rsidP="004D234B">
                            <w:pPr>
                              <w:spacing w:after="240"/>
                              <w:jc w:val="center"/>
                              <w:rPr>
                                <w:b/>
                                <w:color w:val="000000"/>
                                <w:sz w:val="48"/>
                                <w:szCs w:val="48"/>
                              </w:rPr>
                            </w:pPr>
                            <w:r w:rsidRPr="001466A4">
                              <w:rPr>
                                <w:b/>
                                <w:noProof/>
                                <w:color w:val="000000"/>
                                <w:sz w:val="48"/>
                                <w:szCs w:val="48"/>
                              </w:rPr>
                              <w:drawing>
                                <wp:inline distT="0" distB="0" distL="0" distR="0" wp14:anchorId="388AD78A" wp14:editId="417B914A">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55653FE" w14:textId="77777777" w:rsidR="004D234B" w:rsidRDefault="004D234B" w:rsidP="004D234B">
                            <w:pPr>
                              <w:spacing w:after="240"/>
                              <w:jc w:val="center"/>
                              <w:rPr>
                                <w:b/>
                                <w:color w:val="000000"/>
                                <w:sz w:val="48"/>
                                <w:szCs w:val="48"/>
                              </w:rPr>
                            </w:pPr>
                          </w:p>
                          <w:p w14:paraId="5BE0FBFB" w14:textId="77777777" w:rsidR="004D234B" w:rsidRPr="008A3037" w:rsidRDefault="004D234B" w:rsidP="004D234B">
                            <w:pPr>
                              <w:spacing w:after="240"/>
                              <w:jc w:val="center"/>
                              <w:rPr>
                                <w:b/>
                                <w:color w:val="000000"/>
                                <w:sz w:val="28"/>
                                <w:szCs w:val="40"/>
                              </w:rPr>
                            </w:pPr>
                            <w:r w:rsidRPr="008A3037">
                              <w:rPr>
                                <w:b/>
                                <w:color w:val="000000"/>
                                <w:sz w:val="36"/>
                                <w:szCs w:val="48"/>
                              </w:rPr>
                              <w:t>THUYẾT MINH ĐỀ CƯƠNG</w:t>
                            </w:r>
                          </w:p>
                          <w:p w14:paraId="612FBBAD" w14:textId="77777777" w:rsidR="004D234B" w:rsidRDefault="004D234B" w:rsidP="004D234B">
                            <w:pPr>
                              <w:jc w:val="center"/>
                              <w:rPr>
                                <w:b/>
                                <w:color w:val="000000"/>
                                <w:sz w:val="28"/>
                                <w:szCs w:val="32"/>
                              </w:rPr>
                            </w:pPr>
                            <w:r>
                              <w:rPr>
                                <w:b/>
                                <w:color w:val="000000"/>
                                <w:sz w:val="28"/>
                                <w:szCs w:val="32"/>
                              </w:rPr>
                              <w:t>ĐỀ TÀI KHOA HỌC CÔNG NGHỆ CẤP CƠ SỞ NĂM</w:t>
                            </w:r>
                            <w:r w:rsidR="00645978">
                              <w:rPr>
                                <w:b/>
                                <w:color w:val="000000"/>
                                <w:sz w:val="28"/>
                                <w:szCs w:val="32"/>
                              </w:rPr>
                              <w:t xml:space="preserve"> 2026</w:t>
                            </w:r>
                          </w:p>
                          <w:p w14:paraId="7F3FC079" w14:textId="77777777" w:rsidR="004D234B" w:rsidRDefault="004D234B" w:rsidP="004D234B">
                            <w:pPr>
                              <w:spacing w:before="120" w:after="120"/>
                              <w:ind w:left="720"/>
                              <w:rPr>
                                <w:b/>
                                <w:color w:val="000000"/>
                                <w:sz w:val="28"/>
                                <w:szCs w:val="28"/>
                              </w:rPr>
                            </w:pPr>
                          </w:p>
                          <w:p w14:paraId="4BC7DFFC" w14:textId="77777777" w:rsidR="004D234B" w:rsidRDefault="004D234B" w:rsidP="004D234B">
                            <w:pPr>
                              <w:spacing w:before="120" w:after="120"/>
                              <w:ind w:left="720"/>
                              <w:rPr>
                                <w:b/>
                                <w:color w:val="000000"/>
                                <w:sz w:val="28"/>
                                <w:szCs w:val="28"/>
                              </w:rPr>
                            </w:pPr>
                          </w:p>
                          <w:p w14:paraId="4DE8B477" w14:textId="77777777" w:rsidR="004D234B" w:rsidRDefault="004D234B" w:rsidP="004D234B">
                            <w:pPr>
                              <w:spacing w:before="120" w:after="120"/>
                              <w:ind w:left="720" w:hanging="720"/>
                              <w:jc w:val="center"/>
                              <w:rPr>
                                <w:b/>
                                <w:color w:val="000000"/>
                                <w:sz w:val="28"/>
                                <w:szCs w:val="28"/>
                              </w:rPr>
                            </w:pPr>
                            <w:r>
                              <w:rPr>
                                <w:b/>
                                <w:color w:val="000000"/>
                                <w:sz w:val="28"/>
                                <w:szCs w:val="28"/>
                              </w:rPr>
                              <w:t>TÊN ĐỀ TÀI</w:t>
                            </w:r>
                          </w:p>
                          <w:p w14:paraId="736024F9" w14:textId="77777777" w:rsidR="004D234B" w:rsidRDefault="004D234B" w:rsidP="004D234B">
                            <w:pPr>
                              <w:spacing w:before="120" w:after="120"/>
                              <w:ind w:firstLine="720"/>
                              <w:rPr>
                                <w:b/>
                                <w:color w:val="000000"/>
                                <w:sz w:val="28"/>
                                <w:szCs w:val="28"/>
                              </w:rPr>
                            </w:pPr>
                          </w:p>
                          <w:p w14:paraId="4A776C4D" w14:textId="77777777" w:rsidR="004D234B" w:rsidRDefault="004D234B" w:rsidP="004D234B">
                            <w:pPr>
                              <w:spacing w:before="120" w:after="120"/>
                              <w:ind w:firstLine="720"/>
                              <w:rPr>
                                <w:b/>
                                <w:color w:val="000000"/>
                                <w:sz w:val="28"/>
                                <w:szCs w:val="28"/>
                              </w:rPr>
                            </w:pPr>
                          </w:p>
                          <w:p w14:paraId="6282ABF3" w14:textId="77777777" w:rsidR="004D234B" w:rsidRDefault="004D234B" w:rsidP="00645978">
                            <w:pPr>
                              <w:spacing w:before="120" w:after="120"/>
                              <w:rPr>
                                <w:b/>
                                <w:color w:val="000000"/>
                                <w:sz w:val="28"/>
                                <w:szCs w:val="28"/>
                              </w:rPr>
                            </w:pPr>
                            <w:r>
                              <w:rPr>
                                <w:b/>
                                <w:color w:val="000000"/>
                                <w:sz w:val="28"/>
                                <w:szCs w:val="28"/>
                              </w:rPr>
                              <w:t xml:space="preserve">                                 Chủ nhiệm đề tài: </w:t>
                            </w:r>
                            <w:r w:rsidR="00645978">
                              <w:rPr>
                                <w:b/>
                                <w:color w:val="000000"/>
                                <w:sz w:val="28"/>
                                <w:szCs w:val="28"/>
                              </w:rPr>
                              <w:t>Nguyễn Thị Tố Uyên</w:t>
                            </w:r>
                          </w:p>
                          <w:p w14:paraId="4A0B6B49" w14:textId="77777777" w:rsidR="004D234B" w:rsidRDefault="004D234B" w:rsidP="00645978">
                            <w:pPr>
                              <w:spacing w:before="120" w:after="120"/>
                              <w:rPr>
                                <w:b/>
                                <w:color w:val="000000"/>
                                <w:sz w:val="28"/>
                                <w:szCs w:val="28"/>
                              </w:rPr>
                            </w:pPr>
                            <w:r>
                              <w:rPr>
                                <w:b/>
                                <w:color w:val="000000"/>
                                <w:sz w:val="28"/>
                                <w:szCs w:val="28"/>
                              </w:rPr>
                              <w:t xml:space="preserve">                                  Thành viên tham gia:</w:t>
                            </w:r>
                            <w:r w:rsidR="00645978">
                              <w:rPr>
                                <w:b/>
                                <w:color w:val="000000"/>
                                <w:sz w:val="28"/>
                                <w:szCs w:val="28"/>
                              </w:rPr>
                              <w:t xml:space="preserve"> Trần Đăng Bộ</w:t>
                            </w:r>
                          </w:p>
                          <w:p w14:paraId="331F997A" w14:textId="77777777" w:rsidR="004D234B" w:rsidRDefault="004D234B" w:rsidP="00645978">
                            <w:pPr>
                              <w:spacing w:before="120" w:after="120"/>
                              <w:jc w:val="center"/>
                              <w:rPr>
                                <w:b/>
                                <w:color w:val="0070C0"/>
                                <w:sz w:val="28"/>
                                <w:szCs w:val="28"/>
                              </w:rPr>
                            </w:pPr>
                          </w:p>
                          <w:p w14:paraId="5E4F9B82" w14:textId="77777777" w:rsidR="004D234B" w:rsidRDefault="004D234B" w:rsidP="004D234B">
                            <w:pPr>
                              <w:jc w:val="center"/>
                              <w:rPr>
                                <w:b/>
                                <w:color w:val="0070C0"/>
                                <w:sz w:val="32"/>
                                <w:szCs w:val="32"/>
                              </w:rPr>
                            </w:pPr>
                          </w:p>
                          <w:p w14:paraId="2F0DC14A" w14:textId="77777777" w:rsidR="004D234B" w:rsidRDefault="004D234B" w:rsidP="004D234B">
                            <w:pPr>
                              <w:jc w:val="center"/>
                              <w:rPr>
                                <w:b/>
                                <w:color w:val="0070C0"/>
                                <w:sz w:val="32"/>
                                <w:szCs w:val="32"/>
                              </w:rPr>
                            </w:pPr>
                          </w:p>
                          <w:p w14:paraId="3DBCFF69" w14:textId="77777777" w:rsidR="004D234B" w:rsidRDefault="004D234B" w:rsidP="004D234B">
                            <w:pPr>
                              <w:jc w:val="center"/>
                              <w:rPr>
                                <w:b/>
                                <w:color w:val="0070C0"/>
                                <w:sz w:val="32"/>
                                <w:szCs w:val="32"/>
                              </w:rPr>
                            </w:pPr>
                          </w:p>
                          <w:p w14:paraId="169F3C95" w14:textId="77777777" w:rsidR="004D234B" w:rsidRDefault="004D234B" w:rsidP="004D234B">
                            <w:pPr>
                              <w:spacing w:after="60"/>
                              <w:jc w:val="right"/>
                              <w:rPr>
                                <w:color w:val="0070C0"/>
                              </w:rPr>
                            </w:pPr>
                          </w:p>
                          <w:p w14:paraId="75E3E702" w14:textId="77777777" w:rsidR="004D234B" w:rsidRDefault="004D234B" w:rsidP="004D234B">
                            <w:pPr>
                              <w:spacing w:before="60" w:after="60"/>
                              <w:ind w:firstLine="720"/>
                              <w:rPr>
                                <w:b/>
                                <w:color w:val="0070C0"/>
                                <w:sz w:val="28"/>
                                <w:szCs w:val="28"/>
                              </w:rPr>
                            </w:pPr>
                            <w:r>
                              <w:rPr>
                                <w:b/>
                                <w:color w:val="0070C0"/>
                                <w:sz w:val="28"/>
                                <w:szCs w:val="28"/>
                              </w:rPr>
                              <w:t xml:space="preserve"> </w:t>
                            </w:r>
                          </w:p>
                          <w:p w14:paraId="4322317C" w14:textId="77777777" w:rsidR="004D234B" w:rsidRDefault="004D234B" w:rsidP="004D234B">
                            <w:pPr>
                              <w:spacing w:before="60" w:after="60"/>
                              <w:ind w:firstLine="720"/>
                              <w:rPr>
                                <w:b/>
                                <w:color w:val="0070C0"/>
                                <w:sz w:val="28"/>
                                <w:szCs w:val="28"/>
                              </w:rPr>
                            </w:pPr>
                          </w:p>
                          <w:p w14:paraId="11D14255" w14:textId="77777777" w:rsidR="004D234B" w:rsidRDefault="004D234B" w:rsidP="004D234B">
                            <w:pPr>
                              <w:spacing w:before="60" w:after="60"/>
                              <w:ind w:firstLine="720"/>
                              <w:rPr>
                                <w:b/>
                                <w:color w:val="0070C0"/>
                                <w:sz w:val="28"/>
                                <w:szCs w:val="28"/>
                              </w:rPr>
                            </w:pPr>
                          </w:p>
                          <w:p w14:paraId="23EA7A04" w14:textId="77777777" w:rsidR="004D234B" w:rsidRDefault="004D234B" w:rsidP="004D234B">
                            <w:pPr>
                              <w:spacing w:before="60" w:after="60"/>
                              <w:ind w:firstLine="720"/>
                              <w:rPr>
                                <w:b/>
                                <w:color w:val="0070C0"/>
                                <w:sz w:val="28"/>
                                <w:szCs w:val="28"/>
                              </w:rPr>
                            </w:pPr>
                          </w:p>
                          <w:p w14:paraId="7557BBB3" w14:textId="77777777" w:rsidR="004D234B" w:rsidRDefault="004D234B" w:rsidP="004D234B">
                            <w:pPr>
                              <w:spacing w:before="60" w:after="60"/>
                              <w:ind w:firstLine="720"/>
                              <w:rPr>
                                <w:b/>
                                <w:color w:val="0070C0"/>
                                <w:sz w:val="28"/>
                                <w:szCs w:val="28"/>
                              </w:rPr>
                            </w:pPr>
                          </w:p>
                          <w:p w14:paraId="41C8B079" w14:textId="77777777" w:rsidR="004D234B" w:rsidRDefault="004D234B" w:rsidP="004D234B">
                            <w:pPr>
                              <w:spacing w:before="60" w:after="60"/>
                              <w:ind w:firstLine="720"/>
                              <w:rPr>
                                <w:b/>
                                <w:color w:val="0070C0"/>
                                <w:sz w:val="28"/>
                                <w:szCs w:val="28"/>
                              </w:rPr>
                            </w:pPr>
                          </w:p>
                          <w:p w14:paraId="4B26E1E8" w14:textId="77777777" w:rsidR="004D234B" w:rsidRDefault="004D234B" w:rsidP="004D234B">
                            <w:pPr>
                              <w:spacing w:before="60" w:after="60"/>
                              <w:ind w:firstLine="720"/>
                              <w:jc w:val="center"/>
                              <w:rPr>
                                <w:b/>
                                <w:color w:val="000000"/>
                                <w:sz w:val="28"/>
                                <w:szCs w:val="28"/>
                              </w:rPr>
                            </w:pPr>
                          </w:p>
                          <w:p w14:paraId="2DB553DB" w14:textId="77777777" w:rsidR="004D234B" w:rsidRDefault="004D234B" w:rsidP="004D234B">
                            <w:pPr>
                              <w:spacing w:before="60" w:after="60"/>
                              <w:ind w:firstLine="720"/>
                              <w:jc w:val="center"/>
                              <w:rPr>
                                <w:b/>
                                <w:color w:val="000000"/>
                                <w:sz w:val="28"/>
                                <w:szCs w:val="28"/>
                              </w:rPr>
                            </w:pPr>
                            <w:r>
                              <w:rPr>
                                <w:b/>
                                <w:color w:val="000000"/>
                                <w:sz w:val="28"/>
                                <w:szCs w:val="28"/>
                              </w:rPr>
                              <w:t>Hà Nội,</w:t>
                            </w:r>
                            <w:r w:rsidR="00645978">
                              <w:rPr>
                                <w:b/>
                                <w:color w:val="000000"/>
                                <w:sz w:val="28"/>
                                <w:szCs w:val="28"/>
                              </w:rPr>
                              <w:t xml:space="preserve"> 2026</w:t>
                            </w:r>
                          </w:p>
                        </w:txbxContent>
                      </v:textbox>
                    </v:shape>
                  </w:pict>
                </mc:Fallback>
              </mc:AlternateContent>
            </w:r>
          </w:p>
          <w:p w14:paraId="54CEE108" w14:textId="77777777" w:rsidR="004D234B" w:rsidRPr="000113BD" w:rsidRDefault="004D234B" w:rsidP="000C4EAA">
            <w:pPr>
              <w:spacing w:line="360" w:lineRule="auto"/>
              <w:ind w:right="140"/>
              <w:rPr>
                <w:color w:val="000000" w:themeColor="text1"/>
              </w:rPr>
            </w:pPr>
          </w:p>
          <w:p w14:paraId="1F9BCE3E" w14:textId="77777777" w:rsidR="004D234B" w:rsidRPr="000113BD" w:rsidRDefault="004D234B" w:rsidP="000C4EAA">
            <w:pPr>
              <w:spacing w:line="360" w:lineRule="auto"/>
              <w:ind w:right="140"/>
              <w:rPr>
                <w:color w:val="000000" w:themeColor="text1"/>
              </w:rPr>
            </w:pPr>
          </w:p>
          <w:p w14:paraId="3743EE4D" w14:textId="77777777" w:rsidR="004D234B" w:rsidRPr="000113BD" w:rsidRDefault="004D234B" w:rsidP="000C4EAA">
            <w:pPr>
              <w:spacing w:line="360" w:lineRule="auto"/>
              <w:ind w:right="140"/>
              <w:jc w:val="center"/>
              <w:rPr>
                <w:b/>
                <w:color w:val="000000" w:themeColor="text1"/>
              </w:rPr>
            </w:pPr>
          </w:p>
        </w:tc>
        <w:tc>
          <w:tcPr>
            <w:tcW w:w="5073" w:type="dxa"/>
          </w:tcPr>
          <w:p w14:paraId="4419C847" w14:textId="77777777" w:rsidR="004D234B" w:rsidRPr="000113BD" w:rsidRDefault="004D234B" w:rsidP="000C4EAA">
            <w:pPr>
              <w:spacing w:line="360" w:lineRule="auto"/>
              <w:ind w:right="140"/>
              <w:jc w:val="center"/>
              <w:rPr>
                <w:i/>
                <w:color w:val="000000" w:themeColor="text1"/>
              </w:rPr>
            </w:pPr>
          </w:p>
        </w:tc>
      </w:tr>
    </w:tbl>
    <w:p w14:paraId="29C256C6"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1F87AD38"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tbl>
      <w:tblPr>
        <w:tblW w:w="0" w:type="auto"/>
        <w:tblInd w:w="108" w:type="dxa"/>
        <w:tblLook w:val="00A0" w:firstRow="1" w:lastRow="0" w:firstColumn="1" w:lastColumn="0" w:noHBand="0" w:noVBand="0"/>
      </w:tblPr>
      <w:tblGrid>
        <w:gridCol w:w="4395"/>
        <w:gridCol w:w="5073"/>
      </w:tblGrid>
      <w:tr w:rsidR="004D234B" w:rsidRPr="000113BD" w14:paraId="3B6AA96A" w14:textId="77777777" w:rsidTr="000C4EAA">
        <w:trPr>
          <w:trHeight w:val="1409"/>
        </w:trPr>
        <w:tc>
          <w:tcPr>
            <w:tcW w:w="4395" w:type="dxa"/>
          </w:tcPr>
          <w:p w14:paraId="330CF52B" w14:textId="77777777" w:rsidR="004D234B" w:rsidRPr="000113BD" w:rsidRDefault="004D234B" w:rsidP="000C4EAA">
            <w:pPr>
              <w:spacing w:line="360" w:lineRule="auto"/>
              <w:ind w:right="140"/>
              <w:jc w:val="center"/>
              <w:rPr>
                <w:b/>
                <w:color w:val="000000" w:themeColor="text1"/>
              </w:rPr>
            </w:pPr>
          </w:p>
        </w:tc>
        <w:tc>
          <w:tcPr>
            <w:tcW w:w="5073" w:type="dxa"/>
          </w:tcPr>
          <w:p w14:paraId="13263277" w14:textId="77777777" w:rsidR="004D234B" w:rsidRPr="000113BD" w:rsidRDefault="004D234B" w:rsidP="000C4EAA">
            <w:pPr>
              <w:spacing w:line="360" w:lineRule="auto"/>
              <w:ind w:right="140"/>
              <w:jc w:val="center"/>
              <w:rPr>
                <w:i/>
                <w:color w:val="000000" w:themeColor="text1"/>
              </w:rPr>
            </w:pPr>
          </w:p>
        </w:tc>
      </w:tr>
    </w:tbl>
    <w:p w14:paraId="05F22B77"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367A338C"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91847FF"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38EB5B7"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14DDEA2D"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206D78C5"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22BEEECA"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11DB9154"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2F63041B"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4A14951"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3A86632C"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5097520B"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58335FA3"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45E8E2C8"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1250E215"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43FE07C9"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37D80CA"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0C285E6"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41978B17"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6DBFD695"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739806A4"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2A43ACCD"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1490B9E"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6A4F6963"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p w14:paraId="038AF5A1" w14:textId="77777777" w:rsidR="00575CEB" w:rsidRPr="000113BD" w:rsidRDefault="00575CEB">
      <w:pPr>
        <w:spacing w:after="160" w:line="259" w:lineRule="auto"/>
        <w:rPr>
          <w:b/>
          <w:bCs/>
          <w:color w:val="000000" w:themeColor="text1"/>
        </w:rPr>
      </w:pPr>
      <w:r w:rsidRPr="000113BD">
        <w:rPr>
          <w:bCs/>
          <w:color w:val="000000" w:themeColor="text1"/>
        </w:rPr>
        <w:br w:type="page"/>
      </w:r>
    </w:p>
    <w:p w14:paraId="04FDC755" w14:textId="77777777" w:rsidR="004D234B" w:rsidRPr="000113BD" w:rsidRDefault="004D234B" w:rsidP="004D234B">
      <w:pPr>
        <w:pStyle w:val="Title"/>
        <w:widowControl/>
        <w:spacing w:line="360" w:lineRule="auto"/>
        <w:ind w:right="140"/>
        <w:rPr>
          <w:rFonts w:ascii="Times New Roman" w:hAnsi="Times New Roman"/>
          <w:bCs/>
          <w:color w:val="000000" w:themeColor="text1"/>
          <w:sz w:val="24"/>
          <w:szCs w:val="24"/>
        </w:rPr>
      </w:pPr>
    </w:p>
    <w:tbl>
      <w:tblPr>
        <w:tblW w:w="5149" w:type="pct"/>
        <w:tblLook w:val="0000" w:firstRow="0" w:lastRow="0" w:firstColumn="0" w:lastColumn="0" w:noHBand="0" w:noVBand="0"/>
      </w:tblPr>
      <w:tblGrid>
        <w:gridCol w:w="4227"/>
        <w:gridCol w:w="5691"/>
      </w:tblGrid>
      <w:tr w:rsidR="000113BD" w:rsidRPr="000113BD" w14:paraId="5388B491" w14:textId="77777777" w:rsidTr="000C4EAA">
        <w:tc>
          <w:tcPr>
            <w:tcW w:w="2131" w:type="pct"/>
            <w:tcBorders>
              <w:top w:val="nil"/>
              <w:left w:val="nil"/>
              <w:bottom w:val="nil"/>
              <w:right w:val="nil"/>
            </w:tcBorders>
          </w:tcPr>
          <w:p w14:paraId="16D4B0F1" w14:textId="77777777" w:rsidR="004D234B" w:rsidRPr="000113BD" w:rsidRDefault="004D234B" w:rsidP="000C4EAA">
            <w:pPr>
              <w:ind w:right="142"/>
              <w:jc w:val="center"/>
              <w:rPr>
                <w:b/>
                <w:bCs/>
                <w:color w:val="000000" w:themeColor="text1"/>
              </w:rPr>
            </w:pPr>
            <w:r w:rsidRPr="000113BD">
              <w:rPr>
                <w:b/>
                <w:bCs/>
                <w:color w:val="000000" w:themeColor="text1"/>
              </w:rPr>
              <w:t>TRƯỜNG ĐẠI HỌC THÀNH ĐÔ</w:t>
            </w:r>
          </w:p>
          <w:p w14:paraId="7894D5B4" w14:textId="77777777" w:rsidR="004D234B" w:rsidRPr="000113BD" w:rsidRDefault="004D234B" w:rsidP="000C4EAA">
            <w:pPr>
              <w:ind w:right="142"/>
              <w:jc w:val="center"/>
              <w:rPr>
                <w:b/>
                <w:bCs/>
                <w:color w:val="000000" w:themeColor="text1"/>
              </w:rPr>
            </w:pPr>
            <w:r w:rsidRPr="000113BD">
              <w:rPr>
                <w:b/>
                <w:bCs/>
                <w:noProof/>
                <w:color w:val="000000" w:themeColor="text1"/>
              </w:rPr>
              <mc:AlternateContent>
                <mc:Choice Requires="wps">
                  <w:drawing>
                    <wp:anchor distT="0" distB="0" distL="114300" distR="114300" simplePos="0" relativeHeight="251662336" behindDoc="0" locked="0" layoutInCell="1" allowOverlap="1" wp14:anchorId="05E94A93" wp14:editId="61DE98AE">
                      <wp:simplePos x="0" y="0"/>
                      <wp:positionH relativeFrom="column">
                        <wp:posOffset>224155</wp:posOffset>
                      </wp:positionH>
                      <wp:positionV relativeFrom="paragraph">
                        <wp:posOffset>160020</wp:posOffset>
                      </wp:positionV>
                      <wp:extent cx="1828800" cy="0"/>
                      <wp:effectExtent l="8890" t="7620" r="10160" b="114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DD42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pt,12.6pt" to="161.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"/>
                  </w:pict>
                </mc:Fallback>
              </mc:AlternateContent>
            </w:r>
            <w:r w:rsidR="00645978" w:rsidRPr="000113BD">
              <w:rPr>
                <w:b/>
                <w:bCs/>
                <w:color w:val="000000" w:themeColor="text1"/>
              </w:rPr>
              <w:t>VIỆN QT&amp;CN</w:t>
            </w:r>
          </w:p>
          <w:p w14:paraId="00D75786" w14:textId="77777777" w:rsidR="004D234B" w:rsidRPr="000113BD" w:rsidRDefault="004D234B" w:rsidP="000C4EAA">
            <w:pPr>
              <w:ind w:right="142"/>
              <w:jc w:val="center"/>
              <w:rPr>
                <w:color w:val="000000" w:themeColor="text1"/>
              </w:rPr>
            </w:pPr>
          </w:p>
        </w:tc>
        <w:tc>
          <w:tcPr>
            <w:tcW w:w="2869" w:type="pct"/>
            <w:tcBorders>
              <w:top w:val="nil"/>
              <w:left w:val="nil"/>
              <w:bottom w:val="nil"/>
              <w:right w:val="nil"/>
            </w:tcBorders>
          </w:tcPr>
          <w:p w14:paraId="60457057" w14:textId="77777777" w:rsidR="004D234B" w:rsidRPr="000113BD" w:rsidRDefault="004D234B" w:rsidP="000C4EAA">
            <w:pPr>
              <w:ind w:right="142"/>
              <w:jc w:val="center"/>
              <w:rPr>
                <w:b/>
                <w:bCs/>
                <w:color w:val="000000" w:themeColor="text1"/>
              </w:rPr>
            </w:pPr>
            <w:r w:rsidRPr="000113BD">
              <w:rPr>
                <w:b/>
                <w:bCs/>
                <w:color w:val="000000" w:themeColor="text1"/>
              </w:rPr>
              <w:t>CỘNG HOÀ XÃ HỘI CHỦ NGHĨA VIỆT NAM</w:t>
            </w:r>
          </w:p>
          <w:p w14:paraId="62F3B071" w14:textId="77777777" w:rsidR="004D234B" w:rsidRPr="000113BD" w:rsidRDefault="004D234B" w:rsidP="000C4EAA">
            <w:pPr>
              <w:ind w:right="142"/>
              <w:jc w:val="center"/>
              <w:rPr>
                <w:b/>
                <w:bCs/>
                <w:color w:val="000000" w:themeColor="text1"/>
              </w:rPr>
            </w:pPr>
            <w:r w:rsidRPr="000113BD">
              <w:rPr>
                <w:noProof/>
                <w:color w:val="000000" w:themeColor="text1"/>
              </w:rPr>
              <mc:AlternateContent>
                <mc:Choice Requires="wps">
                  <w:drawing>
                    <wp:anchor distT="0" distB="0" distL="114300" distR="114300" simplePos="0" relativeHeight="251661312" behindDoc="0" locked="0" layoutInCell="1" allowOverlap="1" wp14:anchorId="33943CA7" wp14:editId="58E7ACA8">
                      <wp:simplePos x="0" y="0"/>
                      <wp:positionH relativeFrom="column">
                        <wp:posOffset>732155</wp:posOffset>
                      </wp:positionH>
                      <wp:positionV relativeFrom="paragraph">
                        <wp:posOffset>160020</wp:posOffset>
                      </wp:positionV>
                      <wp:extent cx="1828800" cy="0"/>
                      <wp:effectExtent l="12700" t="7620" r="635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AEADF"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12.6pt" to="201.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"/>
                  </w:pict>
                </mc:Fallback>
              </mc:AlternateContent>
            </w:r>
            <w:r w:rsidRPr="000113BD">
              <w:rPr>
                <w:b/>
                <w:bCs/>
                <w:color w:val="000000" w:themeColor="text1"/>
              </w:rPr>
              <w:t>Độc lập - Tự do - Hạnh phúc</w:t>
            </w:r>
          </w:p>
          <w:p w14:paraId="39C4C780" w14:textId="77777777" w:rsidR="004D234B" w:rsidRPr="000113BD" w:rsidRDefault="004D234B" w:rsidP="000C4EAA">
            <w:pPr>
              <w:ind w:right="142"/>
              <w:jc w:val="center"/>
              <w:rPr>
                <w:i/>
                <w:iCs/>
                <w:color w:val="000000" w:themeColor="text1"/>
              </w:rPr>
            </w:pPr>
          </w:p>
          <w:p w14:paraId="4D265B48" w14:textId="77777777" w:rsidR="004D234B" w:rsidRPr="000113BD" w:rsidRDefault="004D234B" w:rsidP="000C4EAA">
            <w:pPr>
              <w:ind w:right="142"/>
              <w:jc w:val="center"/>
              <w:rPr>
                <w:color w:val="000000" w:themeColor="text1"/>
              </w:rPr>
            </w:pPr>
          </w:p>
        </w:tc>
      </w:tr>
    </w:tbl>
    <w:p w14:paraId="3E840F98" w14:textId="77777777" w:rsidR="004D234B" w:rsidRPr="000113BD" w:rsidRDefault="004D234B" w:rsidP="004D234B">
      <w:pPr>
        <w:pStyle w:val="BodyText"/>
        <w:widowControl w:val="0"/>
        <w:ind w:right="142"/>
        <w:jc w:val="center"/>
        <w:rPr>
          <w:b/>
          <w:i w:val="0"/>
          <w:iCs w:val="0"/>
          <w:color w:val="000000" w:themeColor="text1"/>
          <w:sz w:val="28"/>
          <w:szCs w:val="24"/>
        </w:rPr>
      </w:pPr>
      <w:r w:rsidRPr="000113BD">
        <w:rPr>
          <w:b/>
          <w:i w:val="0"/>
          <w:iCs w:val="0"/>
          <w:color w:val="000000" w:themeColor="text1"/>
          <w:sz w:val="28"/>
          <w:szCs w:val="24"/>
        </w:rPr>
        <w:t xml:space="preserve">THUYẾT MINH </w:t>
      </w:r>
    </w:p>
    <w:p w14:paraId="6B5709CA" w14:textId="77777777" w:rsidR="004D234B" w:rsidRPr="000113BD" w:rsidRDefault="004D234B" w:rsidP="004D234B">
      <w:pPr>
        <w:pStyle w:val="BodyText"/>
        <w:widowControl w:val="0"/>
        <w:ind w:right="142"/>
        <w:jc w:val="center"/>
        <w:rPr>
          <w:b/>
          <w:i w:val="0"/>
          <w:iCs w:val="0"/>
          <w:color w:val="000000" w:themeColor="text1"/>
          <w:sz w:val="28"/>
          <w:szCs w:val="24"/>
        </w:rPr>
      </w:pPr>
      <w:r w:rsidRPr="000113BD">
        <w:rPr>
          <w:b/>
          <w:i w:val="0"/>
          <w:iCs w:val="0"/>
          <w:color w:val="000000" w:themeColor="text1"/>
          <w:sz w:val="28"/>
          <w:szCs w:val="24"/>
        </w:rPr>
        <w:t>ĐỀ TÀI KHOA HỌC CÔNG NGHỆ CẤP CƠ SỞ NĂM</w:t>
      </w:r>
      <w:r w:rsidR="00645978" w:rsidRPr="000113BD">
        <w:rPr>
          <w:b/>
          <w:i w:val="0"/>
          <w:iCs w:val="0"/>
          <w:color w:val="000000" w:themeColor="text1"/>
          <w:sz w:val="28"/>
          <w:szCs w:val="24"/>
        </w:rPr>
        <w:t xml:space="preserve"> 2026</w:t>
      </w:r>
    </w:p>
    <w:p w14:paraId="051F86D8" w14:textId="77777777" w:rsidR="004D234B" w:rsidRPr="000113BD" w:rsidRDefault="004D234B" w:rsidP="00AB6E4D">
      <w:pPr>
        <w:pStyle w:val="Heading1"/>
        <w:spacing w:before="0" w:after="0" w:line="360" w:lineRule="auto"/>
        <w:ind w:right="142" w:firstLine="720"/>
        <w:jc w:val="both"/>
        <w:rPr>
          <w:i w:val="0"/>
          <w:color w:val="000000" w:themeColor="text1"/>
          <w:sz w:val="24"/>
        </w:rPr>
      </w:pPr>
    </w:p>
    <w:p w14:paraId="2584B4B5" w14:textId="77777777" w:rsidR="004D234B" w:rsidRPr="000113BD" w:rsidRDefault="004D234B" w:rsidP="00AB6E4D">
      <w:pPr>
        <w:pStyle w:val="Heading1"/>
        <w:spacing w:before="0" w:after="0" w:line="360" w:lineRule="auto"/>
        <w:ind w:right="140" w:firstLine="720"/>
        <w:jc w:val="both"/>
        <w:rPr>
          <w:i w:val="0"/>
          <w:color w:val="000000" w:themeColor="text1"/>
          <w:szCs w:val="26"/>
        </w:rPr>
      </w:pPr>
      <w:r w:rsidRPr="000113BD">
        <w:rPr>
          <w:i w:val="0"/>
          <w:color w:val="000000" w:themeColor="text1"/>
          <w:szCs w:val="26"/>
        </w:rPr>
        <w:t>I. THÔNG TIN CHUNG VỀ ĐỀ TÀI</w:t>
      </w:r>
    </w:p>
    <w:p w14:paraId="6F154BFB" w14:textId="77777777" w:rsidR="004D234B" w:rsidRPr="000113BD" w:rsidRDefault="004D234B" w:rsidP="00AB6E4D">
      <w:pPr>
        <w:widowControl w:val="0"/>
        <w:spacing w:line="360" w:lineRule="auto"/>
        <w:ind w:right="140" w:firstLine="720"/>
        <w:jc w:val="both"/>
        <w:rPr>
          <w:b/>
          <w:color w:val="000000" w:themeColor="text1"/>
          <w:sz w:val="26"/>
          <w:szCs w:val="26"/>
        </w:rPr>
      </w:pPr>
      <w:r w:rsidRPr="000113BD">
        <w:rPr>
          <w:b/>
          <w:color w:val="000000" w:themeColor="text1"/>
          <w:sz w:val="26"/>
          <w:szCs w:val="26"/>
        </w:rPr>
        <w:t>1. Tên đề tài</w:t>
      </w:r>
    </w:p>
    <w:p w14:paraId="1F10E049" w14:textId="0A554053" w:rsidR="004D234B" w:rsidRPr="000113BD" w:rsidRDefault="004D234B" w:rsidP="00AB6E4D">
      <w:pPr>
        <w:widowControl w:val="0"/>
        <w:spacing w:line="360" w:lineRule="auto"/>
        <w:ind w:right="140" w:firstLine="720"/>
        <w:jc w:val="both"/>
        <w:rPr>
          <w:bCs/>
          <w:color w:val="000000" w:themeColor="text1"/>
          <w:sz w:val="26"/>
          <w:szCs w:val="26"/>
        </w:rPr>
      </w:pPr>
      <w:r w:rsidRPr="000113BD">
        <w:rPr>
          <w:bCs/>
          <w:color w:val="000000" w:themeColor="text1"/>
          <w:sz w:val="26"/>
          <w:szCs w:val="26"/>
        </w:rPr>
        <w:t xml:space="preserve">Tiếng Việt: </w:t>
      </w:r>
      <w:r w:rsidR="00121C92" w:rsidRPr="000113BD">
        <w:rPr>
          <w:color w:val="000000" w:themeColor="text1"/>
          <w:sz w:val="26"/>
          <w:szCs w:val="26"/>
        </w:rPr>
        <w:t xml:space="preserve">Quản trị </w:t>
      </w:r>
      <w:r w:rsidR="00237A33" w:rsidRPr="000113BD">
        <w:rPr>
          <w:color w:val="000000" w:themeColor="text1"/>
          <w:sz w:val="26"/>
          <w:szCs w:val="26"/>
        </w:rPr>
        <w:t xml:space="preserve">tài sản trí tuệ </w:t>
      </w:r>
      <w:r w:rsidR="00121C92" w:rsidRPr="000113BD">
        <w:rPr>
          <w:color w:val="000000" w:themeColor="text1"/>
          <w:sz w:val="26"/>
          <w:szCs w:val="26"/>
        </w:rPr>
        <w:t>theo mô hình Living Lab trong hệ sinh thái giáo dục liên cấp: Nghiên cứu trường hợp tại Trường Đại học Thành Đô</w:t>
      </w:r>
    </w:p>
    <w:p w14:paraId="65790CFC" w14:textId="6BF3A886" w:rsidR="004D234B" w:rsidRPr="000113BD" w:rsidRDefault="004D234B" w:rsidP="00AB6E4D">
      <w:pPr>
        <w:widowControl w:val="0"/>
        <w:spacing w:line="360" w:lineRule="auto"/>
        <w:ind w:right="140" w:firstLine="720"/>
        <w:jc w:val="both"/>
        <w:rPr>
          <w:bCs/>
          <w:color w:val="000000" w:themeColor="text1"/>
          <w:sz w:val="26"/>
          <w:szCs w:val="26"/>
        </w:rPr>
      </w:pPr>
      <w:r w:rsidRPr="000113BD">
        <w:rPr>
          <w:bCs/>
          <w:color w:val="000000" w:themeColor="text1"/>
          <w:sz w:val="26"/>
          <w:szCs w:val="26"/>
        </w:rPr>
        <w:t>Tiếng Anh:</w:t>
      </w:r>
      <w:r w:rsidR="003F5E86" w:rsidRPr="000113BD">
        <w:rPr>
          <w:color w:val="000000" w:themeColor="text1"/>
          <w:sz w:val="26"/>
          <w:szCs w:val="26"/>
        </w:rPr>
        <w:t xml:space="preserve"> </w:t>
      </w:r>
      <w:r w:rsidR="00121C92" w:rsidRPr="000113BD">
        <w:rPr>
          <w:color w:val="000000" w:themeColor="text1"/>
          <w:sz w:val="26"/>
          <w:szCs w:val="26"/>
        </w:rPr>
        <w:t>Intellectual Property Governance through the Living Lab Model in an Inter-level Education Ecosystem: A Case Study at Thanh Do University</w:t>
      </w:r>
    </w:p>
    <w:p w14:paraId="6FF40FC9" w14:textId="77777777" w:rsidR="004D234B" w:rsidRPr="000113BD" w:rsidRDefault="004D234B" w:rsidP="00AB6E4D">
      <w:pPr>
        <w:spacing w:line="360" w:lineRule="auto"/>
        <w:ind w:right="140" w:firstLine="720"/>
        <w:jc w:val="both"/>
        <w:rPr>
          <w:bCs/>
          <w:i/>
          <w:iCs/>
          <w:color w:val="000000" w:themeColor="text1"/>
          <w:sz w:val="26"/>
          <w:szCs w:val="26"/>
        </w:rPr>
      </w:pPr>
      <w:r w:rsidRPr="000113BD">
        <w:rPr>
          <w:b/>
          <w:color w:val="000000" w:themeColor="text1"/>
          <w:sz w:val="26"/>
          <w:szCs w:val="26"/>
        </w:rPr>
        <w:t>2. Mã số:</w:t>
      </w:r>
    </w:p>
    <w:p w14:paraId="010E95F9" w14:textId="77777777" w:rsidR="004D234B" w:rsidRPr="000113BD" w:rsidRDefault="004D234B" w:rsidP="00AB6E4D">
      <w:pPr>
        <w:widowControl w:val="0"/>
        <w:spacing w:line="360" w:lineRule="auto"/>
        <w:ind w:right="140" w:firstLine="720"/>
        <w:jc w:val="both"/>
        <w:rPr>
          <w:color w:val="000000" w:themeColor="text1"/>
          <w:sz w:val="26"/>
          <w:szCs w:val="26"/>
        </w:rPr>
      </w:pPr>
      <w:r w:rsidRPr="000113BD">
        <w:rPr>
          <w:b/>
          <w:color w:val="000000" w:themeColor="text1"/>
          <w:sz w:val="26"/>
          <w:szCs w:val="26"/>
        </w:rPr>
        <w:t xml:space="preserve">3. Thời gian thực hiện: </w:t>
      </w:r>
      <w:r w:rsidR="003F5E86" w:rsidRPr="000113BD">
        <w:rPr>
          <w:color w:val="000000" w:themeColor="text1"/>
          <w:sz w:val="26"/>
          <w:szCs w:val="26"/>
        </w:rPr>
        <w:t>Từ 01/3/2026 đến 30/11/2026</w:t>
      </w:r>
    </w:p>
    <w:p w14:paraId="279C1FFD" w14:textId="77777777" w:rsidR="004D234B" w:rsidRPr="000113BD" w:rsidRDefault="004D234B" w:rsidP="00AB6E4D">
      <w:pPr>
        <w:widowControl w:val="0"/>
        <w:spacing w:line="360" w:lineRule="auto"/>
        <w:ind w:right="140" w:firstLine="720"/>
        <w:jc w:val="both"/>
        <w:rPr>
          <w:b/>
          <w:color w:val="000000" w:themeColor="text1"/>
          <w:sz w:val="26"/>
          <w:szCs w:val="26"/>
        </w:rPr>
      </w:pPr>
      <w:r w:rsidRPr="000113BD">
        <w:rPr>
          <w:b/>
          <w:color w:val="000000" w:themeColor="text1"/>
          <w:sz w:val="26"/>
          <w:szCs w:val="26"/>
        </w:rPr>
        <w:t>4. Đơn vị chủ trì đề tài</w:t>
      </w:r>
      <w:r w:rsidR="003F5E86" w:rsidRPr="000113BD">
        <w:rPr>
          <w:b/>
          <w:color w:val="000000" w:themeColor="text1"/>
          <w:sz w:val="26"/>
          <w:szCs w:val="26"/>
        </w:rPr>
        <w:t>: Trường Đại học Thành Đô</w:t>
      </w:r>
    </w:p>
    <w:p w14:paraId="2B83FF09" w14:textId="77777777" w:rsidR="004D234B" w:rsidRPr="000113BD" w:rsidRDefault="004D234B" w:rsidP="00AB6E4D">
      <w:pPr>
        <w:widowControl w:val="0"/>
        <w:spacing w:line="360" w:lineRule="auto"/>
        <w:ind w:right="140" w:firstLine="720"/>
        <w:jc w:val="both"/>
        <w:rPr>
          <w:b/>
          <w:color w:val="000000" w:themeColor="text1"/>
          <w:sz w:val="26"/>
          <w:szCs w:val="26"/>
        </w:rPr>
      </w:pPr>
      <w:r w:rsidRPr="000113BD">
        <w:rPr>
          <w:b/>
          <w:color w:val="000000" w:themeColor="text1"/>
          <w:sz w:val="26"/>
          <w:szCs w:val="26"/>
        </w:rPr>
        <w:t xml:space="preserve">5. Thông tin về chủ nhiệm đề tài </w:t>
      </w:r>
    </w:p>
    <w:p w14:paraId="01DBBE3F" w14:textId="77777777" w:rsidR="003F5E86" w:rsidRPr="000113BD" w:rsidRDefault="003F5E86" w:rsidP="00AB6E4D">
      <w:pPr>
        <w:pStyle w:val="ListParagraph"/>
        <w:spacing w:line="360" w:lineRule="auto"/>
        <w:ind w:left="0" w:right="140" w:firstLine="720"/>
        <w:jc w:val="both"/>
        <w:rPr>
          <w:b/>
          <w:i/>
          <w:color w:val="000000" w:themeColor="text1"/>
          <w:sz w:val="26"/>
          <w:szCs w:val="26"/>
        </w:rPr>
      </w:pPr>
      <w:r w:rsidRPr="000113BD">
        <w:rPr>
          <w:b/>
          <w:i/>
          <w:color w:val="000000" w:themeColor="text1"/>
          <w:sz w:val="26"/>
          <w:szCs w:val="26"/>
        </w:rPr>
        <w:t>Chủ nhiệm đề tài</w:t>
      </w:r>
    </w:p>
    <w:p w14:paraId="661E3B08" w14:textId="77777777" w:rsidR="003F5E86" w:rsidRPr="000113BD" w:rsidRDefault="003F5E86" w:rsidP="00AB6E4D">
      <w:pPr>
        <w:pStyle w:val="ListParagraph"/>
        <w:spacing w:line="360" w:lineRule="auto"/>
        <w:ind w:left="0" w:right="140" w:firstLine="720"/>
        <w:jc w:val="both"/>
        <w:rPr>
          <w:color w:val="000000" w:themeColor="text1"/>
          <w:sz w:val="26"/>
          <w:szCs w:val="26"/>
        </w:rPr>
      </w:pPr>
      <w:r w:rsidRPr="000113BD">
        <w:rPr>
          <w:color w:val="000000" w:themeColor="text1"/>
          <w:sz w:val="26"/>
          <w:szCs w:val="26"/>
        </w:rPr>
        <w:t>Họ và tên: Nguyễn Thị Tố Uyên</w:t>
      </w:r>
    </w:p>
    <w:p w14:paraId="30CB96B0" w14:textId="77777777" w:rsidR="003F5E86" w:rsidRPr="000113BD" w:rsidRDefault="003F5E86" w:rsidP="00AB6E4D">
      <w:pPr>
        <w:pStyle w:val="ListParagraph"/>
        <w:spacing w:line="360" w:lineRule="auto"/>
        <w:ind w:left="0" w:right="140" w:firstLine="720"/>
        <w:jc w:val="both"/>
        <w:rPr>
          <w:color w:val="000000" w:themeColor="text1"/>
          <w:sz w:val="26"/>
          <w:szCs w:val="26"/>
        </w:rPr>
      </w:pPr>
      <w:r w:rsidRPr="000113BD">
        <w:rPr>
          <w:color w:val="000000" w:themeColor="text1"/>
          <w:sz w:val="26"/>
          <w:szCs w:val="26"/>
        </w:rPr>
        <w:t>Ngày tháng năm sinh: 03/06/1997</w:t>
      </w:r>
      <w:r w:rsidRPr="000113BD">
        <w:rPr>
          <w:color w:val="000000" w:themeColor="text1"/>
          <w:sz w:val="26"/>
          <w:szCs w:val="26"/>
        </w:rPr>
        <w:tab/>
        <w:t xml:space="preserve">                                                      Nam/ Nữ: Nữ</w:t>
      </w:r>
    </w:p>
    <w:p w14:paraId="0D609889" w14:textId="77777777" w:rsidR="003F5E86" w:rsidRPr="000113BD" w:rsidRDefault="003F5E86" w:rsidP="00AB6E4D">
      <w:pPr>
        <w:pStyle w:val="ListParagraph"/>
        <w:spacing w:line="360" w:lineRule="auto"/>
        <w:ind w:left="0" w:right="140" w:firstLine="720"/>
        <w:jc w:val="both"/>
        <w:rPr>
          <w:color w:val="000000" w:themeColor="text1"/>
          <w:sz w:val="26"/>
          <w:szCs w:val="26"/>
        </w:rPr>
      </w:pPr>
      <w:r w:rsidRPr="000113BD">
        <w:rPr>
          <w:color w:val="000000" w:themeColor="text1"/>
          <w:sz w:val="26"/>
          <w:szCs w:val="26"/>
        </w:rPr>
        <w:t>Học hàm, học vị: Thạc sĩ</w:t>
      </w:r>
    </w:p>
    <w:p w14:paraId="4DC874E5" w14:textId="42DE92D3" w:rsidR="003F5E86" w:rsidRPr="000113BD" w:rsidRDefault="000113BD" w:rsidP="00AB6E4D">
      <w:pPr>
        <w:pStyle w:val="ListParagraph"/>
        <w:spacing w:line="360" w:lineRule="auto"/>
        <w:ind w:left="0" w:right="140" w:firstLine="720"/>
        <w:jc w:val="both"/>
        <w:rPr>
          <w:color w:val="000000" w:themeColor="text1"/>
          <w:sz w:val="26"/>
          <w:szCs w:val="26"/>
        </w:rPr>
      </w:pPr>
      <w:r>
        <w:rPr>
          <w:color w:val="000000" w:themeColor="text1"/>
          <w:sz w:val="26"/>
          <w:szCs w:val="26"/>
        </w:rPr>
        <w:t>Viện</w:t>
      </w:r>
      <w:r w:rsidR="003F5E86" w:rsidRPr="000113BD">
        <w:rPr>
          <w:color w:val="000000" w:themeColor="text1"/>
          <w:sz w:val="26"/>
          <w:szCs w:val="26"/>
        </w:rPr>
        <w:t>/ Đơn vị công tác: Viện QT&amp;CN</w:t>
      </w:r>
    </w:p>
    <w:p w14:paraId="1E3946B7" w14:textId="405E153D" w:rsidR="003F5E86" w:rsidRPr="000113BD" w:rsidRDefault="003F5E86" w:rsidP="00AB6E4D">
      <w:pPr>
        <w:pStyle w:val="ListParagraph"/>
        <w:spacing w:line="360" w:lineRule="auto"/>
        <w:ind w:left="0" w:right="140" w:firstLine="720"/>
        <w:jc w:val="both"/>
        <w:rPr>
          <w:color w:val="000000" w:themeColor="text1"/>
          <w:sz w:val="26"/>
          <w:szCs w:val="26"/>
        </w:rPr>
      </w:pPr>
      <w:r w:rsidRPr="000113BD">
        <w:rPr>
          <w:color w:val="000000" w:themeColor="text1"/>
          <w:sz w:val="26"/>
          <w:szCs w:val="26"/>
        </w:rPr>
        <w:t>Điện thoại: 0989.567.709</w:t>
      </w:r>
      <w:r w:rsidRPr="000113BD">
        <w:rPr>
          <w:color w:val="000000" w:themeColor="text1"/>
          <w:sz w:val="26"/>
          <w:szCs w:val="26"/>
        </w:rPr>
        <w:tab/>
        <w:t xml:space="preserve">                               E-mail:</w:t>
      </w:r>
      <w:r w:rsidR="00553EF6">
        <w:rPr>
          <w:color w:val="000000" w:themeColor="text1"/>
          <w:sz w:val="26"/>
          <w:szCs w:val="26"/>
        </w:rPr>
        <w:t xml:space="preserve"> </w:t>
      </w:r>
      <w:r w:rsidRPr="000113BD">
        <w:rPr>
          <w:color w:val="000000" w:themeColor="text1"/>
          <w:sz w:val="26"/>
          <w:szCs w:val="26"/>
        </w:rPr>
        <w:t>nttuyen@thanhdouni.edu.vn</w:t>
      </w:r>
    </w:p>
    <w:p w14:paraId="165AA5F0" w14:textId="77777777" w:rsidR="004D234B" w:rsidRPr="000113BD" w:rsidRDefault="004D234B" w:rsidP="00AB6E4D">
      <w:pPr>
        <w:spacing w:line="360" w:lineRule="auto"/>
        <w:ind w:right="140" w:firstLine="720"/>
        <w:jc w:val="both"/>
        <w:rPr>
          <w:b/>
          <w:color w:val="000000" w:themeColor="text1"/>
          <w:sz w:val="26"/>
          <w:szCs w:val="26"/>
        </w:rPr>
      </w:pPr>
      <w:r w:rsidRPr="000113BD">
        <w:rPr>
          <w:b/>
          <w:color w:val="000000" w:themeColor="text1"/>
          <w:sz w:val="26"/>
          <w:szCs w:val="26"/>
        </w:rPr>
        <w:t>6. Thành viên tham gia đề tài</w:t>
      </w:r>
    </w:p>
    <w:tbl>
      <w:tblPr>
        <w:tblStyle w:val="TableGrid"/>
        <w:tblW w:w="9780" w:type="dxa"/>
        <w:tblLook w:val="04A0" w:firstRow="1" w:lastRow="0" w:firstColumn="1" w:lastColumn="0" w:noHBand="0" w:noVBand="1"/>
      </w:tblPr>
      <w:tblGrid>
        <w:gridCol w:w="704"/>
        <w:gridCol w:w="1418"/>
        <w:gridCol w:w="3118"/>
        <w:gridCol w:w="3119"/>
        <w:gridCol w:w="1421"/>
      </w:tblGrid>
      <w:tr w:rsidR="000113BD" w:rsidRPr="000113BD" w14:paraId="47A1B7D7" w14:textId="77777777" w:rsidTr="00777B62">
        <w:tc>
          <w:tcPr>
            <w:tcW w:w="704" w:type="dxa"/>
            <w:vAlign w:val="center"/>
          </w:tcPr>
          <w:p w14:paraId="01A7248D" w14:textId="77777777" w:rsidR="00121C92" w:rsidRPr="000113BD" w:rsidRDefault="00121C92" w:rsidP="00777B62">
            <w:pPr>
              <w:pStyle w:val="ListParagraph"/>
              <w:spacing w:before="120" w:line="360" w:lineRule="auto"/>
              <w:ind w:left="0" w:right="142"/>
              <w:rPr>
                <w:b/>
                <w:i/>
                <w:color w:val="000000" w:themeColor="text1"/>
              </w:rPr>
            </w:pPr>
            <w:r w:rsidRPr="000113BD">
              <w:rPr>
                <w:color w:val="000000" w:themeColor="text1"/>
                <w:lang w:eastAsia="vi-VN" w:bidi="vi-VN"/>
              </w:rPr>
              <w:t>Stt</w:t>
            </w:r>
          </w:p>
        </w:tc>
        <w:tc>
          <w:tcPr>
            <w:tcW w:w="1418" w:type="dxa"/>
            <w:vAlign w:val="center"/>
          </w:tcPr>
          <w:p w14:paraId="0431E555" w14:textId="77777777" w:rsidR="00121C92" w:rsidRPr="000113BD" w:rsidRDefault="00121C92" w:rsidP="00777B62">
            <w:pPr>
              <w:pStyle w:val="ListParagraph"/>
              <w:spacing w:before="120" w:line="360" w:lineRule="auto"/>
              <w:ind w:left="0" w:right="142"/>
              <w:rPr>
                <w:b/>
                <w:i/>
                <w:color w:val="000000" w:themeColor="text1"/>
              </w:rPr>
            </w:pPr>
            <w:r w:rsidRPr="000113BD">
              <w:rPr>
                <w:color w:val="000000" w:themeColor="text1"/>
                <w:lang w:eastAsia="vi-VN" w:bidi="vi-VN"/>
              </w:rPr>
              <w:t>Họ và tên</w:t>
            </w:r>
          </w:p>
        </w:tc>
        <w:tc>
          <w:tcPr>
            <w:tcW w:w="3118" w:type="dxa"/>
            <w:vAlign w:val="center"/>
          </w:tcPr>
          <w:p w14:paraId="09379286" w14:textId="77777777" w:rsidR="00121C92" w:rsidRPr="000113BD" w:rsidRDefault="00121C92" w:rsidP="00777B62">
            <w:pPr>
              <w:spacing w:after="160" w:line="259" w:lineRule="auto"/>
              <w:rPr>
                <w:b/>
                <w:i/>
                <w:color w:val="000000" w:themeColor="text1"/>
              </w:rPr>
            </w:pPr>
            <w:r w:rsidRPr="000113BD">
              <w:rPr>
                <w:color w:val="000000" w:themeColor="text1"/>
                <w:lang w:eastAsia="vi-VN" w:bidi="vi-VN"/>
              </w:rPr>
              <w:t>Đơn vị công tác và lĩnh vực chuyên môn</w:t>
            </w:r>
          </w:p>
        </w:tc>
        <w:tc>
          <w:tcPr>
            <w:tcW w:w="3119" w:type="dxa"/>
            <w:vAlign w:val="center"/>
          </w:tcPr>
          <w:p w14:paraId="33FCD6D6" w14:textId="77777777" w:rsidR="00121C92" w:rsidRPr="000113BD" w:rsidRDefault="00121C92" w:rsidP="00777B62">
            <w:pPr>
              <w:spacing w:after="160" w:line="259" w:lineRule="auto"/>
              <w:rPr>
                <w:b/>
                <w:i/>
                <w:color w:val="000000" w:themeColor="text1"/>
              </w:rPr>
            </w:pPr>
            <w:r w:rsidRPr="000113BD">
              <w:rPr>
                <w:color w:val="000000" w:themeColor="text1"/>
                <w:lang w:eastAsia="vi-VN" w:bidi="vi-VN"/>
              </w:rPr>
              <w:t>Nội dung nghiên cứu cụ thể được giao</w:t>
            </w:r>
          </w:p>
        </w:tc>
        <w:tc>
          <w:tcPr>
            <w:tcW w:w="1421" w:type="dxa"/>
            <w:vAlign w:val="center"/>
          </w:tcPr>
          <w:p w14:paraId="05CA9423" w14:textId="77777777" w:rsidR="00121C92" w:rsidRPr="000113BD" w:rsidRDefault="00121C92" w:rsidP="00777B62">
            <w:pPr>
              <w:spacing w:after="160" w:line="259" w:lineRule="auto"/>
              <w:rPr>
                <w:b/>
                <w:i/>
                <w:color w:val="000000" w:themeColor="text1"/>
              </w:rPr>
            </w:pPr>
            <w:r w:rsidRPr="000113BD">
              <w:rPr>
                <w:color w:val="000000" w:themeColor="text1"/>
                <w:lang w:eastAsia="vi-VN" w:bidi="vi-VN"/>
              </w:rPr>
              <w:t>Chữ ký</w:t>
            </w:r>
          </w:p>
        </w:tc>
      </w:tr>
      <w:tr w:rsidR="00121C92" w:rsidRPr="000113BD" w14:paraId="4A7F50AA" w14:textId="77777777" w:rsidTr="00777B62">
        <w:tc>
          <w:tcPr>
            <w:tcW w:w="704" w:type="dxa"/>
          </w:tcPr>
          <w:p w14:paraId="221684A1" w14:textId="77777777" w:rsidR="00121C92" w:rsidRPr="000113BD" w:rsidRDefault="00121C92" w:rsidP="00777B62">
            <w:pPr>
              <w:pStyle w:val="ListParagraph"/>
              <w:spacing w:before="120" w:line="360" w:lineRule="auto"/>
              <w:ind w:left="0" w:right="142"/>
              <w:rPr>
                <w:b/>
                <w:i/>
                <w:color w:val="000000" w:themeColor="text1"/>
              </w:rPr>
            </w:pPr>
            <w:r w:rsidRPr="000113BD">
              <w:rPr>
                <w:color w:val="000000" w:themeColor="text1"/>
              </w:rPr>
              <w:t>1</w:t>
            </w:r>
          </w:p>
        </w:tc>
        <w:tc>
          <w:tcPr>
            <w:tcW w:w="1418" w:type="dxa"/>
          </w:tcPr>
          <w:p w14:paraId="54EADFF1" w14:textId="77777777" w:rsidR="00121C92" w:rsidRPr="000113BD" w:rsidRDefault="00121C92" w:rsidP="00777B62">
            <w:pPr>
              <w:pStyle w:val="ListParagraph"/>
              <w:spacing w:before="120" w:line="360" w:lineRule="auto"/>
              <w:ind w:left="0" w:right="142"/>
              <w:rPr>
                <w:b/>
                <w:i/>
                <w:color w:val="000000" w:themeColor="text1"/>
              </w:rPr>
            </w:pPr>
            <w:r w:rsidRPr="000113BD">
              <w:rPr>
                <w:color w:val="000000" w:themeColor="text1"/>
              </w:rPr>
              <w:t>Trần Đăng Bộ</w:t>
            </w:r>
          </w:p>
        </w:tc>
        <w:tc>
          <w:tcPr>
            <w:tcW w:w="3118" w:type="dxa"/>
          </w:tcPr>
          <w:p w14:paraId="519DF704" w14:textId="4FEBD6DE" w:rsidR="00121C92" w:rsidRPr="000113BD" w:rsidRDefault="00121C92" w:rsidP="00777B62">
            <w:pPr>
              <w:spacing w:after="160" w:line="259" w:lineRule="auto"/>
              <w:rPr>
                <w:b/>
                <w:i/>
                <w:color w:val="000000" w:themeColor="text1"/>
              </w:rPr>
            </w:pPr>
            <w:r w:rsidRPr="000113BD">
              <w:rPr>
                <w:color w:val="000000" w:themeColor="text1"/>
              </w:rPr>
              <w:t xml:space="preserve">Viện </w:t>
            </w:r>
            <w:r w:rsidR="002713A4" w:rsidRPr="000113BD">
              <w:rPr>
                <w:color w:val="000000" w:themeColor="text1"/>
              </w:rPr>
              <w:t>Ngôn ngữ - Văn hóa – Quốc tế</w:t>
            </w:r>
          </w:p>
        </w:tc>
        <w:tc>
          <w:tcPr>
            <w:tcW w:w="3119" w:type="dxa"/>
          </w:tcPr>
          <w:p w14:paraId="460E5504" w14:textId="77777777" w:rsidR="002713A4" w:rsidRPr="000113BD" w:rsidRDefault="002713A4" w:rsidP="002713A4">
            <w:pPr>
              <w:jc w:val="both"/>
              <w:rPr>
                <w:color w:val="000000" w:themeColor="text1"/>
              </w:rPr>
            </w:pPr>
            <w:r w:rsidRPr="000113BD">
              <w:rPr>
                <w:color w:val="000000" w:themeColor="text1"/>
              </w:rPr>
              <w:t>- Hỗ trợ định hướng lý thuyết, cung cấp tài liệu chuyên sâu và hiệu đính khung phân tích nghiên cứu ban đầu.</w:t>
            </w:r>
          </w:p>
          <w:p w14:paraId="2EE0606F" w14:textId="77777777" w:rsidR="002713A4" w:rsidRPr="000113BD" w:rsidRDefault="002713A4" w:rsidP="002713A4">
            <w:pPr>
              <w:jc w:val="both"/>
              <w:rPr>
                <w:color w:val="000000" w:themeColor="text1"/>
              </w:rPr>
            </w:pPr>
            <w:r w:rsidRPr="000113BD">
              <w:rPr>
                <w:color w:val="000000" w:themeColor="text1"/>
              </w:rPr>
              <w:t>- Góp ý, thẩm định độ tin cậy của Bảng hỏi khảo sát trước khi phát hành; Hỗ trợ kết nối Chủ nhiệm đề tài với các chuyên gia, Ban giám hiệu để thực hiện phỏng vấn sâu.</w:t>
            </w:r>
          </w:p>
          <w:p w14:paraId="55E3266E" w14:textId="70E054F8" w:rsidR="00121C92" w:rsidRPr="000113BD" w:rsidRDefault="002713A4" w:rsidP="002713A4">
            <w:pPr>
              <w:spacing w:after="160" w:line="259" w:lineRule="auto"/>
              <w:jc w:val="both"/>
              <w:rPr>
                <w:b/>
                <w:i/>
                <w:color w:val="000000" w:themeColor="text1"/>
              </w:rPr>
            </w:pPr>
            <w:r w:rsidRPr="000113BD">
              <w:rPr>
                <w:color w:val="000000" w:themeColor="text1"/>
              </w:rPr>
              <w:t xml:space="preserve">- Thẩm định tính khả thi, đánh giá rủi ro của Mô hình Living </w:t>
            </w:r>
            <w:r w:rsidRPr="000113BD">
              <w:rPr>
                <w:color w:val="000000" w:themeColor="text1"/>
              </w:rPr>
              <w:lastRenderedPageBreak/>
              <w:t>Lab trước khi đưa ra hội đồng đánh giá nghiệm thu.</w:t>
            </w:r>
          </w:p>
        </w:tc>
        <w:tc>
          <w:tcPr>
            <w:tcW w:w="1421" w:type="dxa"/>
            <w:vAlign w:val="center"/>
          </w:tcPr>
          <w:p w14:paraId="06461AD0" w14:textId="77777777" w:rsidR="00121C92" w:rsidRPr="000113BD" w:rsidRDefault="00121C92" w:rsidP="00777B62">
            <w:pPr>
              <w:spacing w:after="160" w:line="259" w:lineRule="auto"/>
              <w:rPr>
                <w:b/>
                <w:i/>
                <w:color w:val="000000" w:themeColor="text1"/>
              </w:rPr>
            </w:pPr>
          </w:p>
        </w:tc>
      </w:tr>
    </w:tbl>
    <w:p w14:paraId="0B781EB7" w14:textId="77777777" w:rsidR="004D234B" w:rsidRPr="000113BD" w:rsidRDefault="004D234B" w:rsidP="004D234B">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p>
    <w:p w14:paraId="1A3F08CE" w14:textId="77777777" w:rsidR="004D234B" w:rsidRPr="000113BD" w:rsidRDefault="004D234B" w:rsidP="004D234B">
      <w:pPr>
        <w:pStyle w:val="Tablecaption0"/>
        <w:shd w:val="clear" w:color="auto" w:fill="auto"/>
        <w:spacing w:line="240" w:lineRule="auto"/>
        <w:ind w:firstLine="0"/>
        <w:rPr>
          <w:rFonts w:ascii="Times New Roman" w:hAnsi="Times New Roman" w:cs="Times New Roman"/>
          <w:b/>
          <w:bCs/>
          <w:color w:val="000000" w:themeColor="text1"/>
          <w:sz w:val="26"/>
          <w:szCs w:val="26"/>
          <w:lang w:eastAsia="vi-VN" w:bidi="vi-VN"/>
        </w:rPr>
      </w:pPr>
      <w:r w:rsidRPr="000113BD">
        <w:rPr>
          <w:rFonts w:ascii="Times New Roman" w:hAnsi="Times New Roman" w:cs="Times New Roman"/>
          <w:b/>
          <w:bCs/>
          <w:color w:val="000000" w:themeColor="text1"/>
          <w:sz w:val="26"/>
          <w:szCs w:val="26"/>
          <w:lang w:eastAsia="vi-VN" w:bidi="vi-VN"/>
        </w:rPr>
        <w:t>7. Đơn vị phối hợp chính</w:t>
      </w:r>
    </w:p>
    <w:p w14:paraId="7F4194C2" w14:textId="77777777" w:rsidR="004D234B" w:rsidRPr="000113BD" w:rsidRDefault="004D234B" w:rsidP="004D234B">
      <w:pPr>
        <w:pStyle w:val="Tablecaption0"/>
        <w:shd w:val="clear" w:color="auto" w:fill="auto"/>
        <w:spacing w:line="240" w:lineRule="auto"/>
        <w:ind w:firstLine="0"/>
        <w:rPr>
          <w:rFonts w:ascii="Times New Roman" w:hAnsi="Times New Roman" w:cs="Times New Roman"/>
          <w:color w:val="000000" w:themeColor="text1"/>
          <w:sz w:val="26"/>
          <w:szCs w:val="26"/>
        </w:rPr>
      </w:pPr>
    </w:p>
    <w:p w14:paraId="11F4D316" w14:textId="77777777" w:rsidR="004D234B" w:rsidRPr="000113BD" w:rsidRDefault="004D234B" w:rsidP="004D234B">
      <w:pPr>
        <w:spacing w:line="1" w:lineRule="exact"/>
        <w:rPr>
          <w:color w:val="000000" w:themeColor="text1"/>
          <w:sz w:val="26"/>
          <w:szCs w:val="26"/>
        </w:r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2894"/>
        <w:gridCol w:w="4306"/>
        <w:gridCol w:w="2285"/>
      </w:tblGrid>
      <w:tr w:rsidR="000113BD" w:rsidRPr="000113BD" w14:paraId="0D8142FD" w14:textId="77777777" w:rsidTr="000C4EAA">
        <w:trPr>
          <w:trHeight w:hRule="exact" w:val="859"/>
          <w:jc w:val="center"/>
        </w:trPr>
        <w:tc>
          <w:tcPr>
            <w:tcW w:w="2894" w:type="dxa"/>
            <w:tcBorders>
              <w:top w:val="single" w:sz="4" w:space="0" w:color="auto"/>
              <w:left w:val="single" w:sz="4" w:space="0" w:color="auto"/>
            </w:tcBorders>
            <w:shd w:val="clear" w:color="auto" w:fill="FFFFFF"/>
          </w:tcPr>
          <w:p w14:paraId="7852A92A"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Tên đơn vị trong và ngoài trường</w:t>
            </w:r>
          </w:p>
        </w:tc>
        <w:tc>
          <w:tcPr>
            <w:tcW w:w="4306" w:type="dxa"/>
            <w:tcBorders>
              <w:top w:val="single" w:sz="4" w:space="0" w:color="auto"/>
              <w:left w:val="single" w:sz="4" w:space="0" w:color="auto"/>
            </w:tcBorders>
            <w:shd w:val="clear" w:color="auto" w:fill="FFFFFF"/>
            <w:vAlign w:val="center"/>
          </w:tcPr>
          <w:p w14:paraId="1630969D"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Nội dung phối họp nghiên cứu</w:t>
            </w:r>
          </w:p>
        </w:tc>
        <w:tc>
          <w:tcPr>
            <w:tcW w:w="2285" w:type="dxa"/>
            <w:tcBorders>
              <w:top w:val="single" w:sz="4" w:space="0" w:color="auto"/>
              <w:left w:val="single" w:sz="4" w:space="0" w:color="auto"/>
              <w:right w:val="single" w:sz="4" w:space="0" w:color="auto"/>
            </w:tcBorders>
            <w:shd w:val="clear" w:color="auto" w:fill="FFFFFF"/>
            <w:vAlign w:val="center"/>
          </w:tcPr>
          <w:p w14:paraId="610EBD4E"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lang w:eastAsia="vi-VN" w:bidi="vi-VN"/>
              </w:rPr>
              <w:t>Họ và tên người đại diện đơn vị</w:t>
            </w:r>
          </w:p>
        </w:tc>
      </w:tr>
      <w:tr w:rsidR="004D234B" w:rsidRPr="000113BD" w14:paraId="4D17B44B" w14:textId="77777777" w:rsidTr="000C4EAA">
        <w:trPr>
          <w:trHeight w:hRule="exact" w:val="586"/>
          <w:jc w:val="center"/>
        </w:trPr>
        <w:tc>
          <w:tcPr>
            <w:tcW w:w="2894" w:type="dxa"/>
            <w:tcBorders>
              <w:top w:val="single" w:sz="4" w:space="0" w:color="auto"/>
              <w:left w:val="single" w:sz="4" w:space="0" w:color="auto"/>
              <w:bottom w:val="single" w:sz="4" w:space="0" w:color="auto"/>
            </w:tcBorders>
            <w:shd w:val="clear" w:color="auto" w:fill="FFFFFF"/>
          </w:tcPr>
          <w:p w14:paraId="32F39BBC" w14:textId="77777777" w:rsidR="004D234B" w:rsidRPr="000113BD" w:rsidRDefault="004D234B" w:rsidP="000C4EAA">
            <w:pPr>
              <w:rPr>
                <w:color w:val="000000" w:themeColor="text1"/>
                <w:sz w:val="26"/>
                <w:szCs w:val="26"/>
              </w:rPr>
            </w:pPr>
          </w:p>
        </w:tc>
        <w:tc>
          <w:tcPr>
            <w:tcW w:w="4306" w:type="dxa"/>
            <w:tcBorders>
              <w:top w:val="single" w:sz="4" w:space="0" w:color="auto"/>
              <w:left w:val="single" w:sz="4" w:space="0" w:color="auto"/>
              <w:bottom w:val="single" w:sz="4" w:space="0" w:color="auto"/>
            </w:tcBorders>
            <w:shd w:val="clear" w:color="auto" w:fill="FFFFFF"/>
          </w:tcPr>
          <w:p w14:paraId="46AA3B23" w14:textId="77777777" w:rsidR="004D234B" w:rsidRPr="000113BD" w:rsidRDefault="004D234B" w:rsidP="000C4EAA">
            <w:pPr>
              <w:rPr>
                <w:color w:val="000000" w:themeColor="text1"/>
                <w:sz w:val="26"/>
                <w:szCs w:val="26"/>
              </w:rPr>
            </w:pPr>
          </w:p>
        </w:tc>
        <w:tc>
          <w:tcPr>
            <w:tcW w:w="2285" w:type="dxa"/>
            <w:tcBorders>
              <w:top w:val="single" w:sz="4" w:space="0" w:color="auto"/>
              <w:left w:val="single" w:sz="4" w:space="0" w:color="auto"/>
              <w:bottom w:val="single" w:sz="4" w:space="0" w:color="auto"/>
              <w:right w:val="single" w:sz="4" w:space="0" w:color="auto"/>
            </w:tcBorders>
            <w:shd w:val="clear" w:color="auto" w:fill="FFFFFF"/>
          </w:tcPr>
          <w:p w14:paraId="0BAB7E44" w14:textId="77777777" w:rsidR="004D234B" w:rsidRPr="000113BD" w:rsidRDefault="004D234B" w:rsidP="000C4EAA">
            <w:pPr>
              <w:rPr>
                <w:color w:val="000000" w:themeColor="text1"/>
                <w:sz w:val="26"/>
                <w:szCs w:val="26"/>
              </w:rPr>
            </w:pPr>
          </w:p>
        </w:tc>
      </w:tr>
    </w:tbl>
    <w:p w14:paraId="216C86ED" w14:textId="77777777" w:rsidR="004D234B" w:rsidRPr="000113BD" w:rsidRDefault="004D234B" w:rsidP="004D234B">
      <w:pPr>
        <w:spacing w:line="360" w:lineRule="auto"/>
        <w:ind w:right="140"/>
        <w:jc w:val="both"/>
        <w:rPr>
          <w:color w:val="000000" w:themeColor="text1"/>
          <w:sz w:val="26"/>
          <w:szCs w:val="26"/>
        </w:rPr>
      </w:pPr>
    </w:p>
    <w:p w14:paraId="5B80F83B" w14:textId="77777777" w:rsidR="00645978" w:rsidRPr="000113BD" w:rsidRDefault="004D234B" w:rsidP="00AB6E4D">
      <w:pPr>
        <w:pStyle w:val="Heading1"/>
        <w:spacing w:before="0" w:after="0" w:line="360" w:lineRule="auto"/>
        <w:ind w:firstLine="720"/>
        <w:jc w:val="both"/>
        <w:rPr>
          <w:i w:val="0"/>
          <w:color w:val="000000" w:themeColor="text1"/>
          <w:spacing w:val="-4"/>
          <w:szCs w:val="26"/>
        </w:rPr>
      </w:pPr>
      <w:r w:rsidRPr="000113BD">
        <w:rPr>
          <w:i w:val="0"/>
          <w:color w:val="000000" w:themeColor="text1"/>
          <w:spacing w:val="-4"/>
          <w:szCs w:val="26"/>
        </w:rPr>
        <w:t>II. MỤC TIÊU, NỘI DUNG VÀ SẢN PHẨM DỰ KIẾN</w:t>
      </w:r>
      <w:r w:rsidR="00645978" w:rsidRPr="000113BD">
        <w:rPr>
          <w:i w:val="0"/>
          <w:color w:val="000000" w:themeColor="text1"/>
          <w:spacing w:val="-4"/>
          <w:szCs w:val="26"/>
        </w:rPr>
        <w:tab/>
      </w:r>
    </w:p>
    <w:p w14:paraId="7DBFC9DE" w14:textId="77777777" w:rsidR="004D234B" w:rsidRPr="000113BD" w:rsidRDefault="004D234B" w:rsidP="00AB6E4D">
      <w:pPr>
        <w:pStyle w:val="Heading1"/>
        <w:spacing w:before="0" w:after="0" w:line="360" w:lineRule="auto"/>
        <w:ind w:firstLine="720"/>
        <w:jc w:val="both"/>
        <w:rPr>
          <w:i w:val="0"/>
          <w:color w:val="000000" w:themeColor="text1"/>
          <w:spacing w:val="-4"/>
          <w:szCs w:val="26"/>
        </w:rPr>
      </w:pPr>
      <w:r w:rsidRPr="000113BD">
        <w:rPr>
          <w:color w:val="000000" w:themeColor="text1"/>
          <w:spacing w:val="2"/>
          <w:szCs w:val="26"/>
        </w:rPr>
        <w:t xml:space="preserve">1. Tổng quan tình hình nghiên cứu trong và ngoài nước </w:t>
      </w:r>
    </w:p>
    <w:p w14:paraId="3FFEC1D8"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Trong nước:</w:t>
      </w:r>
    </w:p>
    <w:p w14:paraId="0DFC6DCA"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Tại Việt Nam, những thay đổi mang tính bước ngoặt từ việc thực thi Luật TSTT (được sửa đổi, bổ sung mới nhất bởi Luật Khoa học, công nghệ và đổi mới sáng tạo số 93/2025/QH15 và Luật số 131/2025/QH15) cùng với Nghị định 134/2026/NĐ-CP đã dẫn đến sự gia tăng các nghiên cứu về TSTT (TSTT) trong giáo dục đại học. Theo tác giả Nguyễn Minh Huyền Trang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30P7K9bw","properties":{"unsorted":false,"formattedCitation":"(2025)","plainCitation":"(2025)","noteIndex":0},"citationItems":[{"id":100,"uris":["http://zotero.org/users/local/4iDdtfJo/items/IFGMUBDZ"],"itemData":{"id":100,"type":"article-journal","container-title":"Tạp chí Khoa học Trường Đại học Sư phạm TP Hồ Chí Minh","DOI":"10.54607/hcmue.js.22.1.4287(2025)","issue":"1","journalAbbreviation":"Tạp chí Khoa học Trường Đại học Sư phạm TP Hồ Chí Minh","page":"123-131","title":"Quản trị tài sản trí tuệ tại các cơ sở giáo dục đại học: Cơ hội và thách thức trong bối cảnh cuộc cách mạng công nghiệp 4.0","volume":"22","author":[{"family":"Nguyễn","given":"Minh Huyền Trang"}],"issued":{"date-parts":[["2025"]]}},"suppress-author":true}],"schema":"https://github.com/citation-style-language/schema/raw/master/csl-citation.json"}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(2025)</w:t>
      </w:r>
      <w:r w:rsidRPr="000113BD">
        <w:rPr>
          <w:color w:val="000000" w:themeColor="text1"/>
          <w:sz w:val="26"/>
          <w:szCs w:val="26"/>
        </w:rPr>
        <w:fldChar w:fldCharType="end"/>
      </w:r>
      <w:r w:rsidRPr="000113BD">
        <w:rPr>
          <w:color w:val="000000" w:themeColor="text1"/>
          <w:sz w:val="26"/>
          <w:szCs w:val="26"/>
        </w:rPr>
        <w:t xml:space="preserve">, bối cảnh Cách mạng công nghiệp 4.0 đòi hỏi các cơ sở giáo dục đại học phải ứng dụng công nghệ để nâng cao hiệu quả quản trị TSTT. Ở khía cạnh pháp lý sâu hơn, tác giả Võ Nguyên Hoàng Phúc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58ucVQb6","properties":{"unsorted":false,"formattedCitation":"(2025)","plainCitation":"(2025)","noteIndex":0},"citationItems":[{"id":106,"uris":["http://zotero.org/users/local/4iDdtfJo/items/3SATVN97"],"itemData":{"id":106,"type":"article-journal","container-title":"Tạp chí Khoa học Đại học Mở Thành phố Hồ Chí Minh","DOI":"10.59266/houjs.2025.606","journalAbbreviation":"Tạp chí Khoa học Đại học Mở Thành phố Hồ Chí Minh","title":"Quyền của chủ thể không giữ quyền tài sản đối với các tác phẩm hình thành trong nhà trường, kinh nghiệm quốc tế để hoàn thiện chính sách sở hữu trí tuệ của các trường đại học tại Việt Nam","author":[{"family":"Võ","given":"Nguyên Hoàng Phúc"}],"issued":{"date-parts":[["2025"]]}},"suppress-author":true}],"schema":"https://github.com/citation-style-language/schema/raw/master/csl-citation.json"}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(2025)</w:t>
      </w:r>
      <w:r w:rsidRPr="000113BD">
        <w:rPr>
          <w:color w:val="000000" w:themeColor="text1"/>
          <w:sz w:val="26"/>
          <w:szCs w:val="26"/>
        </w:rPr>
        <w:fldChar w:fldCharType="end"/>
      </w:r>
      <w:r w:rsidRPr="000113BD">
        <w:rPr>
          <w:color w:val="000000" w:themeColor="text1"/>
          <w:sz w:val="26"/>
          <w:szCs w:val="26"/>
        </w:rPr>
        <w:t xml:space="preserve"> phân tích quyền của các chủ thể tham gia sáng tạo nhưng không nắm giữ quyền tài sản, trong đó nhấn mạnh sự thiếu hụt trong các quy chế nội bộ của các cơ sở giáo dục khi chưa xác định rõ quyền lợi của tác giả đối với tác phẩm được hình thành trong nhà trường.</w:t>
      </w:r>
    </w:p>
    <w:p w14:paraId="280C8B31"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Tác giả Trịnh Tú Anh và cộng sự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rHopdGPg","properties":{"unsorted":false,"formattedCitation":"(2024)","plainCitation":"(2024)","noteIndex":0},"citationItems":[{"id":105,"uris":["http://zotero.org/users/local/4iDdtfJo/items/8BX82NW9"],"itemData":{"id":105,"type":"article-journal","container-title":"Tạp chí Khoa học Đại học Mở Thành phố Hồ Chí Minh - Kinh tế và Quản trị Kinh doanh","DOI":"10.46223/HCMCOUJS.econ.vi.19.5.2886.2024","issue":"5","journalAbbreviation":"Tạp chí Khoa học Đại học Mở Thành phố Hồ Chí Minh - Kinh tế và Quản trị Kinh doanh","page":"3-16","title":"Living Lab: Bài học quốc tế và đề xuất cho Việt Nam","volume":"19","author":[{"family":"Trịnh","given":"Tú Anh"},{"family":"Phạm","given":"Nguyễn Hoài"},{"family":"Đỗ","given":"Lê Phúc Tâm"},{"family":"Phan","given":"Như Quỳnh"},{"family":"Trịnh","given":"Thùy Anh"}],"issued":{"date-parts":[["2024"]]}},"suppress-author":true}],"schema":"https://github.com/citation-style-language/schema/raw/master/csl-citation.json"}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(2024)</w:t>
      </w:r>
      <w:r w:rsidRPr="000113BD">
        <w:rPr>
          <w:color w:val="000000" w:themeColor="text1"/>
          <w:sz w:val="26"/>
          <w:szCs w:val="26"/>
        </w:rPr>
        <w:fldChar w:fldCharType="end"/>
      </w:r>
      <w:r w:rsidRPr="000113BD">
        <w:rPr>
          <w:color w:val="000000" w:themeColor="text1"/>
          <w:sz w:val="26"/>
          <w:szCs w:val="26"/>
        </w:rPr>
        <w:t xml:space="preserve"> đã đúc kết các bài học quốc tế và đề xuất quy trình xây dựng Living Lab hướng tới giải quyết các vấn đề đô thị và phát triển bền vững. Đáng chú ý, nghiên cứu của Ngô Như Tại và cộng sự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zdC1gKgi","properties":{"unsorted":false,"formattedCitation":"(2026)","plainCitation":"(2026)","noteIndex":0},"citationItems":[{"id":99,"uris":["http://zotero.org/users/local/4iDdtfJo/items/LZGYNW6P"],"itemData":{"id":99,"type":"article-journal","container-title":"Tạp chí Khoa học Công nghệ Hàng hải","DOI":"10.65154/jmst.947","journalAbbreviation":"Tạp chí Khoa học Công nghệ Hàng hải","page":"295-302","title":"Nghiên cứu phát triển mô hình Living Lab giảm phát thải khí nhà kính ở cảng biển Việt Nam","volume":"85","author":[{"family":"Ngô","given":"Như Tại"},{"family":"Phan","given":"Văn Hưng"},{"family":"Đặng","given":"Đức Hoàng Phương"}],"issued":{"date-parts":[["2026"]]}},"suppress-author":true}],"schema":"https://github.com/citation-style-language/schema/raw/master/csl-citation.json"}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(2026)</w:t>
      </w:r>
      <w:r w:rsidRPr="000113BD">
        <w:rPr>
          <w:color w:val="000000" w:themeColor="text1"/>
          <w:sz w:val="26"/>
          <w:szCs w:val="26"/>
        </w:rPr>
        <w:fldChar w:fldCharType="end"/>
      </w:r>
      <w:r w:rsidRPr="000113BD">
        <w:rPr>
          <w:color w:val="000000" w:themeColor="text1"/>
          <w:sz w:val="26"/>
          <w:szCs w:val="26"/>
        </w:rPr>
        <w:t xml:space="preserve"> đã ứng dụng trực tiếp mô hình Living Lab để thử nghiệm các giải pháp giảm phát thải tại cảng biển thông qua cơ chế hợp tác 4P (Nhà nước - Doanh nghiệp - Nhà khoa học - Cộng đồng). </w:t>
      </w:r>
    </w:p>
    <w:p w14:paraId="532C12DA"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Có thể nói, sau khi ban hành Luật TSTT và Luật Khoa học, công nghệ và đổi mới sáng tạo, việc ứng dụng mô hình Living Lab ở Việt Nam đã được quan tâm nhiều hơn ở nhiều cấp độ và quy mô khác nhâu. Tuy nhiên, các dự án Living Lab chủ yếu tập trung vào lĩnh vực môi trường hoặc kỹ thuật, chưa được gắn kết với cơ chế quản trị TSTT trong môi trường giáo dục, nhất là trong hệ sinh thái giáo dục liên cấp. Vấn đề xác lập quyền sở hữu, cơ chế bảo vệ </w:t>
      </w:r>
      <w:r w:rsidRPr="000113BD">
        <w:rPr>
          <w:color w:val="000000" w:themeColor="text1"/>
          <w:sz w:val="26"/>
          <w:szCs w:val="26"/>
        </w:rPr>
        <w:lastRenderedPageBreak/>
        <w:t>và phân chia lợi ích đối với TSTT trong hệ sinh thái giáo dục liên cấp được hình thành từ quá trình đồng sáng tạo vẫn chưa có lời giải.</w:t>
      </w:r>
    </w:p>
    <w:p w14:paraId="0E283A50" w14:textId="580BAE57" w:rsidR="00121C92" w:rsidRPr="000113BD" w:rsidRDefault="00121C92" w:rsidP="002713A4">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Ngoài nước: </w:t>
      </w:r>
    </w:p>
    <w:p w14:paraId="4069DB58"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color w:val="000000" w:themeColor="text1"/>
          <w:sz w:val="26"/>
          <w:szCs w:val="26"/>
        </w:rPr>
        <w:t>Các nghiên cứu về quản trị TSTT đại học và mô hình Living Lab trên thế giới hiện đang phát triển theo ba hướng:</w:t>
      </w:r>
    </w:p>
    <w:p w14:paraId="381097D6"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i/>
          <w:iCs/>
          <w:color w:val="000000" w:themeColor="text1"/>
          <w:sz w:val="26"/>
          <w:szCs w:val="26"/>
        </w:rPr>
        <w:t>Một là</w:t>
      </w:r>
      <w:r w:rsidRPr="000113BD">
        <w:rPr>
          <w:color w:val="000000" w:themeColor="text1"/>
          <w:sz w:val="26"/>
          <w:szCs w:val="26"/>
        </w:rPr>
        <w:t xml:space="preserve">, về quản trị TSTT: Các học giả chủ yếu phân tích rào cản và động lực của quá trình thương mại hóa. Perkmann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KMa03eqx","properties":{"unsorted":false,"formattedCitation":"(2013)","plainCitation":"(2013)","noteIndex":0},"citationItems":[{"id":101,"uris":["http://zotero.org/users/local/4iDdtfJo/items/56YH2IJR"],"itemData":{"id":101,"type":"article-journal","container-title":"Research Policy","DOI":"10.1016/j.respol.2012.09.007","issue":"2","journalAbbreviation":"Research Policy","page":"423-442","title":"Academic engagement and commercialisation: A review of the literature on university–industry relations","volume":"42","author":[{"family":"Perkmann","given":"Markus"},{"family":"Tartari","given":"Valentina"},{"family":"McKelvey","given":"Maureen"},{"family":"Autio","given":"Erkko"},{"family":"Broström","given":"Anders"},{"family":"D’Este","given":"Pablo"},{"family":"Fini","given":"Riccardo"},{"family":"Geuna","given":"Aldo"},{"family":"Grimaldi","given":"Rosa"},{"family":"Hughes","given":"Alan"},{"family":"Krabel","given":"Stefan"},{"family":"Kitson","given":"Michael"},{"family":"Llerena","given":"Patrick"},{"family":"Lissoni","given":"Francesco"},{"family":"Salter","given":"Ammon"},{"family":"Sobrero","given":"Maurizio"}],"issued":{"date-parts":[["2013"]]}},"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(2013)</w:t>
      </w:r>
      <w:r w:rsidRPr="000113BD">
        <w:rPr>
          <w:color w:val="000000" w:themeColor="text1"/>
          <w:sz w:val="26"/>
          <w:szCs w:val="26"/>
        </w:rPr>
        <w:fldChar w:fldCharType="end"/>
      </w:r>
      <w:r w:rsidRPr="000113BD">
        <w:rPr>
          <w:color w:val="000000" w:themeColor="text1"/>
          <w:sz w:val="26"/>
          <w:szCs w:val="26"/>
        </w:rPr>
        <w:t xml:space="preserve"> phân biệt rõ giữa tương tác học thuật và thương mại hóa, chỉ ra rằng tương tác học thuật diễn ra phổ biến hơn nhiều. Kế thừa hướng đi này, Rialti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2KaEGBqJ","properties":{"unsorted":false,"formattedCitation":"(2022)","plainCitation":"(2022)","noteIndex":0},"citationItems":[{"id":102,"uris":["http://zotero.org/users/local/4iDdtfJo/items/S7AMBM9K"],"itemData":{"id":102,"type":"article-journal","container-title":"The Journal of Technology Transfer","DOI":"10.1007/s10961-022-09932-2","journalAbbreviation":"The Journal of Technology Transfer","title":"Establishing successful university–industry collaborations: barriers and enablers deconstructed","author":[{"family":"Rialti","given":"Riccardo"},{"family":"Marzi","given":"Giacomo"},{"family":"Caputo","given":"Andrea"},{"family":"Mayah","given":"K. A."}],"issued":{"date-parts":[["2022"]]}},"suppress-author":true}],"schema":"https://github.com/citation-style-language/schema/raw/master/csl-citation.json"}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(2022)</w:t>
      </w:r>
      <w:r w:rsidRPr="000113BD">
        <w:rPr>
          <w:color w:val="000000" w:themeColor="text1"/>
          <w:sz w:val="26"/>
          <w:szCs w:val="26"/>
        </w:rPr>
        <w:fldChar w:fldCharType="end"/>
      </w:r>
      <w:r w:rsidRPr="000113BD">
        <w:rPr>
          <w:color w:val="000000" w:themeColor="text1"/>
          <w:sz w:val="26"/>
          <w:szCs w:val="26"/>
        </w:rPr>
        <w:t xml:space="preserve"> và Bstieler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XMaDCXz9","properties":{"unsorted":false,"formattedCitation":"(2015)","plainCitation":"(2015)","noteIndex":0},"citationItems":[{"id":116,"uris":["http://zotero.org/users/local/4iDdtfJo/items/3LVXBC9I"],"itemData":{"id":116,"type":"article-journal","container-title":"Journal of Product Innovation Management","DOI":"10.1111/jpim.12244","issue":"1","journalAbbreviation":"Journal of Product Innovation Management","page":"111-121","title":"Trust formation in university–industry collaborations in the US biotechnology industry: IP policies, shared governance, and champions","volume":"32","author":[{"family":"Bstieler","given":"J."},{"family":"Hemmert","given":"M."},{"family":"Barczak","given":"G."}],"issued":{"date-parts":[["2015"]]}},"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(2015)</w:t>
      </w:r>
      <w:r w:rsidRPr="000113BD">
        <w:rPr>
          <w:color w:val="000000" w:themeColor="text1"/>
          <w:sz w:val="26"/>
          <w:szCs w:val="26"/>
        </w:rPr>
        <w:fldChar w:fldCharType="end"/>
      </w:r>
      <w:r w:rsidRPr="000113BD">
        <w:rPr>
          <w:color w:val="000000" w:themeColor="text1"/>
          <w:sz w:val="26"/>
          <w:szCs w:val="26"/>
        </w:rPr>
        <w:t xml:space="preserve"> lập luận rằng để hợp tác đại học - đối tác đạt hiệu quả, các cơ sở giáo dục cần chính sách IP linh hoạt, minh bạch để xây dựng lòng tin, thay vì nắm giữ độc quyền. Trong bối cảnh nền kinh tế số, Teece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EBvVuq9B","properties":{"unsorted":false,"formattedCitation":"(2018)","plainCitation":"(2018)","noteIndex":0},"citationItems":[{"id":103,"uris":["http://zotero.org/users/local/4iDdtfJo/items/LA24WPNW"],"itemData":{"id":103,"type":"article-journal","container-title":"Research Policy","DOI":"10.1016/j.respol.2017.01.015","issue":"8","journalAbbreviation":"Research Policy","page":"1367-1387","title":"Profiting from innovation in the digital economy: Enabling technologies, standards, and licensing models in the wireless world","volume":"47","author":[{"family":"Teece","given":"David J."}],"issued":{"date-parts":[["2018"]]}},"suppress-author":true}],"schema":"https://github.com/citation-style-language/schema/raw/master/csl-citation.json"}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(2018)</w:t>
      </w:r>
      <w:r w:rsidRPr="000113BD">
        <w:rPr>
          <w:color w:val="000000" w:themeColor="text1"/>
          <w:sz w:val="26"/>
          <w:szCs w:val="26"/>
        </w:rPr>
        <w:fldChar w:fldCharType="end"/>
      </w:r>
      <w:r w:rsidRPr="000113BD">
        <w:rPr>
          <w:color w:val="000000" w:themeColor="text1"/>
          <w:sz w:val="26"/>
          <w:szCs w:val="26"/>
        </w:rPr>
        <w:t xml:space="preserve"> nhấn mạnh quản trị TSTT trong các hệ sinh thái đổi mới sáng tạo đòi hỏi cơ chế chia sẻ giá trị liên tục.</w:t>
      </w:r>
    </w:p>
    <w:p w14:paraId="6F9DB08D"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i/>
          <w:iCs/>
          <w:color w:val="000000" w:themeColor="text1"/>
          <w:sz w:val="26"/>
          <w:szCs w:val="26"/>
        </w:rPr>
        <w:t>Hai là</w:t>
      </w:r>
      <w:r w:rsidRPr="000113BD">
        <w:rPr>
          <w:color w:val="000000" w:themeColor="text1"/>
          <w:sz w:val="26"/>
          <w:szCs w:val="26"/>
        </w:rPr>
        <w:t xml:space="preserve">, về mô hình Living Lab trong giáo dục: Theo Tercanli &amp; Jongbloed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dkeuxJ9a","properties":{"unsorted":false,"formattedCitation":"(2022)","plainCitation":"(2022)","noteIndex":0},"citationItems":[{"id":104,"uris":["http://zotero.org/users/local/4iDdtfJo/items/7X5KVGFZ"],"itemData":{"id":104,"type":"article-journal","container-title":"Sustainability","DOI":"10.3390/su141912234","issue":"19","journalAbbreviation":"Sustainability","page":"12234","title":"A Systematic Review of the Literature on Living Labs in Higher Education Institutions: Potentials and Constraints","volume":"14","author":[{"family":"Tercanli","given":"Hacer"},{"family":"Jongbloed","given":"Ben"}],"issued":{"date-parts":[["2022"]]}},"suppress-author":true}],"schema":"https://github.com/citation-style-language/schema/raw/master/csl-citation.json"}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(2022)</w:t>
      </w:r>
      <w:r w:rsidRPr="000113BD">
        <w:rPr>
          <w:color w:val="000000" w:themeColor="text1"/>
          <w:sz w:val="26"/>
          <w:szCs w:val="26"/>
        </w:rPr>
        <w:fldChar w:fldCharType="end"/>
      </w:r>
      <w:r w:rsidRPr="000113BD">
        <w:rPr>
          <w:color w:val="000000" w:themeColor="text1"/>
          <w:sz w:val="26"/>
          <w:szCs w:val="26"/>
        </w:rPr>
        <w:t xml:space="preserve">, việc chuyển đổi từ các sáng kiến tự phát sang các thực thể Living Lab có tổ chức tại các cơ sở giáo dục đại học đang là xu hướng phổ biến. Nghiên cứu của Evans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jpu6SYew","properties":{"unsorted":false,"formattedCitation":"(2015)","plainCitation":"(2015)","noteIndex":0},"citationItems":[{"id":96,"uris":["http://zotero.org/users/local/4iDdtfJo/items/FT3AWZ4F"],"itemData":{"id":96,"type":"article-journal","container-title":"Current Opinion in Environmental Sustainability","DOI":"10.1016/j.cosust.2015.06.005","journalAbbreviation":"Current Opinion in Environmental Sustainability","page":"1-6","title":"Living labs and co-production: university campuses as platforms for sustainability science","volume":"14","author":[{"family":"Evans","given":"James"},{"family":"Jones","given":"Ross"},{"family":"Karvonen","given":"Andrew"},{"family":"Millard","given":"Lucy"},{"family":"Wendler","given":"Jana"}],"issued":{"date-parts":[["2015"]]}},"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(2015)</w:t>
      </w:r>
      <w:r w:rsidRPr="000113BD">
        <w:rPr>
          <w:color w:val="000000" w:themeColor="text1"/>
          <w:sz w:val="26"/>
          <w:szCs w:val="26"/>
        </w:rPr>
        <w:fldChar w:fldCharType="end"/>
      </w:r>
      <w:r w:rsidRPr="000113BD">
        <w:rPr>
          <w:color w:val="000000" w:themeColor="text1"/>
          <w:sz w:val="26"/>
          <w:szCs w:val="26"/>
        </w:rPr>
        <w:t xml:space="preserve"> về Đại học Manchester đã định hình khái niệm khuôn viên trường học như một phòng thí nghiệm thực tế nhằm đồng sáng tạo giải pháp. Dù vậy, theo Leal Filho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2Q2fYBp1","properties":{"unsorted":false,"formattedCitation":"(2023)","plainCitation":"(2023)","noteIndex":0},"citationItems":[{"id":98,"uris":["http://zotero.org/users/local/4iDdtfJo/items/SXXCCUWD"],"itemData":{"id":98,"type":"article-journal","container-title":"Sustainability Science","DOI":"10.1007/s11625-022-01240-w","journalAbbreviation":"Sustainability Science","page":"1163-1179","title":"Living labs in the context of the UN sustainable development goals: state of the art","volume":"18","author":[{"family":"Leal Filho","given":"W."},{"family":"Ozuyar","given":"P. G."},{"family":"Dinis","given":"M. A. P."},{"family":"Azul","given":"A. M."},{"family":"Alvarez","given":"M. G."},{"family":"Neiva","given":"S. d. S."},{"family":"Salvia","given":"A. L."},{"family":"Borsari","given":"B."},{"family":"Danila","given":"A."},{"family":"Vasconcelos","given":"C. R."}],"issued":{"date-parts":[["2023"]]}},"suppress-author":true}],"schema":"https://github.com/citation-style-language/schema/raw/master/csl-citation.json"}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(2023)</w:t>
      </w:r>
      <w:r w:rsidRPr="000113BD">
        <w:rPr>
          <w:color w:val="000000" w:themeColor="text1"/>
          <w:sz w:val="26"/>
          <w:szCs w:val="26"/>
        </w:rPr>
        <w:fldChar w:fldCharType="end"/>
      </w:r>
      <w:r w:rsidRPr="000113BD">
        <w:rPr>
          <w:color w:val="000000" w:themeColor="text1"/>
          <w:sz w:val="26"/>
          <w:szCs w:val="26"/>
        </w:rPr>
        <w:t xml:space="preserve">, việc vận hành Living Lab gặp rào cản từ hệ thống quản trị hành chính truyền thống. Hơn nữa, Pitkänen &amp; Lehto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J27GH8Qq","properties":{"unsorted":false,"formattedCitation":"(2012)","plainCitation":"(2012)","noteIndex":0},"citationItems":[{"id":112,"uris":["http://zotero.org/users/local/4iDdtfJo/items/KIQMS95J"],"itemData":{"id":112,"type":"paper-conference","DOI":"10.1109/ICE.2012.6297669","event-title":"2012 18th International Conference on Engineering, Technology and Innovation (ICE)","page":"1-9","publisher":"IEEE","title":"Legal aspects of living labs","author":[{"family":"Pitkänen","given":"O."},{"family":"Lehto","given":"A."}],"issued":{"date-parts":[["2012"]]}},"suppress-author":true}],"schema":"https://github.com/citation-style-language/schema/raw/master/csl-citation.json"}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(2012)</w:t>
      </w:r>
      <w:r w:rsidRPr="000113BD">
        <w:rPr>
          <w:color w:val="000000" w:themeColor="text1"/>
          <w:sz w:val="26"/>
          <w:szCs w:val="26"/>
        </w:rPr>
        <w:fldChar w:fldCharType="end"/>
      </w:r>
      <w:r w:rsidRPr="000113BD">
        <w:rPr>
          <w:color w:val="000000" w:themeColor="text1"/>
          <w:sz w:val="26"/>
          <w:szCs w:val="26"/>
        </w:rPr>
        <w:t xml:space="preserve"> nhấn mạnh một rào cản cốt lõi: bản chất mở của mô hình này tạo ra sự xung đột trực tiếp với nhu cầu bảo hộ TSTT độc quyền, đòi hỏi phải có những cơ chế pháp lý quản trị đặc thù.</w:t>
      </w:r>
    </w:p>
    <w:p w14:paraId="0F8AF9D3"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i/>
          <w:iCs/>
          <w:color w:val="000000" w:themeColor="text1"/>
          <w:sz w:val="26"/>
          <w:szCs w:val="26"/>
        </w:rPr>
        <w:t>Ba là</w:t>
      </w:r>
      <w:r w:rsidRPr="000113BD">
        <w:rPr>
          <w:color w:val="000000" w:themeColor="text1"/>
          <w:sz w:val="26"/>
          <w:szCs w:val="26"/>
        </w:rPr>
        <w:t xml:space="preserve">, về hệ sinh thái giáo dục liên cấp: Khái niệm hệ sinh thái giáo dục đang dần thay thế góc nhìn về cấp học truyền thống. Dillenbourg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fifft2rb","properties":{"unsorted":false,"formattedCitation":"(2008)","plainCitation":"(2008)","noteIndex":0},"citationItems":[{"id":114,"uris":["http://zotero.org/users/local/4iDdtfJo/items/RH9T7939"],"itemData":{"id":114,"type":"article-journal","container-title":"Distance Education","DOI":"10.1080/01587910802154939","issue":"2","journalAbbreviation":"Distance Education","page":"127-140","title":"Integrating technologies into educational ecosystems","volume":"29","author":[{"family":"Dillenbourg","given":"P."},{"family":"Huang","given":"R."},{"family":"Cherita","given":"C."}],"issued":{"date-parts":[["2008"]]}},"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(2008)</w:t>
      </w:r>
      <w:r w:rsidRPr="000113BD">
        <w:rPr>
          <w:color w:val="000000" w:themeColor="text1"/>
          <w:sz w:val="26"/>
          <w:szCs w:val="26"/>
        </w:rPr>
        <w:fldChar w:fldCharType="end"/>
      </w:r>
      <w:r w:rsidRPr="000113BD">
        <w:rPr>
          <w:color w:val="000000" w:themeColor="text1"/>
          <w:sz w:val="26"/>
          <w:szCs w:val="26"/>
        </w:rPr>
        <w:t xml:space="preserve"> chỉ ra rằng hệ sinh thái giáo dục là sự tích hợp liên tục giữa công nghệ và môi trường học tập nhiều cấp độ. Theo Kumari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CDifDjNL","properties":{"unsorted":false,"formattedCitation":"(2020)","plainCitation":"(2020)","noteIndex":0},"citationItems":[{"id":136,"uris":["http://zotero.org/users/local/4iDdtfJo/items/JHCKP8C4"],"itemData":{"id":136,"type":"article-journal","container-title":"Sustainability","DOI":"10.3390/su12010307","issue":"1","journalAbbreviation":"Sustainability","page":"307","title":"Co-Creation for Social Innovation in the Ecosystem Context: The Role of Higher Educational Institutions","volume":"12","author":[{"family":"Kumari","given":"R."},{"family":"Kwon","given":"K."},{"family":"Lee","given":"B. H."},{"family":"Choi","given":"K."}],"issued":{"date-parts":[["2020"]]}},"suppress-author":true}],"schema":"https://github.com/citation-style-language/schema/raw/master/csl-citation.json"}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(2020)</w:t>
      </w:r>
      <w:r w:rsidRPr="000113BD">
        <w:rPr>
          <w:color w:val="000000" w:themeColor="text1"/>
          <w:sz w:val="26"/>
          <w:szCs w:val="26"/>
        </w:rPr>
        <w:fldChar w:fldCharType="end"/>
      </w:r>
      <w:r w:rsidRPr="000113BD">
        <w:rPr>
          <w:color w:val="000000" w:themeColor="text1"/>
          <w:sz w:val="26"/>
          <w:szCs w:val="26"/>
        </w:rPr>
        <w:t xml:space="preserve">, một hệ sinh thái học tập toàn diện đòi hỏi sự tương tác liên tục giữa các thành phần cộng đồng và tri thức để tạo ra đổi mới sáng tạo xã hội. Đồng thời, Cai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fqDj4zOq","properties":{"unsorted":false,"formattedCitation":"(2020)","plainCitation":"(2020)","noteIndex":0},"citationItems":[{"id":111,"uris":["http://zotero.org/users/local/4iDdtfJo/items/3ZCJJ74S"],"itemData":{"id":111,"type":"article-journal","container-title":"Sustainability","DOI":"10.3390/su12114376","issue":"11","journalAbbreviation":"Sustainability","page":"4376","title":"Higher education in innovation ecosystems","volume":"12","author":[{"family":"Cai","given":"Y."},{"family":"Ma","given":"J."},{"family":"Chen","given":"Q."}],"issued":{"date-parts":[["2020"]]}},"suppress-author":true}],"schema":"https://github.com/citation-style-language/schema/raw/master/csl-citation.json"}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(2020)</w:t>
      </w:r>
      <w:r w:rsidRPr="000113BD">
        <w:rPr>
          <w:color w:val="000000" w:themeColor="text1"/>
          <w:sz w:val="26"/>
          <w:szCs w:val="26"/>
        </w:rPr>
        <w:fldChar w:fldCharType="end"/>
      </w:r>
      <w:r w:rsidRPr="000113BD">
        <w:rPr>
          <w:color w:val="000000" w:themeColor="text1"/>
          <w:sz w:val="26"/>
          <w:szCs w:val="26"/>
        </w:rPr>
        <w:t xml:space="preserve"> và Bischoff et al </w:t>
      </w:r>
      <w:r w:rsidRPr="000113BD">
        <w:rPr>
          <w:color w:val="000000" w:themeColor="text1"/>
          <w:sz w:val="26"/>
          <w:szCs w:val="26"/>
        </w:rPr>
        <w:fldChar w:fldCharType="begin"/>
      </w:r>
      <w:r w:rsidRPr="000113BD">
        <w:rPr>
          <w:color w:val="000000" w:themeColor="text1"/>
          <w:sz w:val="26"/>
          <w:szCs w:val="26"/>
        </w:rPr>
        <w:instrText xml:space="preserve"> ADDIN ZOTERO_ITEM CSL_CITATION {"citationID":"ibpGye1U","properties":{"unsorted":false,"formattedCitation":"(2018)","plainCitation":"(2018)","noteIndex":0},"citationItems":[{"id":113,"uris":["http://zotero.org/users/local/4iDdtfJo/items/UJ4Q3IHD"],"itemData":{"id":113,"type":"article-journal","container-title":"The Journal of Technology Transfer","DOI":"10.1007/s10961-017-9581-0","issue":"1","journalAbbreviation":"The Journal of Technology Transfer","page":"20-46","title":"Stakeholder collaboration in entrepreneurship education: an analysis of the entrepreneurial ecosystems of European higher educational institutions","volume":"43","author":[{"family":"Bischoff","given":"K."},{"family":"Volkmann","given":"C. K."},{"family":"Audretsch","given":"D. B."}],"issued":{"date-parts":[["2018"]]}},"suppress-author":true}],"schema":"https://github.com/citation-style-language/schema/raw/master/csl-citation.json"} </w:instrText>
      </w:r>
      <w:r w:rsidRPr="000113BD">
        <w:rPr>
          <w:color w:val="000000" w:themeColor="text1"/>
          <w:sz w:val="26"/>
          <w:szCs w:val="26"/>
        </w:rPr>
        <w:fldChar w:fldCharType="separate"/>
      </w:r>
      <w:r w:rsidRPr="000113BD">
        <w:rPr>
          <w:color w:val="000000" w:themeColor="text1"/>
          <w:sz w:val="26"/>
          <w:szCs w:val="26"/>
        </w:rPr>
        <w:t>(2018)</w:t>
      </w:r>
      <w:r w:rsidRPr="000113BD">
        <w:rPr>
          <w:color w:val="000000" w:themeColor="text1"/>
          <w:sz w:val="26"/>
          <w:szCs w:val="26"/>
        </w:rPr>
        <w:fldChar w:fldCharType="end"/>
      </w:r>
      <w:r w:rsidRPr="000113BD">
        <w:rPr>
          <w:color w:val="000000" w:themeColor="text1"/>
          <w:sz w:val="26"/>
          <w:szCs w:val="26"/>
        </w:rPr>
        <w:t xml:space="preserve"> nhấn mạnh các trường đại học cần đóng vai trò trung tâm trong việc liên kết với các đối tác bên ngoài (doanh nghiệp, chính quyền, cộng đồng) để tạo thành chuỗi giá trị liên tục. Tuy nhiên, các nghiên cứu này mới chỉ giới hạn trong không gian giáo dục đại học. Việc thiết lập một hệ sinh thái giáo dục liên cấp bao gồm giáo dục đại học và giáo dục phổ thông (giáo dục tiểu học, giáo dục trung học cơ sở và giáo dục trung học phổ thông), cho phép học sinh tham gia sớm vào không gian nghiên cứu của giáo dục đại học chưa được khai phá. Sự thiếu vắng các tài liệu nghiên cứu về sự giao thoa đa cấp học khiến bài toán xác lập </w:t>
      </w:r>
      <w:r w:rsidRPr="000113BD">
        <w:rPr>
          <w:color w:val="000000" w:themeColor="text1"/>
          <w:sz w:val="26"/>
          <w:szCs w:val="26"/>
        </w:rPr>
        <w:lastRenderedPageBreak/>
        <w:t>chủ thể quyền và phân chia quyền tài sản đối với các sản phẩm đồng sáng tạo xuyên suốt các cấp học là một vấn đề mới đang đặt ra hiện nay cần nghiên cứu làm rõ.</w:t>
      </w:r>
    </w:p>
    <w:p w14:paraId="619EDD01" w14:textId="77777777" w:rsidR="002713A4" w:rsidRPr="000113BD" w:rsidRDefault="002713A4" w:rsidP="002713A4">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Tổng hợp các công trình khoa học liên quan cả ở trong và ngoài nước cho thấy, dù từng trụ cột (quản trị TSTT, mô hình Living Lab, giáo dục liên cấp) tuy có nền tảng lý thuyết riêng, nhưng vẫn còn thiếu sự liên kết giữa chúng. Trong đó, việc ứng dụng mô hình Living Lab để quản lý sự tham gia và phân định quyền SHTT trong một Hệ sinh thái giáo dục liên cấp, nơi quy tụ các chủ thể sáng tạo đa dạng bao gồm học sinh phổ thông, sinh viên, giảng viên và đối tác doanh nghiệp là một vấn đề mới, chưa được nghiên cứu. Đề tài: </w:t>
      </w:r>
      <w:r w:rsidRPr="000113BD">
        <w:rPr>
          <w:i/>
          <w:iCs/>
          <w:color w:val="000000" w:themeColor="text1"/>
          <w:sz w:val="26"/>
          <w:szCs w:val="26"/>
        </w:rPr>
        <w:t>Quản trị TSTT theo mô hình Living Lab trong hệ sinh thái giáo dục liên cấp: Nghiên cứu trường hợp tại Trường Đại học Thành Đô</w:t>
      </w:r>
      <w:r w:rsidRPr="000113BD">
        <w:rPr>
          <w:color w:val="000000" w:themeColor="text1"/>
          <w:sz w:val="26"/>
          <w:szCs w:val="26"/>
        </w:rPr>
        <w:t xml:space="preserve"> được thực hiện nhằm góp phần cung cấp cơ sở lý luận và thực tiễn để triển khai mô hình Living Lab tại Nhà trường phù hợp với Hệ sinh thái Giáo dục Thado Edupark. </w:t>
      </w:r>
    </w:p>
    <w:p w14:paraId="5DB1A67C" w14:textId="4C512E4D" w:rsidR="00121C92" w:rsidRPr="000113BD" w:rsidRDefault="00121C92" w:rsidP="00AB6E4D">
      <w:pPr>
        <w:pStyle w:val="ListParagraph"/>
        <w:spacing w:line="360" w:lineRule="auto"/>
        <w:ind w:left="0" w:firstLine="720"/>
        <w:jc w:val="both"/>
        <w:rPr>
          <w:b/>
          <w:bCs/>
          <w:color w:val="000000" w:themeColor="text1"/>
          <w:sz w:val="26"/>
          <w:szCs w:val="26"/>
        </w:rPr>
      </w:pPr>
      <w:r w:rsidRPr="000113BD">
        <w:rPr>
          <w:b/>
          <w:bCs/>
          <w:color w:val="000000" w:themeColor="text1"/>
          <w:sz w:val="26"/>
          <w:szCs w:val="26"/>
        </w:rPr>
        <w:t>Liệt kê danh mục các công trình nghiên cứu, tài liệu có liên quan đến đề tài đã trích dẫn khi đánh giá tổng quan:</w:t>
      </w:r>
    </w:p>
    <w:p w14:paraId="034CDA43" w14:textId="77777777" w:rsidR="00121C92" w:rsidRPr="000113BD" w:rsidRDefault="00121C92" w:rsidP="00AB6E4D">
      <w:pPr>
        <w:pStyle w:val="ListParagraph"/>
        <w:spacing w:line="360" w:lineRule="auto"/>
        <w:ind w:left="0" w:firstLine="720"/>
        <w:jc w:val="both"/>
        <w:rPr>
          <w:b/>
          <w:bCs/>
          <w:color w:val="000000" w:themeColor="text1"/>
          <w:sz w:val="26"/>
          <w:szCs w:val="26"/>
        </w:rPr>
      </w:pPr>
      <w:r w:rsidRPr="000113BD">
        <w:rPr>
          <w:b/>
          <w:bCs/>
          <w:color w:val="000000" w:themeColor="text1"/>
          <w:sz w:val="26"/>
          <w:szCs w:val="26"/>
        </w:rPr>
        <w:t>1. Danh mục tài liệu nghiên cứu ngoài nước</w:t>
      </w:r>
    </w:p>
    <w:p w14:paraId="365DEF71"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Bischoff, K., Volkmann, C. K., &amp; Audretsch, D. B. (2017). Stakeholder collaboration in entrepreneurship education: an analysis of the entrepreneurial ecosystems of European higher educational institutions. The Journal of Technology Transfer, 43(1), 20-46.</w:t>
      </w:r>
    </w:p>
    <w:p w14:paraId="4CB7973F"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Bstieler, J., Hemmert, M., &amp; Barczak, G. (2015). Trust formation in university–industry collaborations in the US biotechnology industry: IP policies, shared governance, and champions. Journal of Product Innovation Management, 32(1), 111-121.</w:t>
      </w:r>
    </w:p>
    <w:p w14:paraId="3A322A86"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Cai, Y., Ma, J., &amp; Chen, Q. (2020). Higher education in innovation ecosystems. Sustainability, 12(11), 4376.</w:t>
      </w:r>
    </w:p>
    <w:p w14:paraId="319619F7"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Dillenbourg, P., Huang, R., &amp; Cherita, C. (2008). Integrating technologies into educational ecosystems. Distance Education, 29(2), 127-140.</w:t>
      </w:r>
    </w:p>
    <w:p w14:paraId="666EF6EA"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Evans, J., Jones, R., Karvonen, A., Millard, L., &amp; Wendler, J. (2015). Living labs and co-production: university campuses as platforms for sustainability science. Current Opinion in Environmental Sustainability, 14, 1-6.</w:t>
      </w:r>
    </w:p>
    <w:p w14:paraId="4A035536"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Gascó, M. (2021). Teaching university students co-creation and living lab methodologies through experiential learning activities. Health Informatics Journal, 27(1).</w:t>
      </w:r>
    </w:p>
    <w:p w14:paraId="7CE8C929"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lastRenderedPageBreak/>
        <w:t>Kumari, R., Kwon, K., Lee, B. H., &amp; Choi, K. (2020). Co-Creation for Social Innovation in the Ecosystem Context: The Role of Higher Educational Institutions. Sustainability, 12(1), 307.</w:t>
      </w:r>
    </w:p>
    <w:p w14:paraId="097A3437"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Leal Filho, W., Ozuyar, P. G., Dinis, M. A. P., Azul, A. M., Alvarez, M. G., Neiva, S. d. S., Salvia, A. L., Borsari, B., Danila, A., &amp; Vasconcelos, C. R. (2023). Living labs in the context of the UN sustainable development goals: state of the art. Sustainability Science, 18, 1163–1179.</w:t>
      </w:r>
    </w:p>
    <w:p w14:paraId="3031E172"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Perkmann, M., Tartari, V., McKelvey, M., Autio, E., Broström, A., D’Este, P., Fini, R., Geuna, A., Grimaldi, R., Hughes, A., Krabel, S., Kitson, M., Llerena, P., Lissoni, F., Salter, A., &amp; Sobrero, M. (2013). Academic engagement and commercialisation: A review of the literature on university–industry relations. Research Policy, 42(2), 423-442.</w:t>
      </w:r>
    </w:p>
    <w:p w14:paraId="04A2A67D"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Pitkänen, O., &amp; Lehto, A. (2012). Legal aspects of living labs. 18th International Conference on Engineering, Technology and Innovation (ICE). IEEE.</w:t>
      </w:r>
    </w:p>
    <w:p w14:paraId="6ED9B53E"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Rialti, R., Marzi, G., Caputo, A., &amp; Mayah, K. A. (2022). Establishing successful university–industry collaborations: barriers and enablers deconstructed. The Journal of Technology Transfer.</w:t>
      </w:r>
    </w:p>
    <w:p w14:paraId="310AEF54"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Teece, D. J. (2018). Profiting from innovation in the digital economy: Enabling technologies, standards, and licensing models in the wireless world. Research Policy, 47(8), 1367-1387.</w:t>
      </w:r>
    </w:p>
    <w:p w14:paraId="0B8C4143"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Tercanli, H., &amp; Jongbloed, B. (2022). A Systematic Review of the Literature on Living Labs in Higher Education Institutions: Potentials and Constraints. Sustainability, 14(19), 12234.</w:t>
      </w:r>
    </w:p>
    <w:p w14:paraId="1EB04F5B" w14:textId="77777777" w:rsidR="00121C92" w:rsidRPr="000113BD" w:rsidRDefault="00121C92" w:rsidP="00AB6E4D">
      <w:pPr>
        <w:pStyle w:val="ListParagraph"/>
        <w:spacing w:line="360" w:lineRule="auto"/>
        <w:ind w:left="0" w:firstLine="720"/>
        <w:jc w:val="both"/>
        <w:rPr>
          <w:b/>
          <w:bCs/>
          <w:color w:val="000000" w:themeColor="text1"/>
          <w:sz w:val="26"/>
          <w:szCs w:val="26"/>
        </w:rPr>
      </w:pPr>
      <w:r w:rsidRPr="000113BD">
        <w:rPr>
          <w:b/>
          <w:bCs/>
          <w:color w:val="000000" w:themeColor="text1"/>
          <w:sz w:val="26"/>
          <w:szCs w:val="26"/>
        </w:rPr>
        <w:t>2. Danh mục tài liệu nghiên cứu trong nước</w:t>
      </w:r>
    </w:p>
    <w:p w14:paraId="6CE10962"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Ngô Như Tại, Phan Văn Hưng, &amp; Đặng Đức Hoàng Phương (2026). Nghiên cứu phát triển mô hình Living Lab giảm phát thải khí nhà kính ở cảng biển Việt Nam. Tạp chí Khoa học Công nghệ Hàng hải, 85, 295-302.</w:t>
      </w:r>
    </w:p>
    <w:p w14:paraId="1031DEB4" w14:textId="41236366"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 xml:space="preserve">Nguyễn Minh Huyền Trang (2025). Quản trị </w:t>
      </w:r>
      <w:r w:rsidR="00D65EB7" w:rsidRPr="000113BD">
        <w:rPr>
          <w:color w:val="000000" w:themeColor="text1"/>
          <w:sz w:val="26"/>
          <w:szCs w:val="26"/>
        </w:rPr>
        <w:t>TSTT</w:t>
      </w:r>
      <w:r w:rsidRPr="000113BD">
        <w:rPr>
          <w:color w:val="000000" w:themeColor="text1"/>
          <w:sz w:val="26"/>
          <w:szCs w:val="26"/>
        </w:rPr>
        <w:t xml:space="preserve"> tại các cơ sở giáo dục đại học: Cơ hội và thách thức trong bối cảnh cuộc cách mạng công nghiệp 4.0. Tạp chí Khoa học Trường Đại học Sư phạm TP Hồ Chí Minh, 22(1), 123-131.</w:t>
      </w:r>
    </w:p>
    <w:p w14:paraId="64395AA8" w14:textId="77777777"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t>Trịnh Tú Anh, Phạm Nguyễn Hoài, Đỗ Lê Phúc Tâm, Phan Như Quỳnh, &amp; Trịnh Thùy Anh (2024). Living Lab: Bài học quốc tế và đề xuất cho Việt Nam. Tạp chí Khoa học Đại học Mở Thành phố Hồ Chí Minh - Kinh tế và Quản trị Kinh doanh, 19(5), 3-16.</w:t>
      </w:r>
    </w:p>
    <w:p w14:paraId="0757D2E0" w14:textId="582E8CDE" w:rsidR="00121C92" w:rsidRPr="000113BD" w:rsidRDefault="00121C92" w:rsidP="00AB6E4D">
      <w:pPr>
        <w:pStyle w:val="ListParagraph"/>
        <w:spacing w:line="360" w:lineRule="auto"/>
        <w:ind w:left="0" w:firstLine="720"/>
        <w:jc w:val="both"/>
        <w:rPr>
          <w:color w:val="000000" w:themeColor="text1"/>
          <w:sz w:val="26"/>
          <w:szCs w:val="26"/>
        </w:rPr>
      </w:pPr>
      <w:r w:rsidRPr="000113BD">
        <w:rPr>
          <w:color w:val="000000" w:themeColor="text1"/>
          <w:sz w:val="26"/>
          <w:szCs w:val="26"/>
        </w:rPr>
        <w:lastRenderedPageBreak/>
        <w:t xml:space="preserve">Võ Nguyên Hoàng Phúc (2025). Quyền của chủ thể không giữ quyền tài sản đối với các tác phẩm hình thành trong nhà trường, kinh nghiệm quốc tế để hoàn thiện chính sách </w:t>
      </w:r>
      <w:r w:rsidR="008423A5" w:rsidRPr="000113BD">
        <w:rPr>
          <w:color w:val="000000" w:themeColor="text1"/>
          <w:sz w:val="26"/>
          <w:szCs w:val="26"/>
        </w:rPr>
        <w:t>TSTT</w:t>
      </w:r>
      <w:r w:rsidRPr="000113BD">
        <w:rPr>
          <w:color w:val="000000" w:themeColor="text1"/>
          <w:sz w:val="26"/>
          <w:szCs w:val="26"/>
        </w:rPr>
        <w:t xml:space="preserve"> của các trường đại học tại Việt Nam. Tạp chí Khoa học Đại học Mở Thành phố Hồ Chí Minh.</w:t>
      </w:r>
    </w:p>
    <w:p w14:paraId="443A4386" w14:textId="04938535" w:rsidR="004D234B" w:rsidRPr="000113BD" w:rsidRDefault="004D234B" w:rsidP="00AB6E4D">
      <w:pPr>
        <w:widowControl w:val="0"/>
        <w:spacing w:line="360" w:lineRule="auto"/>
        <w:ind w:firstLine="720"/>
        <w:jc w:val="both"/>
        <w:rPr>
          <w:b/>
          <w:bCs/>
          <w:color w:val="000000" w:themeColor="text1"/>
          <w:sz w:val="26"/>
          <w:szCs w:val="26"/>
        </w:rPr>
      </w:pPr>
      <w:r w:rsidRPr="000113BD">
        <w:rPr>
          <w:b/>
          <w:bCs/>
          <w:color w:val="000000" w:themeColor="text1"/>
          <w:sz w:val="26"/>
          <w:szCs w:val="26"/>
        </w:rPr>
        <w:t>2. Tính cấp thiết của đề tài</w:t>
      </w:r>
    </w:p>
    <w:p w14:paraId="076ACFFF" w14:textId="4236A4AB" w:rsidR="00121C92" w:rsidRPr="000113BD" w:rsidRDefault="00121C92" w:rsidP="00AB6E4D">
      <w:pPr>
        <w:widowControl w:val="0"/>
        <w:spacing w:line="360" w:lineRule="auto"/>
        <w:ind w:firstLine="720"/>
        <w:jc w:val="both"/>
        <w:rPr>
          <w:iCs/>
          <w:color w:val="000000" w:themeColor="text1"/>
          <w:sz w:val="26"/>
          <w:szCs w:val="26"/>
        </w:rPr>
      </w:pPr>
      <w:r w:rsidRPr="000113BD">
        <w:rPr>
          <w:iCs/>
          <w:color w:val="000000" w:themeColor="text1"/>
          <w:sz w:val="26"/>
          <w:szCs w:val="26"/>
        </w:rPr>
        <w:t xml:space="preserve">Trường Đại học Thành Đô đang trong quá trình phát triển hệ sinh thái giáo dục liên cấp. Hoạt động giảng dạy và nghiên cứu trong hệ sinh thái này làm phát sinh các </w:t>
      </w:r>
      <w:r w:rsidR="00D65EB7" w:rsidRPr="000113BD">
        <w:rPr>
          <w:iCs/>
          <w:color w:val="000000" w:themeColor="text1"/>
          <w:sz w:val="26"/>
          <w:szCs w:val="26"/>
        </w:rPr>
        <w:t>TSTT</w:t>
      </w:r>
      <w:r w:rsidRPr="000113BD">
        <w:rPr>
          <w:iCs/>
          <w:color w:val="000000" w:themeColor="text1"/>
          <w:sz w:val="26"/>
          <w:szCs w:val="26"/>
        </w:rPr>
        <w:t xml:space="preserve"> đa dạng (bao gồm giáo trình, phần mềm, giải pháp hữu ích) từ nhiều nhóm chủ thể khác nhau.</w:t>
      </w:r>
    </w:p>
    <w:p w14:paraId="27BA274E" w14:textId="6D21C820" w:rsidR="00121C92" w:rsidRPr="000113BD" w:rsidRDefault="00121C92" w:rsidP="00AB6E4D">
      <w:pPr>
        <w:widowControl w:val="0"/>
        <w:spacing w:line="360" w:lineRule="auto"/>
        <w:ind w:firstLine="720"/>
        <w:jc w:val="both"/>
        <w:rPr>
          <w:iCs/>
          <w:color w:val="000000" w:themeColor="text1"/>
          <w:sz w:val="26"/>
          <w:szCs w:val="26"/>
        </w:rPr>
      </w:pPr>
      <w:r w:rsidRPr="000113BD">
        <w:rPr>
          <w:iCs/>
          <w:color w:val="000000" w:themeColor="text1"/>
          <w:sz w:val="26"/>
          <w:szCs w:val="26"/>
        </w:rPr>
        <w:t>Thực tiễn cho thấy, cơ chế quản trị TSTT theo chiều dọc gặp nhiều hạn chế khi áp dụng vào các hoạt động có tính chất đồng sáng tạo. Việc xác định quyền sở hữu và phương thức khai thác thương mại đối với các TSTT hình thành từ sự phối hợp giữa nhà trường, sinh viên và doanh nghiệp đòi hỏi một khung quản trị linh hoạt và minh bạch hơn.</w:t>
      </w:r>
    </w:p>
    <w:p w14:paraId="1102E7E8" w14:textId="5BF1A0FF" w:rsidR="00121C92" w:rsidRPr="000113BD" w:rsidRDefault="00121C92" w:rsidP="00AB6E4D">
      <w:pPr>
        <w:widowControl w:val="0"/>
        <w:spacing w:line="360" w:lineRule="auto"/>
        <w:ind w:firstLine="720"/>
        <w:jc w:val="both"/>
        <w:rPr>
          <w:iCs/>
          <w:color w:val="000000" w:themeColor="text1"/>
          <w:sz w:val="26"/>
          <w:szCs w:val="26"/>
        </w:rPr>
      </w:pPr>
      <w:r w:rsidRPr="000113BD">
        <w:rPr>
          <w:iCs/>
          <w:color w:val="000000" w:themeColor="text1"/>
          <w:sz w:val="26"/>
          <w:szCs w:val="26"/>
        </w:rPr>
        <w:t xml:space="preserve">Mô hình Living Lab, với nguyên tắc cốt lõi là đồng sáng tạo và thử nghiệm trong môi trường thực tế, cung cấp một phương pháp tiếp cận phù hợp để giải quyết vấn đề trên. Tuy nhiên, hiện chưa có mô hình thực tiễn nào ứng dụng Living Lab vào quản trị TSTT trong hệ sinh thái giáo dục liên cấp tại Việt Nam. Do đó, việc thực hiện đề tài "Quản trị </w:t>
      </w:r>
      <w:r w:rsidR="00D65EB7" w:rsidRPr="000113BD">
        <w:rPr>
          <w:iCs/>
          <w:color w:val="000000" w:themeColor="text1"/>
          <w:sz w:val="26"/>
          <w:szCs w:val="26"/>
        </w:rPr>
        <w:t>TSTT</w:t>
      </w:r>
      <w:r w:rsidRPr="000113BD">
        <w:rPr>
          <w:iCs/>
          <w:color w:val="000000" w:themeColor="text1"/>
          <w:sz w:val="26"/>
          <w:szCs w:val="26"/>
        </w:rPr>
        <w:t xml:space="preserve"> theo mô hình Living Lab trong hệ sinh thái giáo dục liên cấp: Nghiên cứu trường hợp tại Trường Đại học Thành Đô" là cần thiết, nhằm cung cấp cơ sở khoa học và thực tiễn để hoàn thiện quy chế quản trị nội bộ của nhà trường.</w:t>
      </w:r>
    </w:p>
    <w:p w14:paraId="1420F230" w14:textId="77777777" w:rsidR="004D234B" w:rsidRPr="000113BD" w:rsidRDefault="004D234B" w:rsidP="00AB6E4D">
      <w:pPr>
        <w:widowControl w:val="0"/>
        <w:spacing w:line="360" w:lineRule="auto"/>
        <w:ind w:firstLine="720"/>
        <w:jc w:val="both"/>
        <w:rPr>
          <w:b/>
          <w:color w:val="000000" w:themeColor="text1"/>
          <w:sz w:val="26"/>
          <w:szCs w:val="26"/>
        </w:rPr>
      </w:pPr>
      <w:r w:rsidRPr="000113BD">
        <w:rPr>
          <w:b/>
          <w:color w:val="000000" w:themeColor="text1"/>
          <w:sz w:val="26"/>
          <w:szCs w:val="26"/>
        </w:rPr>
        <w:t>3.  Mục tiêu của đề tài</w:t>
      </w:r>
    </w:p>
    <w:p w14:paraId="123362CA" w14:textId="09073A46" w:rsidR="00121C92" w:rsidRPr="000113BD" w:rsidRDefault="00121C92" w:rsidP="00AB6E4D">
      <w:pPr>
        <w:pStyle w:val="ListParagraph"/>
        <w:spacing w:line="360" w:lineRule="auto"/>
        <w:ind w:left="0" w:firstLine="720"/>
        <w:jc w:val="both"/>
        <w:rPr>
          <w:bCs/>
          <w:color w:val="000000" w:themeColor="text1"/>
          <w:sz w:val="26"/>
          <w:szCs w:val="26"/>
        </w:rPr>
      </w:pPr>
      <w:r w:rsidRPr="000113BD">
        <w:rPr>
          <w:bCs/>
          <w:color w:val="000000" w:themeColor="text1"/>
          <w:sz w:val="26"/>
          <w:szCs w:val="26"/>
        </w:rPr>
        <w:t xml:space="preserve">Đề xuất mô hình quản trị </w:t>
      </w:r>
      <w:r w:rsidR="00D65EB7" w:rsidRPr="000113BD">
        <w:rPr>
          <w:bCs/>
          <w:color w:val="000000" w:themeColor="text1"/>
          <w:sz w:val="26"/>
          <w:szCs w:val="26"/>
        </w:rPr>
        <w:t>TSTT</w:t>
      </w:r>
      <w:r w:rsidRPr="000113BD">
        <w:rPr>
          <w:bCs/>
          <w:color w:val="000000" w:themeColor="text1"/>
          <w:sz w:val="26"/>
          <w:szCs w:val="26"/>
        </w:rPr>
        <w:t xml:space="preserve"> tiếp cận theo phương thức Living Lab, phù hợp với hệ sinh thái giáo dục liên cấp tại Trường Đại học Thành Đô.</w:t>
      </w:r>
    </w:p>
    <w:p w14:paraId="13E0B7A6" w14:textId="77777777" w:rsidR="004D234B" w:rsidRPr="000113BD" w:rsidRDefault="004D234B" w:rsidP="00AB6E4D">
      <w:pPr>
        <w:widowControl w:val="0"/>
        <w:tabs>
          <w:tab w:val="left" w:pos="426"/>
        </w:tabs>
        <w:spacing w:line="360" w:lineRule="auto"/>
        <w:ind w:firstLine="720"/>
        <w:jc w:val="both"/>
        <w:rPr>
          <w:b/>
          <w:color w:val="000000" w:themeColor="text1"/>
          <w:sz w:val="26"/>
          <w:szCs w:val="26"/>
        </w:rPr>
      </w:pPr>
      <w:r w:rsidRPr="000113BD">
        <w:rPr>
          <w:b/>
          <w:color w:val="000000" w:themeColor="text1"/>
          <w:sz w:val="26"/>
          <w:szCs w:val="26"/>
        </w:rPr>
        <w:t>4. Đóng góp mới của đề tài</w:t>
      </w:r>
    </w:p>
    <w:p w14:paraId="4D1C6474" w14:textId="021BDBED" w:rsidR="00121C92" w:rsidRPr="000113BD" w:rsidRDefault="00121C92" w:rsidP="00AB6E4D">
      <w:pPr>
        <w:widowControl w:val="0"/>
        <w:tabs>
          <w:tab w:val="left" w:pos="426"/>
        </w:tabs>
        <w:spacing w:line="360" w:lineRule="auto"/>
        <w:ind w:firstLine="720"/>
        <w:jc w:val="both"/>
        <w:rPr>
          <w:bCs/>
          <w:color w:val="000000" w:themeColor="text1"/>
          <w:sz w:val="26"/>
          <w:szCs w:val="26"/>
        </w:rPr>
      </w:pPr>
      <w:r w:rsidRPr="000113BD">
        <w:rPr>
          <w:bCs/>
          <w:color w:val="000000" w:themeColor="text1"/>
          <w:sz w:val="26"/>
          <w:szCs w:val="26"/>
        </w:rPr>
        <w:t>Về mặt lý luận: Đề tài vận dụng lý thuyết Đồng sáng tạo và mô hình Living Lab vào quy trình quản trị TSTT. Nghiên cứu cung cấp góc nhìn mới về cách thức điều phối quyền lợi và nghĩa vụ SHTT trong một hệ sinh thái giáo dục đa cấp bậc.</w:t>
      </w:r>
    </w:p>
    <w:p w14:paraId="1C92C346" w14:textId="632958F0" w:rsidR="00121C92" w:rsidRPr="000113BD" w:rsidRDefault="00121C92" w:rsidP="00AB6E4D">
      <w:pPr>
        <w:widowControl w:val="0"/>
        <w:tabs>
          <w:tab w:val="left" w:pos="426"/>
        </w:tabs>
        <w:spacing w:line="360" w:lineRule="auto"/>
        <w:ind w:firstLine="720"/>
        <w:jc w:val="both"/>
        <w:rPr>
          <w:bCs/>
          <w:color w:val="000000" w:themeColor="text1"/>
          <w:sz w:val="26"/>
          <w:szCs w:val="26"/>
        </w:rPr>
      </w:pPr>
      <w:r w:rsidRPr="000113BD">
        <w:rPr>
          <w:bCs/>
          <w:color w:val="000000" w:themeColor="text1"/>
          <w:sz w:val="26"/>
          <w:szCs w:val="26"/>
        </w:rPr>
        <w:t xml:space="preserve">Về mặt thực tiễn: Xây dựng khung mô hình quản trị TSTT phù hợp với điều kiện thực tế của Trường ĐH Thành Đô. Kết quả nghiên cứu đóng vai trò là cơ sở tham khảo để nhà trường sửa đổi, bổ sung Quy chế </w:t>
      </w:r>
      <w:r w:rsidR="008423A5" w:rsidRPr="000113BD">
        <w:rPr>
          <w:bCs/>
          <w:color w:val="000000" w:themeColor="text1"/>
          <w:sz w:val="26"/>
          <w:szCs w:val="26"/>
        </w:rPr>
        <w:t>TSTT</w:t>
      </w:r>
      <w:r w:rsidRPr="000113BD">
        <w:rPr>
          <w:bCs/>
          <w:color w:val="000000" w:themeColor="text1"/>
          <w:sz w:val="26"/>
          <w:szCs w:val="26"/>
        </w:rPr>
        <w:t xml:space="preserve"> hiện hành, đồng thời có thể dùng làm tài liệu tham khảo cho các cơ sở giáo dục có định hướng phát triển tương tự.</w:t>
      </w:r>
    </w:p>
    <w:p w14:paraId="44F872E4" w14:textId="77777777" w:rsidR="004D234B" w:rsidRPr="000113BD" w:rsidRDefault="004D234B" w:rsidP="00AB6E4D">
      <w:pPr>
        <w:widowControl w:val="0"/>
        <w:tabs>
          <w:tab w:val="left" w:pos="426"/>
        </w:tabs>
        <w:spacing w:line="360" w:lineRule="auto"/>
        <w:ind w:firstLine="720"/>
        <w:jc w:val="both"/>
        <w:rPr>
          <w:b/>
          <w:color w:val="000000" w:themeColor="text1"/>
          <w:sz w:val="26"/>
          <w:szCs w:val="26"/>
        </w:rPr>
      </w:pPr>
      <w:r w:rsidRPr="000113BD">
        <w:rPr>
          <w:b/>
          <w:color w:val="000000" w:themeColor="text1"/>
          <w:sz w:val="26"/>
          <w:szCs w:val="26"/>
        </w:rPr>
        <w:t>5. Đối tượng và phạm vi nghiên cứu</w:t>
      </w:r>
    </w:p>
    <w:p w14:paraId="6A165539" w14:textId="183D18CE" w:rsidR="00121C92" w:rsidRPr="000113BD" w:rsidRDefault="00121C92" w:rsidP="00AB6E4D">
      <w:pPr>
        <w:widowControl w:val="0"/>
        <w:tabs>
          <w:tab w:val="left" w:pos="426"/>
        </w:tabs>
        <w:spacing w:line="360" w:lineRule="auto"/>
        <w:ind w:firstLine="720"/>
        <w:jc w:val="both"/>
        <w:rPr>
          <w:bCs/>
          <w:color w:val="000000" w:themeColor="text1"/>
          <w:sz w:val="26"/>
          <w:szCs w:val="26"/>
        </w:rPr>
      </w:pPr>
      <w:r w:rsidRPr="000113BD">
        <w:rPr>
          <w:bCs/>
          <w:color w:val="000000" w:themeColor="text1"/>
          <w:sz w:val="26"/>
          <w:szCs w:val="26"/>
        </w:rPr>
        <w:t xml:space="preserve">Đối tượng nghiên cứu: Quy trình và cơ chế quản trị </w:t>
      </w:r>
      <w:r w:rsidR="00D65EB7" w:rsidRPr="000113BD">
        <w:rPr>
          <w:bCs/>
          <w:color w:val="000000" w:themeColor="text1"/>
          <w:sz w:val="26"/>
          <w:szCs w:val="26"/>
        </w:rPr>
        <w:t>TSTT</w:t>
      </w:r>
      <w:r w:rsidRPr="000113BD">
        <w:rPr>
          <w:bCs/>
          <w:color w:val="000000" w:themeColor="text1"/>
          <w:sz w:val="26"/>
          <w:szCs w:val="26"/>
        </w:rPr>
        <w:t xml:space="preserve"> tiếp cận theo mô hình Living </w:t>
      </w:r>
      <w:r w:rsidRPr="000113BD">
        <w:rPr>
          <w:bCs/>
          <w:color w:val="000000" w:themeColor="text1"/>
          <w:sz w:val="26"/>
          <w:szCs w:val="26"/>
        </w:rPr>
        <w:lastRenderedPageBreak/>
        <w:t>Lab.</w:t>
      </w:r>
    </w:p>
    <w:p w14:paraId="75D060E4" w14:textId="0357FDF0" w:rsidR="00121C92" w:rsidRPr="000113BD" w:rsidRDefault="00121C92" w:rsidP="00AB6E4D">
      <w:pPr>
        <w:widowControl w:val="0"/>
        <w:tabs>
          <w:tab w:val="left" w:pos="426"/>
        </w:tabs>
        <w:spacing w:line="360" w:lineRule="auto"/>
        <w:ind w:firstLine="720"/>
        <w:jc w:val="both"/>
        <w:rPr>
          <w:bCs/>
          <w:color w:val="000000" w:themeColor="text1"/>
          <w:sz w:val="26"/>
          <w:szCs w:val="26"/>
        </w:rPr>
      </w:pPr>
      <w:r w:rsidRPr="000113BD">
        <w:rPr>
          <w:bCs/>
          <w:color w:val="000000" w:themeColor="text1"/>
          <w:sz w:val="26"/>
          <w:szCs w:val="26"/>
        </w:rPr>
        <w:t>Phạm vi không gian: Trường Đại học Thành Đô và các đơn vị trực thuộc hệ sinh thái.</w:t>
      </w:r>
    </w:p>
    <w:p w14:paraId="56220E54" w14:textId="0EB6463C" w:rsidR="00121C92" w:rsidRPr="000113BD" w:rsidRDefault="00121C92" w:rsidP="00AB6E4D">
      <w:pPr>
        <w:widowControl w:val="0"/>
        <w:tabs>
          <w:tab w:val="left" w:pos="426"/>
        </w:tabs>
        <w:spacing w:line="360" w:lineRule="auto"/>
        <w:ind w:firstLine="720"/>
        <w:jc w:val="both"/>
        <w:rPr>
          <w:bCs/>
          <w:color w:val="000000" w:themeColor="text1"/>
          <w:sz w:val="26"/>
          <w:szCs w:val="26"/>
        </w:rPr>
      </w:pPr>
      <w:r w:rsidRPr="000113BD">
        <w:rPr>
          <w:bCs/>
          <w:color w:val="000000" w:themeColor="text1"/>
          <w:sz w:val="26"/>
          <w:szCs w:val="26"/>
        </w:rPr>
        <w:t>Phạm vi thời gian: Số liệu thứ cấp và sơ cấp được thu thập trong giới hạn từ năm 2020 đến nay.</w:t>
      </w:r>
    </w:p>
    <w:p w14:paraId="61FB0B84" w14:textId="01350730" w:rsidR="00121C92" w:rsidRPr="000113BD" w:rsidRDefault="00121C92" w:rsidP="00AB6E4D">
      <w:pPr>
        <w:widowControl w:val="0"/>
        <w:tabs>
          <w:tab w:val="left" w:pos="426"/>
        </w:tabs>
        <w:spacing w:line="360" w:lineRule="auto"/>
        <w:ind w:firstLine="720"/>
        <w:jc w:val="both"/>
        <w:rPr>
          <w:bCs/>
          <w:color w:val="000000" w:themeColor="text1"/>
          <w:sz w:val="26"/>
          <w:szCs w:val="26"/>
        </w:rPr>
      </w:pPr>
      <w:r w:rsidRPr="000113BD">
        <w:rPr>
          <w:bCs/>
          <w:color w:val="000000" w:themeColor="text1"/>
          <w:sz w:val="26"/>
          <w:szCs w:val="26"/>
        </w:rPr>
        <w:t>Phạm vi nội dung: Tập trung vào chu trình quản trị TSTT (phát sinh, xác lập quyền, khai thác và bảo vệ) dưới sự tương tác của các nhóm chủ thể trong mô hình Living Lab.</w:t>
      </w:r>
    </w:p>
    <w:p w14:paraId="36BA83F9" w14:textId="77777777" w:rsidR="004D234B" w:rsidRPr="000113BD" w:rsidRDefault="004D234B" w:rsidP="00AB6E4D">
      <w:pPr>
        <w:widowControl w:val="0"/>
        <w:tabs>
          <w:tab w:val="left" w:pos="426"/>
        </w:tabs>
        <w:spacing w:line="360" w:lineRule="auto"/>
        <w:ind w:firstLine="720"/>
        <w:jc w:val="both"/>
        <w:rPr>
          <w:i/>
          <w:color w:val="000000" w:themeColor="text1"/>
          <w:sz w:val="26"/>
          <w:szCs w:val="26"/>
        </w:rPr>
      </w:pPr>
      <w:r w:rsidRPr="000113BD">
        <w:rPr>
          <w:b/>
          <w:color w:val="000000" w:themeColor="text1"/>
          <w:sz w:val="26"/>
          <w:szCs w:val="26"/>
        </w:rPr>
        <w:t xml:space="preserve">6. Cách tiếp cận </w:t>
      </w:r>
      <w:r w:rsidRPr="000113BD">
        <w:rPr>
          <w:i/>
          <w:color w:val="000000" w:themeColor="text1"/>
          <w:sz w:val="26"/>
          <w:szCs w:val="26"/>
        </w:rPr>
        <w:t>(Luận cứ rõ cách tiếp cận vấn đề nghiên cứu, thiết kế nghiên cứu)</w:t>
      </w:r>
    </w:p>
    <w:p w14:paraId="44FD0A8F" w14:textId="114552D6" w:rsidR="00121C92" w:rsidRPr="000113BD" w:rsidRDefault="00121C92" w:rsidP="00AB6E4D">
      <w:pPr>
        <w:widowControl w:val="0"/>
        <w:tabs>
          <w:tab w:val="left" w:pos="426"/>
        </w:tabs>
        <w:spacing w:line="360" w:lineRule="auto"/>
        <w:ind w:firstLine="720"/>
        <w:jc w:val="both"/>
        <w:rPr>
          <w:iCs/>
          <w:color w:val="000000" w:themeColor="text1"/>
          <w:sz w:val="26"/>
          <w:szCs w:val="26"/>
        </w:rPr>
      </w:pPr>
      <w:r w:rsidRPr="000113BD">
        <w:rPr>
          <w:iCs/>
          <w:color w:val="000000" w:themeColor="text1"/>
          <w:sz w:val="26"/>
          <w:szCs w:val="26"/>
        </w:rPr>
        <w:t>Tiếp cận hệ thống: Đánh giá TSTT trong mối tương quan với các thành tố cấu thành hệ sinh thái giáo dục liên cấp, thay vì xem xét như một quy trình hành chính đơn lẻ.</w:t>
      </w:r>
    </w:p>
    <w:p w14:paraId="3A8AEC1D" w14:textId="7BD35DE3" w:rsidR="00121C92" w:rsidRPr="000113BD" w:rsidRDefault="00121C92" w:rsidP="00AB6E4D">
      <w:pPr>
        <w:widowControl w:val="0"/>
        <w:tabs>
          <w:tab w:val="left" w:pos="426"/>
        </w:tabs>
        <w:spacing w:line="360" w:lineRule="auto"/>
        <w:ind w:firstLine="720"/>
        <w:jc w:val="both"/>
        <w:rPr>
          <w:iCs/>
          <w:color w:val="000000" w:themeColor="text1"/>
          <w:sz w:val="26"/>
          <w:szCs w:val="26"/>
        </w:rPr>
      </w:pPr>
      <w:r w:rsidRPr="000113BD">
        <w:rPr>
          <w:iCs/>
          <w:color w:val="000000" w:themeColor="text1"/>
          <w:sz w:val="26"/>
          <w:szCs w:val="26"/>
        </w:rPr>
        <w:t>Tiếp cận đa bên: Xem xét vai trò và quyền lợi của tất cả các chủ thể tham gia quá trình đồng sáng tạo (giảng viên, học sinh, sinh viên, cán bộ quản lý, đối tác).</w:t>
      </w:r>
    </w:p>
    <w:p w14:paraId="342C8DEA" w14:textId="1B6A8226" w:rsidR="00121C92" w:rsidRPr="000113BD" w:rsidRDefault="00121C92" w:rsidP="00AB6E4D">
      <w:pPr>
        <w:widowControl w:val="0"/>
        <w:tabs>
          <w:tab w:val="left" w:pos="426"/>
        </w:tabs>
        <w:spacing w:line="360" w:lineRule="auto"/>
        <w:ind w:firstLine="720"/>
        <w:jc w:val="both"/>
        <w:rPr>
          <w:iCs/>
          <w:color w:val="000000" w:themeColor="text1"/>
          <w:sz w:val="26"/>
          <w:szCs w:val="26"/>
        </w:rPr>
      </w:pPr>
      <w:r w:rsidRPr="000113BD">
        <w:rPr>
          <w:iCs/>
          <w:color w:val="000000" w:themeColor="text1"/>
          <w:sz w:val="26"/>
          <w:szCs w:val="26"/>
        </w:rPr>
        <w:t>Tiếp cận nghiên cứu trường hợp: Phân tích thực trạng cụ thể tại Trường ĐH Thành Đô nhằm đảm bảo tính ứng dụng của mô hình đề xuất.</w:t>
      </w:r>
    </w:p>
    <w:p w14:paraId="543A0EDC" w14:textId="77777777" w:rsidR="004D234B" w:rsidRPr="000113BD" w:rsidRDefault="004D234B" w:rsidP="00AB6E4D">
      <w:pPr>
        <w:widowControl w:val="0"/>
        <w:tabs>
          <w:tab w:val="left" w:pos="426"/>
        </w:tabs>
        <w:spacing w:line="360" w:lineRule="auto"/>
        <w:ind w:firstLine="720"/>
        <w:jc w:val="both"/>
        <w:rPr>
          <w:b/>
          <w:color w:val="000000" w:themeColor="text1"/>
          <w:sz w:val="26"/>
          <w:szCs w:val="26"/>
        </w:rPr>
      </w:pPr>
      <w:r w:rsidRPr="000113BD">
        <w:rPr>
          <w:b/>
          <w:iCs/>
          <w:color w:val="000000" w:themeColor="text1"/>
          <w:sz w:val="26"/>
          <w:szCs w:val="26"/>
        </w:rPr>
        <w:t>7. P</w:t>
      </w:r>
      <w:r w:rsidRPr="000113BD">
        <w:rPr>
          <w:b/>
          <w:color w:val="000000" w:themeColor="text1"/>
          <w:sz w:val="26"/>
          <w:szCs w:val="26"/>
        </w:rPr>
        <w:t>hương pháp nghiên cứu, kỹ thuật sử dụng</w:t>
      </w:r>
    </w:p>
    <w:p w14:paraId="13756177" w14:textId="77777777" w:rsidR="00121C92" w:rsidRPr="000113BD" w:rsidRDefault="00121C92" w:rsidP="00AB6E4D">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phân tích, tổng hợp tài liệu: Hệ thống hóa các lý thuyết về Living Lab, quản trị TSTT và các văn bản quy phạm pháp luật hiện hành.</w:t>
      </w:r>
    </w:p>
    <w:p w14:paraId="1928C077" w14:textId="77777777" w:rsidR="00121C92" w:rsidRPr="000113BD" w:rsidRDefault="00121C92" w:rsidP="00AB6E4D">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nghiên cứu so sánh: Nghiên cứu, đối chiếu các mô hình quản trị TSTT và hệ sinh thái giáo dục đã được áp dụng thành công trên thế giới và tại Việt Nam để rút ra bài học kinh nghiệm.</w:t>
      </w:r>
    </w:p>
    <w:p w14:paraId="4B6C4B7A" w14:textId="77777777" w:rsidR="00121C92" w:rsidRPr="000113BD" w:rsidRDefault="00121C92" w:rsidP="00AB6E4D">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nghiên cứu trường hợp: Khảo sát đặc thù hệ sinh thái tại Trường Đại học Thành Đô (qua tài liệu nội bộ, quy chế hiện hành) để đánh giá mức độ tương thích.</w:t>
      </w:r>
    </w:p>
    <w:p w14:paraId="149874A5" w14:textId="77777777" w:rsidR="00121C92" w:rsidRPr="000113BD" w:rsidRDefault="00121C92" w:rsidP="00AB6E4D">
      <w:pPr>
        <w:pStyle w:val="ListParagraph"/>
        <w:spacing w:line="360" w:lineRule="auto"/>
        <w:ind w:left="0" w:firstLine="720"/>
        <w:jc w:val="both"/>
        <w:rPr>
          <w:bCs/>
          <w:color w:val="000000" w:themeColor="text1"/>
          <w:sz w:val="26"/>
          <w:szCs w:val="26"/>
        </w:rPr>
      </w:pPr>
      <w:r w:rsidRPr="000113BD">
        <w:rPr>
          <w:bCs/>
          <w:color w:val="000000" w:themeColor="text1"/>
          <w:sz w:val="26"/>
          <w:szCs w:val="26"/>
        </w:rPr>
        <w:t>Phương pháp chuyên gia: Tham vấn ý kiến chuyên gia để hoàn thiện các kiến nghị, giải pháp áp dụng mô hình cho nhà trường.</w:t>
      </w:r>
    </w:p>
    <w:p w14:paraId="6A62C688" w14:textId="77777777" w:rsidR="004D234B" w:rsidRPr="000113BD" w:rsidRDefault="004D234B" w:rsidP="00AB6E4D">
      <w:pPr>
        <w:widowControl w:val="0"/>
        <w:spacing w:line="360" w:lineRule="auto"/>
        <w:ind w:firstLine="720"/>
        <w:jc w:val="both"/>
        <w:rPr>
          <w:b/>
          <w:color w:val="000000" w:themeColor="text1"/>
          <w:sz w:val="26"/>
          <w:szCs w:val="26"/>
        </w:rPr>
      </w:pPr>
      <w:r w:rsidRPr="000113BD">
        <w:rPr>
          <w:b/>
          <w:iCs/>
          <w:color w:val="000000" w:themeColor="text1"/>
          <w:sz w:val="26"/>
          <w:szCs w:val="26"/>
        </w:rPr>
        <w:t xml:space="preserve">8. </w:t>
      </w:r>
      <w:r w:rsidRPr="000113BD">
        <w:rPr>
          <w:b/>
          <w:color w:val="000000" w:themeColor="text1"/>
          <w:sz w:val="26"/>
          <w:szCs w:val="26"/>
        </w:rPr>
        <w:t xml:space="preserve">Nội dung nghiên cứu </w:t>
      </w:r>
    </w:p>
    <w:p w14:paraId="6A6734A2" w14:textId="77777777" w:rsidR="004D234B" w:rsidRPr="000113BD" w:rsidRDefault="004D234B" w:rsidP="00AB6E4D">
      <w:pPr>
        <w:widowControl w:val="0"/>
        <w:spacing w:line="360" w:lineRule="auto"/>
        <w:ind w:firstLine="720"/>
        <w:jc w:val="both"/>
        <w:rPr>
          <w:i/>
          <w:color w:val="000000" w:themeColor="text1"/>
          <w:position w:val="-20"/>
          <w:sz w:val="26"/>
          <w:szCs w:val="26"/>
        </w:rPr>
      </w:pPr>
      <w:r w:rsidRPr="000113BD">
        <w:rPr>
          <w:i/>
          <w:color w:val="000000" w:themeColor="text1"/>
          <w:position w:val="-20"/>
          <w:sz w:val="26"/>
          <w:szCs w:val="26"/>
        </w:rPr>
        <w:t>(Nêu rõ nội dung khoa học, công nghệ cần giải quyết, các hoạt động chính để thực hiện các nội dung tạo ra được sản phẩm; ý nghĩa, hiệu quả của việc nghiên cứu, phương án giải quyết, chỉ rõ nội dung mới, tính kế thừa phát triển, các nội dung có tính rủi ro và giải pháp khắc phục, ghi rõ các chuyên đề cần thực hiện trong từng nội dung)</w:t>
      </w:r>
    </w:p>
    <w:p w14:paraId="145B13E7" w14:textId="77777777" w:rsidR="00B40188" w:rsidRPr="000113BD" w:rsidRDefault="004D234B" w:rsidP="00AB6E4D">
      <w:pPr>
        <w:spacing w:line="360" w:lineRule="auto"/>
        <w:ind w:firstLine="720"/>
        <w:jc w:val="both"/>
        <w:rPr>
          <w:color w:val="000000" w:themeColor="text1"/>
          <w:position w:val="-20"/>
          <w:sz w:val="26"/>
          <w:szCs w:val="26"/>
        </w:rPr>
      </w:pPr>
      <w:r w:rsidRPr="000113BD">
        <w:rPr>
          <w:color w:val="000000" w:themeColor="text1"/>
          <w:position w:val="-20"/>
          <w:sz w:val="26"/>
          <w:szCs w:val="26"/>
        </w:rPr>
        <w:t>Nội dung nghiên cứu trình bày dưới dạng đề cương nghiên cứu chi tiết</w:t>
      </w:r>
      <w:r w:rsidR="00D47C32" w:rsidRPr="000113BD">
        <w:rPr>
          <w:color w:val="000000" w:themeColor="text1"/>
          <w:position w:val="-20"/>
          <w:sz w:val="26"/>
          <w:szCs w:val="26"/>
        </w:rPr>
        <w:t>:</w:t>
      </w:r>
    </w:p>
    <w:p w14:paraId="40B86079" w14:textId="00A9BE4D"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 xml:space="preserve">NỘI DUNG 1: CƠ SỞ LÝ LUẬN VÀ TỔNG QUAN NGHIÊN CỨU VỀ QUẢN TRỊ </w:t>
      </w:r>
      <w:r w:rsidR="00D65EB7" w:rsidRPr="000113BD">
        <w:rPr>
          <w:color w:val="000000" w:themeColor="text1"/>
          <w:position w:val="-20"/>
          <w:sz w:val="26"/>
          <w:szCs w:val="26"/>
        </w:rPr>
        <w:t>TSTT</w:t>
      </w:r>
      <w:r w:rsidRPr="000113BD">
        <w:rPr>
          <w:color w:val="000000" w:themeColor="text1"/>
          <w:position w:val="-20"/>
          <w:sz w:val="26"/>
          <w:szCs w:val="26"/>
        </w:rPr>
        <w:t xml:space="preserve"> THEO MÔ HÌNH LIVING LAB</w:t>
      </w:r>
    </w:p>
    <w:p w14:paraId="7C59CE15" w14:textId="25105E3F"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 xml:space="preserve">1.1. Cơ sở lý luận về </w:t>
      </w:r>
      <w:r w:rsidR="00D65EB7" w:rsidRPr="000113BD">
        <w:rPr>
          <w:color w:val="000000" w:themeColor="text1"/>
          <w:position w:val="-20"/>
          <w:sz w:val="26"/>
          <w:szCs w:val="26"/>
        </w:rPr>
        <w:t>TSTT</w:t>
      </w:r>
      <w:r w:rsidRPr="000113BD">
        <w:rPr>
          <w:color w:val="000000" w:themeColor="text1"/>
          <w:position w:val="-20"/>
          <w:sz w:val="26"/>
          <w:szCs w:val="26"/>
        </w:rPr>
        <w:t xml:space="preserve"> và quản trị TSTT trong giáo dục</w:t>
      </w:r>
    </w:p>
    <w:p w14:paraId="1C43EA73"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lastRenderedPageBreak/>
        <w:t>1.2. Mô hình Living Lab: Lý luận, nguyên tắc và tính ứng dụng trong giáo dục đại học</w:t>
      </w:r>
    </w:p>
    <w:p w14:paraId="74860A20"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1.3. Khái luận về Hệ sinh thái giáo dục liên cấp và sự phát sinh TSTT</w:t>
      </w:r>
    </w:p>
    <w:p w14:paraId="553F7159" w14:textId="4803B7C3"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 xml:space="preserve">1.4. Khung pháp lý về </w:t>
      </w:r>
      <w:r w:rsidR="008423A5" w:rsidRPr="000113BD">
        <w:rPr>
          <w:color w:val="000000" w:themeColor="text1"/>
          <w:position w:val="-20"/>
          <w:sz w:val="26"/>
          <w:szCs w:val="26"/>
        </w:rPr>
        <w:t>TSTT</w:t>
      </w:r>
      <w:r w:rsidRPr="000113BD">
        <w:rPr>
          <w:color w:val="000000" w:themeColor="text1"/>
          <w:position w:val="-20"/>
          <w:sz w:val="26"/>
          <w:szCs w:val="26"/>
        </w:rPr>
        <w:t xml:space="preserve"> và quản trị TSTT tại Việt Nam hiện hành</w:t>
      </w:r>
    </w:p>
    <w:p w14:paraId="7DEC49C1"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1.5. Tổng quan nghiên cứu trong và ngoài nước</w:t>
      </w:r>
    </w:p>
    <w:p w14:paraId="3A456004" w14:textId="6CD67CED"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1.6. Khung phân tích của đề tài</w:t>
      </w:r>
    </w:p>
    <w:p w14:paraId="49B099A1" w14:textId="0D7FAABB"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 xml:space="preserve">NỘI DUNG 2: KINH NGHIỆM QUỐC TẾ VÀ THỰC TIỄN TẠI VIỆT NAM VỀ QUẢN TRỊ </w:t>
      </w:r>
      <w:r w:rsidR="00D65EB7" w:rsidRPr="000113BD">
        <w:rPr>
          <w:color w:val="000000" w:themeColor="text1"/>
          <w:position w:val="-20"/>
          <w:sz w:val="26"/>
          <w:szCs w:val="26"/>
        </w:rPr>
        <w:t>TSTT</w:t>
      </w:r>
      <w:r w:rsidRPr="000113BD">
        <w:rPr>
          <w:color w:val="000000" w:themeColor="text1"/>
          <w:position w:val="-20"/>
          <w:sz w:val="26"/>
          <w:szCs w:val="26"/>
        </w:rPr>
        <w:t xml:space="preserve"> THEO MÔ HÌNH LIVING LAB</w:t>
      </w:r>
    </w:p>
    <w:p w14:paraId="170296E6"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2.1. Phân tích một số mô hình quản trị TSTT đại học tiêu biểu trên thế giới</w:t>
      </w:r>
    </w:p>
    <w:p w14:paraId="5963AE20"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2.2. Kinh nghiệm ứng dụng Living Lab trong các hệ sinh thái giáo dục quốc tế</w:t>
      </w:r>
    </w:p>
    <w:p w14:paraId="601BE0C8"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2.3. Thực tiễn vận hành quản trị TSTT và đổi mới sáng tạo tại một số trường đại học ở Việt Nam</w:t>
      </w:r>
    </w:p>
    <w:p w14:paraId="288B4CB9"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2.4. Bài học kinh nghiệm rút ra cho việc xây dựng mô hình giáo dục liên cấp</w:t>
      </w:r>
    </w:p>
    <w:p w14:paraId="5B6CBB52" w14:textId="357AED0A"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 xml:space="preserve">NỘI DUNG 3: ĐỊNH HƯỚNG VÀ KIẾN NGHỊ ÁP DỤNG MÔ HÌNH LIVING LAB TRONG QUẢN TRỊ </w:t>
      </w:r>
      <w:r w:rsidR="00D65EB7" w:rsidRPr="000113BD">
        <w:rPr>
          <w:color w:val="000000" w:themeColor="text1"/>
          <w:position w:val="-20"/>
          <w:sz w:val="26"/>
          <w:szCs w:val="26"/>
        </w:rPr>
        <w:t>TSTT</w:t>
      </w:r>
      <w:r w:rsidRPr="000113BD">
        <w:rPr>
          <w:color w:val="000000" w:themeColor="text1"/>
          <w:position w:val="-20"/>
          <w:sz w:val="26"/>
          <w:szCs w:val="26"/>
        </w:rPr>
        <w:t xml:space="preserve"> TẠI TRƯỜNG ĐẠI HỌC THÀNH ĐÔ</w:t>
      </w:r>
    </w:p>
    <w:p w14:paraId="755B170C"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3.1. Khái quát đặc thù hệ sinh thái giáo dục liên cấp tại Trường Đại học Thành Đô</w:t>
      </w:r>
    </w:p>
    <w:p w14:paraId="42902B88"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3.2. Đánh giá tính tương thích của mô hình Living Lab với chiến lược phát triển của nhà trường</w:t>
      </w:r>
    </w:p>
    <w:p w14:paraId="2FE2EA22"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3.3. Đề xuất khung mô hình quản trị TSTT theo định hướng Living Lab tại ĐH Thành Đô</w:t>
      </w:r>
    </w:p>
    <w:p w14:paraId="2F3CD925"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3.4. Kiến nghị các giải pháp thực thi (Thể chế hóa, Nhân sự, Số hóa, Truyền thông)</w:t>
      </w:r>
    </w:p>
    <w:p w14:paraId="4C631C29" w14:textId="77777777"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3.5. Kết luận về tính khả thi của mô hình</w:t>
      </w:r>
    </w:p>
    <w:p w14:paraId="4AEA2F5C" w14:textId="0A72A23A"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KẾT LUẬN</w:t>
      </w:r>
    </w:p>
    <w:p w14:paraId="15EE2AA2" w14:textId="15A2E638" w:rsidR="002139FC" w:rsidRPr="000113BD" w:rsidRDefault="002139FC" w:rsidP="00AB6E4D">
      <w:pPr>
        <w:widowControl w:val="0"/>
        <w:spacing w:line="360" w:lineRule="auto"/>
        <w:ind w:firstLine="720"/>
        <w:jc w:val="both"/>
        <w:rPr>
          <w:color w:val="000000" w:themeColor="text1"/>
          <w:position w:val="-20"/>
          <w:sz w:val="26"/>
          <w:szCs w:val="26"/>
        </w:rPr>
      </w:pPr>
      <w:r w:rsidRPr="000113BD">
        <w:rPr>
          <w:color w:val="000000" w:themeColor="text1"/>
          <w:position w:val="-20"/>
          <w:sz w:val="26"/>
          <w:szCs w:val="26"/>
        </w:rPr>
        <w:t>TÀI LIỆU THAM KHẢO</w:t>
      </w:r>
    </w:p>
    <w:p w14:paraId="54A1387B" w14:textId="77777777" w:rsidR="004D234B" w:rsidRPr="000113BD" w:rsidRDefault="004D234B" w:rsidP="00AB6E4D">
      <w:pPr>
        <w:widowControl w:val="0"/>
        <w:spacing w:line="360" w:lineRule="auto"/>
        <w:ind w:firstLine="720"/>
        <w:jc w:val="both"/>
        <w:rPr>
          <w:color w:val="000000" w:themeColor="text1"/>
          <w:spacing w:val="-4"/>
          <w:sz w:val="26"/>
          <w:szCs w:val="26"/>
        </w:rPr>
      </w:pPr>
      <w:r w:rsidRPr="000113BD">
        <w:rPr>
          <w:b/>
          <w:color w:val="000000" w:themeColor="text1"/>
          <w:sz w:val="26"/>
          <w:szCs w:val="26"/>
        </w:rPr>
        <w:t>9. Tiến độ thực hiện</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3"/>
        <w:gridCol w:w="3541"/>
        <w:gridCol w:w="2272"/>
        <w:gridCol w:w="1695"/>
        <w:gridCol w:w="1410"/>
      </w:tblGrid>
      <w:tr w:rsidR="000113BD" w:rsidRPr="000113BD" w14:paraId="73E3C0C8" w14:textId="77777777" w:rsidTr="005671EE">
        <w:trPr>
          <w:cantSplit/>
          <w:trHeight w:val="1062"/>
          <w:jc w:val="center"/>
        </w:trPr>
        <w:tc>
          <w:tcPr>
            <w:tcW w:w="365" w:type="pct"/>
            <w:tcBorders>
              <w:top w:val="single" w:sz="4" w:space="0" w:color="auto"/>
              <w:left w:val="single" w:sz="4" w:space="0" w:color="auto"/>
              <w:bottom w:val="single" w:sz="4" w:space="0" w:color="auto"/>
              <w:right w:val="single" w:sz="4" w:space="0" w:color="auto"/>
            </w:tcBorders>
            <w:vAlign w:val="center"/>
          </w:tcPr>
          <w:p w14:paraId="4800B5BA" w14:textId="77777777" w:rsidR="004D234B" w:rsidRPr="000113BD" w:rsidRDefault="004D234B" w:rsidP="000C4EAA">
            <w:pPr>
              <w:widowControl w:val="0"/>
              <w:spacing w:line="360" w:lineRule="auto"/>
              <w:ind w:right="140"/>
              <w:jc w:val="center"/>
              <w:rPr>
                <w:b/>
                <w:color w:val="000000" w:themeColor="text1"/>
                <w:sz w:val="26"/>
                <w:szCs w:val="26"/>
              </w:rPr>
            </w:pPr>
            <w:r w:rsidRPr="000113BD">
              <w:rPr>
                <w:b/>
                <w:color w:val="000000" w:themeColor="text1"/>
                <w:sz w:val="26"/>
                <w:szCs w:val="26"/>
              </w:rPr>
              <w:t>TT</w:t>
            </w:r>
          </w:p>
        </w:tc>
        <w:tc>
          <w:tcPr>
            <w:tcW w:w="1840" w:type="pct"/>
            <w:tcBorders>
              <w:top w:val="single" w:sz="4" w:space="0" w:color="auto"/>
              <w:left w:val="single" w:sz="4" w:space="0" w:color="auto"/>
              <w:bottom w:val="single" w:sz="4" w:space="0" w:color="auto"/>
              <w:right w:val="single" w:sz="4" w:space="0" w:color="auto"/>
            </w:tcBorders>
            <w:vAlign w:val="center"/>
          </w:tcPr>
          <w:p w14:paraId="5E4881C0" w14:textId="77777777" w:rsidR="004D234B" w:rsidRPr="000113BD" w:rsidRDefault="004D234B" w:rsidP="000C4EAA">
            <w:pPr>
              <w:spacing w:line="360" w:lineRule="auto"/>
              <w:ind w:right="140"/>
              <w:jc w:val="center"/>
              <w:rPr>
                <w:b/>
                <w:color w:val="000000" w:themeColor="text1"/>
                <w:sz w:val="26"/>
                <w:szCs w:val="26"/>
              </w:rPr>
            </w:pPr>
            <w:r w:rsidRPr="000113BD">
              <w:rPr>
                <w:b/>
                <w:color w:val="000000" w:themeColor="text1"/>
                <w:sz w:val="26"/>
                <w:szCs w:val="26"/>
              </w:rPr>
              <w:t>Các nội dung, công việc</w:t>
            </w:r>
            <w:r w:rsidRPr="000113BD">
              <w:rPr>
                <w:b/>
                <w:color w:val="000000" w:themeColor="text1"/>
                <w:sz w:val="26"/>
                <w:szCs w:val="26"/>
              </w:rPr>
              <w:br/>
              <w:t xml:space="preserve"> chủ yếu cần được thực hiện</w:t>
            </w:r>
          </w:p>
        </w:tc>
        <w:tc>
          <w:tcPr>
            <w:tcW w:w="1181" w:type="pct"/>
            <w:tcBorders>
              <w:top w:val="single" w:sz="4" w:space="0" w:color="auto"/>
              <w:left w:val="single" w:sz="4" w:space="0" w:color="auto"/>
              <w:bottom w:val="single" w:sz="4" w:space="0" w:color="auto"/>
              <w:right w:val="single" w:sz="4" w:space="0" w:color="auto"/>
            </w:tcBorders>
            <w:vAlign w:val="center"/>
          </w:tcPr>
          <w:p w14:paraId="1EA69325" w14:textId="77777777" w:rsidR="004D234B" w:rsidRPr="000113BD" w:rsidRDefault="004D234B" w:rsidP="000C4EAA">
            <w:pPr>
              <w:spacing w:line="360" w:lineRule="auto"/>
              <w:ind w:right="140"/>
              <w:jc w:val="center"/>
              <w:rPr>
                <w:b/>
                <w:color w:val="000000" w:themeColor="text1"/>
                <w:sz w:val="26"/>
                <w:szCs w:val="26"/>
              </w:rPr>
            </w:pPr>
            <w:r w:rsidRPr="000113BD">
              <w:rPr>
                <w:b/>
                <w:color w:val="000000" w:themeColor="text1"/>
                <w:sz w:val="26"/>
                <w:szCs w:val="26"/>
              </w:rPr>
              <w:t>Kết quả phải đạt</w:t>
            </w:r>
          </w:p>
        </w:tc>
        <w:tc>
          <w:tcPr>
            <w:tcW w:w="881" w:type="pct"/>
            <w:tcBorders>
              <w:top w:val="single" w:sz="4" w:space="0" w:color="auto"/>
              <w:left w:val="single" w:sz="4" w:space="0" w:color="auto"/>
              <w:bottom w:val="single" w:sz="4" w:space="0" w:color="auto"/>
              <w:right w:val="single" w:sz="4" w:space="0" w:color="auto"/>
            </w:tcBorders>
            <w:vAlign w:val="center"/>
          </w:tcPr>
          <w:p w14:paraId="7767B799" w14:textId="77777777" w:rsidR="004D234B" w:rsidRPr="000113BD" w:rsidRDefault="004D234B" w:rsidP="000C4EAA">
            <w:pPr>
              <w:spacing w:line="360" w:lineRule="auto"/>
              <w:ind w:right="140"/>
              <w:jc w:val="center"/>
              <w:rPr>
                <w:b/>
                <w:color w:val="000000" w:themeColor="text1"/>
                <w:sz w:val="26"/>
                <w:szCs w:val="26"/>
              </w:rPr>
            </w:pPr>
            <w:r w:rsidRPr="000113BD">
              <w:rPr>
                <w:b/>
                <w:color w:val="000000" w:themeColor="text1"/>
                <w:sz w:val="26"/>
                <w:szCs w:val="26"/>
              </w:rPr>
              <w:t>Thời gian</w:t>
            </w:r>
          </w:p>
          <w:p w14:paraId="60FB5B85" w14:textId="77777777" w:rsidR="004D234B" w:rsidRPr="000113BD" w:rsidRDefault="004D234B" w:rsidP="005671EE">
            <w:pPr>
              <w:spacing w:line="360" w:lineRule="auto"/>
              <w:ind w:right="140"/>
              <w:jc w:val="center"/>
              <w:rPr>
                <w:color w:val="000000" w:themeColor="text1"/>
                <w:sz w:val="26"/>
                <w:szCs w:val="26"/>
              </w:rPr>
            </w:pPr>
            <w:r w:rsidRPr="000113BD">
              <w:rPr>
                <w:color w:val="000000" w:themeColor="text1"/>
                <w:sz w:val="26"/>
                <w:szCs w:val="26"/>
              </w:rPr>
              <w:t>(bắt đầu,</w:t>
            </w:r>
            <w:r w:rsidR="007D618E" w:rsidRPr="000113BD">
              <w:rPr>
                <w:color w:val="000000" w:themeColor="text1"/>
                <w:sz w:val="26"/>
                <w:szCs w:val="26"/>
              </w:rPr>
              <w:t xml:space="preserve"> </w:t>
            </w:r>
            <w:r w:rsidR="005671EE" w:rsidRPr="000113BD">
              <w:rPr>
                <w:color w:val="000000" w:themeColor="text1"/>
                <w:sz w:val="26"/>
                <w:szCs w:val="26"/>
              </w:rPr>
              <w:t xml:space="preserve"> </w:t>
            </w:r>
            <w:r w:rsidRPr="000113BD">
              <w:rPr>
                <w:color w:val="000000" w:themeColor="text1"/>
                <w:sz w:val="26"/>
                <w:szCs w:val="26"/>
              </w:rPr>
              <w:t>kết thúc)</w:t>
            </w:r>
          </w:p>
        </w:tc>
        <w:tc>
          <w:tcPr>
            <w:tcW w:w="733" w:type="pct"/>
            <w:tcBorders>
              <w:top w:val="single" w:sz="4" w:space="0" w:color="auto"/>
              <w:left w:val="single" w:sz="4" w:space="0" w:color="auto"/>
              <w:bottom w:val="single" w:sz="4" w:space="0" w:color="auto"/>
              <w:right w:val="single" w:sz="4" w:space="0" w:color="auto"/>
            </w:tcBorders>
            <w:vAlign w:val="center"/>
          </w:tcPr>
          <w:p w14:paraId="25F2EFBC" w14:textId="77777777" w:rsidR="004D234B" w:rsidRPr="000113BD" w:rsidRDefault="004D234B" w:rsidP="000C4EAA">
            <w:pPr>
              <w:spacing w:line="360" w:lineRule="auto"/>
              <w:ind w:right="140"/>
              <w:jc w:val="center"/>
              <w:rPr>
                <w:b/>
                <w:color w:val="000000" w:themeColor="text1"/>
                <w:sz w:val="26"/>
                <w:szCs w:val="26"/>
              </w:rPr>
            </w:pPr>
            <w:r w:rsidRPr="000113BD">
              <w:rPr>
                <w:b/>
                <w:color w:val="000000" w:themeColor="text1"/>
                <w:sz w:val="26"/>
                <w:szCs w:val="26"/>
              </w:rPr>
              <w:t xml:space="preserve">Người </w:t>
            </w:r>
            <w:r w:rsidRPr="000113BD">
              <w:rPr>
                <w:b/>
                <w:color w:val="000000" w:themeColor="text1"/>
                <w:sz w:val="26"/>
                <w:szCs w:val="26"/>
              </w:rPr>
              <w:br/>
              <w:t>thực hiện</w:t>
            </w:r>
          </w:p>
        </w:tc>
      </w:tr>
      <w:tr w:rsidR="000113BD" w:rsidRPr="000113BD" w14:paraId="073DDF4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367AF6C" w14:textId="77777777" w:rsidR="005671EE" w:rsidRPr="000113BD" w:rsidRDefault="005671EE" w:rsidP="005671EE">
            <w:pPr>
              <w:spacing w:line="360" w:lineRule="auto"/>
              <w:ind w:right="140"/>
              <w:jc w:val="center"/>
              <w:rPr>
                <w:b/>
                <w:color w:val="000000" w:themeColor="text1"/>
                <w:sz w:val="26"/>
                <w:szCs w:val="26"/>
              </w:rPr>
            </w:pPr>
            <w:r w:rsidRPr="000113BD">
              <w:rPr>
                <w:rStyle w:val="Strong"/>
                <w:bCs w:val="0"/>
                <w:color w:val="000000" w:themeColor="text1"/>
                <w:sz w:val="26"/>
                <w:szCs w:val="26"/>
              </w:rPr>
              <w:t>1</w:t>
            </w:r>
          </w:p>
        </w:tc>
        <w:tc>
          <w:tcPr>
            <w:tcW w:w="4635" w:type="pct"/>
            <w:gridSpan w:val="4"/>
            <w:tcBorders>
              <w:top w:val="single" w:sz="4" w:space="0" w:color="auto"/>
              <w:left w:val="single" w:sz="4" w:space="0" w:color="auto"/>
              <w:bottom w:val="single" w:sz="4" w:space="0" w:color="auto"/>
              <w:right w:val="single" w:sz="4" w:space="0" w:color="auto"/>
            </w:tcBorders>
          </w:tcPr>
          <w:p w14:paraId="3BC171F7" w14:textId="7F3348F1" w:rsidR="005671EE" w:rsidRPr="000113BD" w:rsidRDefault="00624F52" w:rsidP="005671EE">
            <w:pPr>
              <w:spacing w:line="360" w:lineRule="auto"/>
              <w:ind w:right="140"/>
              <w:jc w:val="both"/>
              <w:rPr>
                <w:color w:val="000000" w:themeColor="text1"/>
                <w:sz w:val="26"/>
                <w:szCs w:val="26"/>
              </w:rPr>
            </w:pPr>
            <w:r w:rsidRPr="000113BD">
              <w:rPr>
                <w:rStyle w:val="Strong"/>
                <w:color w:val="000000" w:themeColor="text1"/>
                <w:sz w:val="26"/>
                <w:szCs w:val="26"/>
              </w:rPr>
              <w:t>Nội dung 1: Cơ sở lý luận và tổng quan nghiên cứu về quản trị TSTT theo mô hình Living Lab</w:t>
            </w:r>
            <w:r w:rsidRPr="000113BD">
              <w:rPr>
                <w:rStyle w:val="Strong"/>
                <w:color w:val="000000" w:themeColor="text1"/>
                <w:sz w:val="26"/>
                <w:szCs w:val="26"/>
              </w:rPr>
              <w:tab/>
            </w:r>
          </w:p>
        </w:tc>
      </w:tr>
      <w:tr w:rsidR="000113BD" w:rsidRPr="000113BD" w14:paraId="52AAD99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BAAA83D" w14:textId="7EBE5E0F"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lastRenderedPageBreak/>
              <w:t>1</w:t>
            </w:r>
          </w:p>
        </w:tc>
        <w:tc>
          <w:tcPr>
            <w:tcW w:w="1840" w:type="pct"/>
            <w:tcBorders>
              <w:top w:val="single" w:sz="4" w:space="0" w:color="auto"/>
              <w:left w:val="single" w:sz="4" w:space="0" w:color="auto"/>
              <w:bottom w:val="single" w:sz="4" w:space="0" w:color="auto"/>
              <w:right w:val="single" w:sz="4" w:space="0" w:color="auto"/>
            </w:tcBorders>
          </w:tcPr>
          <w:p w14:paraId="0D050E05" w14:textId="612FE8B6" w:rsidR="00624F52" w:rsidRPr="000113BD" w:rsidRDefault="00624F52" w:rsidP="000113BD">
            <w:pPr>
              <w:spacing w:line="360" w:lineRule="auto"/>
              <w:ind w:right="140"/>
              <w:jc w:val="both"/>
              <w:rPr>
                <w:color w:val="000000" w:themeColor="text1"/>
                <w:sz w:val="26"/>
                <w:szCs w:val="26"/>
              </w:rPr>
            </w:pPr>
            <w:r w:rsidRPr="000113BD">
              <w:rPr>
                <w:color w:val="000000" w:themeColor="text1"/>
              </w:rPr>
              <w:t>Hoạt động 1.1: Thu thập, rà soát các văn bản pháp luật, tài liệu, báo cáo và nghiên cứu đã công bố về quản trị TSTT và Living Lab.</w:t>
            </w:r>
          </w:p>
        </w:tc>
        <w:tc>
          <w:tcPr>
            <w:tcW w:w="1181" w:type="pct"/>
            <w:tcBorders>
              <w:top w:val="single" w:sz="4" w:space="0" w:color="auto"/>
              <w:left w:val="single" w:sz="4" w:space="0" w:color="auto"/>
              <w:bottom w:val="single" w:sz="4" w:space="0" w:color="auto"/>
              <w:right w:val="single" w:sz="4" w:space="0" w:color="auto"/>
            </w:tcBorders>
          </w:tcPr>
          <w:p w14:paraId="15F791FD" w14:textId="333848AF" w:rsidR="00624F52" w:rsidRPr="000113BD" w:rsidRDefault="00624F52" w:rsidP="000113BD">
            <w:pPr>
              <w:spacing w:line="360" w:lineRule="auto"/>
              <w:ind w:right="140"/>
              <w:jc w:val="both"/>
              <w:rPr>
                <w:color w:val="000000" w:themeColor="text1"/>
                <w:sz w:val="26"/>
                <w:szCs w:val="26"/>
              </w:rPr>
            </w:pPr>
            <w:r w:rsidRPr="000113BD">
              <w:rPr>
                <w:color w:val="000000" w:themeColor="text1"/>
              </w:rPr>
              <w:t>Danh mục tài liệu, Báo cáo rà soát tổng quan</w:t>
            </w:r>
          </w:p>
        </w:tc>
        <w:tc>
          <w:tcPr>
            <w:tcW w:w="881" w:type="pct"/>
            <w:tcBorders>
              <w:top w:val="single" w:sz="4" w:space="0" w:color="auto"/>
              <w:left w:val="single" w:sz="4" w:space="0" w:color="auto"/>
              <w:bottom w:val="single" w:sz="4" w:space="0" w:color="auto"/>
              <w:right w:val="single" w:sz="4" w:space="0" w:color="auto"/>
            </w:tcBorders>
          </w:tcPr>
          <w:p w14:paraId="55A844EA" w14:textId="6D534C64" w:rsidR="00624F52" w:rsidRPr="000113BD" w:rsidRDefault="00624F52" w:rsidP="000113BD">
            <w:pPr>
              <w:spacing w:line="360" w:lineRule="auto"/>
              <w:ind w:right="140"/>
              <w:jc w:val="both"/>
              <w:rPr>
                <w:color w:val="000000" w:themeColor="text1"/>
                <w:sz w:val="26"/>
                <w:szCs w:val="26"/>
              </w:rPr>
            </w:pPr>
            <w:r w:rsidRPr="000113BD">
              <w:rPr>
                <w:color w:val="000000" w:themeColor="text1"/>
              </w:rPr>
              <w:t xml:space="preserve">Tháng 3 </w:t>
            </w:r>
            <w:r w:rsidR="00AB6E4D" w:rsidRPr="000113BD">
              <w:rPr>
                <w:color w:val="000000" w:themeColor="text1"/>
              </w:rPr>
              <w:t>-</w:t>
            </w:r>
            <w:r w:rsidRPr="000113BD">
              <w:rPr>
                <w:color w:val="000000" w:themeColor="text1"/>
              </w:rPr>
              <w:t xml:space="preserve"> 4</w:t>
            </w:r>
          </w:p>
        </w:tc>
        <w:tc>
          <w:tcPr>
            <w:tcW w:w="733" w:type="pct"/>
            <w:tcBorders>
              <w:top w:val="single" w:sz="4" w:space="0" w:color="auto"/>
              <w:left w:val="single" w:sz="4" w:space="0" w:color="auto"/>
              <w:bottom w:val="single" w:sz="4" w:space="0" w:color="auto"/>
              <w:right w:val="single" w:sz="4" w:space="0" w:color="auto"/>
            </w:tcBorders>
          </w:tcPr>
          <w:p w14:paraId="3368B314" w14:textId="62A155DE" w:rsidR="00624F52" w:rsidRPr="000113BD" w:rsidRDefault="00624F52" w:rsidP="000113BD">
            <w:pPr>
              <w:spacing w:line="360" w:lineRule="auto"/>
              <w:ind w:right="140"/>
              <w:jc w:val="both"/>
              <w:rPr>
                <w:color w:val="000000" w:themeColor="text1"/>
                <w:sz w:val="26"/>
                <w:szCs w:val="26"/>
              </w:rPr>
            </w:pPr>
            <w:r w:rsidRPr="000113BD">
              <w:rPr>
                <w:color w:val="000000" w:themeColor="text1"/>
              </w:rPr>
              <w:t>Chủ nhiệm, thành viên</w:t>
            </w:r>
          </w:p>
        </w:tc>
      </w:tr>
      <w:tr w:rsidR="000113BD" w:rsidRPr="000113BD" w14:paraId="392B2DDA"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F6A28BA" w14:textId="62680C60"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2</w:t>
            </w:r>
          </w:p>
        </w:tc>
        <w:tc>
          <w:tcPr>
            <w:tcW w:w="1840" w:type="pct"/>
            <w:tcBorders>
              <w:top w:val="single" w:sz="4" w:space="0" w:color="auto"/>
              <w:left w:val="single" w:sz="4" w:space="0" w:color="auto"/>
              <w:bottom w:val="single" w:sz="4" w:space="0" w:color="auto"/>
              <w:right w:val="single" w:sz="4" w:space="0" w:color="auto"/>
            </w:tcBorders>
          </w:tcPr>
          <w:p w14:paraId="26A97496" w14:textId="07AD9437" w:rsidR="00624F52" w:rsidRPr="000113BD" w:rsidRDefault="00624F52" w:rsidP="000113BD">
            <w:pPr>
              <w:spacing w:line="360" w:lineRule="auto"/>
              <w:ind w:right="140"/>
              <w:jc w:val="both"/>
              <w:rPr>
                <w:color w:val="000000" w:themeColor="text1"/>
                <w:sz w:val="26"/>
                <w:szCs w:val="26"/>
              </w:rPr>
            </w:pPr>
            <w:r w:rsidRPr="000113BD">
              <w:rPr>
                <w:color w:val="000000" w:themeColor="text1"/>
              </w:rPr>
              <w:t>Hoạt động 1.2: Phân tích, tổng hợp xây dựng cơ sở lý luận về hệ sinh thái giáo dục liên cấp và sự phát sinh TSTT.</w:t>
            </w:r>
          </w:p>
        </w:tc>
        <w:tc>
          <w:tcPr>
            <w:tcW w:w="1181" w:type="pct"/>
            <w:tcBorders>
              <w:top w:val="single" w:sz="4" w:space="0" w:color="auto"/>
              <w:left w:val="single" w:sz="4" w:space="0" w:color="auto"/>
              <w:bottom w:val="single" w:sz="4" w:space="0" w:color="auto"/>
              <w:right w:val="single" w:sz="4" w:space="0" w:color="auto"/>
            </w:tcBorders>
          </w:tcPr>
          <w:p w14:paraId="4DEA72A3" w14:textId="7D31A274" w:rsidR="00624F52" w:rsidRPr="000113BD" w:rsidRDefault="00624F52" w:rsidP="000113BD">
            <w:pPr>
              <w:spacing w:line="360" w:lineRule="auto"/>
              <w:ind w:right="140"/>
              <w:jc w:val="both"/>
              <w:rPr>
                <w:color w:val="000000" w:themeColor="text1"/>
                <w:sz w:val="26"/>
                <w:szCs w:val="26"/>
              </w:rPr>
            </w:pPr>
            <w:r w:rsidRPr="000113BD">
              <w:rPr>
                <w:color w:val="000000" w:themeColor="text1"/>
              </w:rPr>
              <w:t>Báo cáo tổng hợp cơ sở lý luận</w:t>
            </w:r>
          </w:p>
        </w:tc>
        <w:tc>
          <w:tcPr>
            <w:tcW w:w="881" w:type="pct"/>
            <w:tcBorders>
              <w:top w:val="single" w:sz="4" w:space="0" w:color="auto"/>
              <w:left w:val="single" w:sz="4" w:space="0" w:color="auto"/>
              <w:bottom w:val="single" w:sz="4" w:space="0" w:color="auto"/>
              <w:right w:val="single" w:sz="4" w:space="0" w:color="auto"/>
            </w:tcBorders>
          </w:tcPr>
          <w:p w14:paraId="363CB061" w14:textId="2322A328" w:rsidR="00624F52" w:rsidRPr="000113BD" w:rsidRDefault="00624F52" w:rsidP="000113BD">
            <w:pPr>
              <w:spacing w:line="360" w:lineRule="auto"/>
              <w:ind w:right="140"/>
              <w:jc w:val="both"/>
              <w:rPr>
                <w:color w:val="000000" w:themeColor="text1"/>
                <w:sz w:val="26"/>
                <w:szCs w:val="26"/>
              </w:rPr>
            </w:pPr>
            <w:r w:rsidRPr="000113BD">
              <w:rPr>
                <w:color w:val="000000" w:themeColor="text1"/>
              </w:rPr>
              <w:t xml:space="preserve">Tháng 4 </w:t>
            </w:r>
            <w:r w:rsidR="00AB6E4D" w:rsidRPr="000113BD">
              <w:rPr>
                <w:color w:val="000000" w:themeColor="text1"/>
              </w:rPr>
              <w:t>-</w:t>
            </w:r>
            <w:r w:rsidRPr="000113BD">
              <w:rPr>
                <w:color w:val="000000" w:themeColor="text1"/>
              </w:rPr>
              <w:t xml:space="preserve"> 5</w:t>
            </w:r>
          </w:p>
        </w:tc>
        <w:tc>
          <w:tcPr>
            <w:tcW w:w="733" w:type="pct"/>
            <w:tcBorders>
              <w:top w:val="single" w:sz="4" w:space="0" w:color="auto"/>
              <w:left w:val="single" w:sz="4" w:space="0" w:color="auto"/>
              <w:bottom w:val="single" w:sz="4" w:space="0" w:color="auto"/>
              <w:right w:val="single" w:sz="4" w:space="0" w:color="auto"/>
            </w:tcBorders>
          </w:tcPr>
          <w:p w14:paraId="514758EC" w14:textId="64E34F43" w:rsidR="00624F52" w:rsidRPr="000113BD" w:rsidRDefault="00624F52" w:rsidP="000113BD">
            <w:pPr>
              <w:spacing w:line="360" w:lineRule="auto"/>
              <w:ind w:right="140"/>
              <w:jc w:val="both"/>
              <w:rPr>
                <w:color w:val="000000" w:themeColor="text1"/>
                <w:sz w:val="26"/>
                <w:szCs w:val="26"/>
              </w:rPr>
            </w:pPr>
            <w:r w:rsidRPr="000113BD">
              <w:rPr>
                <w:color w:val="000000" w:themeColor="text1"/>
              </w:rPr>
              <w:t>Chủ nhiệm, thành viên</w:t>
            </w:r>
          </w:p>
        </w:tc>
      </w:tr>
      <w:tr w:rsidR="000113BD" w:rsidRPr="000113BD" w14:paraId="555D895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6F1DDF6" w14:textId="7F64AE7A"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3</w:t>
            </w:r>
          </w:p>
        </w:tc>
        <w:tc>
          <w:tcPr>
            <w:tcW w:w="1840" w:type="pct"/>
            <w:tcBorders>
              <w:top w:val="single" w:sz="4" w:space="0" w:color="auto"/>
              <w:left w:val="single" w:sz="4" w:space="0" w:color="auto"/>
              <w:bottom w:val="single" w:sz="4" w:space="0" w:color="auto"/>
              <w:right w:val="single" w:sz="4" w:space="0" w:color="auto"/>
            </w:tcBorders>
          </w:tcPr>
          <w:p w14:paraId="37DD3029" w14:textId="54868929" w:rsidR="00624F52" w:rsidRPr="000113BD" w:rsidRDefault="00624F52" w:rsidP="000113BD">
            <w:pPr>
              <w:spacing w:line="360" w:lineRule="auto"/>
              <w:ind w:right="140"/>
              <w:jc w:val="both"/>
              <w:rPr>
                <w:rStyle w:val="Strong"/>
                <w:b w:val="0"/>
                <w:bCs w:val="0"/>
                <w:color w:val="000000" w:themeColor="text1"/>
                <w:sz w:val="26"/>
                <w:szCs w:val="26"/>
              </w:rPr>
            </w:pPr>
            <w:r w:rsidRPr="000113BD">
              <w:rPr>
                <w:color w:val="000000" w:themeColor="text1"/>
              </w:rPr>
              <w:t>Hoạt động 1.3: Xây dựng khung phân tích của đề tài dựa trên nền tảng lý thuyết đã tổng hợp.</w:t>
            </w:r>
          </w:p>
        </w:tc>
        <w:tc>
          <w:tcPr>
            <w:tcW w:w="1181" w:type="pct"/>
            <w:tcBorders>
              <w:top w:val="single" w:sz="4" w:space="0" w:color="auto"/>
              <w:left w:val="single" w:sz="4" w:space="0" w:color="auto"/>
              <w:bottom w:val="single" w:sz="4" w:space="0" w:color="auto"/>
              <w:right w:val="single" w:sz="4" w:space="0" w:color="auto"/>
            </w:tcBorders>
          </w:tcPr>
          <w:p w14:paraId="3B8D703C" w14:textId="4848DA10" w:rsidR="00624F52" w:rsidRPr="000113BD" w:rsidRDefault="00624F52" w:rsidP="000113BD">
            <w:pPr>
              <w:spacing w:line="360" w:lineRule="auto"/>
              <w:ind w:right="140"/>
              <w:jc w:val="both"/>
              <w:rPr>
                <w:color w:val="000000" w:themeColor="text1"/>
                <w:sz w:val="26"/>
                <w:szCs w:val="26"/>
              </w:rPr>
            </w:pPr>
            <w:r w:rsidRPr="000113BD">
              <w:rPr>
                <w:color w:val="000000" w:themeColor="text1"/>
              </w:rPr>
              <w:t>Bản khung phân tích</w:t>
            </w:r>
          </w:p>
        </w:tc>
        <w:tc>
          <w:tcPr>
            <w:tcW w:w="881" w:type="pct"/>
            <w:tcBorders>
              <w:top w:val="single" w:sz="4" w:space="0" w:color="auto"/>
              <w:left w:val="single" w:sz="4" w:space="0" w:color="auto"/>
              <w:bottom w:val="single" w:sz="4" w:space="0" w:color="auto"/>
              <w:right w:val="single" w:sz="4" w:space="0" w:color="auto"/>
            </w:tcBorders>
          </w:tcPr>
          <w:p w14:paraId="3C177162" w14:textId="2DE26E6E" w:rsidR="00624F52" w:rsidRPr="000113BD" w:rsidRDefault="00624F52" w:rsidP="000113BD">
            <w:pPr>
              <w:spacing w:line="360" w:lineRule="auto"/>
              <w:ind w:right="140"/>
              <w:jc w:val="both"/>
              <w:rPr>
                <w:color w:val="000000" w:themeColor="text1"/>
                <w:sz w:val="26"/>
                <w:szCs w:val="26"/>
              </w:rPr>
            </w:pPr>
            <w:r w:rsidRPr="000113BD">
              <w:rPr>
                <w:color w:val="000000" w:themeColor="text1"/>
              </w:rPr>
              <w:t>Tháng 5</w:t>
            </w:r>
          </w:p>
        </w:tc>
        <w:tc>
          <w:tcPr>
            <w:tcW w:w="733" w:type="pct"/>
            <w:tcBorders>
              <w:top w:val="single" w:sz="4" w:space="0" w:color="auto"/>
              <w:left w:val="single" w:sz="4" w:space="0" w:color="auto"/>
              <w:bottom w:val="single" w:sz="4" w:space="0" w:color="auto"/>
              <w:right w:val="single" w:sz="4" w:space="0" w:color="auto"/>
            </w:tcBorders>
          </w:tcPr>
          <w:p w14:paraId="6A65904B" w14:textId="62B34AE6" w:rsidR="00624F52" w:rsidRPr="000113BD" w:rsidRDefault="00624F52" w:rsidP="000113BD">
            <w:pPr>
              <w:spacing w:line="360" w:lineRule="auto"/>
              <w:ind w:right="140"/>
              <w:jc w:val="both"/>
              <w:rPr>
                <w:color w:val="000000" w:themeColor="text1"/>
                <w:sz w:val="26"/>
                <w:szCs w:val="26"/>
              </w:rPr>
            </w:pPr>
            <w:r w:rsidRPr="000113BD">
              <w:rPr>
                <w:color w:val="000000" w:themeColor="text1"/>
              </w:rPr>
              <w:t>Chủ nhiệm</w:t>
            </w:r>
          </w:p>
        </w:tc>
      </w:tr>
      <w:tr w:rsidR="000113BD" w:rsidRPr="000113BD" w14:paraId="7F7DCC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488ACF0C" w14:textId="77777777" w:rsidR="005671EE" w:rsidRPr="000113BD" w:rsidRDefault="005671EE" w:rsidP="005671EE">
            <w:pPr>
              <w:spacing w:line="360" w:lineRule="auto"/>
              <w:ind w:right="140"/>
              <w:jc w:val="center"/>
              <w:rPr>
                <w:b/>
                <w:color w:val="000000" w:themeColor="text1"/>
                <w:sz w:val="26"/>
                <w:szCs w:val="26"/>
              </w:rPr>
            </w:pPr>
            <w:r w:rsidRPr="000113BD">
              <w:rPr>
                <w:rStyle w:val="Strong"/>
                <w:bCs w:val="0"/>
                <w:color w:val="000000" w:themeColor="text1"/>
                <w:sz w:val="26"/>
                <w:szCs w:val="26"/>
              </w:rPr>
              <w:t>2</w:t>
            </w:r>
          </w:p>
        </w:tc>
        <w:tc>
          <w:tcPr>
            <w:tcW w:w="4635" w:type="pct"/>
            <w:gridSpan w:val="4"/>
            <w:tcBorders>
              <w:top w:val="single" w:sz="4" w:space="0" w:color="auto"/>
              <w:left w:val="single" w:sz="4" w:space="0" w:color="auto"/>
              <w:bottom w:val="single" w:sz="4" w:space="0" w:color="auto"/>
              <w:right w:val="single" w:sz="4" w:space="0" w:color="auto"/>
            </w:tcBorders>
          </w:tcPr>
          <w:p w14:paraId="1035EACF" w14:textId="12A9CCBB" w:rsidR="005671EE" w:rsidRPr="000113BD" w:rsidRDefault="00624F52" w:rsidP="005671EE">
            <w:pPr>
              <w:spacing w:line="360" w:lineRule="auto"/>
              <w:ind w:right="140"/>
              <w:jc w:val="both"/>
              <w:rPr>
                <w:color w:val="000000" w:themeColor="text1"/>
                <w:sz w:val="26"/>
                <w:szCs w:val="26"/>
              </w:rPr>
            </w:pPr>
            <w:r w:rsidRPr="000113BD">
              <w:rPr>
                <w:b/>
                <w:bCs/>
                <w:color w:val="000000" w:themeColor="text1"/>
                <w:sz w:val="26"/>
                <w:szCs w:val="26"/>
              </w:rPr>
              <w:t>Nội dung 2: Kinh nghiệm quốc tế và thực tiễn tại Việt Nam về quản trị TSTT theo mô hình Living Lab</w:t>
            </w:r>
          </w:p>
        </w:tc>
      </w:tr>
      <w:tr w:rsidR="000113BD" w:rsidRPr="000113BD" w14:paraId="78457884"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826F13A" w14:textId="716B286E"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1</w:t>
            </w:r>
          </w:p>
        </w:tc>
        <w:tc>
          <w:tcPr>
            <w:tcW w:w="1840" w:type="pct"/>
            <w:tcBorders>
              <w:top w:val="single" w:sz="4" w:space="0" w:color="auto"/>
              <w:left w:val="single" w:sz="4" w:space="0" w:color="auto"/>
              <w:bottom w:val="single" w:sz="4" w:space="0" w:color="auto"/>
              <w:right w:val="single" w:sz="4" w:space="0" w:color="auto"/>
            </w:tcBorders>
          </w:tcPr>
          <w:p w14:paraId="2900F140" w14:textId="21873F9D" w:rsidR="00624F52" w:rsidRPr="000113BD" w:rsidRDefault="00624F52" w:rsidP="00624F52">
            <w:pPr>
              <w:spacing w:line="360" w:lineRule="auto"/>
              <w:ind w:right="140"/>
              <w:jc w:val="both"/>
              <w:rPr>
                <w:color w:val="000000" w:themeColor="text1"/>
                <w:sz w:val="26"/>
                <w:szCs w:val="26"/>
              </w:rPr>
            </w:pPr>
            <w:r w:rsidRPr="000113BD">
              <w:rPr>
                <w:color w:val="000000" w:themeColor="text1"/>
              </w:rPr>
              <w:t>Hoạt động 2.1: Khảo sát, phân tích tài liệu về một số mô hình quản trị TSTT tiêu biểu trên thế giới và kinh nghiệm ứng dụng Living Lab.</w:t>
            </w:r>
          </w:p>
        </w:tc>
        <w:tc>
          <w:tcPr>
            <w:tcW w:w="1181" w:type="pct"/>
            <w:tcBorders>
              <w:top w:val="single" w:sz="4" w:space="0" w:color="auto"/>
              <w:left w:val="single" w:sz="4" w:space="0" w:color="auto"/>
              <w:bottom w:val="single" w:sz="4" w:space="0" w:color="auto"/>
              <w:right w:val="single" w:sz="4" w:space="0" w:color="auto"/>
            </w:tcBorders>
          </w:tcPr>
          <w:p w14:paraId="2433DA0D" w14:textId="575BA81B" w:rsidR="00624F52" w:rsidRPr="000113BD" w:rsidRDefault="00624F52" w:rsidP="00624F52">
            <w:pPr>
              <w:spacing w:line="360" w:lineRule="auto"/>
              <w:ind w:right="140"/>
              <w:jc w:val="both"/>
              <w:rPr>
                <w:color w:val="000000" w:themeColor="text1"/>
                <w:sz w:val="26"/>
                <w:szCs w:val="26"/>
              </w:rPr>
            </w:pPr>
            <w:r w:rsidRPr="000113BD">
              <w:rPr>
                <w:color w:val="000000" w:themeColor="text1"/>
              </w:rPr>
              <w:t>Báo cáo phân tích kinh nghiệm quốc tế</w:t>
            </w:r>
          </w:p>
        </w:tc>
        <w:tc>
          <w:tcPr>
            <w:tcW w:w="881" w:type="pct"/>
            <w:tcBorders>
              <w:top w:val="single" w:sz="4" w:space="0" w:color="auto"/>
              <w:left w:val="single" w:sz="4" w:space="0" w:color="auto"/>
              <w:bottom w:val="single" w:sz="4" w:space="0" w:color="auto"/>
              <w:right w:val="single" w:sz="4" w:space="0" w:color="auto"/>
            </w:tcBorders>
          </w:tcPr>
          <w:p w14:paraId="7440E83B" w14:textId="2DFCF692"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6 – 7</w:t>
            </w:r>
          </w:p>
        </w:tc>
        <w:tc>
          <w:tcPr>
            <w:tcW w:w="733" w:type="pct"/>
            <w:tcBorders>
              <w:top w:val="single" w:sz="4" w:space="0" w:color="auto"/>
              <w:left w:val="single" w:sz="4" w:space="0" w:color="auto"/>
              <w:bottom w:val="single" w:sz="4" w:space="0" w:color="auto"/>
              <w:right w:val="single" w:sz="4" w:space="0" w:color="auto"/>
            </w:tcBorders>
          </w:tcPr>
          <w:p w14:paraId="791A1285" w14:textId="03A9582D" w:rsidR="00624F52" w:rsidRPr="000113BD" w:rsidRDefault="00624F52" w:rsidP="00624F52">
            <w:pPr>
              <w:spacing w:line="360" w:lineRule="auto"/>
              <w:ind w:right="140"/>
              <w:jc w:val="both"/>
              <w:rPr>
                <w:color w:val="000000" w:themeColor="text1"/>
                <w:sz w:val="26"/>
                <w:szCs w:val="26"/>
              </w:rPr>
            </w:pPr>
            <w:r w:rsidRPr="000113BD">
              <w:rPr>
                <w:color w:val="000000" w:themeColor="text1"/>
              </w:rPr>
              <w:t>Thành viên</w:t>
            </w:r>
          </w:p>
        </w:tc>
      </w:tr>
      <w:tr w:rsidR="000113BD" w:rsidRPr="000113BD" w14:paraId="691593CE"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C2D5811" w14:textId="53BF54E7"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2</w:t>
            </w:r>
          </w:p>
        </w:tc>
        <w:tc>
          <w:tcPr>
            <w:tcW w:w="1840" w:type="pct"/>
            <w:tcBorders>
              <w:top w:val="single" w:sz="4" w:space="0" w:color="auto"/>
              <w:left w:val="single" w:sz="4" w:space="0" w:color="auto"/>
              <w:bottom w:val="single" w:sz="4" w:space="0" w:color="auto"/>
              <w:right w:val="single" w:sz="4" w:space="0" w:color="auto"/>
            </w:tcBorders>
          </w:tcPr>
          <w:p w14:paraId="12983E40" w14:textId="22C31473" w:rsidR="00624F52" w:rsidRPr="000113BD" w:rsidRDefault="00624F52" w:rsidP="00624F52">
            <w:pPr>
              <w:spacing w:line="360" w:lineRule="auto"/>
              <w:ind w:right="140"/>
              <w:jc w:val="both"/>
              <w:rPr>
                <w:color w:val="000000" w:themeColor="text1"/>
                <w:sz w:val="26"/>
                <w:szCs w:val="26"/>
              </w:rPr>
            </w:pPr>
            <w:r w:rsidRPr="000113BD">
              <w:rPr>
                <w:color w:val="000000" w:themeColor="text1"/>
              </w:rPr>
              <w:t>Hoạt động 2.2: Phân tích thực tiễn vận hành quản trị TSTT và đổi mới sáng tạo tại một số trường đại học ở Việt Nam.</w:t>
            </w:r>
          </w:p>
        </w:tc>
        <w:tc>
          <w:tcPr>
            <w:tcW w:w="1181" w:type="pct"/>
            <w:tcBorders>
              <w:top w:val="single" w:sz="4" w:space="0" w:color="auto"/>
              <w:left w:val="single" w:sz="4" w:space="0" w:color="auto"/>
              <w:bottom w:val="single" w:sz="4" w:space="0" w:color="auto"/>
              <w:right w:val="single" w:sz="4" w:space="0" w:color="auto"/>
            </w:tcBorders>
          </w:tcPr>
          <w:p w14:paraId="013BF061" w14:textId="7D0D2D62" w:rsidR="00624F52" w:rsidRPr="000113BD" w:rsidRDefault="00624F52" w:rsidP="00624F52">
            <w:pPr>
              <w:spacing w:line="360" w:lineRule="auto"/>
              <w:ind w:right="140"/>
              <w:jc w:val="both"/>
              <w:rPr>
                <w:color w:val="000000" w:themeColor="text1"/>
                <w:sz w:val="26"/>
                <w:szCs w:val="26"/>
              </w:rPr>
            </w:pPr>
            <w:r w:rsidRPr="000113BD">
              <w:rPr>
                <w:color w:val="000000" w:themeColor="text1"/>
              </w:rPr>
              <w:t>Báo cáo thực trạng tại Việt Nam</w:t>
            </w:r>
          </w:p>
        </w:tc>
        <w:tc>
          <w:tcPr>
            <w:tcW w:w="881" w:type="pct"/>
            <w:tcBorders>
              <w:top w:val="single" w:sz="4" w:space="0" w:color="auto"/>
              <w:left w:val="single" w:sz="4" w:space="0" w:color="auto"/>
              <w:bottom w:val="single" w:sz="4" w:space="0" w:color="auto"/>
              <w:right w:val="single" w:sz="4" w:space="0" w:color="auto"/>
            </w:tcBorders>
          </w:tcPr>
          <w:p w14:paraId="73815BC7" w14:textId="0BD4C466"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7 – 8</w:t>
            </w:r>
          </w:p>
        </w:tc>
        <w:tc>
          <w:tcPr>
            <w:tcW w:w="733" w:type="pct"/>
            <w:tcBorders>
              <w:top w:val="single" w:sz="4" w:space="0" w:color="auto"/>
              <w:left w:val="single" w:sz="4" w:space="0" w:color="auto"/>
              <w:bottom w:val="single" w:sz="4" w:space="0" w:color="auto"/>
              <w:right w:val="single" w:sz="4" w:space="0" w:color="auto"/>
            </w:tcBorders>
          </w:tcPr>
          <w:p w14:paraId="44AAD762" w14:textId="399A7EDE" w:rsidR="00624F52" w:rsidRPr="000113BD" w:rsidRDefault="00624F52" w:rsidP="00624F52">
            <w:pPr>
              <w:spacing w:line="360" w:lineRule="auto"/>
              <w:ind w:right="140"/>
              <w:jc w:val="both"/>
              <w:rPr>
                <w:color w:val="000000" w:themeColor="text1"/>
                <w:sz w:val="26"/>
                <w:szCs w:val="26"/>
              </w:rPr>
            </w:pPr>
            <w:r w:rsidRPr="000113BD">
              <w:rPr>
                <w:color w:val="000000" w:themeColor="text1"/>
              </w:rPr>
              <w:t>Chủ nhiệm, thành viên</w:t>
            </w:r>
          </w:p>
        </w:tc>
      </w:tr>
      <w:tr w:rsidR="000113BD" w:rsidRPr="000113BD" w14:paraId="468E9532"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BD4316E" w14:textId="35ED2C09"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3</w:t>
            </w:r>
          </w:p>
        </w:tc>
        <w:tc>
          <w:tcPr>
            <w:tcW w:w="1840" w:type="pct"/>
            <w:tcBorders>
              <w:top w:val="single" w:sz="4" w:space="0" w:color="auto"/>
              <w:left w:val="single" w:sz="4" w:space="0" w:color="auto"/>
              <w:bottom w:val="single" w:sz="4" w:space="0" w:color="auto"/>
              <w:right w:val="single" w:sz="4" w:space="0" w:color="auto"/>
            </w:tcBorders>
          </w:tcPr>
          <w:p w14:paraId="167942DF" w14:textId="222A08FB" w:rsidR="00624F52" w:rsidRPr="000113BD" w:rsidRDefault="00624F52" w:rsidP="00624F52">
            <w:pPr>
              <w:spacing w:line="360" w:lineRule="auto"/>
              <w:ind w:right="140"/>
              <w:jc w:val="both"/>
              <w:rPr>
                <w:rStyle w:val="Strong"/>
                <w:b w:val="0"/>
                <w:bCs w:val="0"/>
                <w:color w:val="000000" w:themeColor="text1"/>
                <w:sz w:val="26"/>
                <w:szCs w:val="26"/>
              </w:rPr>
            </w:pPr>
            <w:r w:rsidRPr="000113BD">
              <w:rPr>
                <w:color w:val="000000" w:themeColor="text1"/>
              </w:rPr>
              <w:t>Hoạt động 2.3: Tổng hợp và đúc kết các bài học kinh nghiệm cốt lõi có thể áp dụng cho việc xây dựng mô hình giáo dục liên cấp.</w:t>
            </w:r>
          </w:p>
        </w:tc>
        <w:tc>
          <w:tcPr>
            <w:tcW w:w="1181" w:type="pct"/>
            <w:tcBorders>
              <w:top w:val="single" w:sz="4" w:space="0" w:color="auto"/>
              <w:left w:val="single" w:sz="4" w:space="0" w:color="auto"/>
              <w:bottom w:val="single" w:sz="4" w:space="0" w:color="auto"/>
              <w:right w:val="single" w:sz="4" w:space="0" w:color="auto"/>
            </w:tcBorders>
          </w:tcPr>
          <w:p w14:paraId="45072CDE" w14:textId="4AD5F34B" w:rsidR="00624F52" w:rsidRPr="000113BD" w:rsidRDefault="00624F52" w:rsidP="00624F52">
            <w:pPr>
              <w:spacing w:line="360" w:lineRule="auto"/>
              <w:ind w:right="140"/>
              <w:jc w:val="both"/>
              <w:rPr>
                <w:color w:val="000000" w:themeColor="text1"/>
                <w:sz w:val="26"/>
                <w:szCs w:val="26"/>
              </w:rPr>
            </w:pPr>
            <w:r w:rsidRPr="000113BD">
              <w:rPr>
                <w:color w:val="000000" w:themeColor="text1"/>
              </w:rPr>
              <w:t>Báo cáo tóm tắt bài học kinh nghiệm</w:t>
            </w:r>
          </w:p>
        </w:tc>
        <w:tc>
          <w:tcPr>
            <w:tcW w:w="881" w:type="pct"/>
            <w:tcBorders>
              <w:top w:val="single" w:sz="4" w:space="0" w:color="auto"/>
              <w:left w:val="single" w:sz="4" w:space="0" w:color="auto"/>
              <w:bottom w:val="single" w:sz="4" w:space="0" w:color="auto"/>
              <w:right w:val="single" w:sz="4" w:space="0" w:color="auto"/>
            </w:tcBorders>
          </w:tcPr>
          <w:p w14:paraId="3F5121E8" w14:textId="0B499066"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8</w:t>
            </w:r>
          </w:p>
        </w:tc>
        <w:tc>
          <w:tcPr>
            <w:tcW w:w="733" w:type="pct"/>
            <w:tcBorders>
              <w:top w:val="single" w:sz="4" w:space="0" w:color="auto"/>
              <w:left w:val="single" w:sz="4" w:space="0" w:color="auto"/>
              <w:bottom w:val="single" w:sz="4" w:space="0" w:color="auto"/>
              <w:right w:val="single" w:sz="4" w:space="0" w:color="auto"/>
            </w:tcBorders>
          </w:tcPr>
          <w:p w14:paraId="268E9248" w14:textId="37ABF03E" w:rsidR="00624F52" w:rsidRPr="000113BD" w:rsidRDefault="00624F52" w:rsidP="00624F52">
            <w:pPr>
              <w:spacing w:line="360" w:lineRule="auto"/>
              <w:ind w:right="140"/>
              <w:jc w:val="both"/>
              <w:rPr>
                <w:color w:val="000000" w:themeColor="text1"/>
                <w:sz w:val="26"/>
                <w:szCs w:val="26"/>
              </w:rPr>
            </w:pPr>
            <w:r w:rsidRPr="000113BD">
              <w:rPr>
                <w:color w:val="000000" w:themeColor="text1"/>
              </w:rPr>
              <w:t>Chủ nhiệm</w:t>
            </w:r>
          </w:p>
        </w:tc>
      </w:tr>
      <w:tr w:rsidR="000113BD" w:rsidRPr="000113BD" w14:paraId="48672677"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66FE6C1D" w14:textId="77777777" w:rsidR="005671EE" w:rsidRPr="000113BD" w:rsidRDefault="005671EE" w:rsidP="005671EE">
            <w:pPr>
              <w:spacing w:line="360" w:lineRule="auto"/>
              <w:ind w:right="140"/>
              <w:jc w:val="center"/>
              <w:rPr>
                <w:b/>
                <w:color w:val="000000" w:themeColor="text1"/>
                <w:sz w:val="26"/>
                <w:szCs w:val="26"/>
              </w:rPr>
            </w:pPr>
            <w:r w:rsidRPr="000113BD">
              <w:rPr>
                <w:rStyle w:val="Strong"/>
                <w:bCs w:val="0"/>
                <w:color w:val="000000" w:themeColor="text1"/>
                <w:sz w:val="26"/>
                <w:szCs w:val="26"/>
              </w:rPr>
              <w:t>3</w:t>
            </w:r>
          </w:p>
        </w:tc>
        <w:tc>
          <w:tcPr>
            <w:tcW w:w="4635" w:type="pct"/>
            <w:gridSpan w:val="4"/>
            <w:tcBorders>
              <w:top w:val="single" w:sz="4" w:space="0" w:color="auto"/>
              <w:left w:val="single" w:sz="4" w:space="0" w:color="auto"/>
              <w:bottom w:val="single" w:sz="4" w:space="0" w:color="auto"/>
              <w:right w:val="single" w:sz="4" w:space="0" w:color="auto"/>
            </w:tcBorders>
          </w:tcPr>
          <w:p w14:paraId="49868347" w14:textId="0BC020CC" w:rsidR="005671EE" w:rsidRPr="000113BD" w:rsidRDefault="00624F52" w:rsidP="005671EE">
            <w:pPr>
              <w:spacing w:line="360" w:lineRule="auto"/>
              <w:ind w:right="140"/>
              <w:jc w:val="both"/>
              <w:rPr>
                <w:color w:val="000000" w:themeColor="text1"/>
                <w:sz w:val="26"/>
                <w:szCs w:val="26"/>
              </w:rPr>
            </w:pPr>
            <w:r w:rsidRPr="000113BD">
              <w:rPr>
                <w:rStyle w:val="Strong"/>
                <w:color w:val="000000" w:themeColor="text1"/>
                <w:sz w:val="26"/>
                <w:szCs w:val="26"/>
              </w:rPr>
              <w:t>Nội dung 3: Định hướng và kiến nghị áp dụng mô hình Living Lab trong quản trị TSTT tại Trường Đại học Thành Đô</w:t>
            </w:r>
            <w:r w:rsidRPr="000113BD">
              <w:rPr>
                <w:rStyle w:val="Strong"/>
                <w:color w:val="000000" w:themeColor="text1"/>
                <w:sz w:val="26"/>
                <w:szCs w:val="26"/>
              </w:rPr>
              <w:tab/>
            </w:r>
          </w:p>
        </w:tc>
      </w:tr>
      <w:tr w:rsidR="000113BD" w:rsidRPr="000113BD" w14:paraId="3C1F30C6"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383B7DBF" w14:textId="36D11C4E"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1</w:t>
            </w:r>
          </w:p>
        </w:tc>
        <w:tc>
          <w:tcPr>
            <w:tcW w:w="1840" w:type="pct"/>
            <w:tcBorders>
              <w:top w:val="single" w:sz="4" w:space="0" w:color="auto"/>
              <w:left w:val="single" w:sz="4" w:space="0" w:color="auto"/>
              <w:bottom w:val="single" w:sz="4" w:space="0" w:color="auto"/>
              <w:right w:val="single" w:sz="4" w:space="0" w:color="auto"/>
            </w:tcBorders>
          </w:tcPr>
          <w:p w14:paraId="5D53CC0C" w14:textId="60A67F8C" w:rsidR="00624F52" w:rsidRPr="000113BD" w:rsidRDefault="00624F52" w:rsidP="00624F52">
            <w:pPr>
              <w:spacing w:line="360" w:lineRule="auto"/>
              <w:ind w:right="140"/>
              <w:jc w:val="both"/>
              <w:rPr>
                <w:color w:val="000000" w:themeColor="text1"/>
                <w:sz w:val="26"/>
                <w:szCs w:val="26"/>
              </w:rPr>
            </w:pPr>
            <w:r w:rsidRPr="000113BD">
              <w:rPr>
                <w:color w:val="000000" w:themeColor="text1"/>
              </w:rPr>
              <w:t>Hoạt động 3.1: Phân tích tài liệu nội bộ, đánh giá tính tương thích của mô hình Living Lab với chiến lược phát triển khoa học công nghệ của nhà trường.</w:t>
            </w:r>
          </w:p>
        </w:tc>
        <w:tc>
          <w:tcPr>
            <w:tcW w:w="1181" w:type="pct"/>
            <w:tcBorders>
              <w:top w:val="single" w:sz="4" w:space="0" w:color="auto"/>
              <w:left w:val="single" w:sz="4" w:space="0" w:color="auto"/>
              <w:bottom w:val="single" w:sz="4" w:space="0" w:color="auto"/>
              <w:right w:val="single" w:sz="4" w:space="0" w:color="auto"/>
            </w:tcBorders>
          </w:tcPr>
          <w:p w14:paraId="72C7C305" w14:textId="0CD08F68" w:rsidR="00624F52" w:rsidRPr="000113BD" w:rsidRDefault="00624F52" w:rsidP="00624F52">
            <w:pPr>
              <w:spacing w:line="360" w:lineRule="auto"/>
              <w:ind w:right="140"/>
              <w:jc w:val="both"/>
              <w:rPr>
                <w:color w:val="000000" w:themeColor="text1"/>
                <w:sz w:val="26"/>
                <w:szCs w:val="26"/>
              </w:rPr>
            </w:pPr>
            <w:r w:rsidRPr="000113BD">
              <w:rPr>
                <w:color w:val="000000" w:themeColor="text1"/>
              </w:rPr>
              <w:t>Báo cáo đánh giá tương thích</w:t>
            </w:r>
          </w:p>
        </w:tc>
        <w:tc>
          <w:tcPr>
            <w:tcW w:w="881" w:type="pct"/>
            <w:tcBorders>
              <w:top w:val="single" w:sz="4" w:space="0" w:color="auto"/>
              <w:left w:val="single" w:sz="4" w:space="0" w:color="auto"/>
              <w:bottom w:val="single" w:sz="4" w:space="0" w:color="auto"/>
              <w:right w:val="single" w:sz="4" w:space="0" w:color="auto"/>
            </w:tcBorders>
          </w:tcPr>
          <w:p w14:paraId="74918EC6" w14:textId="642163A5"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9</w:t>
            </w:r>
          </w:p>
        </w:tc>
        <w:tc>
          <w:tcPr>
            <w:tcW w:w="733" w:type="pct"/>
            <w:tcBorders>
              <w:top w:val="single" w:sz="4" w:space="0" w:color="auto"/>
              <w:left w:val="single" w:sz="4" w:space="0" w:color="auto"/>
              <w:bottom w:val="single" w:sz="4" w:space="0" w:color="auto"/>
              <w:right w:val="single" w:sz="4" w:space="0" w:color="auto"/>
            </w:tcBorders>
          </w:tcPr>
          <w:p w14:paraId="0F1F3ACB" w14:textId="2D52A7EF" w:rsidR="00624F52" w:rsidRPr="000113BD" w:rsidRDefault="00624F52" w:rsidP="00624F52">
            <w:pPr>
              <w:spacing w:line="360" w:lineRule="auto"/>
              <w:ind w:right="140"/>
              <w:jc w:val="both"/>
              <w:rPr>
                <w:color w:val="000000" w:themeColor="text1"/>
                <w:sz w:val="26"/>
                <w:szCs w:val="26"/>
              </w:rPr>
            </w:pPr>
            <w:r w:rsidRPr="000113BD">
              <w:rPr>
                <w:color w:val="000000" w:themeColor="text1"/>
              </w:rPr>
              <w:t>Chủ nhiệm, thành viên</w:t>
            </w:r>
          </w:p>
        </w:tc>
      </w:tr>
      <w:tr w:rsidR="000113BD" w:rsidRPr="000113BD" w14:paraId="63D1C08B"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139EEA28" w14:textId="6335BD7B"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lastRenderedPageBreak/>
              <w:t>2</w:t>
            </w:r>
          </w:p>
        </w:tc>
        <w:tc>
          <w:tcPr>
            <w:tcW w:w="1840" w:type="pct"/>
            <w:tcBorders>
              <w:top w:val="single" w:sz="4" w:space="0" w:color="auto"/>
              <w:left w:val="single" w:sz="4" w:space="0" w:color="auto"/>
              <w:bottom w:val="single" w:sz="4" w:space="0" w:color="auto"/>
              <w:right w:val="single" w:sz="4" w:space="0" w:color="auto"/>
            </w:tcBorders>
          </w:tcPr>
          <w:p w14:paraId="5289CC48" w14:textId="6870AE86" w:rsidR="00624F52" w:rsidRPr="000113BD" w:rsidRDefault="00624F52" w:rsidP="00624F52">
            <w:pPr>
              <w:spacing w:line="360" w:lineRule="auto"/>
              <w:ind w:right="140"/>
              <w:jc w:val="both"/>
              <w:rPr>
                <w:color w:val="000000" w:themeColor="text1"/>
                <w:sz w:val="26"/>
                <w:szCs w:val="26"/>
              </w:rPr>
            </w:pPr>
            <w:r w:rsidRPr="000113BD">
              <w:rPr>
                <w:color w:val="000000" w:themeColor="text1"/>
              </w:rPr>
              <w:t>Hoạt động 3.2: Đề xuất khung mô hình quản trị TSTT theo định hướng Living Lab tại ĐH Thành Đô và tổ chức tham vấn ý kiến chuyên gia.</w:t>
            </w:r>
          </w:p>
        </w:tc>
        <w:tc>
          <w:tcPr>
            <w:tcW w:w="1181" w:type="pct"/>
            <w:tcBorders>
              <w:top w:val="single" w:sz="4" w:space="0" w:color="auto"/>
              <w:left w:val="single" w:sz="4" w:space="0" w:color="auto"/>
              <w:bottom w:val="single" w:sz="4" w:space="0" w:color="auto"/>
              <w:right w:val="single" w:sz="4" w:space="0" w:color="auto"/>
            </w:tcBorders>
          </w:tcPr>
          <w:p w14:paraId="36746105" w14:textId="45E432FB" w:rsidR="00624F52" w:rsidRPr="000113BD" w:rsidRDefault="00624F52" w:rsidP="00624F52">
            <w:pPr>
              <w:spacing w:line="360" w:lineRule="auto"/>
              <w:ind w:right="140"/>
              <w:jc w:val="both"/>
              <w:rPr>
                <w:color w:val="000000" w:themeColor="text1"/>
                <w:sz w:val="26"/>
                <w:szCs w:val="26"/>
              </w:rPr>
            </w:pPr>
            <w:r w:rsidRPr="000113BD">
              <w:rPr>
                <w:color w:val="000000" w:themeColor="text1"/>
              </w:rPr>
              <w:t>Bản phác thảo mô hình, Biên bản tham vấn chuyên gia</w:t>
            </w:r>
          </w:p>
        </w:tc>
        <w:tc>
          <w:tcPr>
            <w:tcW w:w="881" w:type="pct"/>
            <w:tcBorders>
              <w:top w:val="single" w:sz="4" w:space="0" w:color="auto"/>
              <w:left w:val="single" w:sz="4" w:space="0" w:color="auto"/>
              <w:bottom w:val="single" w:sz="4" w:space="0" w:color="auto"/>
              <w:right w:val="single" w:sz="4" w:space="0" w:color="auto"/>
            </w:tcBorders>
          </w:tcPr>
          <w:p w14:paraId="29BAD156" w14:textId="203C3F33"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10</w:t>
            </w:r>
          </w:p>
        </w:tc>
        <w:tc>
          <w:tcPr>
            <w:tcW w:w="733" w:type="pct"/>
            <w:tcBorders>
              <w:top w:val="single" w:sz="4" w:space="0" w:color="auto"/>
              <w:left w:val="single" w:sz="4" w:space="0" w:color="auto"/>
              <w:bottom w:val="single" w:sz="4" w:space="0" w:color="auto"/>
              <w:right w:val="single" w:sz="4" w:space="0" w:color="auto"/>
            </w:tcBorders>
          </w:tcPr>
          <w:p w14:paraId="7EFDA5E2" w14:textId="44AA007F" w:rsidR="00624F52" w:rsidRPr="000113BD" w:rsidRDefault="00624F52" w:rsidP="00624F52">
            <w:pPr>
              <w:spacing w:line="360" w:lineRule="auto"/>
              <w:ind w:right="140"/>
              <w:jc w:val="both"/>
              <w:rPr>
                <w:color w:val="000000" w:themeColor="text1"/>
                <w:sz w:val="26"/>
                <w:szCs w:val="26"/>
              </w:rPr>
            </w:pPr>
            <w:r w:rsidRPr="000113BD">
              <w:rPr>
                <w:color w:val="000000" w:themeColor="text1"/>
              </w:rPr>
              <w:t>Chủ nhiệm, thành viên</w:t>
            </w:r>
          </w:p>
        </w:tc>
      </w:tr>
      <w:tr w:rsidR="000113BD" w:rsidRPr="000113BD" w14:paraId="5DBC6B4D"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00D46EA4" w14:textId="3146F811"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3</w:t>
            </w:r>
          </w:p>
        </w:tc>
        <w:tc>
          <w:tcPr>
            <w:tcW w:w="1840" w:type="pct"/>
            <w:tcBorders>
              <w:top w:val="single" w:sz="4" w:space="0" w:color="auto"/>
              <w:left w:val="single" w:sz="4" w:space="0" w:color="auto"/>
              <w:bottom w:val="single" w:sz="4" w:space="0" w:color="auto"/>
              <w:right w:val="single" w:sz="4" w:space="0" w:color="auto"/>
            </w:tcBorders>
          </w:tcPr>
          <w:p w14:paraId="70A52A65" w14:textId="233D957A" w:rsidR="00624F52" w:rsidRPr="000113BD" w:rsidRDefault="00624F52" w:rsidP="00624F52">
            <w:pPr>
              <w:spacing w:line="360" w:lineRule="auto"/>
              <w:ind w:right="140"/>
              <w:jc w:val="both"/>
              <w:rPr>
                <w:rStyle w:val="Strong"/>
                <w:b w:val="0"/>
                <w:bCs w:val="0"/>
                <w:color w:val="000000" w:themeColor="text1"/>
                <w:sz w:val="26"/>
                <w:szCs w:val="26"/>
              </w:rPr>
            </w:pPr>
            <w:r w:rsidRPr="000113BD">
              <w:rPr>
                <w:color w:val="000000" w:themeColor="text1"/>
              </w:rPr>
              <w:t>Hoạt động 3.3: Xây dựng nhóm giải pháp thực thi (Thể chế hóa, Nhân sự, Số hóa, Truyền thông) và lộ trình áp dụng mô hình.</w:t>
            </w:r>
          </w:p>
        </w:tc>
        <w:tc>
          <w:tcPr>
            <w:tcW w:w="1181" w:type="pct"/>
            <w:tcBorders>
              <w:top w:val="single" w:sz="4" w:space="0" w:color="auto"/>
              <w:left w:val="single" w:sz="4" w:space="0" w:color="auto"/>
              <w:bottom w:val="single" w:sz="4" w:space="0" w:color="auto"/>
              <w:right w:val="single" w:sz="4" w:space="0" w:color="auto"/>
            </w:tcBorders>
          </w:tcPr>
          <w:p w14:paraId="0B5853F7" w14:textId="551D0EB9" w:rsidR="00624F52" w:rsidRPr="000113BD" w:rsidRDefault="00624F52" w:rsidP="00624F52">
            <w:pPr>
              <w:spacing w:line="360" w:lineRule="auto"/>
              <w:ind w:right="140"/>
              <w:jc w:val="both"/>
              <w:rPr>
                <w:color w:val="000000" w:themeColor="text1"/>
                <w:sz w:val="26"/>
                <w:szCs w:val="26"/>
              </w:rPr>
            </w:pPr>
            <w:r w:rsidRPr="000113BD">
              <w:rPr>
                <w:color w:val="000000" w:themeColor="text1"/>
              </w:rPr>
              <w:t>Bản thảo hệ thống giải pháp</w:t>
            </w:r>
          </w:p>
        </w:tc>
        <w:tc>
          <w:tcPr>
            <w:tcW w:w="881" w:type="pct"/>
            <w:tcBorders>
              <w:top w:val="single" w:sz="4" w:space="0" w:color="auto"/>
              <w:left w:val="single" w:sz="4" w:space="0" w:color="auto"/>
              <w:bottom w:val="single" w:sz="4" w:space="0" w:color="auto"/>
              <w:right w:val="single" w:sz="4" w:space="0" w:color="auto"/>
            </w:tcBorders>
          </w:tcPr>
          <w:p w14:paraId="5699DFB4" w14:textId="2B6637CF"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11</w:t>
            </w:r>
          </w:p>
        </w:tc>
        <w:tc>
          <w:tcPr>
            <w:tcW w:w="733" w:type="pct"/>
            <w:tcBorders>
              <w:top w:val="single" w:sz="4" w:space="0" w:color="auto"/>
              <w:left w:val="single" w:sz="4" w:space="0" w:color="auto"/>
              <w:bottom w:val="single" w:sz="4" w:space="0" w:color="auto"/>
              <w:right w:val="single" w:sz="4" w:space="0" w:color="auto"/>
            </w:tcBorders>
          </w:tcPr>
          <w:p w14:paraId="6827E656" w14:textId="0C540D15" w:rsidR="00624F52" w:rsidRPr="000113BD" w:rsidRDefault="00624F52" w:rsidP="00624F52">
            <w:pPr>
              <w:spacing w:line="360" w:lineRule="auto"/>
              <w:ind w:right="140"/>
              <w:jc w:val="both"/>
              <w:rPr>
                <w:color w:val="000000" w:themeColor="text1"/>
                <w:sz w:val="26"/>
                <w:szCs w:val="26"/>
              </w:rPr>
            </w:pPr>
            <w:r w:rsidRPr="000113BD">
              <w:rPr>
                <w:color w:val="000000" w:themeColor="text1"/>
              </w:rPr>
              <w:t>Chủ nhiệm</w:t>
            </w:r>
          </w:p>
        </w:tc>
      </w:tr>
      <w:tr w:rsidR="000113BD" w:rsidRPr="000113BD" w14:paraId="2E00D234" w14:textId="77777777" w:rsidTr="0066201D">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206D3EB1" w14:textId="77777777" w:rsidR="0066201D" w:rsidRPr="000113BD" w:rsidRDefault="0066201D" w:rsidP="005671EE">
            <w:pPr>
              <w:spacing w:line="360" w:lineRule="auto"/>
              <w:ind w:right="140"/>
              <w:jc w:val="center"/>
              <w:rPr>
                <w:b/>
                <w:color w:val="000000" w:themeColor="text1"/>
                <w:sz w:val="26"/>
                <w:szCs w:val="26"/>
              </w:rPr>
            </w:pPr>
            <w:r w:rsidRPr="000113BD">
              <w:rPr>
                <w:rStyle w:val="Strong"/>
                <w:color w:val="000000" w:themeColor="text1"/>
              </w:rPr>
              <w:t>4</w:t>
            </w:r>
          </w:p>
        </w:tc>
        <w:tc>
          <w:tcPr>
            <w:tcW w:w="4635" w:type="pct"/>
            <w:gridSpan w:val="4"/>
            <w:tcBorders>
              <w:top w:val="single" w:sz="4" w:space="0" w:color="auto"/>
              <w:left w:val="single" w:sz="4" w:space="0" w:color="auto"/>
              <w:bottom w:val="single" w:sz="4" w:space="0" w:color="auto"/>
              <w:right w:val="single" w:sz="4" w:space="0" w:color="auto"/>
            </w:tcBorders>
          </w:tcPr>
          <w:p w14:paraId="1A0ADE5A" w14:textId="77777777" w:rsidR="0066201D" w:rsidRPr="000113BD" w:rsidRDefault="0066201D" w:rsidP="005671EE">
            <w:pPr>
              <w:spacing w:line="360" w:lineRule="auto"/>
              <w:ind w:right="140"/>
              <w:jc w:val="both"/>
              <w:rPr>
                <w:color w:val="000000" w:themeColor="text1"/>
                <w:sz w:val="26"/>
                <w:szCs w:val="26"/>
              </w:rPr>
            </w:pPr>
            <w:r w:rsidRPr="000113BD">
              <w:rPr>
                <w:rStyle w:val="Strong"/>
                <w:color w:val="000000" w:themeColor="text1"/>
                <w:sz w:val="26"/>
                <w:szCs w:val="26"/>
              </w:rPr>
              <w:t>Tổng hợp và nghiệm thu đề tài</w:t>
            </w:r>
          </w:p>
        </w:tc>
      </w:tr>
      <w:tr w:rsidR="00624F52" w:rsidRPr="000113BD" w14:paraId="317BEA5C" w14:textId="77777777" w:rsidTr="005671EE">
        <w:trPr>
          <w:cantSplit/>
          <w:trHeight w:val="458"/>
          <w:jc w:val="center"/>
        </w:trPr>
        <w:tc>
          <w:tcPr>
            <w:tcW w:w="365" w:type="pct"/>
            <w:tcBorders>
              <w:top w:val="single" w:sz="4" w:space="0" w:color="auto"/>
              <w:left w:val="single" w:sz="4" w:space="0" w:color="auto"/>
              <w:bottom w:val="single" w:sz="4" w:space="0" w:color="auto"/>
              <w:right w:val="single" w:sz="4" w:space="0" w:color="auto"/>
            </w:tcBorders>
          </w:tcPr>
          <w:p w14:paraId="708CCE82" w14:textId="044FC818" w:rsidR="00624F52" w:rsidRPr="000113BD" w:rsidRDefault="00624F52" w:rsidP="00624F52">
            <w:pPr>
              <w:spacing w:line="360" w:lineRule="auto"/>
              <w:ind w:right="140"/>
              <w:jc w:val="center"/>
              <w:rPr>
                <w:b/>
                <w:color w:val="000000" w:themeColor="text1"/>
                <w:sz w:val="26"/>
                <w:szCs w:val="26"/>
              </w:rPr>
            </w:pPr>
            <w:r w:rsidRPr="000113BD">
              <w:rPr>
                <w:color w:val="000000" w:themeColor="text1"/>
              </w:rPr>
              <w:t>1</w:t>
            </w:r>
          </w:p>
        </w:tc>
        <w:tc>
          <w:tcPr>
            <w:tcW w:w="1840" w:type="pct"/>
            <w:tcBorders>
              <w:top w:val="single" w:sz="4" w:space="0" w:color="auto"/>
              <w:left w:val="single" w:sz="4" w:space="0" w:color="auto"/>
              <w:bottom w:val="single" w:sz="4" w:space="0" w:color="auto"/>
              <w:right w:val="single" w:sz="4" w:space="0" w:color="auto"/>
            </w:tcBorders>
          </w:tcPr>
          <w:p w14:paraId="64DB4537" w14:textId="14C87597" w:rsidR="00624F52" w:rsidRPr="000113BD" w:rsidRDefault="00624F52" w:rsidP="00624F52">
            <w:pPr>
              <w:spacing w:line="360" w:lineRule="auto"/>
              <w:ind w:right="140"/>
              <w:jc w:val="both"/>
              <w:rPr>
                <w:color w:val="000000" w:themeColor="text1"/>
                <w:sz w:val="26"/>
                <w:szCs w:val="26"/>
              </w:rPr>
            </w:pPr>
            <w:r w:rsidRPr="000113BD">
              <w:rPr>
                <w:color w:val="000000" w:themeColor="text1"/>
              </w:rPr>
              <w:t>Hoạt động 4.1: Tổng hợp kết quả, viết báo cáo tổng kết đề tài và báo cáo tóm tắt.</w:t>
            </w:r>
          </w:p>
        </w:tc>
        <w:tc>
          <w:tcPr>
            <w:tcW w:w="1181" w:type="pct"/>
            <w:tcBorders>
              <w:top w:val="single" w:sz="4" w:space="0" w:color="auto"/>
              <w:left w:val="single" w:sz="4" w:space="0" w:color="auto"/>
              <w:bottom w:val="single" w:sz="4" w:space="0" w:color="auto"/>
              <w:right w:val="single" w:sz="4" w:space="0" w:color="auto"/>
            </w:tcBorders>
          </w:tcPr>
          <w:p w14:paraId="4AFB2FB6" w14:textId="53B566D0" w:rsidR="00624F52" w:rsidRPr="000113BD" w:rsidRDefault="00624F52" w:rsidP="00624F52">
            <w:pPr>
              <w:spacing w:line="360" w:lineRule="auto"/>
              <w:ind w:right="140"/>
              <w:jc w:val="both"/>
              <w:rPr>
                <w:color w:val="000000" w:themeColor="text1"/>
                <w:sz w:val="26"/>
                <w:szCs w:val="26"/>
              </w:rPr>
            </w:pPr>
            <w:r w:rsidRPr="000113BD">
              <w:rPr>
                <w:color w:val="000000" w:themeColor="text1"/>
              </w:rPr>
              <w:t>Báo cáo tổng kết, Báo cáo tóm tắt</w:t>
            </w:r>
          </w:p>
        </w:tc>
        <w:tc>
          <w:tcPr>
            <w:tcW w:w="881" w:type="pct"/>
            <w:tcBorders>
              <w:top w:val="single" w:sz="4" w:space="0" w:color="auto"/>
              <w:left w:val="single" w:sz="4" w:space="0" w:color="auto"/>
              <w:bottom w:val="single" w:sz="4" w:space="0" w:color="auto"/>
              <w:right w:val="single" w:sz="4" w:space="0" w:color="auto"/>
            </w:tcBorders>
          </w:tcPr>
          <w:p w14:paraId="21624611" w14:textId="43707E22" w:rsidR="00624F52" w:rsidRPr="000113BD" w:rsidRDefault="00624F52" w:rsidP="00624F52">
            <w:pPr>
              <w:spacing w:line="360" w:lineRule="auto"/>
              <w:ind w:right="140"/>
              <w:jc w:val="both"/>
              <w:rPr>
                <w:color w:val="000000" w:themeColor="text1"/>
                <w:sz w:val="26"/>
                <w:szCs w:val="26"/>
              </w:rPr>
            </w:pPr>
            <w:r w:rsidRPr="000113BD">
              <w:rPr>
                <w:color w:val="000000" w:themeColor="text1"/>
              </w:rPr>
              <w:t>Tháng 11 – 12</w:t>
            </w:r>
          </w:p>
        </w:tc>
        <w:tc>
          <w:tcPr>
            <w:tcW w:w="733" w:type="pct"/>
            <w:tcBorders>
              <w:top w:val="single" w:sz="4" w:space="0" w:color="auto"/>
              <w:left w:val="single" w:sz="4" w:space="0" w:color="auto"/>
              <w:bottom w:val="single" w:sz="4" w:space="0" w:color="auto"/>
              <w:right w:val="single" w:sz="4" w:space="0" w:color="auto"/>
            </w:tcBorders>
          </w:tcPr>
          <w:p w14:paraId="5226B1B2" w14:textId="1B401419" w:rsidR="00624F52" w:rsidRPr="000113BD" w:rsidRDefault="00624F52" w:rsidP="00624F52">
            <w:pPr>
              <w:spacing w:line="360" w:lineRule="auto"/>
              <w:ind w:right="140"/>
              <w:jc w:val="both"/>
              <w:rPr>
                <w:color w:val="000000" w:themeColor="text1"/>
                <w:sz w:val="26"/>
                <w:szCs w:val="26"/>
              </w:rPr>
            </w:pPr>
            <w:r w:rsidRPr="000113BD">
              <w:rPr>
                <w:color w:val="000000" w:themeColor="text1"/>
              </w:rPr>
              <w:t>Chủ nhiệm</w:t>
            </w:r>
          </w:p>
        </w:tc>
      </w:tr>
    </w:tbl>
    <w:p w14:paraId="79DA8616" w14:textId="77777777" w:rsidR="004D234B" w:rsidRPr="000113BD" w:rsidRDefault="004D234B" w:rsidP="004D234B">
      <w:pPr>
        <w:spacing w:line="360" w:lineRule="auto"/>
        <w:ind w:right="140"/>
        <w:rPr>
          <w:b/>
          <w:bCs/>
          <w:iCs/>
          <w:color w:val="000000" w:themeColor="text1"/>
          <w:sz w:val="26"/>
          <w:szCs w:val="26"/>
        </w:rPr>
      </w:pPr>
    </w:p>
    <w:p w14:paraId="4F5702D0" w14:textId="77777777" w:rsidR="004D234B" w:rsidRPr="000113BD" w:rsidRDefault="004D234B" w:rsidP="006135BC">
      <w:pPr>
        <w:spacing w:line="360" w:lineRule="auto"/>
        <w:ind w:right="140"/>
        <w:jc w:val="both"/>
        <w:rPr>
          <w:b/>
          <w:bCs/>
          <w:iCs/>
          <w:color w:val="000000" w:themeColor="text1"/>
          <w:sz w:val="26"/>
          <w:szCs w:val="26"/>
        </w:rPr>
      </w:pPr>
      <w:r w:rsidRPr="000113BD">
        <w:rPr>
          <w:b/>
          <w:bCs/>
          <w:iCs/>
          <w:color w:val="000000" w:themeColor="text1"/>
          <w:sz w:val="26"/>
          <w:szCs w:val="26"/>
        </w:rPr>
        <w:t>III. SẢN PHẨM KHOA HỌC, HÌNH THỨC CÔNG BỐ VÀ KẾT QUẢ ĐÀO TẠO CỦA ĐỀ TÀI</w:t>
      </w:r>
    </w:p>
    <w:p w14:paraId="5813B31D" w14:textId="77777777" w:rsidR="004D234B" w:rsidRPr="000113BD" w:rsidRDefault="004D234B" w:rsidP="004D234B">
      <w:pPr>
        <w:spacing w:line="360" w:lineRule="auto"/>
        <w:ind w:right="140"/>
        <w:rPr>
          <w:color w:val="000000" w:themeColor="text1"/>
          <w:sz w:val="26"/>
          <w:szCs w:val="26"/>
        </w:rPr>
      </w:pPr>
      <w:r w:rsidRPr="000113BD">
        <w:rPr>
          <w:b/>
          <w:color w:val="000000" w:themeColor="text1"/>
          <w:sz w:val="26"/>
          <w:szCs w:val="26"/>
        </w:rPr>
        <w:t>1. Sản phẩm nghiên cứu của đề tài</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4"/>
        <w:gridCol w:w="3463"/>
        <w:gridCol w:w="3390"/>
        <w:gridCol w:w="2058"/>
      </w:tblGrid>
      <w:tr w:rsidR="000113BD" w:rsidRPr="000113BD" w14:paraId="45B2EEC7" w14:textId="77777777" w:rsidTr="00624F52">
        <w:trPr>
          <w:cantSplit/>
          <w:trHeight w:val="165"/>
        </w:trPr>
        <w:tc>
          <w:tcPr>
            <w:tcW w:w="366" w:type="pct"/>
            <w:tcBorders>
              <w:top w:val="single" w:sz="4" w:space="0" w:color="auto"/>
              <w:bottom w:val="single" w:sz="4" w:space="0" w:color="auto"/>
              <w:right w:val="single" w:sz="4" w:space="0" w:color="auto"/>
            </w:tcBorders>
            <w:vAlign w:val="center"/>
          </w:tcPr>
          <w:p w14:paraId="06CB394E" w14:textId="77777777" w:rsidR="004D234B" w:rsidRPr="000113BD" w:rsidRDefault="004D234B" w:rsidP="000C4EAA">
            <w:pPr>
              <w:widowControl w:val="0"/>
              <w:spacing w:line="360" w:lineRule="auto"/>
              <w:ind w:right="140"/>
              <w:jc w:val="center"/>
              <w:rPr>
                <w:b/>
                <w:bCs/>
                <w:color w:val="000000" w:themeColor="text1"/>
                <w:sz w:val="26"/>
                <w:szCs w:val="26"/>
              </w:rPr>
            </w:pPr>
            <w:r w:rsidRPr="000113BD">
              <w:rPr>
                <w:b/>
                <w:color w:val="000000" w:themeColor="text1"/>
                <w:sz w:val="26"/>
                <w:szCs w:val="26"/>
              </w:rPr>
              <w:t>TT</w:t>
            </w:r>
          </w:p>
        </w:tc>
        <w:tc>
          <w:tcPr>
            <w:tcW w:w="1801" w:type="pct"/>
            <w:tcBorders>
              <w:top w:val="single" w:sz="4" w:space="0" w:color="auto"/>
              <w:left w:val="single" w:sz="4" w:space="0" w:color="auto"/>
              <w:bottom w:val="single" w:sz="4" w:space="0" w:color="auto"/>
              <w:right w:val="single" w:sz="4" w:space="0" w:color="auto"/>
            </w:tcBorders>
            <w:vAlign w:val="center"/>
          </w:tcPr>
          <w:p w14:paraId="3D6209AD" w14:textId="77777777" w:rsidR="004D234B" w:rsidRPr="000113BD" w:rsidRDefault="004D234B" w:rsidP="000C4EAA">
            <w:pPr>
              <w:tabs>
                <w:tab w:val="left" w:pos="720"/>
                <w:tab w:val="left" w:pos="3780"/>
                <w:tab w:val="left" w:pos="6660"/>
              </w:tabs>
              <w:spacing w:line="360" w:lineRule="auto"/>
              <w:ind w:right="140"/>
              <w:jc w:val="center"/>
              <w:rPr>
                <w:b/>
                <w:bCs/>
                <w:color w:val="000000" w:themeColor="text1"/>
                <w:sz w:val="26"/>
                <w:szCs w:val="26"/>
              </w:rPr>
            </w:pPr>
            <w:r w:rsidRPr="000113BD">
              <w:rPr>
                <w:b/>
                <w:bCs/>
                <w:color w:val="000000" w:themeColor="text1"/>
                <w:sz w:val="26"/>
                <w:szCs w:val="26"/>
              </w:rPr>
              <w:t xml:space="preserve">Tên sản phẩm </w:t>
            </w:r>
            <w:r w:rsidRPr="000113BD">
              <w:rPr>
                <w:bCs/>
                <w:color w:val="000000" w:themeColor="text1"/>
                <w:sz w:val="26"/>
                <w:szCs w:val="26"/>
              </w:rPr>
              <w:t>(dự kiến)</w:t>
            </w:r>
          </w:p>
        </w:tc>
        <w:tc>
          <w:tcPr>
            <w:tcW w:w="1763" w:type="pct"/>
            <w:tcBorders>
              <w:top w:val="single" w:sz="4" w:space="0" w:color="auto"/>
              <w:left w:val="single" w:sz="4" w:space="0" w:color="auto"/>
              <w:bottom w:val="single" w:sz="4" w:space="0" w:color="auto"/>
              <w:right w:val="single" w:sz="4" w:space="0" w:color="auto"/>
            </w:tcBorders>
            <w:vAlign w:val="center"/>
          </w:tcPr>
          <w:p w14:paraId="751A0F5B" w14:textId="77777777" w:rsidR="004D234B" w:rsidRPr="000113BD" w:rsidRDefault="004D234B" w:rsidP="000C4EAA">
            <w:pPr>
              <w:pStyle w:val="Heading4"/>
              <w:spacing w:line="360" w:lineRule="auto"/>
              <w:ind w:right="140"/>
              <w:rPr>
                <w:b/>
                <w:bCs/>
                <w:color w:val="000000" w:themeColor="text1"/>
                <w:sz w:val="26"/>
                <w:szCs w:val="26"/>
              </w:rPr>
            </w:pPr>
            <w:r w:rsidRPr="000113BD">
              <w:rPr>
                <w:b/>
                <w:color w:val="000000" w:themeColor="text1"/>
                <w:sz w:val="26"/>
                <w:szCs w:val="26"/>
              </w:rPr>
              <w:t>Số lượng</w:t>
            </w:r>
          </w:p>
        </w:tc>
        <w:tc>
          <w:tcPr>
            <w:tcW w:w="1070" w:type="pct"/>
            <w:tcBorders>
              <w:top w:val="single" w:sz="4" w:space="0" w:color="auto"/>
              <w:left w:val="single" w:sz="4" w:space="0" w:color="auto"/>
              <w:bottom w:val="single" w:sz="4" w:space="0" w:color="auto"/>
            </w:tcBorders>
            <w:vAlign w:val="center"/>
          </w:tcPr>
          <w:p w14:paraId="03CC0A47" w14:textId="77777777" w:rsidR="004D234B" w:rsidRPr="000113BD" w:rsidRDefault="004D234B" w:rsidP="000C4EAA">
            <w:pPr>
              <w:widowControl w:val="0"/>
              <w:spacing w:line="360" w:lineRule="auto"/>
              <w:ind w:right="140"/>
              <w:jc w:val="center"/>
              <w:rPr>
                <w:b/>
                <w:bCs/>
                <w:color w:val="000000" w:themeColor="text1"/>
                <w:sz w:val="26"/>
                <w:szCs w:val="26"/>
              </w:rPr>
            </w:pPr>
            <w:r w:rsidRPr="000113BD">
              <w:rPr>
                <w:b/>
                <w:color w:val="000000" w:themeColor="text1"/>
                <w:sz w:val="26"/>
                <w:szCs w:val="26"/>
              </w:rPr>
              <w:t>Ghi chú</w:t>
            </w:r>
          </w:p>
        </w:tc>
      </w:tr>
      <w:tr w:rsidR="000113BD" w:rsidRPr="000113BD" w14:paraId="049B0734" w14:textId="77777777" w:rsidTr="00624F52">
        <w:trPr>
          <w:cantSplit/>
          <w:trHeight w:val="210"/>
        </w:trPr>
        <w:tc>
          <w:tcPr>
            <w:tcW w:w="366" w:type="pct"/>
            <w:tcBorders>
              <w:top w:val="single" w:sz="4" w:space="0" w:color="auto"/>
              <w:bottom w:val="single" w:sz="4" w:space="0" w:color="auto"/>
              <w:right w:val="single" w:sz="4" w:space="0" w:color="auto"/>
            </w:tcBorders>
          </w:tcPr>
          <w:p w14:paraId="15A1AA91" w14:textId="52435A35" w:rsidR="004D234B" w:rsidRPr="000113BD" w:rsidRDefault="00624F52" w:rsidP="000C4EAA">
            <w:pPr>
              <w:widowControl w:val="0"/>
              <w:spacing w:line="360" w:lineRule="auto"/>
              <w:ind w:right="140"/>
              <w:jc w:val="center"/>
              <w:rPr>
                <w:bCs/>
                <w:color w:val="000000" w:themeColor="text1"/>
                <w:sz w:val="26"/>
                <w:szCs w:val="26"/>
              </w:rPr>
            </w:pPr>
            <w:r w:rsidRPr="000113BD">
              <w:rPr>
                <w:bCs/>
                <w:color w:val="000000" w:themeColor="text1"/>
                <w:sz w:val="26"/>
                <w:szCs w:val="26"/>
              </w:rPr>
              <w:t>1</w:t>
            </w:r>
          </w:p>
        </w:tc>
        <w:tc>
          <w:tcPr>
            <w:tcW w:w="1801" w:type="pct"/>
            <w:tcBorders>
              <w:top w:val="single" w:sz="4" w:space="0" w:color="auto"/>
              <w:left w:val="single" w:sz="4" w:space="0" w:color="auto"/>
              <w:bottom w:val="single" w:sz="4" w:space="0" w:color="auto"/>
              <w:right w:val="single" w:sz="4" w:space="0" w:color="auto"/>
            </w:tcBorders>
          </w:tcPr>
          <w:p w14:paraId="76193133" w14:textId="77777777" w:rsidR="004D234B" w:rsidRPr="000113BD" w:rsidRDefault="0066201D" w:rsidP="000C4EAA">
            <w:pPr>
              <w:widowControl w:val="0"/>
              <w:spacing w:line="360" w:lineRule="auto"/>
              <w:ind w:right="140"/>
              <w:rPr>
                <w:bCs/>
                <w:color w:val="000000" w:themeColor="text1"/>
                <w:sz w:val="26"/>
                <w:szCs w:val="26"/>
              </w:rPr>
            </w:pPr>
            <w:r w:rsidRPr="000113BD">
              <w:rPr>
                <w:rStyle w:val="Strong"/>
                <w:b w:val="0"/>
                <w:bCs w:val="0"/>
                <w:color w:val="000000" w:themeColor="text1"/>
                <w:sz w:val="26"/>
                <w:szCs w:val="26"/>
              </w:rPr>
              <w:t>Bài báo khoa học cấp Trường</w:t>
            </w:r>
          </w:p>
        </w:tc>
        <w:tc>
          <w:tcPr>
            <w:tcW w:w="1763" w:type="pct"/>
            <w:tcBorders>
              <w:top w:val="single" w:sz="4" w:space="0" w:color="auto"/>
              <w:left w:val="single" w:sz="4" w:space="0" w:color="auto"/>
              <w:bottom w:val="single" w:sz="4" w:space="0" w:color="auto"/>
              <w:right w:val="single" w:sz="4" w:space="0" w:color="auto"/>
            </w:tcBorders>
          </w:tcPr>
          <w:p w14:paraId="3F815808" w14:textId="77777777" w:rsidR="004D234B" w:rsidRPr="000113BD" w:rsidRDefault="0066201D" w:rsidP="0066201D">
            <w:pPr>
              <w:widowControl w:val="0"/>
              <w:spacing w:line="360" w:lineRule="auto"/>
              <w:ind w:right="140"/>
              <w:jc w:val="center"/>
              <w:rPr>
                <w:color w:val="000000" w:themeColor="text1"/>
                <w:sz w:val="26"/>
                <w:szCs w:val="26"/>
              </w:rPr>
            </w:pPr>
            <w:r w:rsidRPr="000113BD">
              <w:rPr>
                <w:color w:val="000000" w:themeColor="text1"/>
                <w:sz w:val="26"/>
                <w:szCs w:val="26"/>
              </w:rPr>
              <w:t>01</w:t>
            </w:r>
          </w:p>
        </w:tc>
        <w:tc>
          <w:tcPr>
            <w:tcW w:w="1070" w:type="pct"/>
            <w:tcBorders>
              <w:top w:val="single" w:sz="4" w:space="0" w:color="auto"/>
              <w:left w:val="single" w:sz="4" w:space="0" w:color="auto"/>
              <w:bottom w:val="single" w:sz="4" w:space="0" w:color="auto"/>
            </w:tcBorders>
          </w:tcPr>
          <w:p w14:paraId="601AF0F6" w14:textId="77777777" w:rsidR="004D234B" w:rsidRPr="000113BD" w:rsidRDefault="004D234B" w:rsidP="000C4EAA">
            <w:pPr>
              <w:widowControl w:val="0"/>
              <w:spacing w:line="360" w:lineRule="auto"/>
              <w:ind w:right="140"/>
              <w:rPr>
                <w:b/>
                <w:bCs/>
                <w:color w:val="000000" w:themeColor="text1"/>
                <w:sz w:val="26"/>
                <w:szCs w:val="26"/>
              </w:rPr>
            </w:pPr>
          </w:p>
        </w:tc>
      </w:tr>
    </w:tbl>
    <w:p w14:paraId="4A7016B4" w14:textId="77777777" w:rsidR="004D234B" w:rsidRPr="000113BD" w:rsidRDefault="004D234B" w:rsidP="00AB6E4D">
      <w:pPr>
        <w:spacing w:line="360" w:lineRule="auto"/>
        <w:ind w:firstLine="720"/>
        <w:jc w:val="both"/>
        <w:rPr>
          <w:b/>
          <w:color w:val="000000" w:themeColor="text1"/>
          <w:sz w:val="26"/>
          <w:szCs w:val="26"/>
        </w:rPr>
      </w:pPr>
      <w:r w:rsidRPr="000113BD">
        <w:rPr>
          <w:b/>
          <w:color w:val="000000" w:themeColor="text1"/>
          <w:sz w:val="26"/>
          <w:szCs w:val="26"/>
        </w:rPr>
        <w:t>2. Sản phẩm nghiên cứu phục vụ đào tạo</w:t>
      </w:r>
    </w:p>
    <w:p w14:paraId="3D389E87" w14:textId="46B1B069" w:rsidR="004D234B" w:rsidRPr="000113BD" w:rsidRDefault="00AB6E4D" w:rsidP="00AB6E4D">
      <w:pPr>
        <w:spacing w:line="360" w:lineRule="auto"/>
        <w:ind w:firstLine="720"/>
        <w:jc w:val="both"/>
        <w:rPr>
          <w:color w:val="000000" w:themeColor="text1"/>
          <w:sz w:val="26"/>
          <w:szCs w:val="26"/>
        </w:rPr>
      </w:pPr>
      <w:r w:rsidRPr="000113BD">
        <w:rPr>
          <w:color w:val="000000" w:themeColor="text1"/>
          <w:sz w:val="26"/>
          <w:szCs w:val="26"/>
        </w:rPr>
        <w:t>Đào tạo t</w:t>
      </w:r>
      <w:r w:rsidR="004D234B" w:rsidRPr="000113BD">
        <w:rPr>
          <w:color w:val="000000" w:themeColor="text1"/>
          <w:sz w:val="26"/>
          <w:szCs w:val="26"/>
        </w:rPr>
        <w:t>iến sĩ:</w:t>
      </w:r>
      <w:r w:rsidRPr="000113BD">
        <w:rPr>
          <w:color w:val="000000" w:themeColor="text1"/>
          <w:sz w:val="26"/>
          <w:szCs w:val="26"/>
        </w:rPr>
        <w:t xml:space="preserve"> 01</w:t>
      </w:r>
    </w:p>
    <w:p w14:paraId="40268645" w14:textId="77777777" w:rsidR="004D234B" w:rsidRPr="000113BD" w:rsidRDefault="004D234B" w:rsidP="00AB6E4D">
      <w:pPr>
        <w:widowControl w:val="0"/>
        <w:spacing w:line="360" w:lineRule="auto"/>
        <w:ind w:firstLine="720"/>
        <w:jc w:val="both"/>
        <w:rPr>
          <w:b/>
          <w:color w:val="000000" w:themeColor="text1"/>
          <w:sz w:val="26"/>
          <w:szCs w:val="26"/>
        </w:rPr>
      </w:pPr>
      <w:r w:rsidRPr="000113BD">
        <w:rPr>
          <w:b/>
          <w:color w:val="000000" w:themeColor="text1"/>
          <w:sz w:val="26"/>
          <w:szCs w:val="26"/>
        </w:rPr>
        <w:t>3. Khả năng ứng dụng và tác động của kết quả nghiên cứu</w:t>
      </w:r>
    </w:p>
    <w:p w14:paraId="7BE175B3" w14:textId="77777777" w:rsidR="000113BD" w:rsidRPr="000113BD" w:rsidRDefault="000113BD" w:rsidP="000113BD">
      <w:pPr>
        <w:pStyle w:val="BodyText"/>
        <w:widowControl w:val="0"/>
        <w:tabs>
          <w:tab w:val="left" w:pos="541"/>
        </w:tabs>
        <w:spacing w:line="329" w:lineRule="auto"/>
        <w:ind w:firstLine="720"/>
        <w:rPr>
          <w:bCs/>
          <w:i w:val="0"/>
          <w:color w:val="000000" w:themeColor="text1"/>
          <w:sz w:val="26"/>
        </w:rPr>
      </w:pPr>
      <w:r w:rsidRPr="000113BD">
        <w:rPr>
          <w:bCs/>
          <w:iCs w:val="0"/>
          <w:color w:val="000000" w:themeColor="text1"/>
          <w:sz w:val="26"/>
        </w:rPr>
        <w:t>- Về đào tạo</w:t>
      </w:r>
      <w:r w:rsidRPr="000113BD">
        <w:rPr>
          <w:bCs/>
          <w:i w:val="0"/>
          <w:color w:val="000000" w:themeColor="text1"/>
          <w:sz w:val="26"/>
        </w:rPr>
        <w:t>: Kết quả nghiên cứu giúp tích hợp tư duy TSTT vào thực tiễn giảng dạy, hình thành ý thức tôn trọng và bảo vệ TSTT cho người học ngay từ bậc phổ thông lên tới đại học.</w:t>
      </w:r>
    </w:p>
    <w:p w14:paraId="136D4E77" w14:textId="77777777" w:rsidR="000113BD" w:rsidRPr="000113BD" w:rsidRDefault="000113BD" w:rsidP="000113BD">
      <w:pPr>
        <w:pStyle w:val="BodyText"/>
        <w:widowControl w:val="0"/>
        <w:tabs>
          <w:tab w:val="left" w:pos="541"/>
        </w:tabs>
        <w:spacing w:line="329" w:lineRule="auto"/>
        <w:ind w:firstLine="720"/>
        <w:rPr>
          <w:bCs/>
          <w:i w:val="0"/>
          <w:color w:val="000000" w:themeColor="text1"/>
          <w:sz w:val="26"/>
        </w:rPr>
      </w:pPr>
      <w:r w:rsidRPr="000113BD">
        <w:rPr>
          <w:bCs/>
          <w:iCs w:val="0"/>
          <w:color w:val="000000" w:themeColor="text1"/>
          <w:sz w:val="26"/>
        </w:rPr>
        <w:t>- Về nghiên cứu khoa học và công nghệ</w:t>
      </w:r>
      <w:r w:rsidRPr="000113BD">
        <w:rPr>
          <w:bCs/>
          <w:i w:val="0"/>
          <w:color w:val="000000" w:themeColor="text1"/>
          <w:sz w:val="26"/>
        </w:rPr>
        <w:t>: Tạo ra không gian thử nghiệm (Living Lab) an toàn về pháp lý, khuyến khích người học tham gia đồng sáng tạo, từ đó làm tăng số lượng và chất lượng các công bố khoa học, sáng chế và giải pháp hữu ích.</w:t>
      </w:r>
    </w:p>
    <w:p w14:paraId="6367D736" w14:textId="77777777" w:rsidR="000113BD" w:rsidRPr="000113BD" w:rsidRDefault="000113BD" w:rsidP="000113BD">
      <w:pPr>
        <w:pStyle w:val="BodyText"/>
        <w:widowControl w:val="0"/>
        <w:tabs>
          <w:tab w:val="left" w:pos="541"/>
        </w:tabs>
        <w:spacing w:line="329" w:lineRule="auto"/>
        <w:ind w:firstLine="720"/>
        <w:rPr>
          <w:b/>
          <w:i w:val="0"/>
          <w:color w:val="000000" w:themeColor="text1"/>
          <w:sz w:val="26"/>
        </w:rPr>
      </w:pPr>
      <w:r w:rsidRPr="000113BD">
        <w:rPr>
          <w:bCs/>
          <w:iCs w:val="0"/>
          <w:color w:val="000000" w:themeColor="text1"/>
          <w:sz w:val="26"/>
        </w:rPr>
        <w:t>- Về chính sách, quản lý</w:t>
      </w:r>
      <w:r w:rsidRPr="000113BD">
        <w:rPr>
          <w:bCs/>
          <w:i w:val="0"/>
          <w:color w:val="000000" w:themeColor="text1"/>
          <w:sz w:val="26"/>
        </w:rPr>
        <w:t>: Cung cấp luận cứ khoa học và thực tiễn để Trường Đại học Thành Đô rà soát, sửa đổi và hoàn thiện Quy chế quản lý TSTT nội bộ, đảm bảo tính linh hoạt, minh bạch và đáp ứng quy định của Luật SHTT hiện hành.</w:t>
      </w:r>
    </w:p>
    <w:p w14:paraId="678D6A15" w14:textId="77777777" w:rsidR="004D234B" w:rsidRPr="000113BD" w:rsidRDefault="004D234B" w:rsidP="00AB6E4D">
      <w:pPr>
        <w:widowControl w:val="0"/>
        <w:spacing w:line="360" w:lineRule="auto"/>
        <w:ind w:firstLine="720"/>
        <w:jc w:val="both"/>
        <w:rPr>
          <w:b/>
          <w:bCs/>
          <w:color w:val="000000" w:themeColor="text1"/>
          <w:position w:val="-20"/>
          <w:sz w:val="26"/>
          <w:szCs w:val="26"/>
        </w:rPr>
      </w:pPr>
      <w:r w:rsidRPr="000113BD">
        <w:rPr>
          <w:b/>
          <w:bCs/>
          <w:color w:val="000000" w:themeColor="text1"/>
          <w:position w:val="-20"/>
          <w:sz w:val="26"/>
          <w:szCs w:val="26"/>
        </w:rPr>
        <w:t xml:space="preserve">4. Phương thức chuyển giao kết quả nghiên cứu và địa chỉ ứng dụng </w:t>
      </w:r>
    </w:p>
    <w:p w14:paraId="372B9FAA" w14:textId="77777777" w:rsidR="004D234B" w:rsidRPr="000113BD" w:rsidRDefault="004D234B" w:rsidP="00AB6E4D">
      <w:pPr>
        <w:pStyle w:val="Heading1"/>
        <w:spacing w:before="0" w:after="0" w:line="360" w:lineRule="auto"/>
        <w:ind w:firstLine="720"/>
        <w:jc w:val="both"/>
        <w:rPr>
          <w:i w:val="0"/>
          <w:color w:val="000000" w:themeColor="text1"/>
          <w:szCs w:val="26"/>
        </w:rPr>
      </w:pPr>
      <w:r w:rsidRPr="000113BD">
        <w:rPr>
          <w:i w:val="0"/>
          <w:color w:val="000000" w:themeColor="text1"/>
          <w:szCs w:val="26"/>
        </w:rPr>
        <w:lastRenderedPageBreak/>
        <w:t xml:space="preserve">IV.  KINH PHÍ THỰC HIỆN  </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81"/>
        <w:gridCol w:w="2533"/>
        <w:gridCol w:w="2551"/>
        <w:gridCol w:w="851"/>
        <w:gridCol w:w="709"/>
        <w:gridCol w:w="1134"/>
        <w:gridCol w:w="1559"/>
      </w:tblGrid>
      <w:tr w:rsidR="000113BD" w:rsidRPr="000113BD" w14:paraId="4132D1D3" w14:textId="77777777" w:rsidTr="000113BD">
        <w:trPr>
          <w:trHeight w:hRule="exact" w:val="778"/>
          <w:jc w:val="center"/>
        </w:trPr>
        <w:tc>
          <w:tcPr>
            <w:tcW w:w="581" w:type="dxa"/>
            <w:shd w:val="clear" w:color="auto" w:fill="FFFFFF"/>
            <w:vAlign w:val="center"/>
          </w:tcPr>
          <w:p w14:paraId="1F991626"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TT</w:t>
            </w:r>
          </w:p>
        </w:tc>
        <w:tc>
          <w:tcPr>
            <w:tcW w:w="2533" w:type="dxa"/>
            <w:shd w:val="clear" w:color="auto" w:fill="FFFFFF"/>
            <w:vAlign w:val="center"/>
          </w:tcPr>
          <w:p w14:paraId="4EF37E07"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Nội dung các khoản chi</w:t>
            </w:r>
          </w:p>
        </w:tc>
        <w:tc>
          <w:tcPr>
            <w:tcW w:w="2551" w:type="dxa"/>
            <w:shd w:val="clear" w:color="auto" w:fill="FFFFFF"/>
            <w:vAlign w:val="center"/>
          </w:tcPr>
          <w:p w14:paraId="6E36C4A8"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Người, cơ quan thực hiện</w:t>
            </w:r>
          </w:p>
        </w:tc>
        <w:tc>
          <w:tcPr>
            <w:tcW w:w="851" w:type="dxa"/>
            <w:shd w:val="clear" w:color="auto" w:fill="FFFFFF"/>
            <w:vAlign w:val="center"/>
          </w:tcPr>
          <w:p w14:paraId="4623535F" w14:textId="77777777" w:rsidR="004D234B" w:rsidRPr="000113BD" w:rsidRDefault="004D234B" w:rsidP="000C4EAA">
            <w:pPr>
              <w:pStyle w:val="Other0"/>
              <w:shd w:val="clear" w:color="auto" w:fill="auto"/>
              <w:spacing w:line="240"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ĐVT</w:t>
            </w:r>
          </w:p>
        </w:tc>
        <w:tc>
          <w:tcPr>
            <w:tcW w:w="709" w:type="dxa"/>
            <w:shd w:val="clear" w:color="auto" w:fill="FFFFFF"/>
            <w:vAlign w:val="center"/>
          </w:tcPr>
          <w:p w14:paraId="5442448B" w14:textId="77777777" w:rsidR="004D234B" w:rsidRPr="000113BD" w:rsidRDefault="004D234B" w:rsidP="000C4EAA">
            <w:pPr>
              <w:pStyle w:val="Other0"/>
              <w:shd w:val="clear" w:color="auto" w:fill="auto"/>
              <w:spacing w:line="233"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Số lượng</w:t>
            </w:r>
          </w:p>
        </w:tc>
        <w:tc>
          <w:tcPr>
            <w:tcW w:w="1134" w:type="dxa"/>
            <w:shd w:val="clear" w:color="auto" w:fill="FFFFFF"/>
            <w:vAlign w:val="center"/>
          </w:tcPr>
          <w:p w14:paraId="0D4C6AF5" w14:textId="77777777" w:rsidR="004D234B" w:rsidRPr="000113BD" w:rsidRDefault="004D234B" w:rsidP="000C4EAA">
            <w:pPr>
              <w:pStyle w:val="Other0"/>
              <w:shd w:val="clear" w:color="auto" w:fill="auto"/>
              <w:spacing w:line="266"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Đơn giá (đ)</w:t>
            </w:r>
          </w:p>
        </w:tc>
        <w:tc>
          <w:tcPr>
            <w:tcW w:w="1559" w:type="dxa"/>
            <w:shd w:val="clear" w:color="auto" w:fill="FFFFFF"/>
            <w:vAlign w:val="center"/>
          </w:tcPr>
          <w:p w14:paraId="47AFE00B" w14:textId="77777777" w:rsidR="004D234B" w:rsidRPr="000113BD" w:rsidRDefault="004D234B" w:rsidP="000C4EAA">
            <w:pPr>
              <w:pStyle w:val="Other0"/>
              <w:shd w:val="clear" w:color="auto" w:fill="auto"/>
              <w:spacing w:line="264" w:lineRule="auto"/>
              <w:ind w:firstLine="0"/>
              <w:jc w:val="center"/>
              <w:rPr>
                <w:rFonts w:ascii="Times New Roman" w:hAnsi="Times New Roman" w:cs="Times New Roman"/>
                <w:color w:val="000000" w:themeColor="text1"/>
                <w:sz w:val="26"/>
                <w:szCs w:val="26"/>
              </w:rPr>
            </w:pPr>
            <w:r w:rsidRPr="000113BD">
              <w:rPr>
                <w:rFonts w:ascii="Times New Roman" w:hAnsi="Times New Roman" w:cs="Times New Roman"/>
                <w:b/>
                <w:bCs/>
                <w:color w:val="000000" w:themeColor="text1"/>
                <w:sz w:val="26"/>
                <w:szCs w:val="26"/>
              </w:rPr>
              <w:t>Thành tiền (đ)</w:t>
            </w:r>
          </w:p>
        </w:tc>
      </w:tr>
      <w:tr w:rsidR="000113BD" w:rsidRPr="000113BD" w14:paraId="39B6A7B5" w14:textId="77777777" w:rsidTr="000113BD">
        <w:trPr>
          <w:trHeight w:hRule="exact" w:val="831"/>
          <w:jc w:val="center"/>
        </w:trPr>
        <w:tc>
          <w:tcPr>
            <w:tcW w:w="581" w:type="dxa"/>
            <w:shd w:val="clear" w:color="auto" w:fill="FFFFFF"/>
            <w:vAlign w:val="center"/>
          </w:tcPr>
          <w:p w14:paraId="55A85E99" w14:textId="77777777" w:rsidR="004D234B" w:rsidRPr="000113BD" w:rsidRDefault="004D234B" w:rsidP="00AB6E4D">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rPr>
              <w:t>1</w:t>
            </w:r>
          </w:p>
        </w:tc>
        <w:tc>
          <w:tcPr>
            <w:tcW w:w="2533" w:type="dxa"/>
            <w:shd w:val="clear" w:color="auto" w:fill="FFFFFF"/>
            <w:vAlign w:val="center"/>
          </w:tcPr>
          <w:p w14:paraId="3741F058" w14:textId="77777777" w:rsidR="004D234B" w:rsidRPr="000113BD" w:rsidRDefault="003F5E86" w:rsidP="000113BD">
            <w:pPr>
              <w:jc w:val="both"/>
              <w:rPr>
                <w:color w:val="000000" w:themeColor="text1"/>
                <w:sz w:val="26"/>
                <w:szCs w:val="26"/>
              </w:rPr>
            </w:pPr>
            <w:r w:rsidRPr="000113BD">
              <w:rPr>
                <w:color w:val="000000" w:themeColor="text1"/>
                <w:sz w:val="26"/>
                <w:szCs w:val="26"/>
              </w:rPr>
              <w:t>Xây dựng thuyết minh chi tiết đề tài</w:t>
            </w:r>
          </w:p>
        </w:tc>
        <w:tc>
          <w:tcPr>
            <w:tcW w:w="2551" w:type="dxa"/>
            <w:shd w:val="clear" w:color="auto" w:fill="FFFFFF"/>
            <w:vAlign w:val="center"/>
          </w:tcPr>
          <w:p w14:paraId="77AE34DC" w14:textId="77777777" w:rsidR="004D234B" w:rsidRPr="000113BD" w:rsidRDefault="003F5E86" w:rsidP="000113BD">
            <w:pPr>
              <w:jc w:val="both"/>
              <w:rPr>
                <w:color w:val="000000" w:themeColor="text1"/>
                <w:sz w:val="26"/>
                <w:szCs w:val="26"/>
              </w:rPr>
            </w:pPr>
            <w:r w:rsidRPr="000113BD">
              <w:rPr>
                <w:color w:val="000000" w:themeColor="text1"/>
                <w:sz w:val="26"/>
                <w:szCs w:val="26"/>
              </w:rPr>
              <w:t>Chủ nhiệm đề tài</w:t>
            </w:r>
          </w:p>
        </w:tc>
        <w:tc>
          <w:tcPr>
            <w:tcW w:w="851" w:type="dxa"/>
            <w:shd w:val="clear" w:color="auto" w:fill="FFFFFF"/>
            <w:vAlign w:val="center"/>
          </w:tcPr>
          <w:p w14:paraId="712ED467" w14:textId="77777777" w:rsidR="004D234B" w:rsidRPr="000113BD" w:rsidRDefault="004D234B" w:rsidP="00AB6E4D">
            <w:pPr>
              <w:jc w:val="both"/>
              <w:rPr>
                <w:color w:val="000000" w:themeColor="text1"/>
                <w:sz w:val="26"/>
                <w:szCs w:val="26"/>
              </w:rPr>
            </w:pPr>
          </w:p>
        </w:tc>
        <w:tc>
          <w:tcPr>
            <w:tcW w:w="709" w:type="dxa"/>
            <w:shd w:val="clear" w:color="auto" w:fill="FFFFFF"/>
            <w:vAlign w:val="center"/>
          </w:tcPr>
          <w:p w14:paraId="2C97769E" w14:textId="77777777" w:rsidR="004D234B" w:rsidRPr="000113BD" w:rsidRDefault="004D234B" w:rsidP="00AB6E4D">
            <w:pPr>
              <w:jc w:val="both"/>
              <w:rPr>
                <w:color w:val="000000" w:themeColor="text1"/>
                <w:sz w:val="26"/>
                <w:szCs w:val="26"/>
              </w:rPr>
            </w:pPr>
          </w:p>
        </w:tc>
        <w:tc>
          <w:tcPr>
            <w:tcW w:w="1134" w:type="dxa"/>
            <w:shd w:val="clear" w:color="auto" w:fill="FFFFFF"/>
            <w:vAlign w:val="center"/>
          </w:tcPr>
          <w:p w14:paraId="49AE6756" w14:textId="77777777" w:rsidR="004D234B" w:rsidRPr="000113BD" w:rsidRDefault="004D234B" w:rsidP="00AB6E4D">
            <w:pPr>
              <w:jc w:val="both"/>
              <w:rPr>
                <w:color w:val="000000" w:themeColor="text1"/>
                <w:sz w:val="26"/>
                <w:szCs w:val="26"/>
              </w:rPr>
            </w:pPr>
          </w:p>
        </w:tc>
        <w:tc>
          <w:tcPr>
            <w:tcW w:w="1559" w:type="dxa"/>
            <w:shd w:val="clear" w:color="auto" w:fill="FFFFFF"/>
            <w:vAlign w:val="center"/>
          </w:tcPr>
          <w:p w14:paraId="42BF2336" w14:textId="77777777" w:rsidR="004D234B" w:rsidRPr="000113BD" w:rsidRDefault="004D234B" w:rsidP="00AB6E4D">
            <w:pPr>
              <w:jc w:val="both"/>
              <w:rPr>
                <w:color w:val="000000" w:themeColor="text1"/>
                <w:sz w:val="26"/>
                <w:szCs w:val="26"/>
              </w:rPr>
            </w:pPr>
          </w:p>
        </w:tc>
      </w:tr>
      <w:tr w:rsidR="000113BD" w:rsidRPr="000113BD" w14:paraId="0B851121" w14:textId="77777777" w:rsidTr="000113BD">
        <w:trPr>
          <w:trHeight w:hRule="exact" w:val="714"/>
          <w:jc w:val="center"/>
        </w:trPr>
        <w:tc>
          <w:tcPr>
            <w:tcW w:w="581" w:type="dxa"/>
            <w:shd w:val="clear" w:color="auto" w:fill="FFFFFF"/>
            <w:vAlign w:val="center"/>
          </w:tcPr>
          <w:p w14:paraId="2F4CA378" w14:textId="77777777" w:rsidR="004D234B" w:rsidRPr="000113BD" w:rsidRDefault="004D234B" w:rsidP="00AB6E4D">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rPr>
              <w:t>2</w:t>
            </w:r>
          </w:p>
        </w:tc>
        <w:tc>
          <w:tcPr>
            <w:tcW w:w="2533" w:type="dxa"/>
            <w:shd w:val="clear" w:color="auto" w:fill="FFFFFF"/>
            <w:vAlign w:val="center"/>
          </w:tcPr>
          <w:p w14:paraId="2A280ED5" w14:textId="77777777" w:rsidR="004D234B" w:rsidRPr="000113BD" w:rsidRDefault="003F5E86" w:rsidP="000113BD">
            <w:pPr>
              <w:jc w:val="both"/>
              <w:rPr>
                <w:color w:val="000000" w:themeColor="text1"/>
                <w:sz w:val="26"/>
                <w:szCs w:val="26"/>
              </w:rPr>
            </w:pPr>
            <w:r w:rsidRPr="000113BD">
              <w:rPr>
                <w:color w:val="000000" w:themeColor="text1"/>
                <w:sz w:val="26"/>
                <w:szCs w:val="26"/>
              </w:rPr>
              <w:t>Thù lao thành viên đề tài</w:t>
            </w:r>
          </w:p>
          <w:p w14:paraId="5DCDCBDB" w14:textId="77777777" w:rsidR="003F5E86" w:rsidRPr="000113BD" w:rsidRDefault="003F5E86" w:rsidP="000113BD">
            <w:pPr>
              <w:jc w:val="both"/>
              <w:rPr>
                <w:color w:val="000000" w:themeColor="text1"/>
                <w:sz w:val="26"/>
                <w:szCs w:val="26"/>
              </w:rPr>
            </w:pPr>
          </w:p>
        </w:tc>
        <w:tc>
          <w:tcPr>
            <w:tcW w:w="2551" w:type="dxa"/>
            <w:shd w:val="clear" w:color="auto" w:fill="FFFFFF"/>
            <w:vAlign w:val="center"/>
          </w:tcPr>
          <w:p w14:paraId="3B127F87" w14:textId="77777777" w:rsidR="004D234B" w:rsidRPr="000113BD" w:rsidRDefault="003F5E86" w:rsidP="000113BD">
            <w:pPr>
              <w:jc w:val="both"/>
              <w:rPr>
                <w:color w:val="000000" w:themeColor="text1"/>
                <w:sz w:val="26"/>
                <w:szCs w:val="26"/>
              </w:rPr>
            </w:pPr>
            <w:r w:rsidRPr="000113BD">
              <w:rPr>
                <w:color w:val="000000" w:themeColor="text1"/>
                <w:sz w:val="26"/>
                <w:szCs w:val="26"/>
              </w:rPr>
              <w:t>Chủ nhiệm và thành viên đề tài</w:t>
            </w:r>
          </w:p>
        </w:tc>
        <w:tc>
          <w:tcPr>
            <w:tcW w:w="851" w:type="dxa"/>
            <w:shd w:val="clear" w:color="auto" w:fill="FFFFFF"/>
            <w:vAlign w:val="center"/>
          </w:tcPr>
          <w:p w14:paraId="4FB33842" w14:textId="77777777" w:rsidR="004D234B" w:rsidRPr="000113BD" w:rsidRDefault="004D234B" w:rsidP="00AB6E4D">
            <w:pPr>
              <w:jc w:val="both"/>
              <w:rPr>
                <w:color w:val="000000" w:themeColor="text1"/>
                <w:sz w:val="26"/>
                <w:szCs w:val="26"/>
              </w:rPr>
            </w:pPr>
          </w:p>
        </w:tc>
        <w:tc>
          <w:tcPr>
            <w:tcW w:w="709" w:type="dxa"/>
            <w:shd w:val="clear" w:color="auto" w:fill="FFFFFF"/>
            <w:vAlign w:val="center"/>
          </w:tcPr>
          <w:p w14:paraId="29820A21" w14:textId="77777777" w:rsidR="004D234B" w:rsidRPr="000113BD" w:rsidRDefault="004D234B" w:rsidP="00AB6E4D">
            <w:pPr>
              <w:jc w:val="both"/>
              <w:rPr>
                <w:color w:val="000000" w:themeColor="text1"/>
                <w:sz w:val="26"/>
                <w:szCs w:val="26"/>
              </w:rPr>
            </w:pPr>
          </w:p>
        </w:tc>
        <w:tc>
          <w:tcPr>
            <w:tcW w:w="1134" w:type="dxa"/>
            <w:shd w:val="clear" w:color="auto" w:fill="FFFFFF"/>
            <w:vAlign w:val="center"/>
          </w:tcPr>
          <w:p w14:paraId="7CCB58C5" w14:textId="77777777" w:rsidR="004D234B" w:rsidRPr="000113BD" w:rsidRDefault="004D234B" w:rsidP="00AB6E4D">
            <w:pPr>
              <w:jc w:val="both"/>
              <w:rPr>
                <w:color w:val="000000" w:themeColor="text1"/>
                <w:sz w:val="26"/>
                <w:szCs w:val="26"/>
              </w:rPr>
            </w:pPr>
          </w:p>
        </w:tc>
        <w:tc>
          <w:tcPr>
            <w:tcW w:w="1559" w:type="dxa"/>
            <w:shd w:val="clear" w:color="auto" w:fill="FFFFFF"/>
            <w:vAlign w:val="center"/>
          </w:tcPr>
          <w:p w14:paraId="20197408" w14:textId="77777777" w:rsidR="004D234B" w:rsidRPr="000113BD" w:rsidRDefault="004D234B" w:rsidP="00AB6E4D">
            <w:pPr>
              <w:jc w:val="both"/>
              <w:rPr>
                <w:color w:val="000000" w:themeColor="text1"/>
                <w:sz w:val="26"/>
                <w:szCs w:val="26"/>
              </w:rPr>
            </w:pPr>
          </w:p>
        </w:tc>
      </w:tr>
      <w:tr w:rsidR="000113BD" w:rsidRPr="000113BD" w14:paraId="7833C5DC" w14:textId="77777777" w:rsidTr="000113BD">
        <w:trPr>
          <w:trHeight w:hRule="exact" w:val="426"/>
          <w:jc w:val="center"/>
        </w:trPr>
        <w:tc>
          <w:tcPr>
            <w:tcW w:w="581" w:type="dxa"/>
            <w:shd w:val="clear" w:color="auto" w:fill="FFFFFF"/>
            <w:vAlign w:val="center"/>
          </w:tcPr>
          <w:p w14:paraId="0AEED7A3" w14:textId="77777777" w:rsidR="003F5E86" w:rsidRPr="000113BD" w:rsidRDefault="003F5E86" w:rsidP="00AB6E4D">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rPr>
              <w:t>3</w:t>
            </w:r>
          </w:p>
        </w:tc>
        <w:tc>
          <w:tcPr>
            <w:tcW w:w="2533" w:type="dxa"/>
            <w:shd w:val="clear" w:color="auto" w:fill="FFFFFF"/>
            <w:vAlign w:val="center"/>
          </w:tcPr>
          <w:p w14:paraId="07D347FC" w14:textId="77777777" w:rsidR="003F5E86" w:rsidRPr="000113BD" w:rsidRDefault="003F5E86" w:rsidP="000113BD">
            <w:pPr>
              <w:jc w:val="both"/>
              <w:rPr>
                <w:color w:val="000000" w:themeColor="text1"/>
                <w:sz w:val="26"/>
                <w:szCs w:val="26"/>
              </w:rPr>
            </w:pPr>
            <w:r w:rsidRPr="000113BD">
              <w:rPr>
                <w:color w:val="000000" w:themeColor="text1"/>
                <w:sz w:val="26"/>
                <w:szCs w:val="26"/>
              </w:rPr>
              <w:t>Viết báo cáo tổng kết</w:t>
            </w:r>
          </w:p>
        </w:tc>
        <w:tc>
          <w:tcPr>
            <w:tcW w:w="2551" w:type="dxa"/>
            <w:shd w:val="clear" w:color="auto" w:fill="FFFFFF"/>
            <w:vAlign w:val="center"/>
          </w:tcPr>
          <w:p w14:paraId="4F7D31C3" w14:textId="77777777" w:rsidR="003F5E86" w:rsidRPr="000113BD" w:rsidRDefault="003F5E86" w:rsidP="000113BD">
            <w:pPr>
              <w:jc w:val="both"/>
              <w:rPr>
                <w:color w:val="000000" w:themeColor="text1"/>
                <w:sz w:val="26"/>
                <w:szCs w:val="26"/>
              </w:rPr>
            </w:pPr>
            <w:r w:rsidRPr="000113BD">
              <w:rPr>
                <w:color w:val="000000" w:themeColor="text1"/>
                <w:sz w:val="26"/>
                <w:szCs w:val="26"/>
              </w:rPr>
              <w:t>Chủ nhiệm đề tài</w:t>
            </w:r>
          </w:p>
        </w:tc>
        <w:tc>
          <w:tcPr>
            <w:tcW w:w="851" w:type="dxa"/>
            <w:shd w:val="clear" w:color="auto" w:fill="FFFFFF"/>
            <w:vAlign w:val="center"/>
          </w:tcPr>
          <w:p w14:paraId="10EAEDEB" w14:textId="77777777" w:rsidR="003F5E86" w:rsidRPr="000113BD" w:rsidRDefault="003F5E86" w:rsidP="00AB6E4D">
            <w:pPr>
              <w:jc w:val="both"/>
              <w:rPr>
                <w:color w:val="000000" w:themeColor="text1"/>
                <w:sz w:val="26"/>
                <w:szCs w:val="26"/>
              </w:rPr>
            </w:pPr>
          </w:p>
        </w:tc>
        <w:tc>
          <w:tcPr>
            <w:tcW w:w="709" w:type="dxa"/>
            <w:shd w:val="clear" w:color="auto" w:fill="FFFFFF"/>
            <w:vAlign w:val="center"/>
          </w:tcPr>
          <w:p w14:paraId="1FB60F50" w14:textId="77777777" w:rsidR="003F5E86" w:rsidRPr="000113BD" w:rsidRDefault="003F5E86" w:rsidP="00AB6E4D">
            <w:pPr>
              <w:jc w:val="both"/>
              <w:rPr>
                <w:color w:val="000000" w:themeColor="text1"/>
                <w:sz w:val="26"/>
                <w:szCs w:val="26"/>
              </w:rPr>
            </w:pPr>
          </w:p>
        </w:tc>
        <w:tc>
          <w:tcPr>
            <w:tcW w:w="1134" w:type="dxa"/>
            <w:shd w:val="clear" w:color="auto" w:fill="FFFFFF"/>
            <w:vAlign w:val="center"/>
          </w:tcPr>
          <w:p w14:paraId="267639B8" w14:textId="77777777" w:rsidR="003F5E86" w:rsidRPr="000113BD" w:rsidRDefault="003F5E86" w:rsidP="00AB6E4D">
            <w:pPr>
              <w:jc w:val="both"/>
              <w:rPr>
                <w:color w:val="000000" w:themeColor="text1"/>
                <w:sz w:val="26"/>
                <w:szCs w:val="26"/>
              </w:rPr>
            </w:pPr>
          </w:p>
        </w:tc>
        <w:tc>
          <w:tcPr>
            <w:tcW w:w="1559" w:type="dxa"/>
            <w:shd w:val="clear" w:color="auto" w:fill="FFFFFF"/>
            <w:vAlign w:val="center"/>
          </w:tcPr>
          <w:p w14:paraId="20911087" w14:textId="77777777" w:rsidR="003F5E86" w:rsidRPr="000113BD" w:rsidRDefault="003F5E86" w:rsidP="00AB6E4D">
            <w:pPr>
              <w:jc w:val="both"/>
              <w:rPr>
                <w:color w:val="000000" w:themeColor="text1"/>
                <w:sz w:val="26"/>
                <w:szCs w:val="26"/>
              </w:rPr>
            </w:pPr>
          </w:p>
        </w:tc>
      </w:tr>
      <w:tr w:rsidR="000113BD" w:rsidRPr="000113BD" w14:paraId="2289092A" w14:textId="77777777" w:rsidTr="000113BD">
        <w:trPr>
          <w:trHeight w:hRule="exact" w:val="832"/>
          <w:jc w:val="center"/>
        </w:trPr>
        <w:tc>
          <w:tcPr>
            <w:tcW w:w="581" w:type="dxa"/>
            <w:shd w:val="clear" w:color="auto" w:fill="FFFFFF"/>
            <w:vAlign w:val="center"/>
          </w:tcPr>
          <w:p w14:paraId="753A7950" w14:textId="77777777" w:rsidR="003F5E86" w:rsidRPr="000113BD" w:rsidRDefault="003F5E86" w:rsidP="00AB6E4D">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rPr>
              <w:t>4</w:t>
            </w:r>
          </w:p>
        </w:tc>
        <w:tc>
          <w:tcPr>
            <w:tcW w:w="2533" w:type="dxa"/>
            <w:shd w:val="clear" w:color="auto" w:fill="FFFFFF"/>
            <w:vAlign w:val="center"/>
          </w:tcPr>
          <w:p w14:paraId="5F4CDD95" w14:textId="77777777" w:rsidR="003F5E86" w:rsidRPr="000113BD" w:rsidRDefault="003F5E86" w:rsidP="000113BD">
            <w:pPr>
              <w:jc w:val="both"/>
              <w:rPr>
                <w:color w:val="000000" w:themeColor="text1"/>
                <w:sz w:val="26"/>
                <w:szCs w:val="26"/>
              </w:rPr>
            </w:pPr>
            <w:r w:rsidRPr="000113BD">
              <w:rPr>
                <w:color w:val="000000" w:themeColor="text1"/>
                <w:sz w:val="26"/>
                <w:szCs w:val="26"/>
              </w:rPr>
              <w:t>Chi cho nghiên cứu các chuyên đề</w:t>
            </w:r>
          </w:p>
        </w:tc>
        <w:tc>
          <w:tcPr>
            <w:tcW w:w="2551" w:type="dxa"/>
            <w:shd w:val="clear" w:color="auto" w:fill="FFFFFF"/>
            <w:vAlign w:val="center"/>
          </w:tcPr>
          <w:p w14:paraId="22DD9025" w14:textId="77777777" w:rsidR="003F5E86" w:rsidRPr="000113BD" w:rsidRDefault="003F5E86" w:rsidP="000113BD">
            <w:pPr>
              <w:jc w:val="both"/>
              <w:rPr>
                <w:color w:val="000000" w:themeColor="text1"/>
                <w:sz w:val="26"/>
                <w:szCs w:val="26"/>
              </w:rPr>
            </w:pPr>
            <w:r w:rsidRPr="000113BD">
              <w:rPr>
                <w:color w:val="000000" w:themeColor="text1"/>
                <w:sz w:val="26"/>
                <w:szCs w:val="26"/>
              </w:rPr>
              <w:t>Chủ nhiệm đề tài</w:t>
            </w:r>
          </w:p>
        </w:tc>
        <w:tc>
          <w:tcPr>
            <w:tcW w:w="851" w:type="dxa"/>
            <w:shd w:val="clear" w:color="auto" w:fill="FFFFFF"/>
            <w:vAlign w:val="center"/>
          </w:tcPr>
          <w:p w14:paraId="28EFAE50" w14:textId="77777777" w:rsidR="003F5E86" w:rsidRPr="000113BD" w:rsidRDefault="003F5E86" w:rsidP="00AB6E4D">
            <w:pPr>
              <w:jc w:val="both"/>
              <w:rPr>
                <w:color w:val="000000" w:themeColor="text1"/>
                <w:sz w:val="26"/>
                <w:szCs w:val="26"/>
              </w:rPr>
            </w:pPr>
          </w:p>
        </w:tc>
        <w:tc>
          <w:tcPr>
            <w:tcW w:w="709" w:type="dxa"/>
            <w:shd w:val="clear" w:color="auto" w:fill="FFFFFF"/>
            <w:vAlign w:val="center"/>
          </w:tcPr>
          <w:p w14:paraId="0DFF08DC" w14:textId="77777777" w:rsidR="003F5E86" w:rsidRPr="000113BD" w:rsidRDefault="003F5E86" w:rsidP="00AB6E4D">
            <w:pPr>
              <w:jc w:val="both"/>
              <w:rPr>
                <w:color w:val="000000" w:themeColor="text1"/>
                <w:sz w:val="26"/>
                <w:szCs w:val="26"/>
              </w:rPr>
            </w:pPr>
          </w:p>
        </w:tc>
        <w:tc>
          <w:tcPr>
            <w:tcW w:w="1134" w:type="dxa"/>
            <w:shd w:val="clear" w:color="auto" w:fill="FFFFFF"/>
            <w:vAlign w:val="center"/>
          </w:tcPr>
          <w:p w14:paraId="0C039294" w14:textId="77777777" w:rsidR="003F5E86" w:rsidRPr="000113BD" w:rsidRDefault="003F5E86" w:rsidP="00AB6E4D">
            <w:pPr>
              <w:jc w:val="both"/>
              <w:rPr>
                <w:color w:val="000000" w:themeColor="text1"/>
                <w:sz w:val="26"/>
                <w:szCs w:val="26"/>
              </w:rPr>
            </w:pPr>
          </w:p>
        </w:tc>
        <w:tc>
          <w:tcPr>
            <w:tcW w:w="1559" w:type="dxa"/>
            <w:shd w:val="clear" w:color="auto" w:fill="FFFFFF"/>
            <w:vAlign w:val="center"/>
          </w:tcPr>
          <w:p w14:paraId="001AE327" w14:textId="77777777" w:rsidR="003F5E86" w:rsidRPr="000113BD" w:rsidRDefault="003F5E86" w:rsidP="00AB6E4D">
            <w:pPr>
              <w:jc w:val="both"/>
              <w:rPr>
                <w:color w:val="000000" w:themeColor="text1"/>
                <w:sz w:val="26"/>
                <w:szCs w:val="26"/>
              </w:rPr>
            </w:pPr>
          </w:p>
        </w:tc>
      </w:tr>
      <w:tr w:rsidR="000113BD" w:rsidRPr="000113BD" w14:paraId="3DEFDC43" w14:textId="77777777" w:rsidTr="000113BD">
        <w:trPr>
          <w:trHeight w:hRule="exact" w:val="714"/>
          <w:jc w:val="center"/>
        </w:trPr>
        <w:tc>
          <w:tcPr>
            <w:tcW w:w="581" w:type="dxa"/>
            <w:shd w:val="clear" w:color="auto" w:fill="FFFFFF"/>
            <w:vAlign w:val="center"/>
          </w:tcPr>
          <w:p w14:paraId="7E315A5C" w14:textId="77777777" w:rsidR="003F5E86" w:rsidRPr="000113BD" w:rsidRDefault="003F5E86" w:rsidP="00AB6E4D">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rPr>
              <w:t>5</w:t>
            </w:r>
          </w:p>
        </w:tc>
        <w:tc>
          <w:tcPr>
            <w:tcW w:w="2533" w:type="dxa"/>
            <w:shd w:val="clear" w:color="auto" w:fill="FFFFFF"/>
            <w:vAlign w:val="center"/>
          </w:tcPr>
          <w:p w14:paraId="46647C4C" w14:textId="77777777" w:rsidR="003F5E86" w:rsidRPr="000113BD" w:rsidRDefault="003F5E86" w:rsidP="000113BD">
            <w:pPr>
              <w:jc w:val="both"/>
              <w:rPr>
                <w:color w:val="000000" w:themeColor="text1"/>
                <w:sz w:val="26"/>
                <w:szCs w:val="26"/>
              </w:rPr>
            </w:pPr>
            <w:r w:rsidRPr="000113BD">
              <w:rPr>
                <w:color w:val="000000" w:themeColor="text1"/>
                <w:sz w:val="26"/>
                <w:szCs w:val="26"/>
              </w:rPr>
              <w:t>In ấn, photo đóng quyển báo cáo</w:t>
            </w:r>
          </w:p>
        </w:tc>
        <w:tc>
          <w:tcPr>
            <w:tcW w:w="2551" w:type="dxa"/>
            <w:shd w:val="clear" w:color="auto" w:fill="FFFFFF"/>
            <w:vAlign w:val="center"/>
          </w:tcPr>
          <w:p w14:paraId="180159A3" w14:textId="77777777" w:rsidR="003F5E86" w:rsidRPr="000113BD" w:rsidRDefault="003F5E86" w:rsidP="000113BD">
            <w:pPr>
              <w:jc w:val="both"/>
              <w:rPr>
                <w:color w:val="000000" w:themeColor="text1"/>
                <w:sz w:val="26"/>
                <w:szCs w:val="26"/>
              </w:rPr>
            </w:pPr>
            <w:r w:rsidRPr="000113BD">
              <w:rPr>
                <w:color w:val="000000" w:themeColor="text1"/>
                <w:sz w:val="26"/>
                <w:szCs w:val="26"/>
              </w:rPr>
              <w:t>Chủ nhiệm đề tài</w:t>
            </w:r>
          </w:p>
        </w:tc>
        <w:tc>
          <w:tcPr>
            <w:tcW w:w="851" w:type="dxa"/>
            <w:shd w:val="clear" w:color="auto" w:fill="FFFFFF"/>
            <w:vAlign w:val="center"/>
          </w:tcPr>
          <w:p w14:paraId="06D87685" w14:textId="77777777" w:rsidR="003F5E86" w:rsidRPr="000113BD" w:rsidRDefault="003F5E86" w:rsidP="00AB6E4D">
            <w:pPr>
              <w:jc w:val="both"/>
              <w:rPr>
                <w:color w:val="000000" w:themeColor="text1"/>
                <w:sz w:val="26"/>
                <w:szCs w:val="26"/>
              </w:rPr>
            </w:pPr>
          </w:p>
        </w:tc>
        <w:tc>
          <w:tcPr>
            <w:tcW w:w="709" w:type="dxa"/>
            <w:shd w:val="clear" w:color="auto" w:fill="FFFFFF"/>
            <w:vAlign w:val="center"/>
          </w:tcPr>
          <w:p w14:paraId="3947778D" w14:textId="77777777" w:rsidR="003F5E86" w:rsidRPr="000113BD" w:rsidRDefault="003F5E86" w:rsidP="00AB6E4D">
            <w:pPr>
              <w:jc w:val="both"/>
              <w:rPr>
                <w:color w:val="000000" w:themeColor="text1"/>
                <w:sz w:val="26"/>
                <w:szCs w:val="26"/>
              </w:rPr>
            </w:pPr>
          </w:p>
        </w:tc>
        <w:tc>
          <w:tcPr>
            <w:tcW w:w="1134" w:type="dxa"/>
            <w:shd w:val="clear" w:color="auto" w:fill="FFFFFF"/>
            <w:vAlign w:val="center"/>
          </w:tcPr>
          <w:p w14:paraId="05C22EA6" w14:textId="77777777" w:rsidR="003F5E86" w:rsidRPr="000113BD" w:rsidRDefault="003F5E86" w:rsidP="00AB6E4D">
            <w:pPr>
              <w:jc w:val="both"/>
              <w:rPr>
                <w:color w:val="000000" w:themeColor="text1"/>
                <w:sz w:val="26"/>
                <w:szCs w:val="26"/>
              </w:rPr>
            </w:pPr>
          </w:p>
        </w:tc>
        <w:tc>
          <w:tcPr>
            <w:tcW w:w="1559" w:type="dxa"/>
            <w:shd w:val="clear" w:color="auto" w:fill="FFFFFF"/>
            <w:vAlign w:val="center"/>
          </w:tcPr>
          <w:p w14:paraId="0584424B" w14:textId="77777777" w:rsidR="003F5E86" w:rsidRPr="000113BD" w:rsidRDefault="003F5E86" w:rsidP="00AB6E4D">
            <w:pPr>
              <w:jc w:val="both"/>
              <w:rPr>
                <w:color w:val="000000" w:themeColor="text1"/>
                <w:sz w:val="26"/>
                <w:szCs w:val="26"/>
              </w:rPr>
            </w:pPr>
          </w:p>
        </w:tc>
      </w:tr>
      <w:tr w:rsidR="000113BD" w:rsidRPr="000113BD" w14:paraId="73413BCA" w14:textId="77777777" w:rsidTr="000113BD">
        <w:trPr>
          <w:trHeight w:hRule="exact" w:val="569"/>
          <w:jc w:val="center"/>
        </w:trPr>
        <w:tc>
          <w:tcPr>
            <w:tcW w:w="581" w:type="dxa"/>
            <w:shd w:val="clear" w:color="auto" w:fill="FFFFFF"/>
            <w:vAlign w:val="center"/>
          </w:tcPr>
          <w:p w14:paraId="35E1C5D7" w14:textId="77777777" w:rsidR="003F5E86" w:rsidRPr="000113BD" w:rsidRDefault="003F5E86" w:rsidP="00AB6E4D">
            <w:pPr>
              <w:pStyle w:val="Other0"/>
              <w:shd w:val="clear" w:color="auto" w:fill="auto"/>
              <w:spacing w:line="240" w:lineRule="auto"/>
              <w:ind w:firstLine="0"/>
              <w:jc w:val="both"/>
              <w:rPr>
                <w:rFonts w:ascii="Times New Roman" w:hAnsi="Times New Roman" w:cs="Times New Roman"/>
                <w:color w:val="000000" w:themeColor="text1"/>
                <w:sz w:val="26"/>
                <w:szCs w:val="26"/>
              </w:rPr>
            </w:pPr>
            <w:r w:rsidRPr="000113BD">
              <w:rPr>
                <w:rFonts w:ascii="Times New Roman" w:hAnsi="Times New Roman" w:cs="Times New Roman"/>
                <w:color w:val="000000" w:themeColor="text1"/>
                <w:sz w:val="26"/>
                <w:szCs w:val="26"/>
              </w:rPr>
              <w:t>6</w:t>
            </w:r>
          </w:p>
        </w:tc>
        <w:tc>
          <w:tcPr>
            <w:tcW w:w="2533" w:type="dxa"/>
            <w:shd w:val="clear" w:color="auto" w:fill="FFFFFF"/>
            <w:vAlign w:val="center"/>
          </w:tcPr>
          <w:p w14:paraId="316F983B" w14:textId="77777777" w:rsidR="003F5E86" w:rsidRPr="000113BD" w:rsidRDefault="003F5E86" w:rsidP="000113BD">
            <w:pPr>
              <w:jc w:val="both"/>
              <w:rPr>
                <w:color w:val="000000" w:themeColor="text1"/>
                <w:sz w:val="26"/>
                <w:szCs w:val="26"/>
              </w:rPr>
            </w:pPr>
            <w:r w:rsidRPr="000113BD">
              <w:rPr>
                <w:color w:val="000000" w:themeColor="text1"/>
                <w:sz w:val="26"/>
                <w:szCs w:val="26"/>
              </w:rPr>
              <w:t>Nghiệm thu</w:t>
            </w:r>
          </w:p>
        </w:tc>
        <w:tc>
          <w:tcPr>
            <w:tcW w:w="2551" w:type="dxa"/>
            <w:shd w:val="clear" w:color="auto" w:fill="FFFFFF"/>
            <w:vAlign w:val="center"/>
          </w:tcPr>
          <w:p w14:paraId="212FE215" w14:textId="77777777" w:rsidR="003F5E86" w:rsidRPr="000113BD" w:rsidRDefault="003F5E86" w:rsidP="000113BD">
            <w:pPr>
              <w:jc w:val="both"/>
              <w:rPr>
                <w:color w:val="000000" w:themeColor="text1"/>
                <w:sz w:val="26"/>
                <w:szCs w:val="26"/>
              </w:rPr>
            </w:pPr>
            <w:r w:rsidRPr="000113BD">
              <w:rPr>
                <w:color w:val="000000" w:themeColor="text1"/>
                <w:sz w:val="26"/>
                <w:szCs w:val="26"/>
              </w:rPr>
              <w:t>Chủ nghiệm đề tài</w:t>
            </w:r>
          </w:p>
        </w:tc>
        <w:tc>
          <w:tcPr>
            <w:tcW w:w="851" w:type="dxa"/>
            <w:shd w:val="clear" w:color="auto" w:fill="FFFFFF"/>
            <w:vAlign w:val="center"/>
          </w:tcPr>
          <w:p w14:paraId="45010084" w14:textId="77777777" w:rsidR="003F5E86" w:rsidRPr="000113BD" w:rsidRDefault="003F5E86" w:rsidP="00AB6E4D">
            <w:pPr>
              <w:jc w:val="both"/>
              <w:rPr>
                <w:color w:val="000000" w:themeColor="text1"/>
                <w:sz w:val="26"/>
                <w:szCs w:val="26"/>
              </w:rPr>
            </w:pPr>
          </w:p>
        </w:tc>
        <w:tc>
          <w:tcPr>
            <w:tcW w:w="709" w:type="dxa"/>
            <w:shd w:val="clear" w:color="auto" w:fill="FFFFFF"/>
            <w:vAlign w:val="center"/>
          </w:tcPr>
          <w:p w14:paraId="527DAD55" w14:textId="77777777" w:rsidR="003F5E86" w:rsidRPr="000113BD" w:rsidRDefault="003F5E86" w:rsidP="00AB6E4D">
            <w:pPr>
              <w:jc w:val="both"/>
              <w:rPr>
                <w:color w:val="000000" w:themeColor="text1"/>
                <w:sz w:val="26"/>
                <w:szCs w:val="26"/>
              </w:rPr>
            </w:pPr>
          </w:p>
        </w:tc>
        <w:tc>
          <w:tcPr>
            <w:tcW w:w="1134" w:type="dxa"/>
            <w:shd w:val="clear" w:color="auto" w:fill="FFFFFF"/>
            <w:vAlign w:val="center"/>
          </w:tcPr>
          <w:p w14:paraId="3A6F6681" w14:textId="77777777" w:rsidR="003F5E86" w:rsidRPr="000113BD" w:rsidRDefault="003F5E86" w:rsidP="00AB6E4D">
            <w:pPr>
              <w:jc w:val="both"/>
              <w:rPr>
                <w:color w:val="000000" w:themeColor="text1"/>
                <w:sz w:val="26"/>
                <w:szCs w:val="26"/>
              </w:rPr>
            </w:pPr>
          </w:p>
        </w:tc>
        <w:tc>
          <w:tcPr>
            <w:tcW w:w="1559" w:type="dxa"/>
            <w:shd w:val="clear" w:color="auto" w:fill="FFFFFF"/>
            <w:vAlign w:val="center"/>
          </w:tcPr>
          <w:p w14:paraId="5EBC276C" w14:textId="77777777" w:rsidR="003F5E86" w:rsidRPr="000113BD" w:rsidRDefault="003F5E86" w:rsidP="00AB6E4D">
            <w:pPr>
              <w:jc w:val="both"/>
              <w:rPr>
                <w:color w:val="000000" w:themeColor="text1"/>
                <w:sz w:val="26"/>
                <w:szCs w:val="26"/>
              </w:rPr>
            </w:pPr>
          </w:p>
        </w:tc>
      </w:tr>
    </w:tbl>
    <w:p w14:paraId="289FA141" w14:textId="77777777" w:rsidR="004D234B" w:rsidRPr="000113BD" w:rsidRDefault="004D234B" w:rsidP="004D234B">
      <w:pPr>
        <w:rPr>
          <w:color w:val="000000" w:themeColor="text1"/>
          <w:sz w:val="26"/>
          <w:szCs w:val="26"/>
        </w:rPr>
      </w:pPr>
    </w:p>
    <w:p w14:paraId="0EFA119C" w14:textId="77777777" w:rsidR="004D234B" w:rsidRPr="000113BD" w:rsidRDefault="004D234B" w:rsidP="004D234B">
      <w:pPr>
        <w:rPr>
          <w:color w:val="000000" w:themeColor="text1"/>
          <w:sz w:val="26"/>
          <w:szCs w:val="26"/>
        </w:rPr>
      </w:pPr>
    </w:p>
    <w:tbl>
      <w:tblPr>
        <w:tblW w:w="5000" w:type="pct"/>
        <w:tblLook w:val="01E0" w:firstRow="1" w:lastRow="1" w:firstColumn="1" w:lastColumn="1" w:noHBand="0" w:noVBand="0"/>
      </w:tblPr>
      <w:tblGrid>
        <w:gridCol w:w="4908"/>
        <w:gridCol w:w="4723"/>
      </w:tblGrid>
      <w:tr w:rsidR="000113BD" w:rsidRPr="000113BD" w14:paraId="7CD37507" w14:textId="77777777" w:rsidTr="000C4EAA">
        <w:tc>
          <w:tcPr>
            <w:tcW w:w="2548" w:type="pct"/>
          </w:tcPr>
          <w:p w14:paraId="2A823CBA" w14:textId="77777777" w:rsidR="004D234B" w:rsidRPr="000113BD" w:rsidRDefault="004D234B" w:rsidP="000C4EAA">
            <w:pPr>
              <w:pStyle w:val="Heading6"/>
              <w:keepNext w:val="0"/>
              <w:widowControl w:val="0"/>
              <w:spacing w:line="312" w:lineRule="auto"/>
              <w:ind w:right="140"/>
              <w:rPr>
                <w:b w:val="0"/>
                <w:i/>
                <w:color w:val="000000" w:themeColor="text1"/>
                <w:sz w:val="26"/>
                <w:lang w:val="en-US"/>
              </w:rPr>
            </w:pPr>
          </w:p>
          <w:p w14:paraId="6160881B" w14:textId="77777777" w:rsidR="004D234B" w:rsidRPr="000113BD" w:rsidRDefault="004D234B" w:rsidP="000C4EAA">
            <w:pPr>
              <w:pStyle w:val="Heading6"/>
              <w:keepNext w:val="0"/>
              <w:widowControl w:val="0"/>
              <w:spacing w:line="312" w:lineRule="auto"/>
              <w:ind w:right="140"/>
              <w:rPr>
                <w:b w:val="0"/>
                <w:color w:val="000000" w:themeColor="text1"/>
                <w:sz w:val="26"/>
                <w:lang w:val="en-US"/>
              </w:rPr>
            </w:pPr>
            <w:r w:rsidRPr="000113BD">
              <w:rPr>
                <w:b w:val="0"/>
                <w:i/>
                <w:color w:val="000000" w:themeColor="text1"/>
                <w:sz w:val="26"/>
                <w:lang w:val="en-US"/>
              </w:rPr>
              <w:t>Ngày...... tháng ...... năm 20.....</w:t>
            </w:r>
          </w:p>
          <w:p w14:paraId="4F525A29" w14:textId="77777777" w:rsidR="004D234B" w:rsidRPr="000113BD" w:rsidRDefault="004D234B" w:rsidP="000C4EAA">
            <w:pPr>
              <w:pStyle w:val="Heading6"/>
              <w:keepNext w:val="0"/>
              <w:widowControl w:val="0"/>
              <w:spacing w:line="312" w:lineRule="auto"/>
              <w:ind w:right="140"/>
              <w:rPr>
                <w:color w:val="000000" w:themeColor="text1"/>
                <w:sz w:val="26"/>
                <w:lang w:val="en-US"/>
              </w:rPr>
            </w:pPr>
            <w:r w:rsidRPr="000113BD">
              <w:rPr>
                <w:color w:val="000000" w:themeColor="text1"/>
                <w:sz w:val="26"/>
                <w:lang w:val="en-US"/>
              </w:rPr>
              <w:t>ĐƠN VỊ CHỦ TRÌ</w:t>
            </w:r>
          </w:p>
          <w:p w14:paraId="2559B562" w14:textId="77777777" w:rsidR="004D234B" w:rsidRPr="000113BD" w:rsidRDefault="004D234B" w:rsidP="000C4EAA">
            <w:pPr>
              <w:pStyle w:val="Heading6"/>
              <w:keepNext w:val="0"/>
              <w:widowControl w:val="0"/>
              <w:spacing w:line="312" w:lineRule="auto"/>
              <w:ind w:right="140"/>
              <w:rPr>
                <w:i/>
                <w:iCs w:val="0"/>
                <w:color w:val="000000" w:themeColor="text1"/>
                <w:sz w:val="26"/>
                <w:lang w:val="en-US"/>
              </w:rPr>
            </w:pPr>
          </w:p>
        </w:tc>
        <w:tc>
          <w:tcPr>
            <w:tcW w:w="2452" w:type="pct"/>
          </w:tcPr>
          <w:p w14:paraId="7D9025F2" w14:textId="77777777" w:rsidR="004D234B" w:rsidRPr="000113BD" w:rsidRDefault="004D234B" w:rsidP="000C4EAA">
            <w:pPr>
              <w:pStyle w:val="Heading6"/>
              <w:keepNext w:val="0"/>
              <w:widowControl w:val="0"/>
              <w:spacing w:line="312" w:lineRule="auto"/>
              <w:ind w:right="140"/>
              <w:rPr>
                <w:b w:val="0"/>
                <w:i/>
                <w:color w:val="000000" w:themeColor="text1"/>
                <w:sz w:val="26"/>
                <w:lang w:val="en-US"/>
              </w:rPr>
            </w:pPr>
          </w:p>
          <w:p w14:paraId="1E0CC1B5" w14:textId="77777777" w:rsidR="004D234B" w:rsidRPr="000113BD" w:rsidRDefault="004D234B" w:rsidP="000C4EAA">
            <w:pPr>
              <w:pStyle w:val="Heading6"/>
              <w:keepNext w:val="0"/>
              <w:widowControl w:val="0"/>
              <w:spacing w:line="312" w:lineRule="auto"/>
              <w:ind w:right="140"/>
              <w:rPr>
                <w:b w:val="0"/>
                <w:color w:val="000000" w:themeColor="text1"/>
                <w:sz w:val="26"/>
                <w:lang w:val="en-US"/>
              </w:rPr>
            </w:pPr>
            <w:r w:rsidRPr="000113BD">
              <w:rPr>
                <w:b w:val="0"/>
                <w:i/>
                <w:color w:val="000000" w:themeColor="text1"/>
                <w:sz w:val="26"/>
                <w:lang w:val="en-US"/>
              </w:rPr>
              <w:t>Ngày...... tháng ...... năm 20....</w:t>
            </w:r>
          </w:p>
          <w:p w14:paraId="6A6FFBEB" w14:textId="77777777" w:rsidR="004D234B" w:rsidRPr="000113BD" w:rsidRDefault="004D234B" w:rsidP="000C4EAA">
            <w:pPr>
              <w:pStyle w:val="Heading6"/>
              <w:keepNext w:val="0"/>
              <w:widowControl w:val="0"/>
              <w:spacing w:line="312" w:lineRule="auto"/>
              <w:ind w:right="140"/>
              <w:rPr>
                <w:color w:val="000000" w:themeColor="text1"/>
                <w:sz w:val="26"/>
                <w:lang w:val="en-US"/>
              </w:rPr>
            </w:pPr>
            <w:r w:rsidRPr="000113BD">
              <w:rPr>
                <w:color w:val="000000" w:themeColor="text1"/>
                <w:sz w:val="26"/>
                <w:lang w:val="en-US"/>
              </w:rPr>
              <w:t>CHỦ NHIỆM ĐỀ TÀI</w:t>
            </w:r>
          </w:p>
          <w:p w14:paraId="652044EE" w14:textId="77777777" w:rsidR="004D234B" w:rsidRPr="000113BD" w:rsidRDefault="004D234B" w:rsidP="000C4EAA">
            <w:pPr>
              <w:widowControl w:val="0"/>
              <w:spacing w:line="312" w:lineRule="auto"/>
              <w:ind w:right="140"/>
              <w:jc w:val="center"/>
              <w:rPr>
                <w:color w:val="000000" w:themeColor="text1"/>
                <w:sz w:val="26"/>
                <w:szCs w:val="26"/>
              </w:rPr>
            </w:pPr>
          </w:p>
          <w:p w14:paraId="22014125" w14:textId="77777777" w:rsidR="00233D63" w:rsidRPr="000113BD" w:rsidRDefault="00233D63" w:rsidP="000C4EAA">
            <w:pPr>
              <w:widowControl w:val="0"/>
              <w:spacing w:line="312" w:lineRule="auto"/>
              <w:ind w:right="140"/>
              <w:jc w:val="center"/>
              <w:rPr>
                <w:color w:val="000000" w:themeColor="text1"/>
              </w:rPr>
            </w:pPr>
          </w:p>
          <w:p w14:paraId="252CE463" w14:textId="77777777" w:rsidR="00233D63" w:rsidRPr="000113BD" w:rsidRDefault="00233D63" w:rsidP="000C4EAA">
            <w:pPr>
              <w:widowControl w:val="0"/>
              <w:spacing w:line="312" w:lineRule="auto"/>
              <w:ind w:right="140"/>
              <w:jc w:val="center"/>
              <w:rPr>
                <w:color w:val="000000" w:themeColor="text1"/>
              </w:rPr>
            </w:pPr>
          </w:p>
          <w:p w14:paraId="4642696E" w14:textId="77777777" w:rsidR="00233D63" w:rsidRPr="000113BD" w:rsidRDefault="00233D63" w:rsidP="000C4EAA">
            <w:pPr>
              <w:widowControl w:val="0"/>
              <w:spacing w:line="312" w:lineRule="auto"/>
              <w:ind w:right="140"/>
              <w:jc w:val="center"/>
              <w:rPr>
                <w:color w:val="000000" w:themeColor="text1"/>
                <w:sz w:val="26"/>
                <w:szCs w:val="26"/>
              </w:rPr>
            </w:pPr>
          </w:p>
        </w:tc>
      </w:tr>
      <w:tr w:rsidR="000113BD" w:rsidRPr="000113BD" w14:paraId="6E4E7752" w14:textId="77777777" w:rsidTr="000C4EAA">
        <w:trPr>
          <w:cantSplit/>
        </w:trPr>
        <w:tc>
          <w:tcPr>
            <w:tcW w:w="5000" w:type="pct"/>
            <w:gridSpan w:val="2"/>
          </w:tcPr>
          <w:p w14:paraId="573D861A" w14:textId="77777777" w:rsidR="004D234B" w:rsidRPr="000113BD" w:rsidRDefault="004D234B" w:rsidP="000C4EAA">
            <w:pPr>
              <w:pStyle w:val="Heading6"/>
              <w:keepNext w:val="0"/>
              <w:widowControl w:val="0"/>
              <w:spacing w:line="312" w:lineRule="auto"/>
              <w:ind w:right="140"/>
              <w:rPr>
                <w:color w:val="000000" w:themeColor="text1"/>
                <w:sz w:val="26"/>
                <w:lang w:val="en-US"/>
              </w:rPr>
            </w:pPr>
          </w:p>
        </w:tc>
      </w:tr>
    </w:tbl>
    <w:p w14:paraId="534489DC" w14:textId="77777777" w:rsidR="004D234B" w:rsidRPr="000113BD" w:rsidRDefault="004D234B" w:rsidP="004D234B">
      <w:pPr>
        <w:pStyle w:val="Heading1"/>
        <w:spacing w:before="0" w:after="0" w:line="240" w:lineRule="auto"/>
        <w:ind w:right="142"/>
        <w:jc w:val="both"/>
        <w:rPr>
          <w:b w:val="0"/>
          <w:color w:val="000000" w:themeColor="text1"/>
          <w:szCs w:val="26"/>
        </w:rPr>
      </w:pPr>
      <w:r w:rsidRPr="000113BD">
        <w:rPr>
          <w:color w:val="000000" w:themeColor="text1"/>
          <w:szCs w:val="26"/>
        </w:rPr>
        <w:t xml:space="preserve">Ghi chú: </w:t>
      </w:r>
      <w:r w:rsidRPr="000113BD">
        <w:rPr>
          <w:b w:val="0"/>
          <w:color w:val="000000" w:themeColor="text1"/>
          <w:szCs w:val="26"/>
        </w:rPr>
        <w:t>-</w:t>
      </w:r>
      <w:r w:rsidRPr="000113BD">
        <w:rPr>
          <w:color w:val="000000" w:themeColor="text1"/>
          <w:szCs w:val="26"/>
        </w:rPr>
        <w:t xml:space="preserve"> </w:t>
      </w:r>
      <w:r w:rsidRPr="000113BD">
        <w:rPr>
          <w:b w:val="0"/>
          <w:color w:val="000000" w:themeColor="text1"/>
          <w:szCs w:val="26"/>
        </w:rPr>
        <w:t xml:space="preserve">Yêu cầu không thay đổi trình tự các mục, phần in nghiêng trong ngoặc đơn không đưa vào thuyết minh đề tài; </w:t>
      </w:r>
    </w:p>
    <w:p w14:paraId="0769AD8B" w14:textId="42667709" w:rsidR="004D234B" w:rsidRPr="000113BD" w:rsidRDefault="004D234B" w:rsidP="004D234B">
      <w:pPr>
        <w:pStyle w:val="Heading1"/>
        <w:spacing w:before="0" w:after="0" w:line="240" w:lineRule="auto"/>
        <w:ind w:right="142"/>
        <w:jc w:val="both"/>
        <w:rPr>
          <w:b w:val="0"/>
          <w:color w:val="000000" w:themeColor="text1"/>
          <w:szCs w:val="26"/>
        </w:rPr>
      </w:pPr>
      <w:r w:rsidRPr="000113BD">
        <w:rPr>
          <w:b w:val="0"/>
          <w:color w:val="000000" w:themeColor="text1"/>
          <w:szCs w:val="26"/>
        </w:rPr>
        <w:t xml:space="preserve">                - Mã số đề tài do Phòng KHCN quy định.</w:t>
      </w:r>
    </w:p>
    <w:p w14:paraId="7C336131" w14:textId="77777777" w:rsidR="004D234B" w:rsidRPr="000113BD" w:rsidRDefault="004D234B" w:rsidP="004D234B">
      <w:pPr>
        <w:spacing w:line="360" w:lineRule="auto"/>
        <w:ind w:right="140"/>
        <w:jc w:val="center"/>
        <w:rPr>
          <w:b/>
          <w:color w:val="000000" w:themeColor="text1"/>
        </w:rPr>
      </w:pPr>
    </w:p>
    <w:p w14:paraId="5A24A1BD" w14:textId="77777777" w:rsidR="00FD5C3A" w:rsidRPr="000113BD" w:rsidRDefault="00FD5C3A">
      <w:pPr>
        <w:rPr>
          <w:color w:val="000000" w:themeColor="text1"/>
        </w:rPr>
      </w:pPr>
    </w:p>
    <w:sectPr w:rsidR="00FD5C3A" w:rsidRPr="000113BD" w:rsidSect="00933678">
      <w:pgSz w:w="11900" w:h="16840" w:code="9"/>
      <w:pgMar w:top="851" w:right="851" w:bottom="1418" w:left="1418"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314B" w14:textId="77777777" w:rsidR="0079007B" w:rsidRDefault="0079007B" w:rsidP="000D64D4">
      <w:r>
        <w:separator/>
      </w:r>
    </w:p>
  </w:endnote>
  <w:endnote w:type="continuationSeparator" w:id="0">
    <w:p w14:paraId="765B0A7E" w14:textId="77777777" w:rsidR="0079007B" w:rsidRDefault="0079007B" w:rsidP="000D6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E06F" w14:textId="77777777" w:rsidR="0079007B" w:rsidRDefault="0079007B" w:rsidP="000D64D4">
      <w:r>
        <w:separator/>
      </w:r>
    </w:p>
  </w:footnote>
  <w:footnote w:type="continuationSeparator" w:id="0">
    <w:p w14:paraId="5336D518" w14:textId="77777777" w:rsidR="0079007B" w:rsidRDefault="0079007B" w:rsidP="000D64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0E"/>
    <w:multiLevelType w:val="hybridMultilevel"/>
    <w:tmpl w:val="286ABF64"/>
    <w:lvl w:ilvl="0" w:tplc="18AA78D0">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321042F"/>
    <w:multiLevelType w:val="hybridMultilevel"/>
    <w:tmpl w:val="7F54303E"/>
    <w:lvl w:ilvl="0" w:tplc="EF6EED20">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657C9"/>
    <w:multiLevelType w:val="hybridMultilevel"/>
    <w:tmpl w:val="FE302D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CF7EA1"/>
    <w:multiLevelType w:val="hybridMultilevel"/>
    <w:tmpl w:val="21D406CE"/>
    <w:lvl w:ilvl="0" w:tplc="AC40BA14">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3A40221"/>
    <w:multiLevelType w:val="hybridMultilevel"/>
    <w:tmpl w:val="BE08ADEE"/>
    <w:lvl w:ilvl="0" w:tplc="1BFE3D7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2BA57AE"/>
    <w:multiLevelType w:val="hybridMultilevel"/>
    <w:tmpl w:val="1D1ABD98"/>
    <w:lvl w:ilvl="0" w:tplc="514A14FA">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C00CD5"/>
    <w:multiLevelType w:val="multilevel"/>
    <w:tmpl w:val="F9D60872"/>
    <w:lvl w:ilvl="0">
      <w:start w:val="4"/>
      <w:numFmt w:val="decimal"/>
      <w:lvlText w:val="%1."/>
      <w:lvlJc w:val="left"/>
      <w:pPr>
        <w:ind w:left="390" w:hanging="390"/>
      </w:pPr>
      <w:rPr>
        <w:rFonts w:hint="default"/>
        <w:b w:val="0"/>
      </w:rPr>
    </w:lvl>
    <w:lvl w:ilvl="1">
      <w:start w:val="2"/>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9633F41"/>
    <w:multiLevelType w:val="multilevel"/>
    <w:tmpl w:val="962A46F2"/>
    <w:lvl w:ilvl="0">
      <w:start w:val="1"/>
      <w:numFmt w:val="decimal"/>
      <w:lvlText w:val="4.%1."/>
      <w:lvlJc w:val="left"/>
      <w:rPr>
        <w:rFonts w:ascii="Times New Roman" w:eastAsia="Times New Roman" w:hAnsi="Times New Roman" w:cs="Times New Roman"/>
        <w:b/>
        <w:bCs/>
        <w:i w:val="0"/>
        <w:iCs/>
        <w:smallCaps w:val="0"/>
        <w:strike w:val="0"/>
        <w:color w:val="auto"/>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541C29"/>
    <w:multiLevelType w:val="hybridMultilevel"/>
    <w:tmpl w:val="B888A912"/>
    <w:lvl w:ilvl="0" w:tplc="23000352">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2F16AA2"/>
    <w:multiLevelType w:val="hybridMultilevel"/>
    <w:tmpl w:val="71FC3216"/>
    <w:lvl w:ilvl="0" w:tplc="91E0E81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0C6A7D"/>
    <w:multiLevelType w:val="hybridMultilevel"/>
    <w:tmpl w:val="31B8A600"/>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472B0AD3"/>
    <w:multiLevelType w:val="hybridMultilevel"/>
    <w:tmpl w:val="0F826782"/>
    <w:lvl w:ilvl="0" w:tplc="AFE67E1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B2B695F"/>
    <w:multiLevelType w:val="multilevel"/>
    <w:tmpl w:val="6752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F1745"/>
    <w:multiLevelType w:val="hybridMultilevel"/>
    <w:tmpl w:val="C234D40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AAD7A0E"/>
    <w:multiLevelType w:val="hybridMultilevel"/>
    <w:tmpl w:val="57F4B34C"/>
    <w:lvl w:ilvl="0" w:tplc="19DA392A">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D137384"/>
    <w:multiLevelType w:val="hybridMultilevel"/>
    <w:tmpl w:val="A670B0F8"/>
    <w:lvl w:ilvl="0" w:tplc="7660C58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4D3337C"/>
    <w:multiLevelType w:val="hybridMultilevel"/>
    <w:tmpl w:val="FE86097C"/>
    <w:lvl w:ilvl="0" w:tplc="21B21370">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9CF3A8C"/>
    <w:multiLevelType w:val="hybridMultilevel"/>
    <w:tmpl w:val="46524BC2"/>
    <w:lvl w:ilvl="0" w:tplc="871A8296">
      <w:start w:val="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22346683">
    <w:abstractNumId w:val="7"/>
  </w:num>
  <w:num w:numId="2" w16cid:durableId="961234085">
    <w:abstractNumId w:val="5"/>
  </w:num>
  <w:num w:numId="3" w16cid:durableId="1438401576">
    <w:abstractNumId w:val="1"/>
  </w:num>
  <w:num w:numId="4" w16cid:durableId="887379763">
    <w:abstractNumId w:val="16"/>
  </w:num>
  <w:num w:numId="5" w16cid:durableId="825171777">
    <w:abstractNumId w:val="9"/>
  </w:num>
  <w:num w:numId="6" w16cid:durableId="1791514667">
    <w:abstractNumId w:val="17"/>
  </w:num>
  <w:num w:numId="7" w16cid:durableId="288710400">
    <w:abstractNumId w:val="15"/>
  </w:num>
  <w:num w:numId="8" w16cid:durableId="2039163414">
    <w:abstractNumId w:val="10"/>
  </w:num>
  <w:num w:numId="9" w16cid:durableId="1380592457">
    <w:abstractNumId w:val="13"/>
  </w:num>
  <w:num w:numId="10" w16cid:durableId="1105539860">
    <w:abstractNumId w:val="12"/>
  </w:num>
  <w:num w:numId="11" w16cid:durableId="361053943">
    <w:abstractNumId w:val="3"/>
  </w:num>
  <w:num w:numId="12" w16cid:durableId="639844304">
    <w:abstractNumId w:val="11"/>
  </w:num>
  <w:num w:numId="13" w16cid:durableId="1259871760">
    <w:abstractNumId w:val="0"/>
  </w:num>
  <w:num w:numId="14" w16cid:durableId="1571572861">
    <w:abstractNumId w:val="4"/>
  </w:num>
  <w:num w:numId="15" w16cid:durableId="488717242">
    <w:abstractNumId w:val="14"/>
  </w:num>
  <w:num w:numId="16" w16cid:durableId="2102599284">
    <w:abstractNumId w:val="8"/>
  </w:num>
  <w:num w:numId="17" w16cid:durableId="794372160">
    <w:abstractNumId w:val="6"/>
  </w:num>
  <w:num w:numId="18" w16cid:durableId="1776747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E92"/>
    <w:rsid w:val="000113BD"/>
    <w:rsid w:val="000975E1"/>
    <w:rsid w:val="000D64D4"/>
    <w:rsid w:val="00121C92"/>
    <w:rsid w:val="001351AC"/>
    <w:rsid w:val="001A6E92"/>
    <w:rsid w:val="001E5939"/>
    <w:rsid w:val="001E70AB"/>
    <w:rsid w:val="002139FC"/>
    <w:rsid w:val="00233D63"/>
    <w:rsid w:val="00237A33"/>
    <w:rsid w:val="002713A4"/>
    <w:rsid w:val="0027280B"/>
    <w:rsid w:val="002E4642"/>
    <w:rsid w:val="002F08BD"/>
    <w:rsid w:val="0031026F"/>
    <w:rsid w:val="003778D0"/>
    <w:rsid w:val="003A34F1"/>
    <w:rsid w:val="003B3F8B"/>
    <w:rsid w:val="003C1107"/>
    <w:rsid w:val="003E2CF9"/>
    <w:rsid w:val="003F5E86"/>
    <w:rsid w:val="003F79A2"/>
    <w:rsid w:val="004B437D"/>
    <w:rsid w:val="004C737F"/>
    <w:rsid w:val="004D234B"/>
    <w:rsid w:val="004F294D"/>
    <w:rsid w:val="004F4D05"/>
    <w:rsid w:val="00547304"/>
    <w:rsid w:val="00553EF6"/>
    <w:rsid w:val="005671EE"/>
    <w:rsid w:val="00571773"/>
    <w:rsid w:val="00575CEB"/>
    <w:rsid w:val="005815AD"/>
    <w:rsid w:val="00593FF2"/>
    <w:rsid w:val="005B0E64"/>
    <w:rsid w:val="005D293F"/>
    <w:rsid w:val="006135BC"/>
    <w:rsid w:val="00624F52"/>
    <w:rsid w:val="0064375F"/>
    <w:rsid w:val="00645978"/>
    <w:rsid w:val="0066201D"/>
    <w:rsid w:val="006914A8"/>
    <w:rsid w:val="00691F99"/>
    <w:rsid w:val="006C1098"/>
    <w:rsid w:val="006E0752"/>
    <w:rsid w:val="006E5207"/>
    <w:rsid w:val="00702A43"/>
    <w:rsid w:val="00722875"/>
    <w:rsid w:val="00733A05"/>
    <w:rsid w:val="00752EF0"/>
    <w:rsid w:val="007642B4"/>
    <w:rsid w:val="00767073"/>
    <w:rsid w:val="0079007B"/>
    <w:rsid w:val="00796BF9"/>
    <w:rsid w:val="007B54DE"/>
    <w:rsid w:val="007D618E"/>
    <w:rsid w:val="008208FA"/>
    <w:rsid w:val="008423A5"/>
    <w:rsid w:val="008545AE"/>
    <w:rsid w:val="00877C85"/>
    <w:rsid w:val="008C3263"/>
    <w:rsid w:val="008E3E59"/>
    <w:rsid w:val="009215D9"/>
    <w:rsid w:val="00927FFC"/>
    <w:rsid w:val="00933678"/>
    <w:rsid w:val="00946DCA"/>
    <w:rsid w:val="009A147D"/>
    <w:rsid w:val="009E684C"/>
    <w:rsid w:val="009F4290"/>
    <w:rsid w:val="00A10C9B"/>
    <w:rsid w:val="00A35D68"/>
    <w:rsid w:val="00AB0E49"/>
    <w:rsid w:val="00AB6E4D"/>
    <w:rsid w:val="00AC1A0E"/>
    <w:rsid w:val="00AC1EAA"/>
    <w:rsid w:val="00AD6697"/>
    <w:rsid w:val="00B17069"/>
    <w:rsid w:val="00B21771"/>
    <w:rsid w:val="00B2624B"/>
    <w:rsid w:val="00B40188"/>
    <w:rsid w:val="00B6582D"/>
    <w:rsid w:val="00BB05C7"/>
    <w:rsid w:val="00BD0534"/>
    <w:rsid w:val="00C0207B"/>
    <w:rsid w:val="00C329F7"/>
    <w:rsid w:val="00C858C2"/>
    <w:rsid w:val="00CF6F51"/>
    <w:rsid w:val="00D47C32"/>
    <w:rsid w:val="00D65EB7"/>
    <w:rsid w:val="00D92D79"/>
    <w:rsid w:val="00DB154C"/>
    <w:rsid w:val="00E15157"/>
    <w:rsid w:val="00E57824"/>
    <w:rsid w:val="00E67AC7"/>
    <w:rsid w:val="00E914EC"/>
    <w:rsid w:val="00EE76E9"/>
    <w:rsid w:val="00F96ACF"/>
    <w:rsid w:val="00FB55EF"/>
    <w:rsid w:val="00FD3DAF"/>
    <w:rsid w:val="00FD5C3A"/>
    <w:rsid w:val="00FE3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6B92E"/>
  <w15:chartTrackingRefBased/>
  <w15:docId w15:val="{45C66416-2A4C-4AC8-9B96-BCAE960A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C9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D234B"/>
    <w:pPr>
      <w:keepNext/>
      <w:spacing w:before="60" w:after="40" w:line="380" w:lineRule="exact"/>
      <w:jc w:val="center"/>
      <w:outlineLvl w:val="0"/>
    </w:pPr>
    <w:rPr>
      <w:b/>
      <w:bCs/>
      <w:i/>
      <w:iCs/>
      <w:sz w:val="26"/>
    </w:rPr>
  </w:style>
  <w:style w:type="paragraph" w:styleId="Heading2">
    <w:name w:val="heading 2"/>
    <w:basedOn w:val="Normal"/>
    <w:next w:val="Normal"/>
    <w:link w:val="Heading2Char"/>
    <w:uiPriority w:val="9"/>
    <w:semiHidden/>
    <w:unhideWhenUsed/>
    <w:qFormat/>
    <w:rsid w:val="008C326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0188"/>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qFormat/>
    <w:rsid w:val="004D234B"/>
    <w:pPr>
      <w:keepNext/>
      <w:jc w:val="center"/>
      <w:outlineLvl w:val="3"/>
    </w:pPr>
    <w:rPr>
      <w:sz w:val="28"/>
    </w:rPr>
  </w:style>
  <w:style w:type="paragraph" w:styleId="Heading6">
    <w:name w:val="heading 6"/>
    <w:basedOn w:val="Normal"/>
    <w:next w:val="Normal"/>
    <w:link w:val="Heading6Char"/>
    <w:uiPriority w:val="9"/>
    <w:qFormat/>
    <w:rsid w:val="004D234B"/>
    <w:pPr>
      <w:keepNext/>
      <w:spacing w:line="340" w:lineRule="atLeast"/>
      <w:jc w:val="center"/>
      <w:outlineLvl w:val="5"/>
    </w:pPr>
    <w:rPr>
      <w:b/>
      <w:bCs/>
      <w:iCs/>
      <w:sz w:val="28"/>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234B"/>
    <w:rPr>
      <w:rFonts w:ascii="Times New Roman" w:eastAsia="Times New Roman" w:hAnsi="Times New Roman" w:cs="Times New Roman"/>
      <w:b/>
      <w:bCs/>
      <w:i/>
      <w:iCs/>
      <w:sz w:val="26"/>
      <w:szCs w:val="24"/>
    </w:rPr>
  </w:style>
  <w:style w:type="character" w:customStyle="1" w:styleId="Heading4Char">
    <w:name w:val="Heading 4 Char"/>
    <w:basedOn w:val="DefaultParagraphFont"/>
    <w:link w:val="Heading4"/>
    <w:uiPriority w:val="9"/>
    <w:rsid w:val="004D234B"/>
    <w:rPr>
      <w:rFonts w:ascii="Times New Roman" w:eastAsia="Times New Roman" w:hAnsi="Times New Roman" w:cs="Times New Roman"/>
      <w:sz w:val="28"/>
      <w:szCs w:val="24"/>
    </w:rPr>
  </w:style>
  <w:style w:type="character" w:customStyle="1" w:styleId="Heading6Char">
    <w:name w:val="Heading 6 Char"/>
    <w:basedOn w:val="DefaultParagraphFont"/>
    <w:link w:val="Heading6"/>
    <w:uiPriority w:val="9"/>
    <w:rsid w:val="004D234B"/>
    <w:rPr>
      <w:rFonts w:ascii="Times New Roman" w:eastAsia="Times New Roman" w:hAnsi="Times New Roman" w:cs="Times New Roman"/>
      <w:b/>
      <w:bCs/>
      <w:iCs/>
      <w:sz w:val="28"/>
      <w:szCs w:val="26"/>
      <w:lang w:val="vi-VN"/>
    </w:rPr>
  </w:style>
  <w:style w:type="paragraph" w:styleId="Title">
    <w:name w:val="Title"/>
    <w:basedOn w:val="Normal"/>
    <w:link w:val="TitleChar"/>
    <w:qFormat/>
    <w:rsid w:val="004D234B"/>
    <w:pPr>
      <w:widowControl w:val="0"/>
      <w:jc w:val="center"/>
    </w:pPr>
    <w:rPr>
      <w:rFonts w:ascii=".VnTimeH" w:hAnsi=".VnTimeH"/>
      <w:b/>
      <w:sz w:val="28"/>
      <w:szCs w:val="20"/>
    </w:rPr>
  </w:style>
  <w:style w:type="character" w:customStyle="1" w:styleId="TitleChar">
    <w:name w:val="Title Char"/>
    <w:basedOn w:val="DefaultParagraphFont"/>
    <w:link w:val="Title"/>
    <w:rsid w:val="004D234B"/>
    <w:rPr>
      <w:rFonts w:ascii=".VnTimeH" w:eastAsia="Times New Roman" w:hAnsi=".VnTimeH" w:cs="Times New Roman"/>
      <w:b/>
      <w:sz w:val="28"/>
      <w:szCs w:val="20"/>
    </w:rPr>
  </w:style>
  <w:style w:type="paragraph" w:styleId="ListParagraph">
    <w:name w:val="List Paragraph"/>
    <w:basedOn w:val="Normal"/>
    <w:uiPriority w:val="34"/>
    <w:qFormat/>
    <w:rsid w:val="004D234B"/>
    <w:pPr>
      <w:ind w:left="720"/>
    </w:pPr>
  </w:style>
  <w:style w:type="paragraph" w:styleId="BodyText">
    <w:name w:val="Body Text"/>
    <w:basedOn w:val="Normal"/>
    <w:link w:val="BodyTextChar"/>
    <w:rsid w:val="004D234B"/>
    <w:pPr>
      <w:jc w:val="both"/>
    </w:pPr>
    <w:rPr>
      <w:i/>
      <w:iCs/>
      <w:color w:val="0000FF"/>
      <w:szCs w:val="26"/>
    </w:rPr>
  </w:style>
  <w:style w:type="character" w:customStyle="1" w:styleId="BodyTextChar">
    <w:name w:val="Body Text Char"/>
    <w:basedOn w:val="DefaultParagraphFont"/>
    <w:link w:val="BodyText"/>
    <w:rsid w:val="004D234B"/>
    <w:rPr>
      <w:rFonts w:ascii="Times New Roman" w:eastAsia="Times New Roman" w:hAnsi="Times New Roman" w:cs="Times New Roman"/>
      <w:i/>
      <w:iCs/>
      <w:color w:val="0000FF"/>
      <w:sz w:val="24"/>
      <w:szCs w:val="26"/>
    </w:rPr>
  </w:style>
  <w:style w:type="character" w:customStyle="1" w:styleId="Other">
    <w:name w:val="Other_"/>
    <w:link w:val="Other0"/>
    <w:rsid w:val="004D234B"/>
    <w:rPr>
      <w:color w:val="333437"/>
      <w:shd w:val="clear" w:color="auto" w:fill="FFFFFF"/>
    </w:rPr>
  </w:style>
  <w:style w:type="paragraph" w:customStyle="1" w:styleId="Other0">
    <w:name w:val="Other"/>
    <w:basedOn w:val="Normal"/>
    <w:link w:val="Other"/>
    <w:rsid w:val="004D234B"/>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customStyle="1" w:styleId="Tablecaption">
    <w:name w:val="Table caption_"/>
    <w:link w:val="Tablecaption0"/>
    <w:rsid w:val="004D234B"/>
    <w:rPr>
      <w:color w:val="3D3D41"/>
      <w:shd w:val="clear" w:color="auto" w:fill="FFFFFF"/>
    </w:rPr>
  </w:style>
  <w:style w:type="paragraph" w:customStyle="1" w:styleId="Tablecaption0">
    <w:name w:val="Table caption"/>
    <w:basedOn w:val="Normal"/>
    <w:link w:val="Tablecaption"/>
    <w:rsid w:val="004D234B"/>
    <w:pPr>
      <w:widowControl w:val="0"/>
      <w:shd w:val="clear" w:color="auto" w:fill="FFFFFF"/>
      <w:spacing w:line="317" w:lineRule="auto"/>
      <w:ind w:firstLine="640"/>
    </w:pPr>
    <w:rPr>
      <w:rFonts w:asciiTheme="minorHAnsi" w:eastAsiaTheme="minorHAnsi" w:hAnsiTheme="minorHAnsi" w:cstheme="minorBidi"/>
      <w:color w:val="3D3D41"/>
      <w:sz w:val="22"/>
      <w:szCs w:val="22"/>
    </w:rPr>
  </w:style>
  <w:style w:type="paragraph" w:styleId="Header">
    <w:name w:val="header"/>
    <w:basedOn w:val="Normal"/>
    <w:link w:val="HeaderChar"/>
    <w:uiPriority w:val="99"/>
    <w:unhideWhenUsed/>
    <w:rsid w:val="000D64D4"/>
    <w:pPr>
      <w:tabs>
        <w:tab w:val="center" w:pos="4680"/>
        <w:tab w:val="right" w:pos="9360"/>
      </w:tabs>
    </w:pPr>
  </w:style>
  <w:style w:type="character" w:customStyle="1" w:styleId="HeaderChar">
    <w:name w:val="Header Char"/>
    <w:basedOn w:val="DefaultParagraphFont"/>
    <w:link w:val="Header"/>
    <w:uiPriority w:val="99"/>
    <w:rsid w:val="000D64D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64D4"/>
    <w:pPr>
      <w:tabs>
        <w:tab w:val="center" w:pos="4680"/>
        <w:tab w:val="right" w:pos="9360"/>
      </w:tabs>
    </w:pPr>
  </w:style>
  <w:style w:type="character" w:customStyle="1" w:styleId="FooterChar">
    <w:name w:val="Footer Char"/>
    <w:basedOn w:val="DefaultParagraphFont"/>
    <w:link w:val="Footer"/>
    <w:uiPriority w:val="99"/>
    <w:rsid w:val="000D64D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8C326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40188"/>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D618E"/>
    <w:rPr>
      <w:b/>
      <w:bCs/>
    </w:rPr>
  </w:style>
  <w:style w:type="paragraph" w:styleId="NormalWeb">
    <w:name w:val="Normal (Web)"/>
    <w:basedOn w:val="Normal"/>
    <w:uiPriority w:val="99"/>
    <w:semiHidden/>
    <w:unhideWhenUsed/>
    <w:rsid w:val="004B437D"/>
  </w:style>
  <w:style w:type="table" w:styleId="TableGrid">
    <w:name w:val="Table Grid"/>
    <w:basedOn w:val="TableNormal"/>
    <w:uiPriority w:val="39"/>
    <w:rsid w:val="00E67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FE3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5249C-0D88-4D84-A2D5-59A2922A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1756</TotalTime>
  <Pages>20</Pages>
  <Words>9688</Words>
  <Characters>55224</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Uyen Nguyen</cp:lastModifiedBy>
  <cp:revision>26</cp:revision>
  <cp:lastPrinted>2026-01-27T02:09:00Z</cp:lastPrinted>
  <dcterms:created xsi:type="dcterms:W3CDTF">2025-03-26T03:37:00Z</dcterms:created>
  <dcterms:modified xsi:type="dcterms:W3CDTF">2026-06-22T01:23:00Z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id="Sps1XzoZ"/&gt;&lt;style id="http://www.zotero.org/styles/apa" locale="en-GB"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