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01EB" w14:textId="77777777" w:rsidR="00952D37" w:rsidRPr="00952D37" w:rsidRDefault="00952D37" w:rsidP="00952D37">
      <w:proofErr w:type="spellStart"/>
      <w:r w:rsidRPr="00952D37">
        <w:t>hãy</w:t>
      </w:r>
      <w:proofErr w:type="spellEnd"/>
      <w:r w:rsidRPr="00952D37">
        <w:t xml:space="preserve"> </w:t>
      </w:r>
      <w:proofErr w:type="spellStart"/>
      <w:r w:rsidRPr="00952D37">
        <w:t>kích</w:t>
      </w:r>
      <w:proofErr w:type="spellEnd"/>
      <w:r w:rsidRPr="00952D37">
        <w:t xml:space="preserve"> </w:t>
      </w:r>
      <w:proofErr w:type="spellStart"/>
      <w:r w:rsidRPr="00952D37">
        <w:t>hoạt</w:t>
      </w:r>
      <w:proofErr w:type="spellEnd"/>
      <w:r w:rsidRPr="00952D37">
        <w:t xml:space="preserve"> </w:t>
      </w:r>
      <w:proofErr w:type="spellStart"/>
      <w:r w:rsidRPr="00952D37">
        <w:t>NotebookLM</w:t>
      </w:r>
      <w:proofErr w:type="spellEnd"/>
      <w:r w:rsidRPr="00952D37">
        <w:t xml:space="preserve"> MCP </w:t>
      </w:r>
      <w:proofErr w:type="spellStart"/>
      <w:r w:rsidRPr="00952D37">
        <w:t>để</w:t>
      </w:r>
      <w:proofErr w:type="spellEnd"/>
      <w:r w:rsidRPr="00952D37">
        <w:t xml:space="preserve"> </w:t>
      </w:r>
      <w:proofErr w:type="spellStart"/>
      <w:r w:rsidRPr="00952D37">
        <w:t>giúp</w:t>
      </w:r>
      <w:proofErr w:type="spellEnd"/>
      <w:r w:rsidRPr="00952D37">
        <w:t xml:space="preserve"> </w:t>
      </w:r>
      <w:proofErr w:type="spellStart"/>
      <w:r w:rsidRPr="00952D37">
        <w:t>tôi</w:t>
      </w:r>
      <w:proofErr w:type="spellEnd"/>
      <w:r w:rsidRPr="00952D37">
        <w:t xml:space="preserve"> </w:t>
      </w:r>
      <w:proofErr w:type="spellStart"/>
      <w:r w:rsidRPr="00952D37">
        <w:t>đọc</w:t>
      </w:r>
      <w:proofErr w:type="spellEnd"/>
      <w:r w:rsidRPr="00952D37">
        <w:t xml:space="preserve"> </w:t>
      </w:r>
      <w:proofErr w:type="spellStart"/>
      <w:r w:rsidRPr="00952D37">
        <w:t>tài</w:t>
      </w:r>
      <w:proofErr w:type="spellEnd"/>
      <w:r w:rsidRPr="00952D37">
        <w:t xml:space="preserve"> </w:t>
      </w:r>
      <w:proofErr w:type="spellStart"/>
      <w:r w:rsidRPr="00952D37">
        <w:t>liệu</w:t>
      </w:r>
      <w:proofErr w:type="spellEnd"/>
      <w:r w:rsidRPr="00952D37">
        <w:t xml:space="preserve"> </w:t>
      </w:r>
      <w:proofErr w:type="spellStart"/>
      <w:r w:rsidRPr="00952D37">
        <w:t>trong</w:t>
      </w:r>
      <w:proofErr w:type="spellEnd"/>
      <w:r w:rsidRPr="00952D37">
        <w:t xml:space="preserve"> </w:t>
      </w:r>
      <w:proofErr w:type="spellStart"/>
      <w:r w:rsidRPr="00952D37">
        <w:t>NotebookLM</w:t>
      </w:r>
      <w:proofErr w:type="spellEnd"/>
      <w:r w:rsidRPr="00952D37">
        <w:t xml:space="preserve"> </w:t>
      </w:r>
      <w:proofErr w:type="spellStart"/>
      <w:r w:rsidRPr="00952D37">
        <w:t>của</w:t>
      </w:r>
      <w:proofErr w:type="spellEnd"/>
      <w:r w:rsidRPr="00952D37">
        <w:t xml:space="preserve"> </w:t>
      </w:r>
      <w:proofErr w:type="spellStart"/>
      <w:r w:rsidRPr="00952D37">
        <w:t>sổ</w:t>
      </w:r>
      <w:proofErr w:type="spellEnd"/>
      <w:r w:rsidRPr="00952D37">
        <w:t xml:space="preserve"> </w:t>
      </w:r>
      <w:proofErr w:type="spellStart"/>
      <w:r w:rsidRPr="00952D37">
        <w:t>tay</w:t>
      </w:r>
      <w:proofErr w:type="spellEnd"/>
      <w:r w:rsidRPr="00952D37">
        <w:t xml:space="preserve"> </w:t>
      </w:r>
      <w:proofErr w:type="spellStart"/>
      <w:r w:rsidRPr="00952D37">
        <w:t>Van_Ban_Phap_Quy</w:t>
      </w:r>
      <w:proofErr w:type="spellEnd"/>
      <w:r w:rsidRPr="00952D37">
        <w:t xml:space="preserve"> </w:t>
      </w:r>
      <w:proofErr w:type="spellStart"/>
      <w:r w:rsidRPr="00952D37">
        <w:t>trên</w:t>
      </w:r>
      <w:proofErr w:type="spellEnd"/>
      <w:r w:rsidRPr="00952D37">
        <w:t xml:space="preserve"> </w:t>
      </w:r>
      <w:proofErr w:type="spellStart"/>
      <w:r w:rsidRPr="00952D37">
        <w:t>tài</w:t>
      </w:r>
      <w:proofErr w:type="spellEnd"/>
      <w:r w:rsidRPr="00952D37">
        <w:t xml:space="preserve"> </w:t>
      </w:r>
      <w:proofErr w:type="spellStart"/>
      <w:r w:rsidRPr="00952D37">
        <w:t>khoản</w:t>
      </w:r>
      <w:proofErr w:type="spellEnd"/>
      <w:r w:rsidRPr="00952D37">
        <w:t xml:space="preserve"> Gmail hunguyen4102020@gmail.com </w:t>
      </w:r>
      <w:proofErr w:type="spellStart"/>
      <w:r w:rsidRPr="00952D37">
        <w:t>và</w:t>
      </w:r>
      <w:proofErr w:type="spellEnd"/>
      <w:r w:rsidRPr="00952D37">
        <w:t xml:space="preserve"> </w:t>
      </w:r>
      <w:proofErr w:type="spellStart"/>
      <w:r w:rsidRPr="00952D37">
        <w:t>thoogns</w:t>
      </w:r>
      <w:proofErr w:type="spellEnd"/>
      <w:r w:rsidRPr="00952D37">
        <w:t xml:space="preserve"> </w:t>
      </w:r>
      <w:proofErr w:type="spellStart"/>
      <w:r w:rsidRPr="00952D37">
        <w:t>kê</w:t>
      </w:r>
      <w:proofErr w:type="spellEnd"/>
      <w:r w:rsidRPr="00952D37">
        <w:t xml:space="preserve"> </w:t>
      </w:r>
      <w:proofErr w:type="spellStart"/>
      <w:r w:rsidRPr="00952D37">
        <w:t>cho</w:t>
      </w:r>
      <w:proofErr w:type="spellEnd"/>
      <w:r w:rsidRPr="00952D37">
        <w:t xml:space="preserve"> </w:t>
      </w:r>
      <w:proofErr w:type="spellStart"/>
      <w:r w:rsidRPr="00952D37">
        <w:t>tôi</w:t>
      </w:r>
      <w:proofErr w:type="spellEnd"/>
      <w:r w:rsidRPr="00952D37">
        <w:t xml:space="preserve"> </w:t>
      </w:r>
      <w:proofErr w:type="spellStart"/>
      <w:r w:rsidRPr="00952D37">
        <w:t>sổ</w:t>
      </w:r>
      <w:proofErr w:type="spellEnd"/>
      <w:r w:rsidRPr="00952D37">
        <w:t xml:space="preserve"> </w:t>
      </w:r>
      <w:proofErr w:type="spellStart"/>
      <w:r w:rsidRPr="00952D37">
        <w:t>tay</w:t>
      </w:r>
      <w:proofErr w:type="spellEnd"/>
      <w:r w:rsidRPr="00952D37">
        <w:t xml:space="preserve"> </w:t>
      </w:r>
      <w:proofErr w:type="spellStart"/>
      <w:r w:rsidRPr="00952D37">
        <w:t>này</w:t>
      </w:r>
      <w:proofErr w:type="spellEnd"/>
      <w:r w:rsidRPr="00952D37">
        <w:t xml:space="preserve"> </w:t>
      </w:r>
      <w:proofErr w:type="spellStart"/>
      <w:r w:rsidRPr="00952D37">
        <w:t>có</w:t>
      </w:r>
      <w:proofErr w:type="spellEnd"/>
      <w:r w:rsidRPr="00952D37">
        <w:t xml:space="preserve"> </w:t>
      </w:r>
      <w:proofErr w:type="spellStart"/>
      <w:r w:rsidRPr="00952D37">
        <w:t>gì</w:t>
      </w:r>
      <w:proofErr w:type="spellEnd"/>
      <w:r w:rsidRPr="00952D37">
        <w:t>?</w:t>
      </w:r>
    </w:p>
    <w:p w14:paraId="5297770C" w14:textId="77777777" w:rsidR="00280E06" w:rsidRDefault="00280E06"/>
    <w:sectPr w:rsidR="00280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37"/>
    <w:rsid w:val="000A6D52"/>
    <w:rsid w:val="00146385"/>
    <w:rsid w:val="00280E06"/>
    <w:rsid w:val="005804CB"/>
    <w:rsid w:val="005C300D"/>
    <w:rsid w:val="00952D37"/>
    <w:rsid w:val="00A64BA9"/>
    <w:rsid w:val="00B577B5"/>
    <w:rsid w:val="00E01BE3"/>
    <w:rsid w:val="00FE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6D049"/>
  <w15:chartTrackingRefBased/>
  <w15:docId w15:val="{74E1A084-84DA-4D9F-8063-6E050E5F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2026-06-14T09:22:00Z</dcterms:created>
  <dcterms:modified xsi:type="dcterms:W3CDTF">2026-06-14T17:07:00Z</dcterms:modified>
</cp:coreProperties>
</file>