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GIÁO DỤC VÀ ĐÀO TẠO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TRƯỜNG ĐẠI HỌC XÂY DỰNG HÀ NỘI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066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Đặng Anh Tuấn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07666015625" w:line="275.10340690612793" w:lineRule="auto"/>
        <w:ind w:left="1083.9520263671875" w:right="1120.7690429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QUẢN LÝ NHÀ NƯỚC VỀ ĐẦU TƯ XÂY DỰNG  CÔNG TRÌNH XỬ LÝ CHẤT THẢI RẮN SINH HOẠT ĐÔ THỊ TẠI VIỆT NAM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35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Ngành: Quản lý xây dựng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3476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Mã số: 9580302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059570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LUẬN ÁN TIẾN SĨ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70581054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Hà Nội – Năm 2024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GIÁO DỤC VÀ ĐÀO TẠO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TRƯỜNG ĐẠI HỌC XÂY DỰNG HÀ NỘI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0791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Đặng Anh Tuấn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906982421875" w:line="321.2392330169678" w:lineRule="auto"/>
        <w:ind w:left="1083.9520263671875" w:right="1120.7690429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QUẢN LÝ NHÀ NƯỚC VỀ ĐẦU TƯ XÂY DỰNG  CÔNG TRÌNH XỬ LÝ CHẤT THẢI RẮN SINH HOẠT ĐÔ THỊ TẠI VIỆT NAM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56176757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Ngành: Quản lý xây dựng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Mã số: 9580302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0595703125" w:line="240" w:lineRule="auto"/>
        <w:ind w:left="0" w:right="931.262207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NGƯỜI HƯỚNG DẪN KHOA HỌC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906005859375" w:line="240" w:lineRule="auto"/>
        <w:ind w:left="0" w:right="1591.29150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PGS.TS LÊ HỒNG THÁI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9064941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Hà Nội – Năm 2024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07666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CAM ĐOAN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06689453125" w:line="343.98682594299316" w:lineRule="auto"/>
        <w:ind w:left="604.6464538574219" w:right="578.59985351562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Tôi xin cam đoan Luận án tiến sĩ “Quản lý nhà nước về đầu tư xây dựng  công trình xử lý chất thải rắn sinh hoạt đô thị tại Việt Nam” là công trình nghiên  cứu khoa học độc lập của bản thân tôi và không trùng lặp với bất kỳ công trình  khoa học nào đã được công bố. Các số liệu, tài liệu, công trình khoa học được  trích dẫn, tổng hợp một cách trung thực, khách quan, có nguồn gốc rõ ràng.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240" w:lineRule="auto"/>
        <w:ind w:left="1330.744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Tôi xin hoàn toàn chịu trách nhiệm về lời cam đoan trên!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6.87010765075684" w:lineRule="auto"/>
        <w:ind w:left="6087.828369140625" w:right="784.322509765625" w:hanging="4631.1087036132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Hà Nội, ngày tháng năm 2024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Tác giả luận án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689208984375" w:line="240" w:lineRule="auto"/>
        <w:ind w:left="0" w:right="1982.0184326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Đặng Anh Tuấn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07666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CẢM ƠN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06689453125" w:line="343.98682594299316" w:lineRule="auto"/>
        <w:ind w:left="604.0849304199219" w:right="578.599853515625" w:firstLine="723.851165771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với đề tài “Quản lý nhà nước về đầu tư xây dựng công trình xử lý chất thải rắn sinh hoạt đô thị tại Việt Nam” được tác giả nghiên cứu và thực  hiện tại Bộ môn Tổ chức – Kế hoạch, Khoa Kinh tế và Quản lý xây dựng,  Trường Đại học Xây dựng Hà Nội, dưới sự hướng dẫn khoa học của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PGS.TS  Lê Hồng Thái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giảng viên Trường Đại học Xây dựng Hà Nội.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343.9013385772705" w:lineRule="auto"/>
        <w:ind w:left="602.1192932128906" w:right="578.604736328125" w:firstLine="728.62472534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xin trân trọng gửi lời cảm ơn chân thành tới Ban Giám hiệu  Trường Đại học Xây dựng Hà Nội, đặc biệt là các cán bộ, giảng viên Khoa  Kinh tế và Quản lý xây dựng, Phòng Quản lý đào tạo đã giúp đỡ, tạo điều kiện  thuận lợi để nghiên cứu sinh hoàn thành khóa học và luận án này. Tác giả xin  đặc biệt trân trọng và cảm ơn chân thành đối với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PGS.TS Lê Hồng Thái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trực tiếp hướng dẫn, giúp đỡ tác giả hoàn thành luận án và các cơ quan quản lý  nhà nước, các viện nghiên cứu, các trường đại học đã quan tâm giúp đỡ, tạo  điều kiện cho tác giả trong quá trình nghiên cứu, cảm ơn các đồng nghiệp, bạn  bè và gia đình đã luôn ở bên cạnh động viên, chia sẻ khó khăn, thường xuyên  trao đổi kiến thức, học thuật, hỗ trợ về mặt tinh thần, cảm ơn các chuyên gia  trong lĩnh vực quản lý xây dựng đã chia sẻ những kinh nghiệm, các số liệu, tài  liệu về quản lý nhà nước về đầu tư xây dựng công trình xử lý chất thải rắn sinh  hoạt đô thị giúp tác giả có thêm cơ sở lý luận, thực tiễn để hoàn thành luận án.  Xin trân trọng cảm ơn!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07666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LỤC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327.4764347076416" w:lineRule="auto"/>
        <w:ind w:left="607.1736145019531" w:right="659.537353515625" w:firstLine="0.842437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LỜI CAM ĐOAN ..............................................................................................i LỜI CẢM ƠN ...................................................................................................ii MỤC LỤC........................................................................................................iii DANH MỤC CÁC BẢNG.............................................................................viii DANH MỤC CÁC HÌNH VẼ .........................................................................xi MỞ ĐẦU...........................................................................................................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927734375" w:line="327.551908493042" w:lineRule="auto"/>
        <w:ind w:left="827.6129150390625" w:right="660" w:firstLine="28.360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Lý do chọn đề tài........................................................................................ 1 2. Mục đích và mục tiêu nghiên cứu.............................................................. 3 3. Đối tượng và phạm vi nghiên cứu ............................................................. 3 4. Cơ sở khoa học của đề tài .......................................................................... 4 6. Những đóng góp mới của luận án.............................................................. 5 7. Ý nghĩa khoa học và thực tiễn của đề tài................................................... 6 8. Kết cấu của luận án .................................................................................... 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07763671875" w:line="327.21922874450684" w:lineRule="auto"/>
        <w:ind w:left="608.0160522460938" w:right="579.0026855468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1 - TỔNG QUAN CÁC NGHIÊN CỨU LIÊN QUAN ĐẾN  QUẢN LÝ NHÀ NƯỚC VỀ ĐẦU TƯ XÂY DỰNG CÔNG TRÌNH XỬ LÝ CHẤT THẢI RẮN SINH HOẠT ĐÔ THỊ............................................ 8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95703125" w:line="327.6464653015137" w:lineRule="auto"/>
        <w:ind w:left="1076.7735290527344" w:right="578.846435546875" w:hanging="220.7998657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Tổng quan các nghiên cứu ....................................................................... 8 1.1.1 Các nghiên cứu trong nước................................................................ 8 1.1.2 Các nghiên cứu ở nước ngoài .......................................................... 16 1.1.3 Tổng hợp, đánh giá chung về các nghiên cứu có liên quan đến đề tài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7900390625" w:line="327.73226737976074" w:lineRule="auto"/>
        <w:ind w:left="855.9736633300781" w:right="659.998779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đã thực hiện ở trong và ngoài nước.............................................. 21 1.2 Khoảng trống nghiên cứu và nội dung nghiên cứu của đề tài ............... 23 1.2.1 Khoảng trống trong các nghiên cứu................................................. 23 1.2.2 Định hướng về nội dung nghiên cứu của đề tài............................... 24 1.3 Khung logic nghiên cứu......................................................................... 25 1.4 Tóm tắt nội dung Chương 1................................................................... 26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0693359375" w:line="327.55714416503906" w:lineRule="auto"/>
        <w:ind w:left="607.1736145019531"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2 - CƠ SỞ LÝ LUẬN QUẢN LÝ NHÀ NƯỚC VỀ ĐẦU TƯ XÂY  DỰNG CÔNG TRÌNH XỬ LÝ CHẤT THẢI RẮN SINH HOẠT ĐÔ THỊ. 27 2.1 Cơ sở lý luận về đầu tư xây dựng công trình xử lý chất thải rắn sinh hoạt  đô thị............................................................................................................. 27 2.1.1 Khái niệm về chất thải rắn sinh hoạt đô thị ..................................... 27 2.1.2 Công trình xử lý chất thải rắn sinh hoạt đô thị ................................ 28 2.1.3 Vốn đầu tư xây dựng công trình xử lý chất thải rắn sinh hoạt đô thị ................................................................................................................... 30 2.1.4 Quá trình đầu tư xây dựng công trình xử lý chất thải rắn sinh hoạt đô  thị .............................................................................................................. 31 2.2 Cơ sở lý luận quản lý nhà nước về đầu tư xây dựng công trình xử lý chất  thải rắn sinh hoạt đô thị................................................................................ 32 2.2.1 Khái niệm quản lý nhà nước về đầu tư xây dựng công trình xử lý chất  thải rắn sinh hoạt đô thị............................................................................. 32 2.2.2 Mục đích quản lý nhà nước về đầu tư xây dựng công trình xử lý chất  thải rắn sinh hoạt đô thị............................................................................. 34 2.2.3 Công cụ quản lý nhà nước về đầu tư xây dựng công trình xử lý chất  thải rắn sinh hoạt đô thị............................................................................. 35 2.2.4 Nội dung quản lý nhà nước về đầu tư xây dựng công trình xử lý chất  thải rắn sinh hoạt đô thị theo hướng nghiên cứu của đề tài...................... 36 2.2.5 Tiêu chí đánh giá quản lý nhà nước về đầu tư xây dựng công trình xử lý chất thải rắn sinh hoạt đô thị................................................................. 55 2.2.6 Các nhân tố ảnh hưởng đến quản lý nhà nước về đầu tư xây dựng công  trình xử lý chất thải rắn sinh hoạt đô thị................................................... 56 2.3 Tóm tắt nội dung Chương 2................................................................... 60 CHƯƠNG 3 - THỰC TRẠNG QUẢN LÝ NHÀ NƯỚC VỀ ĐẦU TƯ XÂY  DỰNG CÔNG TRÌNH XỬ LÝ CHẤT THẢI RẮN SINH HOẠT ĐÔ THỊ TẠI VIỆT NAM ............................................................................................ 61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0751953125" w:line="313.03759574890137" w:lineRule="auto"/>
        <w:ind w:left="825.9281921386719" w:right="579.686279296875" w:firstLine="8.70468139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Sự phát triển đô thị và chất thải rắn sinh hoạt đô thị phát sinh ở nước ta  giai đoạn từ năm 2010 đến 2023.................................................................. 61 3.2 Tình hình đầu tư xây dựng công trình xử lý chất thải rắn sinh hoạt đô thị trong giai đoạn từ năm 2010 đến 2023 ........................................................ 63 3.3 Thực trạng phân cấp quản lý nhà nước về đầu tư xây dựng công trình xử lý chất thải rắn sinh hoạt đô thị.................................................................... 64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13.26544761657715" w:lineRule="auto"/>
        <w:ind w:left="1047.5703430175781" w:right="579.822998046875" w:firstLine="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3.3.1 Quy định của pháp luật về phân cấp quản lý nhà nước về đầu tư xây  dựng công trình xử lý chất thải rắn sinh hoạt đô thị................................. 64 3.3.2 Thực trạng thi hành quy định phân cấp quản lý nhà nước về đầu tư  xây dựng công trình xử lý chất thải rắn sinh hoạt đô thị.......................... 65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7353515625" w:line="313.28739166259766" w:lineRule="auto"/>
        <w:ind w:left="825.9281921386719"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Thực trạng quản lý nhà nước về quy hoạch xây dựng các công trình xử lý  chất thải rắn sinh hoạt đô thị........................................................................ 73 3.4.1 Quy định pháp lý liên quan đến quy hoạch xây dựng các công trình  xử lý chất thải rắn sinh hoạt đô thị ........................................................... 73 3.4.2 Thực trạng tổ chức công tác quy hoạch xây dựng các công trình xử lý  chất thải rắn sinh hoạt đô thị..................................................................... 74 3.5 Thực trạng thu hút các nguồn lực đầu tư xây dựng công trình xử lý chất  thải rắn sinh hoạt đô thị................................................................................ 82 3.5.1 Các quy định pháp lý về thu hút các nguồn lực cho đầu tư xây dựng  công trình xử lý chất thải rắn sinh hoạt đô thị.......................................... 82 3.5.2 Kế hoạch và thực tế thu hút nguồn vốn đầu tư trực tiếp nước ngoài,  vốn hỗ trợ phát triển chính thức (ODA), vốn từ khu vực tư nhân đầu tư xây  dựng công trình xử lý chất thải rắn sinh hoạt đô thị................................. 85 3.5.3 Thực trạng tổ chức sơ tuyển nhà đầu tư các dự án đầu tư xây dựng  công trình xử lý chất thải rắn sinh hoạt đô thị.......................................... 95 3.6 Đánh giá về quản lý nhà nước về đầu tư xây dựng công trình xử lý chất  thải rắn sinh hoạt đô thị................................................................................ 97 3.6.1 Những kết quả đạt được................................................................... 97 3.6.2 Những tồn tại, hạn chế và nguyên nhân chủ yếu............................. 98 3.7 Tóm tắt nội dung Chương 3................................................................. 102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0693359375" w:line="327.2201442718506" w:lineRule="auto"/>
        <w:ind w:left="599.0304565429688" w:right="578.592529296875" w:firstLine="13.478393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4 - GIẢI PHÁP HOÀN THIỆN CÔNG TÁC QUẢN LÝ NHÀ  NƯỚC VỀ ĐẦU TƯ XÂY DỰNG CÔNG TRÌNH XỬ LÝ CHẤT THẢI  RẮN SINH HOẠT ĐÔ THỊ TẠI VIỆT NAM......................................... 103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95703125" w:line="327.56372451782227" w:lineRule="auto"/>
        <w:ind w:left="607.1736145019531" w:right="579.0002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Định hướng đầu tư xây dựng công trình xử lý chất thải rắn sinh hoạt đô  thị gắn với chiến lược phát triển đô thị đến năm 2030, tầm nhìn 2050..... 103 4.1.1 Chiến lược phát triển đô thị đến năm 2030, tầm nhìn 2050 .......... 103 4.1.2 Dự báo về khối lượng chất thải rắn sinh hoạt đô thị phát sinh đến năm 2030 ................................................................................................................. 103 4.1.3 Chiến lược quốc gia về quản lý chất thải rắn đến năm 2025, tầm nhìn  đến năm 2050.......................................................................................... 104 4.1.4 Chủ trương xã hội hóa trong đầu tư xây dựng các công trình xử lý  chất thải rắn sinh hoạt đô thị................................................................... 105 4.2 Các giải pháp được đề xuất.................................................................. 105 4.2.1 Giải pháp phân cấp quản lý nhà nước về đầu tư xây dựng công trình  xử lý chất thải rắn sinh hoạt đô thị ......................................................... 106 4.2.2 Đề xuất nhóm các giải pháp liên quan đến quản lý quy hoạch xây  dựng công trình xử lý chất thải rắn sinh hoạt đô thị............................... 113 4.2.3 Đề xuất giải pháp về thu hút các nguồn lực vào đầu tư xây dựng công  trình xử lý chất thải rắn sinh hoạt đô thị................................................. 130 4.3 Tóm tắt nội dung Chương 4................................................................. 149 KẾT LUẬN................................................................................................... 150 DANH MỤC CÁC CÔNG TRÌNH KHOA HỌC CỦA TÁC GIẢ ĐÃ ĐƯỢC  CÔNG BỐ..................................................................................................... 153 TÀI LIỆU THAM KHẢO............................................................................. 154 PHỤ LỤC SỐ 01.......................................................................................... PL1 PHỤ LỤC SỐ 02........................................................................................ PL19 PHỤ LỤC SỐ 03........................................................................................ PL35 PHỤ LỤC SỐ 04........................................................................................ PL39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0693359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CÁC CHỮ VIẾT TẮT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0751953125" w:line="240" w:lineRule="auto"/>
        <w:ind w:left="582.43209838867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Chữ viết tắt Nội dung viết tắt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240" w:lineRule="auto"/>
        <w:ind w:left="575.973663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BCL : Bãi chôn lấp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575.973663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TN&amp;MT : Bộ Tài nguyên và Môi trường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80078125" w:line="240" w:lineRule="auto"/>
        <w:ind w:left="575.973663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BVMT : Bảo vệ môi trường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581.308898925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CSHT : Cơ sở hạ tầng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787109375" w:line="240" w:lineRule="auto"/>
        <w:ind w:left="581.308898925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CTR : Chất thải rắn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07470703125" w:line="240" w:lineRule="auto"/>
        <w:ind w:left="581.308898925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CTRSH : Chất thải rắn sinh hoạt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40" w:lineRule="auto"/>
        <w:ind w:left="581.308898925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CTRSHĐT : Chất thải rắn sinh hoạt đô thị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787109375" w:line="240" w:lineRule="auto"/>
        <w:ind w:left="575.973663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ĐTXD : Đầu tư xây dựng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884765625" w:line="283.64736557006836" w:lineRule="auto"/>
        <w:ind w:left="575.9736633300781" w:right="1378.2427978515625" w:hanging="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FDI : Đầu tư trực tiếp nước ngoài (Foreign Direct Investment) HTKT : Hạ tầng kỹ thuật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93798828125" w:line="240" w:lineRule="auto"/>
        <w:ind w:left="575.973663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KT – XH : Kinh tế - xã hội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56640625" w:line="240" w:lineRule="auto"/>
        <w:ind w:left="567.8305053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NSNN : Ngân sách nhà nước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1767578125" w:line="311.98328018188477" w:lineRule="auto"/>
        <w:ind w:left="575.9736633300781" w:right="618.88427734375" w:firstLine="5.0544738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ODA : Hỗ trợ phát triển chính thức (Official Development Assistance) PPP : Phương thức đối tác công tư (Public Private Partnership) PTBV : Phát triển bền vững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028137207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QHXD : Quy hoạch xây dựng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2744140625" w:line="240" w:lineRule="auto"/>
        <w:ind w:left="581.028137207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QLDA : Quản lý dự án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556640625" w:line="240" w:lineRule="auto"/>
        <w:ind w:left="581.028137207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 Quản lý nhà nước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56640625" w:line="240" w:lineRule="auto"/>
        <w:ind w:left="579.624176025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TP : Thành phố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2744140625" w:line="240" w:lineRule="auto"/>
        <w:ind w:left="572.60406494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UBND : Ủy ban nhân dân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076660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CÁC BẢNG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343.8800525665283" w:lineRule="auto"/>
        <w:ind w:left="607.1736145019531" w:right="580.672607421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2.1: Khu xử lý của công trình xử lý chất thải rắn theo loại hình công nghệ ......................................................................................................................... 29 Bảng 2.2: Các nhân tố ảnh hưởng đến phân cấp quản lý nhà nước................ 41 Bảng 2.3: Tổng hợp các công cụ thu hút FDI................................................. 48 Bảng 2.4: Dạng thức ưu đãi thuế để thu hút FDI............................................ 49 Bảng 2.5: Các nhân tố ảnh hưởng đến thu hút FDI được đề cập trong các nghiên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4.0695095062256" w:lineRule="auto"/>
        <w:ind w:left="607.1736145019531" w:right="578.5986328125" w:firstLine="4.77371215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cứu................................................................................................................... 50 Bảng 2.6: Tổng hợp các nhân tố ảnh hưởng đến thu hút ODA ...................... 51 Bảng 2.7: Các tiêu chí sơ tuyển nhà đầu tư tham gia quản lý chất thải rắn đô thị ......................................................................................................................... 54 Bảng 2.8: Các nhân tố ảnh hưởng đến sự tham gia của khu vực tư nhân....... 55 Bảng 3.1: Loại và số lượng đô thị tại một số thời điểm trong giai đoạn ........ 61 Bảng 3.2: Khối lượng chất thải rắn sinh hoạt đô thị phát sinh tại một số thời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9462890625" w:line="343.9387893676758" w:lineRule="auto"/>
        <w:ind w:left="605.2081298828125" w:right="578.598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điểm trong giai đoạn từ năm 2010 đến năm 2020 .......................................... 62 Bảng 3.3: Khối lượng chất thải rắn sinh hoạt đô thị phát sinh và được xử lý đạt  tiêu chuẩn, quy chuẩn theo vùng tại thời điểm năm 2015 và năm 2020......... 62 Bảng 3.4: Tình hình tổ chức Ban Quản lý dự án đầu tư xây dựng ở địa phương ......................................................................................................................... 71 Bảng 3.5: Tình hình lập, phê duyệt quy hoạch quản lý, xử lý chất thải rắn của  các địa phương ................................................................................................ 79 Bảng 3.6: Tổng hợp các địa phương công bố quy hoạch quản lý,.................. 80 Bảng 3.7: Tổng hợp quy định về nguồn vốn đầu tư xây dựng công trình xử lý ......................................................................................................................... 82 Bảng 3.8: Một số ưu đãi đầu tư đối với các chủ thể tham gia đầu tư xây dựng  công trình xử lý chất thải rắn sinh hoạt đô thị ................................................ 83 Bảng 3.9: Số địa phương có dự kiến thu hút từng loại nguồn vốn đầu tư...... 85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ix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07861328125" w:line="343.884916305542" w:lineRule="auto"/>
        <w:ind w:left="601.83837890625" w:right="578.5986328125" w:firstLine="5.3352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3.10: Mối tương quan giữa tổng vốn đầu tư phát triển toàn xã hội, vốn  đầu tư xây dựng và đầu tư xây dựng công trình xử lý chất thải rắn ............... 86 Bảng 3.11: Mối tương quan giữa tổng vốn FDI, vốn FDI đầu tư xây dựng và  đầu tư xây dựng công trình xử lý chất thải rắn ............................................... 87 Bảng 3.12: Tổng vốn ODA ký kết, giải ngân và cơ cấu vốn ODA theo ngành,  lĩnh vực theo giai đoạn từ 2010-2015 và 2015-2020...................................... 88 Bảng 3.13: Tổng vốn ODA và vốn vay ưu đãi giải ngân so với tổng vốn đầu tư  phát triển toàn xã hội và so với tổng vốn đầu tư từ ngân sách nhà nước........ 89 Bảng 3.14: Tình hình triển khai thực hiện các dự án đầu tư xây dựng công trình  xử lý chất thải rắn sinh hoạt đô thị giai đoạn 2010 đến 2023 ......................... 90 Bảng 3.15: Một số dự án đầu tư xây dựng công trình xử lý chất thải rắn có sự tham gia của nhà đầu tư FDI........................................................................... 92 Bảng 3.16: Một số dự án đầu tư xây dựng công trình xử lý chất thải rắn quy mô  lớn sử dụng nguồn vốn ODA .......................................................................... 92 Bảng 3.17: Một số dự án đầu tư xây dựng công trình xử lý chất thải rắn được  đầu tư theo phương thức PPP.......................................................................... 94 Bảng 3.18: Kết quả khảo sát về nguyên nhân chưa thu hút mạnh mẽ được các  nguồn đầu tư vào dự án đầu tư xây dựng công trình xử lý chất thải rắn sinh hoạt  đô thị................................................................................................................ 94 Bảng 3.19: Một số dự án đầu tư xây dựng công trình xử lý chất thải rắn tổ chức  mời sơ tuyển nhà đầu tư.................................................................................. 96 Bảng 4.1: Một số chỉ tiêu phát triển đô thị giai đoạn 2025-2030…………... 103 Bảng 4.2: Phân cấp chức năng, nhiệm vụ quản lý nhà nước về đầu tư…….. 108 Bảng 4.3: Kết quả khảo sát ý kiến về cơ quan làm Chủ đầu tư thực hiện quản  lý dự án đầu tư xây dựng công trình xử lý chất thải rắn sinh hoạt đô thị..……111 Bảng 4.4: Mô hình phân cấp, giao cơ quan làm Chủ đầu tư thực hiện quản lý  dự án đầu tư xây dựng công trình xử lý chất thải rắn sinh hoạt đô thị……... 111 Bảng 4.5: Kết quả khảo sát các chỉ tiêu xác định thứ tự ưu tiên thực hiện…..120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07861328125" w:line="343.93338203430176" w:lineRule="auto"/>
        <w:ind w:left="607.1736145019531" w:right="581.058349609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4.6: Danh mục các dự án đầu tư xây dựng công trình xử lý………….. 122 Bảng 4.7: Danh mục công trình xử lý chất thải rắn sinh hoạt đô thị……….. 122 Bảng 4.8: Nhu cầu xử lý chất thải rắn sinh hoạt đô thị theo vùng………….. 123 Bảng 4.9: Tổng công suất xử lý các công trình xử lý chất thải rắn sinh hoạt...123 Bảng 4.10: Tổng khối lượng chất thải rắn sinh hoạt đô thị chưa được xử lý…123 Bảng 4.11: Xác định dự án được ưu tiên thực hiện trong từng vùng……….. 126 Bảng 4.12: Xác định dự án được ưu tiên thực hiện trong vùng III…………. 129 Bảng 4.13: Mức độ đánh giá về các công cụ khuyến khích thu hút đầu tư vào  dự án đầu tư xây dựng công trình xử lý chất thải rắn sinh hoạt đô thị…… 132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546875" w:line="343.8873767852783" w:lineRule="auto"/>
        <w:ind w:left="602.1192932128906" w:right="578.5986328125" w:firstLine="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4.14: Dự báo triển vọng tăng trưởng kinh tế và nhu cầu vốn ODA và vay  ưu đãi giai đoạn 2021 – 2025………………………………………………133 Bảng 4.15: Danh mục một số dự án đầu tư xây dựng công trình xử lý chất thải  rắn sinh hoạt đô thị quốc gia kêu gọi đầu tư nước ngoài……………………..134 Bảng 4.16: Kết quả khảo sát, đánh giá về các nhân tố ảnh hưởng khi thu hút  đầu tư FDI vào dự án đầu tư xây dựng công trình xử lý chất thải rắn………..135 Bảng 4.17: Kết quả khảo sát, đánh giá về mức độ ưu đãi đối với từng công cụ được sử dụng để thu hút FDI vào các dự án đầu tư xây dựng công trình xử lý  chất thải rắn sinh hoạt đô thị………………………………………………...137 Bảng 4.18: Hình thức nhà nước nên khi sử dụng thuế để khuyến khích, ưu đãi  nhà đầu tư tham gia dự án đầu tư xây dựng công trình xử lý………………...139 Bảng 4.19: Rủi ro của nhà nước khi thu hút nhà đầu tư FDI tham gia dự án đầu  tư xây dựng công trình xử lý chất thải rắn sinh hoạt đô thị…………………..140 Bảng 4.20: Rủi ro của nhà đầu tư FDI tham gia dự án đầu tư xây dựng……...140 Bảng 4.21: Kết quả khảo sát các nhân tố ảnh hưởng khi thu hút ODA (thuộc  bên tài trợ vốn) vào dự án đầu tư xây dựng công trình xử lý chất thải rắn……142 Bảng 4.22: Kết quả khảo sát các nhân tố ảnh hưởng khi thu hút ODA (thuộc  bên nhận tài trợ vốn) vào dự án đầu tư xây dựng công trình xử lý chất thải rắn  sinh hoạt đô thị……………………………………………………………...143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07861328125" w:line="343.80884170532227" w:lineRule="auto"/>
        <w:ind w:left="604.0849304199219" w:right="578.99902343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4.23: Kết quả khảo sát, đánh giá về các nhân tố ảnh hưởng khi thu hút  đầu tư trong nước vào dự án đầu tư xây dựng công trình xử lý chất thải rắn…145 Bảng 4.24: Kết quả khảo sát ý kiến về các tiêu chí, chỉ tiêu sơ tuyển lựa chọn  nhà đầu tư tham gia đầu tư xây dựng công trình xử lý chất thải rắn sinh hoạt ……………………………………………………………………………...146 Bảng 4.25: Chỉ tiêu đánh giá sơ tuyển nhà đầu tư tham gia dự án đầu tư xây  dựng công trình xử lý chất thải rắn sinh hoạt đô thị theo phương thức PPP….149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49902343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CÁC HÌNH VẼ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343.8509273529053" w:lineRule="auto"/>
        <w:ind w:left="607.1736145019531" w:right="579.281005859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1.1: Khung logic nghiên cứu ………………………………………….25 Hình 2.1: Phân loại nguồn lực đầu tư xây dựng công trình xử lý................... 47 Hình 3.1: Vị trí quy hoạch xử lý chất thải rắn trong quy hoạch xây dựng ..... 74 Hình 4.1: Quy trình đề xuất giải pháp phân cấp quản lý nhà nước về đầu tư ....................................................................................................................... 106 Hình 4.2: Phân cấp chức năng quản lý nhà nước ở cấp tỉnh về đầu tư xây dựng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4.0014171600342" w:lineRule="auto"/>
        <w:ind w:left="605.2081298828125" w:right="578.9990234375" w:firstLine="6.7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xử lý ............................................................................................. 110 Hình 4.3: Mô hình hóa các dự án đầu tư xây dựng công trình xử lý chất thải rắn  sinh hoạt đô thị chưa triển khai theo quy hoạch ........................................... 117 Hình 4.4: Bản đồ quy hoạch các công trình xử lý chất thải rắn.................... 127 Hình 4.5: Các công trình xử lý chất thải rắn sinh hoạt đô thị trong vùng III theo  quy hoạch được phê duyệt ............................................................................ 128 Hình 4.6: Cơ chế thu hút các nguồn lực đầu tư vào dự án đầu tư xây dựng công  trình xử lý chất thải rắn sinh hoạt đô thị ....................................................... 131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MỞ ĐẦU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689453125" w:line="240" w:lineRule="auto"/>
        <w:ind w:left="620.93292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Lý do chọn đề tài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787109375" w:line="327.6042938232422" w:lineRule="auto"/>
        <w:ind w:left="601.83837890625" w:right="578.896484375" w:firstLine="730.59051513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Cùng với sự phát triển mạnh mẽ về kinh tế - xã hội (KT-XH) và nhịp điệu  phát triển nhanh chóng của quá trình đô thị hóa ở nước ta hiện nay, chất thải rắn  sinh hoạt đô thị (CTRSHĐT) phát sinh ngày một nhiều hơn, gây áp lực lớn lên  hạ tầng kỹ thuật (HTKT) đô thị, dẫn đến nhu cầu về các công trình xử lý  CTRSHĐT ngày càng cao. Hiện nay, các công trình xử lý CTRSHĐT đã có sự thay đổi rõ rệt, nếu như trước đây chúng chỉ là các bãi lộ thiên hoặc chôn lấp  nhỏ thì hiện nay các công trình này có quy mô lớn, công nghệ xử lý tiên tiến,  hiệu quả kinh tế và thân thiện với môi trường. Tuy vậy, do sự chuyển đổi, phát  triển nhanh chóng, các công trình xử lý CTRSHĐT cũng đã bộc lộ những hạn  chế nhất định về công tác quy hoạch, tổ chức thực hiện đầu tư xây dựng (ĐTXD), các yếu tố về nguồn lực thực hiện,…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01318359375" w:line="327.3901176452637" w:lineRule="auto"/>
        <w:ind w:left="605.2081298828125" w:right="578.999023437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vai trò của mình, nhà nước có trách nhiệm quản lý toàn diện  CTRSHĐT, nhất là công tác quy hoạch và thực hiện ĐTXD các công trình xử lý CTRSHĐT. Tuy vậy, công tác QLNN thời gian qua có sự giao thoa, chồng  chéo giữa các cơ quan ở Trung ương và địa phương, chưa phù hợp với nguyên  tắc một việc chỉ giao một cơ quan đầu mối chịu trách nhiệm, đã và đang làm  giảm hiệu lực, hiệu quả quản lý chất thải rắn (CTR)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Việc phân cấp và tổ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9609375" w:line="327.4687385559082" w:lineRule="auto"/>
        <w:ind w:left="604.0849304199219" w:right="578.598632812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chức bộ máy quản lý CTR ở các cấp Trung ương và địa phương thiếu tính ổn  định dẫn đến việc quản lý CTR nói chung là chưa được toàn diện. Công tác quy  hoạch quản lý CTR chưa thực sự là phải đi trước một bước (quy hoạch vùng đã  được thiết lập nhưng chưa có quy hoạch tổng thể cấp quốc gia), thiếu sự phối  hợp vùng miền khi lập đồ án quy hoạch xây dựng (QHXD) các công trình xử lý CTRSHĐT, thiếu sự ưu tiên trong triển khai thực hiện xây dựng theo quy  hoạch dẫn đến hiện tượng là các công trình xử lý CTRSHĐT được xây dựng  nhưng còn chưa phù hợp với thực tiễn vận hành, khai thác, vì vậy việc ĐTXD  theo quy hoạch các công trình này chưa đạt mục tiêu như kỳ vọng.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4869918823242" w:lineRule="auto"/>
        <w:ind w:left="604.0849304199219" w:right="578.8549804687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bối cảnh là nước đang phát triển, nhà nước đang ưu tiên dành nhiều  nguồn lực đầu tư hơn cho các dự án phát triển cơ sở hạ tầng (CSHT) mang tính  động lực thúc đẩy phát triển KT-XH như giao thông, năng lượng,… cho nên  nguồn lực để ĐTXD các công trình xử lý CTRSHĐT còn khá khiêm tốn, vì vậy  xu thế hợp tác công tư (PPP) vào các công trình này là tất yếu. Thực tế, nhà  nước đã ban hành một số cơ chế, chính sách đầu tư ngân sách nhà nước (NSNN)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([21], [23], [29],…)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hoặc thu hút đầu tư vào lĩnh vực này, tuy vậy việc tiếp cận  nguồn vốn còn khó khăn; thủ tục hành chính rườm rà, cơ chế về cam kết, chia  sẻ rủi ro giữa chính quyền và nhà đầu tư còn những vướng mắc trong thực tiễn.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0703125" w:line="327.50415802001953" w:lineRule="auto"/>
        <w:ind w:left="604.0849304199219" w:right="578.598632812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Nghiên cứu thực trạng nêu trên để tìm ra những giải pháp giúp cơ quan  nhà nước quản lý CTRSHĐT, quản lý ĐTXD công trình xử lý CTRSHĐT tốt  hơn, hiệu quả hơn là thiết thực hiện nay. Liên quan đến QLNN về ĐTXD, hiện  thời, nội dung QLNN đã được tổng kết, đánh giá về mặt lý luận, thực tiễn và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6708984375" w:line="327.51440048217773" w:lineRule="auto"/>
        <w:ind w:left="604.0849304199219" w:right="578.604736328125" w:firstLine="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pháp luật về xây dựng quy định, tuy nhiên đối với loại hình công trình xử lý CTRSHĐT thì chưa được nghiên cứu chuyên sâu về một số nội dung như chủ thể trực tiếp quản lý và nhiệm vụ cụ thể của họ, lập và ưu tiên thực hiện đồ án  QHXD, nguồn lực để ĐTXD công trình này,… Các vấn đề này có tính xuyên  suốt, logic, gắn kết với nhau, mà trong thực tiễn, đã bộc lộ những tồn tại, hạn  chế nhất định mang tính thời sự, đặt ra yêu cầu cấp thiết trọng tâm cần hoàn  thiện để phát triển bền vững (PTBV) các công trình xử lý CTRSHĐT. Mặt khác,  hiện nay, các nghiên cứu trong nước phần lớn tập trung nghiên cứu về quản lý  CTRSHĐT ở các khâu phân loại, thu gom, vận chuyển hoặc công nghệ xử lý  mà gần như bỏ ngỏ, không đề cập đến ĐTXD công trình xử lý CTRSHĐT, trong  khi các nghiên cứu ngoài nước thì có những sự khác biệt về điều kiện tự nhiên,  KT-XH, khó được “phổ cập” và áp dụng ở điều kiện Việt Nam. Nhận thức được  thực trạng này, tác giả lựa chọn đề tài luận án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đầu tư xây  dựng công trình xử lý chất thải rắn sinh hoạt đô thị tại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với hy vọng  đóng góp, bổ sung thêm về mặt lý luận cũng như thực tiễn cho vấn đề này.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609.139251708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Mục đích và mục tiêu nghiên cứu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345.1614189147949" w:lineRule="auto"/>
        <w:ind w:left="607.1736145019531" w:right="651.324462890625" w:firstLine="721.6047668457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Mục đích nghiên cứu: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xuất các giải pháp hoàn thiện QLNN về ĐTXD công trình xử lý CTRSHĐT.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240" w:lineRule="auto"/>
        <w:ind w:left="1329.62066650390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Mục tiêu nghiên cứu: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604.0849304199219" w:right="580.05859375" w:firstLine="723.00857543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đạt được mục đích nghiên cứu nêu trên, luận án đặt ra các mục tiêu  nghiên cứu cụ thể như sau: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578125" w:line="344.3071174621582" w:lineRule="auto"/>
        <w:ind w:left="604.0849304199219" w:right="579.8730468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Nghiên cứu lý luận QLNN về ĐTXD nói chung và ĐTXD công trình  xử lý CTRSHĐT nói riêng, làm cơ sở đối chiếu và đánh giá thực trạng công tác  này hiện nay tại Việt Nam;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4.3067455291748" w:lineRule="auto"/>
        <w:ind w:left="611.9473266601562" w:right="579.061279296875" w:firstLine="721.885375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Phân tích và đánh giá thực trạng QLNN về ĐTXD công trình xử lý  CTRSHĐT ở Việt Nam, xác định những thành công và tồn tại, hạn chế của công tác này hiện nay và nguyên nhân của chúng;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626953125" w:line="343.4520149230957" w:lineRule="auto"/>
        <w:ind w:left="601.83837890625" w:right="578.604736328125" w:firstLine="731.99432373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Đề xuất các giải pháp nhằm hoàn thiện QLNN từ Trung ương đến địa  phương về ĐTXD công trình xử lý CTRSHĐT.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6796875" w:line="240" w:lineRule="auto"/>
        <w:ind w:left="606.8928527832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Đối tượng và phạm vi nghiên cứu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343.4524726867676" w:lineRule="auto"/>
        <w:ind w:left="1329.6206665039062" w:right="684.755859375"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Đối tượng nghiên cứu: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ĐTXD công trình xử lý CTRSHĐT.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Phạm vi nghiên cứu: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343.9111518859863" w:lineRule="auto"/>
        <w:ind w:left="604.0849304199219" w:right="578.934326171875" w:firstLine="720.7621765136719"/>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nội dung được phân tích để dẫn đến lý do chọn đề tài và các khoảng  trống nghiên cứu, tác giả xác định phạm vi nghiên cứu như sau: (i) Về nội dung: như đề cập khi lý giải lý do chọn đề tài nghiên cứu, hiện  nay, tuy QLNN về ĐTXD công trình xử lý CTRSHĐT, trách nhiệm xây dựng  chiến lược và các vấn đề về kế hoạch, quy hoạch quản lý CTR ở cấp quốc gia,  vùng chưa được quy định rõ ràng, nhiều lúc thiếu nhất quán; công tác QHXD  chưa hoàn toàn quán triệt chủ trương “tổng thể” quốc gia đến “chi tiết” vùng,  địa phương và thiếu tính ưu tiên trong thực hiện đồ án quy hoạch; dự án ĐTXD  công trình xử lý CTRSHĐT còn gặp nhiều khó khăn về nguồn vốn,… Với nhận  thức trên, trong QLNN có nội dung tổng hợp về nhiều góc độ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4.0849304199219" w:right="578.6047363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rất rộng về chức năng quản lý, có tính toàn diện về hoạt động ĐTXD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nhưng luận án chỉ tập trung vào một số vấn đề còn “nổi cộm” về lý luận và thực  tiễn như trên để nghiên cứu và tìm giải pháp hữu hiệu, đó là phân cấp QLNN; công tác quy hoạch và triển khai thực hiện các dự án theo quy hoạch; thu hút và  lựa chọn nhà đầu tư tham gia vào các dự án ĐTXD công trình xử lý CTRSHĐT.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3.98682594299316" w:lineRule="auto"/>
        <w:ind w:left="605.2081298828125" w:right="578.999023437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Về không gian: luận án nghiên cứu QLNN về ĐTXD công trình xử lý CTRSHĐT tại các đô thị ở các địa phương trên phạm vi cả nước. (iii) Về thời gian: thông tin, số liệu thứ cấp được thu thập là của giai đoạn  từ năm 2010 đến 2023 và số liệu sơ cấp là do tác giả thực hiện điều tra, khảo  sát trong giai đoạn thực hiện luận án.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6025390625" w:line="344.448881149292" w:lineRule="auto"/>
        <w:ind w:left="605.2081298828125" w:right="579.000244140625" w:firstLine="728.62457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 Về phạm vi áp dụng: các giải pháp được đề xuất trong luận án có giá  trị áp dụng đến năm 2030, phù hợp với chủ trương của nhà nước được xác định  trong Nghị quyết số 06-NQ/TW ngày 21/1/2022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04150390625" w:line="240" w:lineRule="auto"/>
        <w:ind w:left="609.42001342773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Cơ sở khoa học của đề tài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005859375" w:line="344.30657386779785" w:lineRule="auto"/>
        <w:ind w:left="1333.8327026367188" w:right="739.10766601562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nghiên cứu đề tài luận án dựa trên các cơ sở khoa học sau đây: - Lý luận về QLNN nói chung và phân cấp QLNN nói riêng về ĐTXD; - Lý luận về ĐTXD công trình xử lý CTRSHĐT;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Lý luận về QHXD công trình xử lý CTRSHĐT;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4.52014923095703" w:lineRule="auto"/>
        <w:ind w:left="604.0849304199219" w:right="578.99902343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Lý luận về thu hút vốn đầu tư cho các dự án ĐTXD từ các nguồn ngoài  nước (như: FDI, ODA) và khu vực tư nhân trong nước; Lý luận về tuyển chọn  nhà đầu tư tham gia ĐTXD công trình xử lý CTRSHĐT.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71240234375" w:line="240" w:lineRule="auto"/>
        <w:ind w:left="1331.86706542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 Phương pháp nghiên cứu đề tài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31103515625" w:line="343.45264434814453" w:lineRule="auto"/>
        <w:ind w:left="616.1592102050781" w:right="580.081787109375" w:firstLine="708.68789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phương pháp luận là duy vật biện chứng và duy vật lịch sử, luận án  sử dụng các phương pháp nghiên cứu cụ thể sau đây: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59472274780273" w:lineRule="auto"/>
        <w:ind w:left="610.8241271972656" w:right="579.0478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Phương pháp thu thập tài liệu, nghiên cứu, phân tích và tổng hợp số liệu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Phương pháp này được sử dụng để: thu thập và phân tích các tài liệu có  liên quan đến vấn đề nghiên cứu, nhằm làm rõ các quan điểm, các vấn đề đã và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0020751953125" w:lineRule="auto"/>
        <w:ind w:left="604.0849304199219" w:right="578.9990234375" w:firstLine="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chưa được giải quyết để phát hiện các khoảng trống nghiên cứu, từ đó xác định  rõ vấn đề cần nghiên cứu đối với QLNN về ĐTXD công trình xử lý CTRSHĐT. - Tổng hợp kết quả nghiên cứu trong các tài liệu, các quy định của pháp  luật, từ đó tổng hợp cơ sở lý luận QLNN về ĐTXD công trình xử lý CTRSHĐT  và một số nội dung liên quan đến thực trạng QLNN về lĩnh vực này. - Thực hiện việc thu thập số liệu thứ cấp từ: (i) Tài liệu qua niên giám thống kê; số liệu từ báo cáo thường niên hoặc đột xuất của các cơ quan quản  lý; (ii) Các văn bản pháp luật.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490234375" w:line="343.452787399292" w:lineRule="auto"/>
        <w:ind w:left="605.2081298828125" w:right="579.38110351562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Thu thập số liệu từ thực tế thông qua các chủ đầu tư dự án hoặc thông  tin từ báo chí (báo điện tử).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448881149292" w:lineRule="auto"/>
        <w:ind w:left="610.8241271972656" w:right="578.5986328125" w:firstLine="718.79653930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Phương pháp dự báo: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phương pháp dự báo để tính toán khối  lượng CTRSH phát sinh tại đô thị đến năm 2030 trên cơ sở tốc độ gia tăng dân  số đô thị hàng năm.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06103515625" w:line="343.8793087005615" w:lineRule="auto"/>
        <w:ind w:left="605.2081298828125" w:right="579.22119140625" w:firstLine="724.69329833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Phương pháp phân tích định tính kết hợp với phương pháp định lượng: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phương pháp định tính để lựa chọn các chỉ tiêu xác định thứ tự ưu tiên  thực hiện dự án ĐTXD công trình xử lý CTRSHĐT và sử dụng phương pháp  định lượng là phương pháp dùng chỉ tiêu tổng hợp không đơn vị đo để tính  toán, xác định dự án ưu tiên.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4.52014923095703" w:lineRule="auto"/>
        <w:ind w:left="613.9128112792969" w:right="578.9990234375" w:firstLine="713.74221801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 Phương pháp điều tra, khảo sát: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phương pháp Anket để khảo  sát thu thập ý kiến của các đối tượng về các vấn đề trong nội dung nghiên cứu  (chi tiết tại Phụ lục số 01).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771240234375" w:line="240" w:lineRule="auto"/>
        <w:ind w:left="612.789611816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 Những đóng góp mới của luận án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31103515625" w:line="240" w:lineRule="auto"/>
        <w:ind w:left="1324.84710693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lý luận: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344.11683082580566" w:lineRule="auto"/>
        <w:ind w:left="607.7352905273438" w:right="579.061279296875" w:firstLine="720.200805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đã bổ sung lý luận QLNN về ĐTXD công trình xử lý  CTRSHĐT, như: (i) Những vấn đề chung, gồm đặc điểm của công trình xử lý  CTRSHĐT, khái niệm, nội dung và các tiêu chí đánh giá, nhân tố ảnh hưởng  đến QLNN; (ii) Những nội dung thuộc nội hàm QLNN gồm nguyên tắc phân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4.0849304199219" w:right="579.00024414062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cấp QLNN; triển khai thực hiện dự án ĐTXD theo quy hoạch; các nhân tố ảnh  hưởng, rủi ro khi thu hút đầu tư cho dự án ĐTXD công trình xử lý CTRSHĐT  và sơ tuyển nhà đầu tư theo phương thức PPP.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240" w:lineRule="auto"/>
        <w:ind w:left="1324.84710693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thực tiễn: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6665630340576" w:lineRule="auto"/>
        <w:ind w:left="604.0849304199219" w:right="579.5202636718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Luận án đã phân tích, đánh giá thực trạng và nhận diện những tồn tại và  nguyên nhân của chúng trong QLNN về ĐTXD công trình xử lý CTRSHĐT và  những xu hướng cần hoàn thiện để phát triển các công trình này.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650390625" w:line="344.7341823577881" w:lineRule="auto"/>
        <w:ind w:left="604.6464538574219" w:right="578.99169921875" w:firstLine="729.1862487792969"/>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Luận án đã đề xuất giải pháp hoàn thiện QLNN về ĐTXD công trình xử lý CTRSHĐT đến năm 2030, gồm: phân cấp QLNN về ĐTXD; hướng dẫn xác  định thứ tự ưu tiên thực hiện dự án ĐTXD; thu hút các nguồn vốn FDI, ODA,  vốn từ nhà đầu tư trong nước và sơ tuyển nhà đầu tư theo phương thức PPP.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 Ý nghĩa khoa học và thực tiễn của đề tài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7333984375" w:line="344.0013027191162" w:lineRule="auto"/>
        <w:ind w:left="604.0849304199219" w:right="578.604736328125" w:firstLine="725.535736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Ý nghĩa khoa học của đề tài: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cùng với các đóng góp mới về lý luận của  luận án trên đây, sự tiếp cận mới, toàn diện, đầy đủ hơn về nội dung quản lý  của nhà nước ở việc phân cấp quản lý và việc triển khai thực hiện dự án trong  quy hoạch gắn với thu hút các nguồn lực và lựa chọn nhà đầu tư sẽ là những  nội dung có thể tham khảo khi thực hiện các đề tài nghiên cứu khoa học, khi  viết giáo trình, bài giảng có liên quan đến QLNN về ĐTXD công trình xử lý  CTRSHĐT. Mặt khác, luận án cũng mở ra những vấn đề, những hướng nghiên  cứu mới, tiếp theo bổ sung cho lĩnh vực này.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490234375" w:line="343.87962341308594" w:lineRule="auto"/>
        <w:ind w:left="604.0849304199219" w:right="578.9990234375" w:firstLine="725.535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Ý nghĩa thực tiễn của đề tài: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tài hoàn thành sẽ là tài liệu tham khảo  hữu ích cho cơ quan QLNN về ĐTXD, bảo vệ môi trường (BVMT) có cơ sở hoàn thiện các quy định pháp luật hiện hành về xây dựng công trình xử lý  CTRSHĐT và hoạch định chiến lược dài hạn phát triển các công trình này  hướng tới sự PTBV.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612.2280883789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 Kết cấu của luận án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344.3071174621582" w:lineRule="auto"/>
        <w:ind w:left="605.2081298828125" w:right="578.599853515625" w:firstLine="713.742065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phần mở đầu, kết luận và danh mục các công trình khoa học của  tác giả đã được công bố, danh mục tài liệu tham khảo, luận án được kết cấu  gồm 04 chương, cụ thể như sau: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4.16486740112305" w:lineRule="auto"/>
        <w:ind w:left="606.0504150390625" w:right="580.32958984375" w:firstLine="726.378479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1: Tổng quan các nghiên cứu liên quan đến quản lý nhà nước về đầu tư xây dựng công trình xử lý chất thải rắn sinh hoạt đô thị. Chương 2: Cơ sở lý luận quản lý nhà nước về đầu tư xây dựng công trình  xử lý chất thải rắn sinh hoạt đô thị.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47265625" w:line="343.452787399292" w:lineRule="auto"/>
        <w:ind w:left="606.0504150390625" w:right="580.128173828125" w:firstLine="726.378479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3: Thực trạng quản lý nhà nước về đầu tư xây dựng công trình  xử lý chất thải rắn sinh hoạt đô thị tại Việt Nam.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5.1606750488281" w:lineRule="auto"/>
        <w:ind w:left="611.6664123535156" w:right="580.0048828125" w:firstLine="720.76248168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4: Giải pháp hoàn thiện công tác quản lý nhà nước về đầu tư xây  dựng công trình xử lý chất thải rắn sinh hoạt đô thị tại Việt Nam.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71174621582" w:lineRule="auto"/>
        <w:ind w:left="794.8287963867188" w:right="764.84619140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TỔNG QUAN CÁC NGHIÊN CỨU LIÊN QUAN ĐẾN QUẢN LÝ  NHÀ NƯỚC VỀ ĐẦU TƯ XÂY DỰNG CÔNG TRÌNH XỬ LÝ  CHẤT THẢI RẮN SINH HOẠT ĐÔ THỊ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67724609375" w:line="240" w:lineRule="auto"/>
        <w:ind w:left="620.93292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Tổng quan các nghiên cứu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07275390625" w:line="327.50478744506836" w:lineRule="auto"/>
        <w:ind w:left="601.83837890625" w:right="578.56201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Thông thường, khi tổng quan các nghiên cứu có liên quan đến một vấn đề có nhiều cách tiếp cận khác nhau như: nghiên cứu các tài liệu theo từng thành  phần nội hàm của vấn đề được xem xét, nghiên cứu các tài liệu theo loại hình tài  liệu hoặc nghiên cứu một cách đại trà các tài liệu có liên quan đến vấn đề đó…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6416015625" w:line="327.59894371032715" w:lineRule="auto"/>
        <w:ind w:left="605.2081298828125" w:right="578.599853515625" w:firstLine="725.5358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nhận thức của tác giả, đề tài luận án này có tiêu đề tương đối rộng,  thể hiện qua các nhóm “từ khóa” quan trọng, tuy nhiên, đối tượng (công trình  xử lý CTRSHĐT) được nghiên cứu là loại hình công trình hẹp trong nhóm công  trình HTKT nhưng nội dung nghiên cứu lại có phạm vi rộng (QLNN về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5234375" w:line="327.6464653015137" w:lineRule="auto"/>
        <w:ind w:left="604.0849304199219" w:right="578.598632812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ĐTXD). Chính vì vậy, tác giả vận dụng phương pháp kết hợp cách tiếp cận từng loại tài liệu (dưới góc độ không gian nghiên cứu của tài liệu là trong nước  hay ngoài nước) với cách tiếp cận nghiên cứu tài liệu theo từng thành phần nội  hàm của vấn đề. Theo tinh thần đó, tác giả thực hiện chương tổng quan với các  tài liệu trong nước sau đó là tài liệu nước ngoài, mỗi phần nói trên sẽ đi sâu vào  từng vấn đề then chốt của đề tài, từ vấn đề chung đến cụ thể, đó là QLNN;  QLNN về ĐTXD, quản lý CTRSHĐT và QLNN về xử lý CTRSHĐT; cuối  cùng là QLNN về ĐTXD công trình xử lý CTRSHĐT.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009521484375" w:line="240" w:lineRule="auto"/>
        <w:ind w:left="620.93292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Các nghiên cứu trong nước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38427734375" w:line="240" w:lineRule="auto"/>
        <w:ind w:left="619.5288085937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1.1.1.1 Các nghiên cứu về quản lý nhà nước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689453125" w:line="327.2907543182373" w:lineRule="auto"/>
        <w:ind w:left="601.83837890625" w:right="578.59741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Tài liệu có tính khái quát về QLNN là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Lý luận hành chính nhà  nước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Nguyễn Hữu Hải (2010)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trong đó đề cập đầy đủ các khái niệm thể hiện nội hàm của QLNN như định nghĩa về QLNN, chức năng, hình thức, phương  pháp QLNN. Giáo trình này cũng chỉ ra phương hướng nâng cao hiệu lực, hiệu quả của quản lý, trong đó có đẩy mạnh phân quyền quản lý (tức là chuyển giao bớt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2197151184082" w:lineRule="auto"/>
        <w:ind w:left="605.2081298828125" w:right="642.7990722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thẩm quyền từ Trung ương xuống địa phương) và nâng cao chất lượng dịch vụ công, tuy nhiên giáo trình chưa đề xuất các nhiệm vụ cụ thể cho các hướng đi này. Đi sâu vào các lĩnh vực mà QLNN chi phối có một số tài liệu khá phổ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0791015625" w:line="327.5636672973633" w:lineRule="auto"/>
        <w:ind w:left="601.83837890625" w:right="578.5986328125" w:firstLine="0.280914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biến hiện nay như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kinh tế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Đỗ Hoàng Toàn  (2008)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trên các lĩnh vực kinh tế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Trang  Thị Tuyết (2002)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[88]</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xã hội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Học viện  Hành chính quốc gia (2011)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Ngoài các vấn đề chung có tính chất nguyên  lý khi bàn về QLNN, các giáo trình này đều có các chủ đích riêng gắn liền với  đối tượng nghiên cứu của mình.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kinh tế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Đỗ Hoàng  Toàn (2008) thì đề cập sâu vào tổ chức bộ máy quản lý, trong đó có các hình  thức tập trung và phân quyền quản lý. Tuy nhiên giáo trình chỉ nêu được đại ý  của phân quyền, đó là “quá trình chuyển một phần quyền hạn từ Trung ương  xuống cấp đơn vị lãnh thổ, từ cấp trên xuống cấp dưới”, còn nguyên tắc, cơ  chế, phương pháp và sự thể hiện thực tiễn của sự phân quyền thì không được  đề cập.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trên các lĩnh vực kinh tế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(Trang Thị Tuyết - 2002) có trình bày nội dung QLNN về dự án đầu tư, trong đó, song  song với các vấn đề thẩm định dự án, cấp phép dự án, giám sát cộng đồng thì  vấn đề định hướng đầu tư và kêu gọi đầu tư cũng được tác giả của giáo trình đề cập, tuy vậy việc “định hướng đầu tư” và “kêu gọi đầu tư” cũng chỉ mới được  trình bày ở dưới dạng nhận thức về sự quan trọng của chúng còn nội hàm và  phương thức thực hiện thì chưa được làm rõ.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xã hội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(Học viện Hành chính quốc gia - 2011) có sự tiếp cận tương tự với tiếp cận của  Đỗ Hoàng Toàn (2008) nhưng lại bàn về các vấn đề thuộc phạm trù xã hội. Cái  mới của giáo trình là đã đưa ra nhận thức rằng để đổi mới QLNN về xã hội cần  coi trọng việc kết hợp giữa tăng trưởng kinh tế với tiến bộ, công bằng xã hội.  Tuy nhiên, tác giả của giáo trình cũng chỉ dừng lại ở “nhận thức” còn thực hiện  ra sao, bằng cách nào (hay phương pháp và công cụ) cụ thể cho việc kết hợp  nói trên thì cuốn sách này cũng chưa luận bàn.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4869918823242" w:lineRule="auto"/>
        <w:ind w:left="601.83837890625" w:right="578.599853515625" w:firstLine="717.1118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QLNN nói chung về các lĩnh vực kinh tế, xã hội đã được  nghiên cứu. Các thành phần nội hàm lý luận của QLNN như vai trò, chức năng,  phương pháp, công cụ đã được đề cập khá đầy đủ. Tuy nhiên, là giáo trình nên  phần lớn các nội dung trình bày mang tính giới thiệu, chưa được đầy đủ và sâu  sắc. Một số vấn đề gợi mở là “định hướng và kêu gọi đầu tư”, trong lĩnh vực  quản lý kinh tế được đề cập trong tài liệu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“phân quyền quản lý” được  nêu lên trong các tài liệu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Tuy vậy, các vấn đề này cũng chưa được  nghiên cứu thấu đáo như chưa đề cập đến phương pháp thực hiện, cơ chế tối ưu  để vận hành hệ thống phân quyền và chủ trương kêu gọi đầu tư.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0703125" w:line="327.5596046447754" w:lineRule="auto"/>
        <w:ind w:left="595.0991821289062" w:right="578.5986328125" w:firstLine="0"/>
        <w:jc w:val="righ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1.1.1.2 Các nghiên cứu liên quan đến quản lý nhà nước về đầu tư xây dựng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Nhóm tài liệu liên quan đến quản lý dự án (QLDA) nói chung và QLNN  về dự án ĐTXD nói riêng rất phong phú, trong đó có các nghiên cứu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đầu tư xây dựng cơ bản bằng ngân sách nhà nước ở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Nguyễn Huy Chí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trên lĩnh vực đầu tư xây  dựng trong cơ chế thị trường có định hướng xã hội chủ nghĩa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Hồ Hoàng  Đức (2005)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đối với dự án đầu tư xây dựng từ ngân  sách nhà nước ở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Tạ Văn khoái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Hoàn thiện quản  lý nhà nước đối với đầu tư xây dựng cơ bản từ vốn ngân sách trong ngành giao  thông vận tải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Nguyễn Thị Bình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đối với dự án đầu tư theo hình thức đối tác công tư trong xây dựng hạ tầng  giao thông đường bộ</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Nguyễn Thị Hồng Minh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cùng hàng loạt  tài liệu khác liên quan đến QLDA ĐTXD. Hầu hết các nghiên cứu liên quan  đến QLNN về ĐTXD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([2], [19], [42], [52], [61])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đề cập khá rõ và chi tiết về hình thức, phương thức, phương pháp và nội dung QLNN đối với dự án ĐTXD. Theo các tài liệu này, nội dung QLNN đối với dự án ĐTXD gồm các nội dung  cơ bản như: xây dựng và ban hành hệ thống chính sách, pháp luật về quản lý  ĐTXD; xây dựng chiến lược, quy hoạch và kế hoạch ĐTXD; quản lý ĐTXD; tổ chức bộ máy quản lý; kiểm tra, giám sát. Riêng Nguyễn Huy Chí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601.83837890625" w:right="578.599853515625" w:firstLine="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Tạ Văn Khoái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bổ sung cho nội dung trên vấn đề “xây dựng theo  quy hoạch”. Đây là sự tiếp cận mới đến nội dung QLNN về ĐTXD công trình,  đáng tiếc là sự trình bày của các tác giả chỉ dừng lại ở mức “điểm qua” mà chưa  phân tích sâu nên chưa làm rõ, nổi bật được vai trò và vị trí của quản lý QHXD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605.208129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QLNN về ĐTXD công trình.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787109375" w:line="327.64695167541504" w:lineRule="auto"/>
        <w:ind w:left="604.0849304199219" w:right="578.59863281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nhiều vấn đề liên quan đến QLNN về ĐTXD đã được nghiên  cứu cơ bản đầy đủ và hệ thống, phần lớn các nội dung QLNN về ĐTXD công  trình đã được đề cập dưới nhiều góc độ như theo các hoạt động chức năng (ban  hành luật, tổ chức thực hiện và kiểm tra thẩm định các đề xuất, các kết quả,…)  theo các mục tiêu quản lý (chất lượng, tiến độ, chi phí, an toàn), theo các hoạt  động trên từng bước của dự án (lập dự án, khảo sát, thiết kế, thi công và bàn  giao công trình), tuy vậy theo tác giả, góc nhìn của Nguyễn Huy Chí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Tạ Văn Khoái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tính chất thời sự đối với công tác QLDA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327.21922874450684" w:lineRule="auto"/>
        <w:ind w:left="611.6664123535156" w:right="579.000244140625" w:hanging="7.58148193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hiện nay, đó là vấn đề QHXD. Song, vấn đề này mới được nêu ra ở dưới dạng  “quan điểm nên xem xét” mà chưa được nghiên cứu thấu đáo như vị trí đáng  có của nó trong lý thuyết QLNN về ĐTXD.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95703125" w:line="240" w:lineRule="auto"/>
        <w:ind w:left="619.5288085937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1.1.1.3 Các nghiên cứu về quản lý và xử lý chất thải rắn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556640625" w:line="327.817440032959" w:lineRule="auto"/>
        <w:ind w:left="604.0849304199219" w:right="578.598632812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cập riêng về quản lý và xử lý CTR có 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và xử lý  chất thải rắn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Nguyễn Hữu Phước (2008)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đó giới thiệu khái  niệm và phân loại CTR, các công tác liên quan đến quản lý CTR như thu gom  và hệ thống thu gom, hệ thống trung chuyển, phương pháp xử lý cũng như công  nghệ xử lý CTR hiện nay. Các vấn đề được nêu ra một cách khái quát nhằm liệt  kê các thành phần nội hàm của quản lý và xử lý CTR.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89990234375" w:line="327.71801948547363" w:lineRule="auto"/>
        <w:ind w:left="594.8184204101562" w:right="578.5986328125" w:firstLine="730.0286865234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hình thức tổ chức quản lý, xử lý CTR có các Luận án tiến sĩ của  Nguyễn Viết Định (2015)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nhan đề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Mô hình và giải pháp quản lý chất  thải rắn sinh hoạt theo hướng xã hội hóa cho một số đô thị ở Bắc Trung bộ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Luận án tiến sĩ của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gô Thanh Mai (2018)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[59]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Quản lý chất thải rắn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inh hoạt đô thị dựa vào cộng đồng: nghiên cứu điển hình ở thành phố Hà Nội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49171257019043" w:lineRule="auto"/>
        <w:ind w:left="604.0849304199219" w:right="578.5986328125" w:firstLine="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Luận văn thạc sĩ của Lê Thanh Bình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về chất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thải rắn trên địa bàn quận Nam Từ Liêm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của Nguyễn Thị Loan (2013)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[55]</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Quản lý chất thải rắn sinh hoạt tại Hà Nội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nghiên cứu của Thanh N.P và Matsui Y (2011)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nhan đề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Municipal solid waste management in  Vietnam – Quản lý chất thải rắn đô thị ở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đã đề xuất mô hình đơn vị quản lý chất thải rắn sinh hoạt (CTRSH) theo hướng xã hội hóa theo phương  thức PPP hay cụ thể hơn là dưới dạng hợp tác xã, doanh nghiệp tư nhân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([41],  [171])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Tuy đã nghiên cứu về xã hội hóa công tác quản lý CTR nhưng một mặt,  các nghiên cứu trên chỉ tập trung cho công tác thu gom, phân loại, vận chuyển  (tức là quản lý các quá trình thuộc giai đoạn chuẩn bị xử lý CTR), mặt khác  cũng chưa phân tích rõ chính sách để thu hút nguồn lực đầu tư hay cơ chế vận  hành khi áp dụng các mô hình này.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966796875" w:line="327.57067680358887" w:lineRule="auto"/>
        <w:ind w:left="594.8184204101562" w:right="578.9990234375" w:firstLine="0"/>
        <w:jc w:val="right"/>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Giống với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đây, công trình khoa học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study on  Vietnam's solid waste management industry and business environment – Nghiên cứu về công nghiệp quản lý chất thải rắn và môi trường kinh doanh ở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Thi Thu Hien Le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Solid waste management in  Vietnam – Quản lý chất thải rắn ở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Thao Nguyen (2004)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cũng được thực hiện tại Việt Nam và cho Việt Nam và đều có kết luận là công  tác quản lý CTR ở Việt Nam phải đối mặt với nhiều thách thức và Việt Nam  cần có các hành động mang tính chiến lược để giải quyết các thách thức đó.  Tuy nhiên, giải pháp được các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này đề xuất lại có xu  hướng về công nghệ xử lý CTR. Cùng theo hướng nghiên cứu về công nghệ xử lý CTR có các công trình nghiên cứu khác như các Luận án tiến sĩ của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guyễn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Huy Quang (2017)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[63]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với nhan đề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Quản lý chất thải rắn sinh hoạt của các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đô thị loại I vùng trung du, miền núi Bắc Bộ - Việt Nam (lấy thành phố Thái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guyên làm địa bàn nghiên cứu áp dụng)”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của Nguyễn Thị Thu Hà (2021)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Nghiên cứu xử lý chất thải rắn hữu cơ bằng phương pháp sinh học kỵ khí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trong điều kiện Việt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của Cao Văn Cảnh (2018)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Xây dựng các biện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604.0849304199219" w:right="578.9990234375" w:hanging="32.292022705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háp quản lý hiệu quả chất thải rắn tại một số khu đô thị và khu công nghiệp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trên địa bàn tỉnh Quảng Ngãi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Các công trình nghiên cứu này đã liệt kê các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công nghệ xử lý CTR hiện thời và đề xuất công nghệ nên được ứng dụng ở</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nước ta hoặc tại các vùng miền cụ thể của nước ta.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327.4335193634033" w:lineRule="auto"/>
        <w:ind w:left="604.0849304199219" w:right="579.779052734375" w:firstLine="728.343963623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vấn đề khác thuộc nội dung quản lý CTR như QHXD công trình xử lý CTR, phương cách thu gom CTR hiệu quả cũng được đề cập trong một vài  nghiên cứu như sau: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0546875" w:line="327.3822212219238" w:lineRule="auto"/>
        <w:ind w:left="605.2081298828125" w:right="578.89404296875" w:firstLine="796.53991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Giáo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Quy hoạch môi trường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Lê Anh Tuấn (2008)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cập khá đầy đủ về công tác lập quy hoạch quản lý và xử lý CTR và đưa ra các  tiêu chuẩn đánh giá và lựa chọn phương án quy hoạch. Điểm mới của giáo trình  là đã chỉ ra các yêu cầu đối với quy hoạch, tổ chức quản lý quy hoạch các dự án xử lý CTR sau khi đồ án quy hoạch được phê duyệt. Tuy nhiên, việc quản  lý quy hoạch các dự án được trình bày dưới góc độ “bảo quản và thực hiện từng  đề án” mà chưa đề cập đến việc xác định thứ tự ưu tiên thực hiện các dự án  trong quy hoạch đã được lập.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9140625" w:line="327.4863624572754" w:lineRule="auto"/>
        <w:ind w:left="604.0849304199219" w:right="578.59741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tiến sĩ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Ứng dụng đánh giá vòng đời sản phẩm để nâng cao hiệu  quả quản lý chất thải rắn ở Hà Nội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Lương Thị Mai Hương (2017)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xuất vận dụng cơ chế “đánh giá vòng đời” (LCA - Life Cycle Assessment) để xác định hiệu quả của công tác quản lý CTR đô thị tại Hà Nội. Tác giả tập trung  ở khâu vận hành công trình xử lý CTR thông qua việc đề xuất ba phương án xử lý CTR ở Hà Nội là: (i) không phân loại, chuyển đi lấp ngay; (ii) phân loại tại  nguồn thành ba nhóm (chất thải tái chế được, thải dễ phân hủy và thải loại khác);  (iii) phân loại CTR tại nguồn. Các đề xuất này thể hiện rõ sự tập trung của nghiên  cứu cho khâu vận hành, đặc biệt là kỹ thuật thu gom CTR cho công trình xử lý.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6806640625" w:line="327.59931564331055" w:lineRule="auto"/>
        <w:ind w:left="604.0849304199219" w:right="579.00024414062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có thể thấy rằng, phần lớn các nghiên cứu về quản lý và xử lý  CTR đều coi trọng vấn đề thuộc giai đoạn vận hành công trình xử lý CTR (các  hoạt động thu gom, phân loại, vận chuyển và quản lý quá trình xử lý CTR) mà  ít đề cập đến quản lý và ĐTXD công trình xử lý CTR. Rải rác có nghiên cứu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6470947265625" w:lineRule="auto"/>
        <w:ind w:left="604.6464538574219" w:right="578.9990234375" w:firstLine="3.088836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cập đến việc áp dụng công nghệ mới như một giải pháp cho công tác quản  lý CTR hiện nay. Đặc biệt tài liệu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đi sâu vào vấn đề quy hoạch quản lý  và xử lý CTR, trong đó có quy hoạch công trình xử lý CTRSHĐT, điều mà tác  giả nhận thấy cần được phát triển về khía cạnh nào đó, chẳng hạn như lựa chọn  giải pháp quy hoạch hay thực hiện đồ án quy hoạch sao cho thiết thực nhất.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1796875" w:line="328.50165367126465" w:lineRule="auto"/>
        <w:ind w:left="609.981689453125" w:right="579.281005859375" w:firstLine="9.547119140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1.1.1.4 Các nghiên cứu liên quan đến quản lý nhà nước về đầu tư xây dựng  công trình xử lý chất thải rắn sinh hoạt đô thị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0546875" w:line="327.3822212219238" w:lineRule="auto"/>
        <w:ind w:left="604.6464538574219" w:right="578.5986328125" w:firstLine="727.782440185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xử lý CTRSHĐT thuộc nhóm công trình HTKT. QLNN về ĐTXD công trình xử lý CTRSHĐT, vì thế có thể được xem xét qua nhiều vấn  đề như đối với các trường hợp xây dựng các loại công trình khác. Tuy thế, một  mặt phần lớn các tác giả đều tập trung nghiên cứu quá trình vận hành công trình  xử lý CTRSHĐT như thu gom, phân loại, vận chuyển CTR (như các nghiên  cứu đã được nhắc đến tại các phần trên đây của luận án này) mà ít quan tâm  đến các lĩnh vực, thành phần khác của nội dung QLNN về ĐTXD công trình  xử lý CTRSHĐT. Mặt khác, nhiều nghiên cứu chỉ đề cập đến QLNN về ĐTXD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9140625" w:line="327.50410079956055" w:lineRule="auto"/>
        <w:ind w:left="604.0849304199219" w:right="578.9990234375" w:hanging="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nói chung mà không có hướng nghiên cứu hẹp hơn là QLNN về ĐTXD công  trình xử lý CTRSHĐT. Đương nhiên cũng có một số nghiên cứu quan tâm đến  vấn đề QHXD công trình xử lý, lựa chọn công nghệ xử lý hoặc thu hút đầu tư  cho các dự án/ công trình xử lý CTRSHĐT, như sau: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2939453125" w:line="240" w:lineRule="auto"/>
        <w:ind w:left="1332.428894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Các nghiên cứu về lựa chọn công nghệ xử lý CTR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556640625" w:line="327.62643814086914" w:lineRule="auto"/>
        <w:ind w:left="601.83837890625" w:right="578.851318359375" w:firstLine="723.00872802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công nghệ và lựa chọn công nghệ xử lý CTR đã có một số nghiên cứu  đề cập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([47], [51], [56], [57], [85], [87],...)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Nhìn chung, các nghiên cứu này đã  trình bày rõ các công nghệ được áp dụng hiện nay trong lĩnh vực xử lý CTR,  phương pháp lựa chọn công nghệ cho dự án ĐTXD công trình xử lý CTRSHĐT  thông qua các tiêu chí, trong đó gồm các chỉ tiêu được đánh giá theo thang điểm.  Điểm chung của các nghiên cứu là đều đề cập đến các tiêu chí phản ánh (gồm  kỹ thuật, kinh tế, môi trường và xã hội), đo lường các tiêu chí (theo thang điểm)  và sử dụng phương pháp tổng hợp điểm để đánh giá phương án công nghệ.</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5714416503906" w:lineRule="auto"/>
        <w:ind w:left="604.0849304199219" w:right="578.598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Các nghiên cứu về vấn đề quy hoạch công trình xử lý CTR Nghiên cứu của Lê Anh Tuấn (2008)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nghiên cứu của Đặng Anh  Tuấn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đề cập đến công tác lập, lựa chọn phương án quy hoạch,  tổ chức quản lý quy hoạch các dự án ĐTXD công trình xử lý CTR sau khi đồ án quy hoạch được phê duyệt. Riêng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đề xuất ý tưởng về sắp  xếp thứ tự ưu tiên thực hiện dự án ĐTXD công trình xử lý CTR khi đã có quy  hoạch. Thế nhưng, tuy là những vấn đề mới, có tính gợi mở và thu hút nghiên  cứu, song luận văn chỉ dừng lại ở “nêu vấn đề” mà chưa có giải pháp cụ thể cho  công tác lựa chọn thứ tự ưu tiên các dự án khi đã có quy hoạch. c) Nghiên cứu về thu hút đầu tư vào dự án ĐTXD công trình xử lý CTR Ngoài NSNN, vốn ĐTXD các dự án có được thu hút từ các nguồn khác  như FDI, ODA (từ nước ngoài) hoặc từ khối tư nhân trong nước. Cũng có số lượng đáng kể nghiên cứu liên quan như các Luận án tiến sĩ của Nguyễn Viết  Định (2015)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của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gô Thanh Mai (2018)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[59]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các Luận văn thạc sĩ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Lê Thanh Bình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của Nguyễn Thị Loan (2013)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highlight w:val="white"/>
          <w:u w:val="none"/>
          <w:vertAlign w:val="baseline"/>
          <w:rtl w:val="0"/>
        </w:rPr>
        <w:t xml:space="preserve">[55]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các 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ghiên  cứu của Thanh, N.P. và Matsui, Y (2011)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Nguyễn Thượng Hiền (2021)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Phạm Thị Mai, Phạm Hùng Sơn, Lưu Đức Hải (2021)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đều đã đề cập  đến việc sử dụng các nguồn này cho công tác quản lý CTR, nhưng phần lớn là  cho các công tác thu gom, vận chuyển và xử lý trong giai đoạn vận hành công  trình xử lý CTR. Một số nghiên cứu khác cũng có hướng sử dụng nguồn vốn  tư nhân hoặc nguồn vốn hỗn hợp cho dự án ĐTXD, nhưng thuộc các loại công  trình khác, không thuộc phạm vi công trình xử lý CTRSHĐT. Thí dụ, Luận án  tiến sĩ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đối với dự án đầu tư theo hình thức đối tác công - tư  trong xây dựng hạ tầng giao thông đường bộ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Nguyễn Thị Hồng  Minh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nhấn mạnh phát triển hình thức đối tác công tư (dự án  PPP) như giải pháp để phát triển các công trình hạ tầng giao thông đường bộ.  Thế nhưng, cũng như các công trình nghiên cứu kể trên,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này  cũng chưa cho thấy “phát triển” bằng cách nào, phương pháp nào, động lực nào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240" w:lineRule="auto"/>
        <w:ind w:left="611.947326660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thu hút nhà đầu tư bỏ vốn cho hoạt động này.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689453125" w:line="327.2201442718506" w:lineRule="auto"/>
        <w:ind w:left="611.9473266601562" w:right="578.9990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văn thạc sĩ của Đặng Anh Tuấn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đề xuất thực hiện  chính sách ưu đãi phù hợp như một giải pháp thu hút đầu tư cho dự án ĐTXD công trình xử lý CTR. Tuy vậy biện pháp cụ thể thì chưa được trình bày.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95703125" w:line="327.4867343902588" w:lineRule="auto"/>
        <w:ind w:left="604.6464538574219" w:right="578.999023437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liên quan đến QLNN về ĐTXD công trình xử lý CTRSHĐT có  một số nghiên cứu đã đề cập một cách cụ thể thông qua các lĩnh vực của QLNN  đối với dự án ĐTXD công trình này như quản lý công nghệ (xử lý CTRSHĐT),  quản lý quy hoạch (công trình xử lý CTRSHĐT) và quản lý đầu tư (thông qua  việc thu hút đầu tư). Tuy vậy, các hoạt động quản lý trên chưa được nghiên cứu  sâu, chẳng hạn vấn đề quy hoạch, các tác giả chỉ mới có ý tưởng là nên sắp xếp  các đồ án quy hoạch theo thứ tự để thực hiện, hay về vấn đề thu hút đầu tư chỉ thu hút cho hoạt động quản lý quá trình xử lý sau xây dựng hoặc thu hút cho  dự án ĐTXD những công trình không thuộc phạm vi xử lý CTRSHĐT.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74609375" w:line="240" w:lineRule="auto"/>
        <w:ind w:left="620.93292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1.1.2 Các nghiên cứu ở nước ngoài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556640625" w:line="327.55165100097656" w:lineRule="auto"/>
        <w:ind w:left="605.2081298828125" w:right="578.83056640625" w:firstLine="14.320678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1.1.2.1 Các nghiên cứu ở nước ngoài về quản lý nhà nước nói chung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cuốn sách</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“State management – Quản lý nhà nước”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Jan-Erik  Lane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“Public management and governance – Quản lý và quản  trị công”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Tony Bovaird và Elke Löffler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tích rõ vai trò  của nhà nước cũng như sự khác biệt cơ bản giữa QLNN và quản lý tư nhân,  trong đó nhấn mạnh đến công cụ luật pháp mà nhà nước sở hữu để thực hiện  chức năng quản lý của mình đối với các vấn đề then chốt của quản lý công như  quản lý tài chính công; quản lý chất lượng dịch vụ công; quản lý nhân lực; giám  sát, kiểm tra và kiểm toán trong lĩnh vực công... Các tác giả không đề cập đến  các khía cạnh khác của QLNN.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08154296875" w:line="327.59931564331055" w:lineRule="auto"/>
        <w:ind w:left="604.0849304199219" w:right="578.99902343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vấn đề cơ bản của QLNN cũng được đề cập trong một số công trình  nghiên cứu thể hiện bằng tiếng Nga như các cuốn sách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“Сущность и содержание государственного управления</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“Bản chất và nội dung của  quản lý nhà nước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tác giả Vô-lô-Vich (2005)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Государственное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599.0304565429688" w:right="578.599853515625" w:hanging="18.81362915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управление” - “Quản lý nhà nước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tác giả Bu-Khô-Vet (2010)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[196]</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Những cuốn giáo trình này đều làm rõ một số khái niệm cơ bản như bản chất,  vai trò, nguyên tắc, chức năng của QLNN và các công cụ mà nhà nước sử dụng  để thưc hiện chức năng quản lý của mình.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327.4335193634033" w:lineRule="auto"/>
        <w:ind w:left="607.7352905273438" w:right="580.15625" w:firstLine="724.6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Cũng dễ thấy rằng, vấn đề phân cấp quản lý trong hệ thống QLNN ít  được đề cập, mặc dù nội dung QLNN trong các nghiên cứu ở nước ngoài bao  quát rất nhiều lĩnh vực, có nhiều cách tiếp cận.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0546875" w:line="326.365385055542" w:lineRule="auto"/>
        <w:ind w:left="608.0160522460938" w:right="579.383544921875" w:firstLine="11.51275634765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1.1.2.2 Các nghiên cứu nước ngoài liên quan đến quản lý chất thải rắn theo  hướng phát triển bền vững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9326171875" w:line="327.5634956359863" w:lineRule="auto"/>
        <w:ind w:left="604.0849304199219" w:right="578.597412109375" w:firstLine="720.76217651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lĩnh vực này có các tài liệu với các nội dung cụ thể như sau: Cuốn sách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“Waste management – Quản lý chất thải”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Er Sunil Kumar  (2010)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cuốn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Sustainable solid waste management – Quản lý bền vững  chất thải rắn đô thị</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Ni-Bin Chang và Ana Pires (2015)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đều nhấn mạnh  đến ý tưởng cho rằng xây dựng và đánh giá chiến lược quản lý CTR phải xét đến  các yếu tố về kinh tế, tác động đến môi trường, xã hội nhằm tạo ra sự hài hòa đối  với hệ thống quản lý CTR.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còn đề xuất cơ chế thị trường đối  với lĩnh vực quản lý CTR đô thị theo hướng đẩy mạnh hợp tác công tư PPP.  Cuốn sách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“Waste management – An integrated vision – Quản lý chất  thải – Một cách nhìn tổng hợp”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Luis Fernando Marmolejo Rebellón (2012)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xuất sự cần thiết nâng cao năng lực xây dựng thể chế nhằm đáp ứng  những chính sách dài hạn bằng cách tích hợp các mục tiêu của nhà nước, doanh  nghiệp và người dân.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04345703125" w:line="327.4474811553955" w:lineRule="auto"/>
        <w:ind w:left="607.1736145019531" w:right="578.597412109375" w:firstLine="719.91989135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Hai cuốn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Sustainable solid waste collection and management - Thu gom  và quản lý chất thải rắn bền vững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Ana Pires và cộng sự (2019)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“Municipal solid waste: global trends and the World Bank portfolio – Chất thải  rắn đô thị: xu hướng toàn cầu và chương trình của Ngân hàng thế giới”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Dan  Hoornweg (2013)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coi trọng công tác thu gom và vận chuyển CTR với lý  do là chi phí cho các khâu này chiếm tỉ lệ rất cao trong ngân sách quản lý CTR.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5714416503906" w:lineRule="auto"/>
        <w:ind w:left="593.4144592285156" w:right="578.5986328125" w:firstLine="725.53573608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Nhiều nghiên cứu khác đã tập trung đề cập đến công tác quản lý CTR ở các quốc gia, vùng miền cụ thể, chẳng hạn Luận án tiến sĩ của Pri-Mắc O. A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Совершенствование государственной политики в области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охраны окружающей среды в сфере управления отходами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Hoàn thiện  chính sách nhà nước về bảo vệ môi trường trong lĩnh vực quản lý chất thải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nghiên cứu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“Municipal solid waste management: Opportunities for Russia  – Quản lý chất thải rắn đô thị: cơ hội ở Nga”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Alexander Larionov (2010)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“Solid waste management in Australia: quản lý chất thải rắn ở Úc”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Dr Ron Wainberg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“Solid waste management and recycling  technology of Japan: Toward a sustainable society – Quản lý chất thải rắn và  công nghệ tái chế của Nhật Bản: hướng tới xã hội bền vững”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Trung tâm  BVMT dự phòng Nhật Bản (2012)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“Waste management towards  sustainable development in Nigeria: A case study of Lagos state - Quản lý chất  thải hướng tới phát triển bền vững ở Nigeria: Nghiên cứu cho trường hợp bang  Lagos”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Adewole, A. Taiwo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“Solid waste management in  Singapore: Quản lý chất thải rắn ở Singapore”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Christopher Lee (2010)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“Assessment of municipal solid waste generation and recyclable  materials potential in Kuala Lumpur, Malaysia – Đánh giá sự phát sinh chất  thải rắn đô thị và tiềm năng tái chế vật liệu ở Kuala Lumpur, Malaysia”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M.O.Saeed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“Current practice of waste management system in  Malaysia: Towards sustainable waste management – Thực trạng hệ thống quản  lý chất thải tại Malaysia: Hướng tới quản lý chất thải bền vững”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Tey Jia  Sin (2012)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Tùy theo định hướng quản lý và xử lý CTRSHĐT, các  nghiên cứu này phần lớn là đề cập đến công nghệ xử lý CTR nói chung và xác  định công nghệ đang được ứng dụng trong thực tiễn quản lý CTR ở các quốc  gia (được nghiên cứu) là công nghệ chôn lấp và công nghệ đốt CTR. Các tác  giả đều cho rằng, theo hướng bền vững thì cần cố gắng ứng dụng các công nghệ mới, ít tác hại như tái chế, biến đổi lý hóa,…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4869918823242" w:lineRule="auto"/>
        <w:ind w:left="604.0849304199219" w:right="578.99780273437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về quản lý CTR nói chung, CTRSHĐT nói riêng, các nghiên  cứu ở nước ngoài đã đề cập khá nhiều, trong đó có những vấn đề quan trọng như  liên quan đến công nghệ xử lý nhằm đảm bảo các yêu cầu của PTBV như giảm  thiểu, tái sử dụng, tái chế,... chiến lược quản lý phải lấy hài hòa lợi ích của nhà  nước và cộng đồng làm cơ sở thực hiện xây dựng các công trình xử lý CTRSHĐT  (như hợp tác công tư). Tuy vậy, so với các dịch vụ công khác thì dịch vụ xử lý  CTRSHĐT và vấn đề ĐTXD công trình xử lý CTRSHĐT ít được quan tâm hơn.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4869918823242" w:lineRule="auto"/>
        <w:ind w:left="604.0849304199219" w:right="578.997802734375" w:firstLine="714.8652648925781"/>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1.1.2.3 Các nghiên cứu nước ngoài về quản lý nhà nước về đầu tư xây dựng  công trình xử lý chất thải rắn sinh hoạt đô thị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0703125" w:line="327.21957206726074" w:lineRule="auto"/>
        <w:ind w:left="604.6464538574219" w:right="578.969726562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quá trình tìm kiếm, tác giả không tìm thấy tài liệu nào nói về QLNN  về ĐTXD công trình xử lý CTRSHĐT mà chỉ gặp một số ấn phẩm liên quan  đến dự án xử lý CTR, trong đó có các công trình nghiên cứu về các lĩnh vực sau: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9599609375" w:line="327.5171184539795" w:lineRule="auto"/>
        <w:ind w:left="604.6464538574219" w:right="578.24584960937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tổ chức xây dựng công trình: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Project specifics for the construction  of a municipal solid waste treatment plant – Đặc trưng của dự án xây dựng công  trình xử lý chất thải rắn đô thị</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Valery Grakhov và cộng sự (2021)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nói  về nội dung báo cáo dự án và tiến độ xây dựng công trình; bài báo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Construction  of municipal solid waste treatment plant “Central waste management center 70  t/d incinerator”- Xây dựng công trình xử lý chất thải rắn đô thị “Lò đốt rác tập  trung 70 tấn/ngày””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Teruyasu Okamoto và cộng sự (2017)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nói về quá  trình thi công xây dựng với một số ưu việt của công trình; bài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Municipal solid  waste landfills construction and management-A few concerns - Xây dựng và  quản lý bãi chôn lấp chất thải rắn đô thị - Một số vấn đề cần quan tâm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PV  Sivapullaiah, BP Naveen, TG Sitharam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[154]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nói về thiết kế, cấu tạo và  thi công BCL, đặc biệt quan tâm đến thi công lớp đất phủ và hệ thống thoát nước.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669921875" w:line="327.59931564331055" w:lineRule="auto"/>
        <w:ind w:left="607.1736145019531" w:right="578.59863281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công nghệ: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Technologies for municipal solid waste management:  Current status, challenges, and future perspectives - Công nghệ quản lý chất  thải rắn đô thị: Hiện trạng, thách thức và triển vọng tương lai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Shamshad  Khan và cộng sự (2022)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đề cập đến thực trạng công nghệ chôn lấp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647180557251" w:lineRule="auto"/>
        <w:ind w:left="604.0849304199219" w:right="578.5986328125" w:firstLine="9.827880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(52%), công nghệ đốt (42%) ở một số tỉnh Đông Nam Trung Quốc và đề xuất  nên chọn công nghệ tiên tiến hiện nay như chế tạo phân bón, sản xuất điện; bài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Municipal solid waste management and landfilling technologies: a review - Công nghệ chôn lấp và quản lý chất thải rắn đô thị: tổng quan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Sonil Nanda,  Franco Berruti (2021)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cho thấy sự gia tăng CTRSH và sự cần thiết của  các BCL hiện nay ở Trung Quốc, khó kết hợp chôn lấp với thu hồi khí đốt;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Solid waste treatment technologies - Công nghệ xử lý chất thải rắn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Sanja  Golomeova, Vineta Srebrenkoska (2013)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trình bày những công nghệ xử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1796875" w:line="327.50441551208496" w:lineRule="auto"/>
        <w:ind w:left="604.0849304199219" w:right="578.99902343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CTR đã được thực nghiệm như công nghệ thu hồi năng lượng và vật liệu, khí  hóa, nhiệt phân, đốt với nội dung đi sâu vào cơ chế hoạt động của các công  nghệ này, tuy nhiên nghiên cứu chỉ giới thiệu các công nghệ, chứ không đề cập  về sự cần thiết, cơ chế và hiệu quả ứng dụng.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27.5515937805176" w:lineRule="auto"/>
        <w:ind w:left="604.6464538574219" w:right="578.598632812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thu hút đầu tư: bài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Tax regulation and attraction of investments in  the waste management industry: innovations and technologies - Quy định về thuế và thu hút đầu tư vào công nghiệp quản lý chất thải: đổi mới và công nghệ</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Irina Valentinovna Osokina (2019)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bàn về sự cần thiết phải đổi mới  về công nghệ xử lý CTR ở Nga và vấn đề thu hút đầu tư cho việc này. Nghiên  cứu chỉ ra mối liên hệ thuận giữa chính sách thuế hấp dẫn với mức vốn đầu tư  thu hút được. Cái chính là chính sách phải dựa trên chỉ tiêu thuế được dùng để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0751953125" w:line="327.4687385559082" w:lineRule="auto"/>
        <w:ind w:left="604.3656921386719" w:right="578.5986328125" w:firstLine="0.842437744140625"/>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tính thuế môi trường; bài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Incentive mechanism for municipal solid waste  disposal PPP projects in China - Cơ chế khuyến khích cho các dự án xử lý chất  thải rắn đô thị ở Trung Quốc theo phương thức PPP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Xueguo Xu, Tingting  Xu và Meizeng Gui (2020)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xác nhận PPP là cần thiết và hiệu quả đối với  các dự án ĐTXD công trình xử lý CTRSH. Tuy nhiên, để tăng niềm tin cho đối  tác, Chính phủ phải có chính sách thúc đẩy, khuyến khích, giám sát hỗ trợ nhau  và hình phạt sẽ thúc đẩy sự hỗ trợ đó; bài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Private sector participation in  municipal solid waste services in developing countries - Sự tham gia của khu  vực tư nhân vào các dịch vụ xử lý chất thải rắn đô thị ở các nước đang phát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2197151184082" w:lineRule="auto"/>
        <w:ind w:left="604.6464538574219" w:right="578.768310546875" w:firstLine="9.26635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triển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của Sandra Cointreau-Levine (1994)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chỉ ra các phương pháp tham  gia của khối tư nhân (gồm hợp đồng – đại lý, nhượng quyền, cạnh tranh mở) và  một số tiêu chí lựa chọn đối tác (sự dễ dàng xác định sản phẩm, hiệu quả, khả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0791015625" w:line="327.55199432373047" w:lineRule="auto"/>
        <w:ind w:left="604.0849304199219" w:right="578.59863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năng, sự cạnh tranh, chồng chéo nhau, rủi ro, trách nhiệm, chi phí).  Khác với lĩnh vực quản lý, lĩnh vực quản lý xây dựng công trình hay  QLDA xây dựng, trong các tài liệu ngoài nước, qua liệt kê trên có thể thấy rằng  vấn đề QLNN về ĐTXD công trình xử lý CTRSHĐT vẫn ít được đề cập, rải  rác có vài nghiên cứu ở Nga và Trung Quốc. Thế nhưng các công trình nghiên  cứu hiếm hoi đó cũng chỉ đề cập một cách khái quát về công nghệ nên áp dụng,  về cơ chế nên được thiết lập để thu hút đầu tư khối tư nhân đầu tư cho lĩnh vực  quản lý CTRSHĐT mà chưa giải quyết được câu hỏi “phải làm gì”, làm “như  thế nào” để áp dụng công nghệ mới, hay để thực hành cơ chế thúc đẩy – khuyến  khích – giám sát nhà đầu tư.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11669921875" w:line="326.3646984100342" w:lineRule="auto"/>
        <w:ind w:left="608.2968139648438" w:right="579.3115234375" w:firstLine="12.636108398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1.1.3 Tổng hợp, đánh giá chung về các nghiên cứu có liên quan đến đề tài  luận án đã thực hiện ở trong và ngoài nước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9326171875" w:line="327.4863624572754" w:lineRule="auto"/>
        <w:ind w:left="601.83837890625" w:right="578.524169921875" w:firstLine="731.99432373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Đối với QLNN nói chung: các nghiên cứu trong và ngoài nước đã đề cập đến những vấn đề lý luận QLNN như khái niệm, công cụ, nguyên tắc,  phương pháp quản lý. Trong các nghiên cứu đó, nội dung quản lý được xem  xét ở những góc độ khác nhau như theo lĩnh vực quản lý (quản lý hành chính,  quản lý các ngành kinh tế, quản lý các lĩnh vực/ hoạt động xã hội), theo phương  pháp quản lý (quản lý hành chính, quản lý kinh tế, quản lý giáo dục,…) hay  theo chức năng quản lý (ban hành văn bản pháp luật, hướng dẫn, thực hiện và  kiểm tra thực hiện các quy định của pháp luật, xử lý vấn đề trong quá trình thực  hiện). Nội dung “thực hiện các quy định của pháp luật” bao gồm cả tổ chức hệ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6806640625" w:line="327.36199378967285" w:lineRule="auto"/>
        <w:ind w:left="604.6464538574219" w:right="578.5986328125" w:firstLine="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thống QLNN, trong đó vấn đề phân quyền, phân cấp quản lý cũng được một  vài nghiên cứu đề cập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([49], [80])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Tuy nhiên vấn đề phân cấp quản lý chỉ mới  được xác định qua khái niệm và vai trò của phân cấp.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9443359375" w:line="240" w:lineRule="auto"/>
        <w:ind w:left="0" w:right="579.9951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Đối với QLNN về ĐTXD: các nghiên cứu trong nước khá phong phú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604.0849304199219" w:right="578.5986328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số lượng và đa dạng về lĩnh vực nghiên cứu. Các nghiên cứu đều làm rõ hình  thức, phương thức, phương pháp và nội dung QLNN về ĐTXD. Riêng về nội  dung QLNN, hầu như các nghiên cứu đều tập trung vào chức năng của nhà  nước trong việc ban hành quy định pháp lý liên quan đến hoạt động ĐTXD, tổ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327.57591247558594" w:lineRule="auto"/>
        <w:ind w:left="607.1736145019531" w:right="578.5986328125" w:firstLine="4.77371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chức và kiểm tra bộ máy quản lý đầu tư, kiểm tra giám sát quá trình thực hiện  ĐTXD - tức là cách tiếp cận thông thường, truyền thống về nội dung QLNN. Ngoài các nội dung trên, một số nghiên cứu đã có cái nhìn mới, đúng với  đặc điểm của ngành xây dựng, trong đó quy hoạch phải đi trước một bước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Tiếc là sự đề cập vấn đề triển khai các dự án trong QHXD ở các nghiên cứu  liên quan đến QHXD, QLNN về ĐTXD còn mờ nhạt, mang tính chất gợi mở,  chưa đầy đủ về luận cứ.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27978515625" w:line="327.71764755249023" w:lineRule="auto"/>
        <w:ind w:left="604.0849304199219" w:right="578.60473632812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Đối với quản lý, xử lý CTRSHĐT: có nhiều nghiên cứu trong và ngoài  nước đề cập nhưng phần lớn là thiên về các dịch vụ liên quan đến quản lý và  công nghệ xử lý CTR. Đáng chú ý có nghiên cứu trong nước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coi trọng  công tác quy hoạch quản lý và xử lý CTR và đưa ra các tiêu chí đánh giá lựa  chọn phương án quy hoạch.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66845703125" w:line="327.6464653015137" w:lineRule="auto"/>
        <w:ind w:left="604.0849304199219" w:right="579.177246093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Đối với QLNN về ĐTXD công trình xử lý CTRSHĐT: theo tác giả, do  các dự án ĐTXD công trình xử lý CTRSHĐT thuộc nhóm dự án, công trình  HTKT nên việc quản lý ĐTXD các công trình này ít được nghiên cứu một cách  riêng biệt, trong khi công trình này lại mang những tính chất, đặc điểm khác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1796875" w:line="328.07395935058594" w:lineRule="auto"/>
        <w:ind w:left="604.0849304199219" w:right="580.18798828125" w:hanging="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biệt so với các công trình khác trong công trình HTKT. Minh chứng là có ít  nghiên cứu trong và ngoài nước quan tâm đến quản lý ĐTXD các công trình  xử lý CTRSHĐT cũng như QLNN về ĐTXD loại công trình này.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9912109375" w:line="328.0740165710449" w:lineRule="auto"/>
        <w:ind w:left="601.83837890625" w:right="579.281005859375" w:firstLine="728.9056396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trạng trên đây đã tạo ra những khoảng trống nhất định trong công  tác quản lý của nhà nước về ĐTXD công trình xử lý CTRSHĐT, mở hướng  phát triển cho các nghiên cứu khác, trong đó có luận án này.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8.0740451812744" w:lineRule="auto"/>
        <w:ind w:left="620.9329223632812" w:right="1855.308227539062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Khoảng trống nghiên cứu và nội dung nghiên cứu của đề tài 1.2.1 Khoảng trống trong các nghiên cứu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9912109375" w:line="327.5638675689697" w:lineRule="auto"/>
        <w:ind w:left="604.0849304199219" w:right="578.599853515625" w:firstLine="728.06289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Qua tổng quan các nghiên cứu, có thể thấy, hiện nay phần lớn các công  trình khoa học tập trung nghiên cứu về công tác quản lý CTR ở các địa phương, vùng lãnh thổ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([3], [18], [41], [50], [55], [59], [63], [115], [143],…)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hoặc về công nghệ xử lý CTR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[43], [47], [51], [56], [57], [85], [87], [162], [164],  [165],...)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mà chưa có nghiên cứu nào đề cập đầy đủ, toàn diện về QLNN về ĐTXD công trình xử lý CTRSHĐT. Thực tế, có một số nghiên cứu QLNN về ĐTXD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[2], [19], [42], [52], [61],…),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hơn nữa các nghiên cứu này tuy đã tập  trung vào các chức năng quản lý của nhà nước đối với hoạt động ĐTXD nhưng chưa đề cập rõ nét đến phân cấp quản lý, một thành phần nội hàm của chức  năng tổ chức. Một số ít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([49], [80]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đề cập đến vấn đề này nhưng chỉ nêu ra khái niệm và vai trò của phân cấp QLNN nói chung, chính vì vậy đã  tạo ra khoảng trống cần nghiên cứu về phân cấp QLNN về ĐTXD nói chung  và ĐTXD công trình xử lý CTRSHĐT nói riêng.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73828125" w:line="327.5635814666748" w:lineRule="auto"/>
        <w:ind w:left="601.83837890625"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Liên quan đến chức năng hoạch định của nhà nước, một số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[52], [84], [85]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đã coi trọng vấn đề QHXD công trình xử lý CTRSHĐT cả ở bước lập quy hoạch và triển khai ĐTXD theo quy hoạch, các nghiên cứu này  đã gợi mở nhưng chưa thể hiện đầy đủ luận cứ về các tiêu chí đánh giá và phương pháp thực hiện các đồ án quy hoạch. Bên cạnh đó, khi đặt trong bối  cảnh nguồn NSNN hạn chế, xét theo chức năng tổ chức thì nhà nước cần thiết phải ban hành cơ chế, chính sách thu hút đầu tư để triển khai ĐTXD công trình  xử lý CTRSHĐT theo mục tiêu quy hoạch đề ra. Thực tế, một số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([61], [85])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đề cập về thu hút đầu tư nhưng chưa phù hợp để áp dụng đối với dự án ĐTXD công trình xử lý CTRSHĐT hoặc một số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([3], [41],  [48], [55], [59], [60], [171])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 cập đến thu hút đầu tư nhưng chỉ tập trung cho  công tác quản lý CTR ở các khâu thu gom, vận chuyển hoặc xử lý CTR. Vì  vậy, hai vấn đề về QHXD và thu hút đầu tư cho các dự án ĐTXD công trình xử</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521945953369" w:lineRule="auto"/>
        <w:ind w:left="604.6464538574219" w:right="578.597412109375" w:firstLine="6.1776733398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CTRSHĐT cũng là các khoảng trống cần nghiên cứu, hoàn thiện. Những khoảng trống nghiên cứu nêu trên là các vấn đề tạo thành chuỗi liên  kết, xuyên suốt trong hoạt động quản lý của cơ quan nhà nước đối với lĩnh vực  ĐTXD công trình xử lý CTRSHĐT nên được tác giả lựa chọn nghiên cứu để giải  quyết trong luận án, nhằm bù lấp chúng. Các vấn đề này thể hiện tư duy, triết lý đi  từ phân cấp cho rõ ràng, triển khai thực hiện cụ thể, linh hoạt gắn kết với nguồn  lực đầu tư, triển khai đúng quy hoạch và thu hút, sử dụng hiệu quả các nguồn lực  để hướng tới mục đích cuối cùng là xây dựng được các công trình xử lý CTRSHĐT  đáp ứng các yêu cầu, mục tiêu về xử lý CTRSHĐT đảm bảo bền vững, hiệu quả.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1.2.2 Định hướng về nội dung nghiên cứu của đề tài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07763671875" w:line="326.36512756347656" w:lineRule="auto"/>
        <w:ind w:left="604.0849304199219" w:right="579.7314453125" w:firstLine="723.00857543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giải quyết các vấn đề đặt ra trên đây (mục 1.2.1), luận án sẽ tập trung  nghiên cứu một số vấn đề/ nội dung như sau: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87158203125" w:line="327.7177619934082" w:lineRule="auto"/>
        <w:ind w:left="605.2081298828125" w:right="578.598632812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Việc phân cấp của cơ quan nhà nước về quản lý CTR nói chung,  CTRSHĐT nói riêng ở Việt Nam hiện nay, đặc biệt là phân cấp QLNN về ĐTXD công trình xử lý CTRSHĐT: nội dung này sẽ được phân tích chi tiết  trên cơ sở các quy định pháp luật và thực tiễn hành pháp trong thời gian qua,  từ đó đề xuất giải pháp hoàn thiện đối với lĩnh vực này.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171875" w:line="327.70008087158203" w:lineRule="auto"/>
        <w:ind w:left="604.9272155761719" w:right="578.306884765625" w:firstLine="728.90548706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quy hoạch, triển khai QHXD công trình xử lý CTRSHĐT ở nước ta  trong thời gian vừa qua: với nhận thức về vai trò của quy hoạch được cho là đi  trước một bước để phân tích, đánh giá tổng quan về thực tiễn công tác quy hoạch  quản lý, xử lý CTR, QHXD các công trình xử lý CTRSHĐT ở nước ta trong thời  gian vừa qua, là cơ sở đưa ra các giải pháp tăng cường/ hoàn thiện công tác này.  Vấn đề kèm theo là thực hiện “xây dựng theo quy hoạch” đối với công trình xử lý CTRSHĐT, lựa chọn phương án để thực hiện theo thứ tự là nội dung vô cùng  quan trọng, nó đảm bảo lợi ích hài hòa giữa các vùng miền, giữa nhà nước và  cộng đồng,… hướng tới thực hiện đúng mục tiêu của quy hoạch đã phê duyệt.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761962890625" w:line="328.07393074035645" w:lineRule="auto"/>
        <w:ind w:left="605.2081298828125" w:right="579.01733398437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thu hút đầu tư đối với dự án ĐTXD công trình xử lý CTRSHĐT: theo  tác giả, đây là một nội dung, thành phần quan trọng của QLDA ĐTXD nói chung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604.0849304199219" w:right="579.072265625" w:firstLine="0.561523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của QLDA ĐTXD công trình xử lý CTRSHĐT nói riêng. Vấn đề đặt ra là “nhà  nước ban hành chính sách thu hút như thế nào để hấp dẫn các nhà đầu tư” và “nên  lựa chọn nhà đầu tư như thế nào”. Đây cũng là một vấn đề mà luận án sẽ làm rõ.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Khung logic nghiên cứu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327.64732360839844" w:lineRule="auto"/>
        <w:ind w:left="604.0849304199219" w:right="579.393310546875" w:firstLine="723.00857543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Khung nghiên cứu dưới đây được tác giả thiết lập theo trình tự nghiên  cứu, thực hiện luận án đảm bảo sự logic tương ứng với nội dung, mục tiêu cụ thể và phương pháp nghiên cứu để xác định được điểm mới của luận án và  hướng nghiên cứu tiếp theo.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927734375" w:line="203.36308479309082" w:lineRule="auto"/>
        <w:ind w:left="601.9200134277344" w:right="-6.40014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98464" cy="502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8464" cy="5029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1.1: Khung logic nghiên cứu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7865600585938"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Tác giả)</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620.93292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Tóm tắt nội dung Chương 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344.02233123779297" w:lineRule="auto"/>
        <w:ind w:left="604.0849304199219" w:right="578.59863281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Chương 1, tác giả đã tổng hợp, phân tích các tài liệu trong và ngoài  nước liên quan đến vấn đề nghiên cứu, qua đó nhận diện được những khoảng  trống nghiên cứu và lựa chọn trong đó những vấn đề sẽ được nghiên cứu, giải  quyết trong luận án, cụ thể: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4.16486740112305" w:lineRule="auto"/>
        <w:ind w:left="604.6464538574219" w:right="579.06127929687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sẽ tập trung nghiên cứu ở các khoảng trống: (i) Phân cấp QLNN  về ĐTXD công trình xử lý CTRSHĐT; (ii) Triển khai QHXD công trình xử lý  CTRSHĐT; (iii) Thu hút các nguồn đầu tư vào dự án ĐTXD công trình xử lý  CTRSHĐT.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47265625" w:line="343.452787399292" w:lineRule="auto"/>
        <w:ind w:left="611.9473266601562" w:right="579.639892578125" w:firstLine="712.89978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tổng hợp cơ sở lý luận trong Chương 2 tiếp theo sau đây sẽ bám sát  các nội dung nghiên cứu nói trên.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5.1614189147949" w:lineRule="auto"/>
        <w:ind w:left="1083.9520263671875" w:right="1015.72265625" w:hanging="470.3199768066406"/>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CƠ SỞ LÝ LUẬN QUẢN LÝ NHÀ NƯỚC VỀ ĐẦU TƯ XÂY DỰNG  CÔNG TRÌNH XỬ LÝ CHẤT THẢI RẮN SINH HOẠT ĐÔ THỊ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8701171875" w:line="343.45364570617676" w:lineRule="auto"/>
        <w:ind w:left="611.9473266601562" w:right="579.287109375" w:hanging="2.80807495117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Cơ sở lý luận về đầu tư xây dựng công trình xử lý chất thải rắn sinh  hoạt đô thị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513671875" w:line="240" w:lineRule="auto"/>
        <w:ind w:left="609.139251708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2.1.1 Khái niệm về chất thải rắn sinh hoạt đô thị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344.3071174621582" w:lineRule="auto"/>
        <w:ind w:left="604.0849304199219" w:right="578.59985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phân loại CTR có thể thực hiện theo các tiêu chí như theo trạng thái  vật lý; theo nguồn gốc phát sinh và theo tác động môi trường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Khi xét về nguồn gốc thì CTR phát sinh tại khu vực đô thị thường được gọi là CTR đô thị.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98284912109375" w:lineRule="auto"/>
        <w:ind w:left="600.1536560058594" w:right="578.5986328125" w:firstLine="726.9398498535156"/>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Khái niệm “chất thải rắn đô thị” đã được một số nghiên cứu đề cập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([99],  [118], [131], [179], [191])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nghiên cứu phân loại CTR theo nguồn gốc phát  sinh của chúng. Phần lớn các nghiên cứu đều cho rằng CTR đô thị là “CTR  phát sinh tại khu vực đô thị”. Còn về “chất thải rắn sinh hoạt” thì tại khoản 11  Điều 3 Nghị định số 08/2022/NĐ-CP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định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“là CTR phát sinh trong  sinh hoạt thường ngày của con người”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phải được thu gom, xử lý. Có thể thấy rằng, hiện nay khái niệm về “chất thải rắn sinh hoạt đô thị” vẫn chưa được  đề cập cụ thể trong các công trình nghiên cứu và luật pháp cũng chưa quy định  rõ ràng, do đó trên cơ sở khái niệm “chất thải rắn sinh hoạt” và cách thức phân  loại CTR, tác giả đề xuất khái niệm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CTRSHĐT là loại CTR phát sinh từ hoạt  động sinh hoạt, kinh doanh, dịch vụ, của con người trong khu vực đô thị và cần  được chính quyền đô thị tổ chức thu gom và xử lý theo quy định”.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62646484375" w:line="240" w:lineRule="auto"/>
        <w:ind w:left="1327.09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Khái niệm trên thể hiện được các nội hàm sau: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45264434814453" w:lineRule="auto"/>
        <w:ind w:left="604.6464538574219" w:right="579.000244140625" w:firstLine="729.1862487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Về nguồn gốc: đề cập rõ phát sinh từ hoạt động sinh hoạt, hoạt động  kinh doanh của con người;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Về vị trí: CTR phát sinh trong khu vực đô thị;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50634765625" w:line="343.45221519470215" w:lineRule="auto"/>
        <w:ind w:left="1333.8327026367188" w:right="1446.13647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Về cách thức xử lý: đảm bảo theo quy định về xử lý CTR; (iv) Về quản lý: thuộc chức năng quản lý của chính quyền đô thị.</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609.139251708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2.1.2 Công trình xử lý chất thải rắn sinh hoạt đô thị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72265625" w:line="240" w:lineRule="auto"/>
        <w:ind w:left="1328.77838134765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Khái niệm và phân cấp công trình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8800525665283" w:lineRule="auto"/>
        <w:ind w:left="595.0991821289062" w:right="578.604736328125" w:firstLine="735.6448364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Quy chuẩn kỹ thuật quốc gia về các công trình HTKT QCVN 07- 9:2016/BXD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thì công trình xử lý CTRSHĐT là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“các cơ sở vật chất bao  gồm đất đai, nhà xưởng, dây chuyền công nghệ, trang thiết bị và các hạng mục  công trình phụ trợ được sử dụng cho hoạt động xử lý CTR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và được phân cấp  theo tổng công suất xử lý quy định tại Thông tư số 06/2021/TT-BXD ngày  30/6/2021 của Bộ Xây dựng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sau: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3.950834274292" w:lineRule="auto"/>
        <w:ind w:left="1329.6206665039062" w:right="795.179443359375" w:firstLine="4.21203613281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Công trình xử lý CTRSHĐT cấp đặc biệt: ≥ 500 (tấn/ngày đêm); (ii) Công trình xử lý CTRSHĐT cấp I: từ 200 ÷ &lt; 500 (tấn/ngày đêm); (iii) Công trình xử lý CTRSHĐT cấp II: từ 50 ÷ &lt; 200 (tấn/ngày đêm); (iv) Công trình xử lý CTRSHĐT cấp III: dưới &lt; 50 (tấn/ngày đêm).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Thành phần cấu tạo của công trình xử lý CTRSHĐT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349609375" w:line="343.79384994506836" w:lineRule="auto"/>
        <w:ind w:left="606.0504150390625" w:right="578.9990234375" w:firstLine="724.6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Tùy thuộc vào công nghệ xử lý CTR mà cấu tạo của công trình xử lý  CTRSHĐT có thể bao gồm: công trình tái chế CTR; công trình xử lý CTR theo  công nghệ sinh học; công trình đốt CTR; BCL CTR thông thường; khu liên hợp  xử lý CTR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Về cơ bản, công trình xử lý CTR nói chung, công trình xử lý  CTRSHĐT nói riêng, gồm ba khu chức năng chính là Khu điều hành, Khu xử lý và HTKT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trong đó: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708984375" w:line="343.4524726867676" w:lineRule="auto"/>
        <w:ind w:left="604.0849304199219" w:right="585.47607421875" w:firstLine="737.329559326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 Khu điều hành gồm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văn phòng, phòng khách, kho, phòng hóa  nghiệm, phân khu vệ sinh.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45250129699707" w:lineRule="auto"/>
        <w:ind w:left="604.0849304199219" w:right="578.597412109375" w:firstLine="737.3295593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(ii) Khu HTKT gồm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cổng, hàng rào, đường, sân, bãi đỗ xe, cầu rửa xe,  cấp nước, thu gom và xử lý nước thải và nước rỉ rác, chiếu sáng, cây xanh, mặt  nước, tiểu cảnh.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59472274780273" w:lineRule="auto"/>
        <w:ind w:left="604.0849304199219" w:right="578.5986328125" w:firstLine="737.3295593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(iii) Khu xử lý gồm: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phân khu chức năng “đầu vào”, “xử lý” và “đầu  ra” với các công trình đặc biệt phù hợp từng công nghệ xử lý CTR. Sự khác biệt  của các công trình theo công nghệ xử lý CTR được tổng hợp ở Bảng 2.1 dưới đây: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2.1: Khu xử lý của công trình xử lý chất thải rắn theo loại hình công nghệ </w:t>
      </w:r>
    </w:p>
    <w:tbl>
      <w:tblPr>
        <w:tblStyle w:val="Table1"/>
        <w:tblW w:w="9983.520202636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200866699219"/>
        <w:gridCol w:w="2542.1998596191406"/>
        <w:gridCol w:w="2458.0001831054688"/>
        <w:gridCol w:w="2402.9998779296875"/>
        <w:gridCol w:w="1865.2001953125"/>
        <w:tblGridChange w:id="0">
          <w:tblGrid>
            <w:gridCol w:w="715.1200866699219"/>
            <w:gridCol w:w="2542.1998596191406"/>
            <w:gridCol w:w="2458.0001831054688"/>
            <w:gridCol w:w="2402.9998779296875"/>
            <w:gridCol w:w="1865.2001953125"/>
          </w:tblGrid>
        </w:tblGridChange>
      </w:tblGrid>
      <w:tr>
        <w:trPr>
          <w:cantSplit w:val="0"/>
          <w:trHeight w:val="37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58.90869140625" w:right="71.3995361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theo loại  hình công nghệ</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xử lý</w:t>
            </w:r>
          </w:p>
        </w:tc>
      </w:tr>
      <w:tr>
        <w:trPr>
          <w:cantSplit w:val="0"/>
          <w:trHeight w:val="37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ra</w:t>
            </w:r>
          </w:p>
        </w:tc>
      </w:tr>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276.5087890625" w:right="259.3246459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tái chế CTR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22.3736572265625" w:right="37.7990722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chứa, phân loại  CTR trước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tái chế CTR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chứa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CTR sau xử lý</w:t>
            </w:r>
          </w:p>
        </w:tc>
      </w:tr>
      <w:tr>
        <w:trPr>
          <w:cantSplit w:val="0"/>
          <w:trHeight w:val="16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218612670898" w:lineRule="auto"/>
              <w:ind w:left="122.90878295898438" w:right="100.92468261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xử lý  CTR theo công nghệ sinh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53260803223" w:lineRule="auto"/>
              <w:ind w:left="124.3658447265625" w:right="43.41308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Xưởng cơ điện, nhà  tập kết rác thô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6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Thiết bị cắt,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218612670898" w:lineRule="auto"/>
              <w:ind w:left="197.335205078125" w:right="113.306274414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nghiền, phân loại,  đảo trộn, lên men,  ủ chín, tinh chế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mùn, đóng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218612670898" w:lineRule="auto"/>
              <w:ind w:left="172.7734375" w:right="88.498535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 chứa các  sản phẩm thu  hồi hoặc tái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chế từ CTR</w:t>
            </w:r>
          </w:p>
        </w:tc>
      </w:tr>
      <w:tr>
        <w:trPr>
          <w:cantSplit w:val="0"/>
          <w:trHeight w:val="10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đốt CTR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225.57373046875" w:right="141.00036621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kỹ thuật, tiếp  nhận, nạp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46142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Lò đốt, xử lý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khói, bụi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924316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 chứa,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213.4466552734375" w:right="133.80004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chôn lấp  tro, xỉ</w:t>
            </w:r>
          </w:p>
        </w:tc>
      </w:tr>
      <w:tr>
        <w:trPr>
          <w:cantSplit w:val="0"/>
          <w:trHeight w:val="7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576049804688"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BCL CTR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Xưởng cơ điện,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trạm cân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tiếp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Ô chôn lấp</w:t>
            </w:r>
          </w:p>
        </w:tc>
      </w:tr>
      <w:tr>
        <w:trPr>
          <w:cantSplit w:val="0"/>
          <w:trHeight w:val="11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19989013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 liên hợp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57617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xử lý CTR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Xưởng cơ điện,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5859375" w:line="230.67651271820068" w:lineRule="auto"/>
              <w:ind w:left="127.6080322265625" w:right="44.7576904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trạm cân, tiếp nhận,  phân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293922424316" w:lineRule="auto"/>
              <w:ind w:left="184.747314453125" w:right="88.809814453125" w:hanging="14.782104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Xử lý sinh học, tái  chế, đốt, tiếp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293922424316" w:lineRule="auto"/>
              <w:ind w:left="254.373779296875" w:right="170.20629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 chứa, ô  chôn lấp</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329.90142822265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Đặc điểm của công trình xử lý CTRSHĐT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trình xử lý CTRSHĐT có những đặc điểm sau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 [177]):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6655902862549" w:lineRule="auto"/>
        <w:ind w:left="604.0849304199219" w:right="578.9990234375" w:firstLine="737.89108276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vị trí của công trình xử lý CTRSHĐT được quy hoạch, đặt ở ngoài phạm vi xây dựng đô thị, đặc biệt là tránh các vùng thường xuyên bị ngập  nước, vùng caster, vùng có vết đứt gãy kiến tạo;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73583984375" w:line="345.1611328125" w:lineRule="auto"/>
        <w:ind w:left="611.9473266601562" w:right="579.000244140625" w:firstLine="730.02868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trình xử lý CTRSHĐT được đặt ở vị trí đảm bảo khoảng  cách an toàn môi trường với khu dân cư;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78564453125" w:line="343.45264434814453" w:lineRule="auto"/>
        <w:ind w:left="611.6664123535156" w:right="580.19775390625" w:firstLine="730.309600830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trình xử lý CTRSHĐT thường có thành phần kiến trúc xây  dựng đặc trưng của dây chuyền công nghệ xử lý chất thải;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4491672515869" w:lineRule="auto"/>
        <w:ind w:left="605.2081298828125" w:right="578.5986328125" w:firstLine="736.76788330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trình xử lý CTRSHĐT được đầu tư mang tính chất của một  dự án ĐTXD, tức là có các giai đoạn từ chuẩn bị, xây dựng đến vận hành, khai  thác và mang lại hiệu quả về KT-XH, môi trường;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5.2081298828125" w:right="579.0625" w:firstLine="736.76788330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mô đầu tư, loại công nghệ xử lý CTRSHĐT sử dụng trong  công trình xử lý CTRSHĐT phụ thuộc vào loại đô thị, dự báo mức mở rộng đô  thị, địa hình vùng, khu vực đô thị;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452787399292" w:lineRule="auto"/>
        <w:ind w:left="604.0849304199219" w:right="578.599853515625" w:firstLine="737.8910827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sáu,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diện tích đất đai sử dụng để ĐTXD đồng bộ các hạng mục của  công trình xử lý CTRSHĐT bảo đảm các yêu cầu về môi trường thường lớn  hơn các dự án ĐTXD khác có cùng quy mô vốn đầu tư;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578125" w:line="344.3071174621582" w:lineRule="auto"/>
        <w:ind w:left="604.0849304199219" w:right="578.604736328125" w:firstLine="737.8910827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bảy,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lợi ích về kinh tế và hiệu quả tài chính khi ĐTXD công trình  xử lý CTRSHĐT không phải là hấp dẫn, khó đạt được lợi nhuận kỳ vọng của  nhà đầu tư.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826171875" w:line="343.0961036682129" w:lineRule="auto"/>
        <w:ind w:left="605.2081298828125" w:right="578.9990234375" w:firstLine="3.93112182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2.1.3 Vốn đầu tư xây dựng công trình xử lý chất thải rắn sinh hoạt đô thị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tư là cơ sở tài chính quan trọng đối với xây dựng công trình. Bản  chất của ĐTXD công trình là tìm kiếm nguồn tài chính và sử dụng chúng để thu được hiệu quả thông qua xây dựng công trình và vận hành công trình trong  thị trường xây dựng.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38623046875" w:line="343.8793087005615" w:lineRule="auto"/>
        <w:ind w:left="601.83837890625" w:right="578.7353515625" w:firstLine="725.25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tư cho xây dựng công trình có thể được huy động từ các nguồn vốn  quốc gia (ngân sách của nhà nước) hoặc vốn tư nhân hoặc các nguồn vốn hợp  pháp khác hoặc kết hợp các nguồn vốn đó. Ở Việt Nam, theo pháp luật hiện hành,  vốn ĐTXD có thể là: vốn nhà nước (đầu tư công và ngoài đầu tư công); vốn hỗn  hợp từ vốn nhà nước và vốn tư nhân (PPP); vốn tư nhân và vốn khác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69921875" w:line="343.4524154663086" w:lineRule="auto"/>
        <w:ind w:left="601.83837890625" w:right="579.0478515625" w:firstLine="723.0087280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Vốn nhà nước được sử dụng với các mục đích: đầu tư chương trình, dự án kết cấu hạ tầng KT - XH; đầu tư của nhà nước tham gia thực hiện dự án theo  phương thức PPP; đầu tư và hỗ trợ hoạt động đầu tư cung cấp sản phẩm, dịch  vụ công ích, phúc lợi xã hội;…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29736328125" w:line="344.11683082580566" w:lineRule="auto"/>
        <w:ind w:left="604.0849304199219" w:right="578.604736328125" w:firstLine="714.865264892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các công trình xử lý CTRSHĐT là đối tượng được đầu tư từ nguồn vốn nhà nước và cũng không loại trừ các trường hợp được đầu tư từ các  nguồn vốn khác khi khả năng cấp vốn nhà nước có hạn. Tuy nhiên, dù thuộc  nhóm công trình HTKT nhưng việc huy động đầu tư cho các công trình này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7.7352905273438" w:right="578.5986328125" w:firstLine="3.088836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gặp nhiều khó khăn, do những đặc điểm của chúng như đã nêu trước đây, trong  đó đáng kể nhất là công trình có nhiều hình thái phức tạp, vị trí có thể được đặt  ở phạm vi liên vùng/ tỉnh và lợi ích kinh tế - tài chính thiếu hấp dẫn. Bản chất  của bài toán này là chính sách hấp dẫn về thu hút đầu tư cho các dự án ĐTXD  loại công trình này.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875" w:line="343.87950897216797" w:lineRule="auto"/>
        <w:ind w:left="613.3512878417969" w:right="578.59375" w:hanging="4.2120361328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2.1.4 Quá trình đầu tư xây dựng công trình xử lý chất thải rắn sinh hoạt  đô thị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822265625" w:line="343.452787399292" w:lineRule="auto"/>
        <w:ind w:left="604.0849304199219" w:right="578.599853515625" w:firstLine="720.76217651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lý thuyết, quá trình ĐTXD công trình xử lý CTRSHĐT được thực  hiện theo các giai đoạn với trình tự như sau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Lựa chọn địa điểm xây dựng phù hợp với quy hoạch;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Lựa chọn công nghệ xử lý;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bị xây dựng (lập dự án, thiết kế xây dựng);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Xây dựng (thi công xây dựng, lắp đặt thiết bị);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4.3063449859619" w:lineRule="auto"/>
        <w:ind w:left="607.7352905273438" w:right="579.237060546875" w:firstLine="717.1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trình tự thực hiện dự án ĐTXD công trình xử lý CTRSHĐT được quy  định tại Luật Xây dựng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gồm ba giai đoạn: (i) Giai đoạn chuẩn bị dự án; (ii) Giai đoạn thực hiện dự án; (iii) Giai đoạn kết thúc xây dựng.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343.4520149230957" w:lineRule="auto"/>
        <w:ind w:left="605.2081298828125" w:right="579.047851562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lựa chọn công nghệ xử lý có vai trò quan trọng trong ĐTXD công  trình xử lý CTRSHĐT, nó phụ thuộc vào các đặc điểm, yếu tố khu vực, loại đô  thị, khả năng tài chính của địa phương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([96], [167])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240" w:lineRule="auto"/>
        <w:ind w:left="1402.0291137695312"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nghệ xử lý CTRSHĐT gồm các loại sau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Công nghệ chôn lấp CTR;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Công nghệ phân loại, tái chế;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45264434814453" w:lineRule="auto"/>
        <w:ind w:left="1333.8327026367188" w:right="1683.007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Công nghệ đốt, thu hồi năng lượng, nhiệt phân và khí hóa; (iv) Công nghệ sinh học lên men kỵ khí và ủ phân.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59472274780273" w:lineRule="auto"/>
        <w:ind w:left="605.2081298828125" w:right="579.7631835937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lựa chọn công nghệ xử lý CTRSHĐT được thực hiện thông qua các  tiêu chí đánh giá phù hợp với chiến lược của quốc gia. Ở Việt Nam các tiêu chí  lựa chọn công nghệ xử lý CTRSH được quy định tại Thông tư số 02/2022/TT-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452787399292" w:lineRule="auto"/>
        <w:ind w:left="611.6664123535156" w:right="579.388427734375" w:hanging="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BTNMT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trong đó tập trung về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công nghệ</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môi trường và xã hội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kinh tế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cụ thể như sau: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5596752166748" w:lineRule="auto"/>
        <w:ind w:left="604.0849304199219" w:right="578.89404296875" w:firstLine="725.53573608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Về công nghệ: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Có khả năng tiếp nhận, phân loại chất thải, xử lý mùi,  nước rỉ rác, khí thải, linh hoạt trong kết hợp các công nghệ khác,… (ii) Mức độ tự động hóa, nội địa hóa của dây chuyền thiết bị,…; (iii) Ưu tiên công nghệ đã  được ứng dụng thành công, đạt tiêu chuẩn, quy chuẩn kỹ thuật môi trường về thiết bị xử lý, tái chế chất thải và phù hợp với điều kiện Việt Nam,…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23828125" w:line="343.452787399292" w:lineRule="auto"/>
        <w:ind w:left="604.0849304199219"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Về môi trường và xã hội: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Bảo đảm các tiêu chuẩn, quy chuẩn kỹ thuật  môi trường; (ii) Tiết kiệm diện tích sử dụng đất; (iii) Tiết kiệm năng lượng, khả năng thu hồi năng lượng trong quá trình xử lý; (iv) Khả năng đào tạo nhân lực  địa phương tham gia quản lý, vận hành thiết bị, bảo dưỡng và bảo trì thiết bị.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2841796875" w:line="344.2250919342041" w:lineRule="auto"/>
        <w:ind w:left="601.83837890625" w:right="578.599853515625" w:firstLine="727.7822875976562"/>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Về kinh tế: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Chi phí xử lý phù hợp với khả năng chi trả của địa  phương,…; (ii) Khả năng tiêu thụ sản phẩm từ hoạt động tái chế chất thải; (iii)  Tiềm năng, giá trị kinh tế mang lại từ việc tái sử dụng chất thải, năng lượng và  các sản phẩm có ích được tạo ra sau xử lý; (iv) Nhu cầu thị trường, tiêu chuẩn  chất lượng sản phẩm sau khi xử lý được áp dụng; (v) Tính phù hợp trong chi  phí xây dựng và lắp đặt thiết bị; chi phí vận hành; chi phí bảo dưỡng, sửa chữa.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Cơ sở lý luận quản lý nhà nước về đầu tư xây dựng công trình xử lý  chất thải rắn sinh hoạt đô thị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2939453125" w:line="343.4520149230957" w:lineRule="auto"/>
        <w:ind w:left="607.7352905273438" w:right="578.59375" w:firstLine="1.4039611816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2.2.1 Khái niệm quản lý nhà nước về đầu tư xây dựng công trình xử lý chất  thải rắn sinh hoạt đô thị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77978515625" w:line="343.8510990142822" w:lineRule="auto"/>
        <w:ind w:left="604.0849304199219" w:right="578.60473632812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Nhà nước có hai thuộc tính cơ bản là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tính giai cấp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tính xã hội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có  mối quan hệ hữu cơ với nhau, biến đổi không ngừng cùng với sự phát triển của  xã hội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được cho là một dạng quản lý đặc biệt, mang tính đặc trưng  của giai cấp và xã hội, tác động với phạm vi rộng, đến toàn bộ các chủ thể trong  xã hội. Nhiều nghiên cứu đã phân tích, làm rõ nội hàm của QLNN với định  hướng lồng ghép bản chất của quản lý với các đặc trưng cơ bản của nhà nước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0884170532227" w:lineRule="auto"/>
        <w:ind w:left="604.6464538574219" w:right="578.604736328125" w:firstLine="7.30087280273437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cho rằng: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là quá trình nhà nước nhờ các yếu tố xã hội thể hiện sức  mạnh, quyền lực, ảnh hưởng để ban hành các chính sách và quyết định liên  quan đến đời sống cộng đồng, phát triển kinh tế xã hội”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ý kiến  khác thì</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quan tâm đến việc tạo ra các quy định để ban hành luật lệ và  hành động tập thể”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hay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là việc duy trì nguồn lực của khu vực  công dưới một mức độ kiểm soát chính trị và xây dựng các chiến lược để duy  trì năng lực hành động của Chính phủ</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[152].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634765625" w:line="343.822546005249" w:lineRule="auto"/>
        <w:ind w:left="604.0849304199219" w:right="578.604736328125" w:firstLine="723.0085754394531"/>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nhấn mạnh đến vai trò, công cụ quản lý, một số nghiên cứu đề xuất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là một dạng quản lý xã hội đặc biệt, mang tính quyền lực nhà nước, sử dụng pháp luật và chính sách để điều chỉnh hành vi của cá nhân, tổ chức trên  tất cả các mặt của đời sống xã hội do cơ quan trong bộ máy nhà nước thực  hiện, nhằm phục vụ nhân dân, duy trì sự ổn định và phát triển của xã hội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hoặc theo phạm vi thì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theo nghĩa rộng được thực hiện bởi tất cả các cơ  quan nhà nước và theo nghĩa hẹp, QLNN là hoạt động chấp hành và điều hành  được đặc trưng bởi các yếu tố có tính tổ chức, được thực hiện trên cơ sở pháp  luật và để thi hành pháp luật, được bảo đảm thực hiện chủ yếu bởi hệ thống  các cơ quan hành chính nhà nước (hoặc một số tổ chức xã hội trong trường  hợp được giao nhiệm vụ QLNN)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[58].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642578125" w:line="343.96854400634766" w:lineRule="auto"/>
        <w:ind w:left="571.7929077148438" w:right="578.9990234375" w:firstLine="753.0541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lý luận về công trình xử lý CTRSHĐT đã được phân tích, kết hợp  với làm rõ nội hàm của khái niệm QLNN như trên cho thấy, tuy cũng tương tự như QLNN về ĐTXD nhưng QLNN về ĐTXD công trình xử lý CTRSHĐT  vẫn có những nét đặc trưng cơ bản nhất định, gắn với đặc thù của loại công  trình này. Tác giả cho rằng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QLNN về ĐTXD công trình xử lý CTRSHĐT là  hoạt động quản lý của cơ quan nhà nước đối với các chủ thể tham gia ĐTXD  công trình xử lý CTRSHĐT thông qua hệ thống luật pháp, cơ chế, chính sách,…  phù hợp với chiến lược, quy hoạch đã được phê duyệt, đáp ứng được các yêu  cầu về KT-XH và môi trường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343.452787399292" w:lineRule="auto"/>
        <w:ind w:left="607.7352905273438" w:right="578.59375" w:firstLine="1.4039611816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2.2.2 Mục đích quản lý nhà nước về đầu tư xây dựng công trình xử lý chất  thải rắn sinh hoạt đô thị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08984375" w:line="343.452787399292" w:lineRule="auto"/>
        <w:ind w:left="604.0849304199219" w:right="578.93920898437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PTBV là mục tiêu mà các quốc gia trên thế giới hướng tới để đảm bảo  yếu tố về tăng trưởng kinh tế, tiến bộ xã hội và BVMT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Mục tiêu PTBV là  cơ sở để phân tích, đánh giá cho từng ngành, từng lĩnh vực, trong đó có các  công trình xử lý CTRSHĐT.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578125" w:line="344.02233123779297" w:lineRule="auto"/>
        <w:ind w:left="604.0849304199219" w:right="578.999023437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các công trình xây dựng nói chung, công trình xử lý CTRSHĐT nói  riêng được nhà nước hoặc các nhà đầu tư tham gia ĐTXD góp phần phát triển  KT-XH hướng tới sự PTBV, theo tác giả, cơ quan nhà nước thực hiện vai trò  quản lý với các mục đích cụ thể như sau: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0986328125" w:line="344.448881149292" w:lineRule="auto"/>
        <w:ind w:left="607.7352905273438" w:right="579.32861328125" w:firstLine="734.2407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bảo đảm các công trình xử lý CTRSHĐT được đầu tư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do nhà  nước đầu tư hoặc hợp tác công tư với khu vực tư nhân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theo đúng quy hoạch  đã được phê duyệt;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06103515625" w:line="343.8793087005615" w:lineRule="auto"/>
        <w:ind w:left="607.7352905273438" w:right="578.5986328125" w:firstLine="734.2407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nâng cao ý thức chấp hành pháp luật cho các chủ thể có liên  quan trong quá trình ĐTXD công trình xử lý CTRSHĐT; đảm bảo pháp luật  liên quan đến việc ĐTXD các công trình này được thực hiện nghiêm minh, bình  đẳng đối với các chủ thể tham gia; tạo điều kiện tốt nhất cho chủ đầu tư, nhà  đầu tư thực hiện dự án, công trình một cách thuận lợi, đúng pháp luật;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4.1642093658447" w:lineRule="auto"/>
        <w:ind w:left="604.0849304199219" w:right="578.5986328125" w:firstLine="737.8910827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bảo đảm quản lý, sử dụng hợp lý, hiệu quả các nguồn lực xã hội  cho hoạt động ĐTXD công trình xử lý CTRSHĐT; đảm bảo hài hòa lợi ích giữa  nhà nước, nhà đầu tư tham gia ĐTXD công trình xử lý CTRSHĐT và lợi ích  cộng đồng;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16748046875" w:line="343.950777053833" w:lineRule="auto"/>
        <w:ind w:left="604.6464538574219" w:right="578.9990234375" w:firstLine="737.329559326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bảo đảm việc ĐTXD công trình xử lý CTRSHĐT góp phần tích  cực vào PTBV theo trụ cột môi trường và PTBV của quốc gia. Khác với cách tiếp cận truyền thống về QLNN, nhà nước còn thực hiện  vai trò rất quan trọng đó là hoạch định, xây dựng chiến lược để thúc đẩy, đầu  tư phát triển các công trình xử lý CTRSHĐT hướng tới sự PTBV.</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343.452787399292" w:lineRule="auto"/>
        <w:ind w:left="607.7352905273438" w:right="578.59375" w:firstLine="1.4039611816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2.2.3 Công cụ quản lý nhà nước về đầu tư xây dựng công trình xử lý chất  thải rắn sinh hoạt đô thị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708984375" w:line="343.80884170532227" w:lineRule="auto"/>
        <w:ind w:left="599.0304565429688" w:right="578.5986328125" w:firstLine="728.063049316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đảm bảo hiệu lực, hiệu quả trong quản lý về ĐTXD công trình xử lý  CTRSHĐT, cơ quan nhà nước sử dụng các công cụ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([49], [79])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(i) Hệ thống pháp luật: gồm văn bản luật (như: Luật Xây dựng, Luật Đầu  tư công, Luật Đầu tư, Luật Đất đai, Luật BVMT,…); văn bản dưới luật (như:  Nghị định về QLDA ĐTXD công trình, quản lý chi phí ĐTXD, quản lý chất  lượng công trình xây dựng,…; Thông tư hướng dẫn Nghị định về quản lý chi  phí ĐTXD, đấu thầu, hợp đồng xây dựng,…);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0732421875" w:line="344.11683082580566" w:lineRule="auto"/>
        <w:ind w:left="604.6464538574219" w:right="579.000244140625" w:firstLine="729.1862487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Các chiến lược, định hướng, quy hoạch, chương trình, kế hoạch; (iii) Hệ thống tiêu chuẩn, quy chuẩn kỹ thuật xây dựng; hệ thống định  mức xây dựng; hệ thống thông tin, cơ sở dữ liệu quốc gia về hoạt động ĐTXD. (iv) Bộ máy thực hiện các chức năng QLNN về ĐTXD;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4.02173042297363" w:lineRule="auto"/>
        <w:ind w:left="601.83837890625" w:right="579.241943359375" w:firstLine="731.99432373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Quyết định của cơ quan nhà nước có thẩm quyền: là sản phẩm trí tuệ của nhà lãnh đạo, công chức nhà nước để điều hành, quản lý xã hội, thể hiện ý  chí của nhà nước bằng các mệnh lệnh mang tính đơn phương của quyền hành  pháp nhà nước, nhờ đó tiến hành phát triển xã hội được thuận lợi;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8082981109619" w:lineRule="auto"/>
        <w:ind w:left="599.0304565429688" w:right="578.5986328125" w:firstLine="734.80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 Công cụ tài sản quốc gia: theo nghĩa rộng gồm tất cả mọi nguồn lực  của đất nước, theo nghĩa hẹp là nguồn vốn và các phương tiện vật chất – kỹ thuật mà nhà nước có thể sử dụng để quản lý kinh tế quốc dân như: công sở;  NSNN; dự trữ quốc gia; kết cấu hạ tầng; doanh nghiệp nhà nước; hệ thống  thông tin nhà nước,… Đây là công cụ đặc biệt quan trọng trong QLNN về kinh  tế nói chung và QLNN về ĐTXD công trình xử lý CTRSHĐT nói riêng, nó  giúp ổn định, đảm bảo cho phát triển kinh tế, chính trị, an ninh - quốc phòng.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342.883243560791" w:lineRule="auto"/>
        <w:ind w:left="607.7352905273438" w:right="578.5937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2.2.4 Nội dung quản lý nhà nước về đầu tư xây dựng công trình xử lý chất  thải rắn sinh hoạt đô thị theo hướng nghiên cứu của đề tài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Xem xét nội dung QLNN có thể được xuất phát với ba cách tiếp cận,  đó là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[198]</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349609375" w:line="343.8800525665283" w:lineRule="auto"/>
        <w:ind w:left="605.2081298828125" w:right="578.598632812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 Trên quan điểm khoa học pháp lý, nội dung QLNN gồm các hoạt  động của nhà nước được thực hiện bởi các tổ chức của chính quyền hành pháp. (2) - Trên quan điểm điều khiển học và xã hội học, nội dung QLNN là  các tác động có hướng đích của nhà nước và thể chế của nó lên mọi lĩnh vực  của đời sống xã hội nhằm trật tự hóa và hoàn thiện chúng theo hướng các mục  tiêu của chính sách nhà nước.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4.448881149292" w:lineRule="auto"/>
        <w:ind w:left="607.7352905273438" w:right="579.4140625" w:firstLine="726.097412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 Trên quan điểm khoa học quản lý và chính trị học, nội dung QLNN  là quản lý của nhà nước đối với các tập thể thông qua hoạch định, tổ chức, lãnh  đạo và kiểm soát.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06103515625" w:line="343.8793087005615" w:lineRule="auto"/>
        <w:ind w:left="605.2081298828125" w:right="578.9990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Triết lý này hoàn toàn đồng nhất với nhận thức phổ biến hiện nay về QLNN, đó là nhà nước ban hành các quy định pháp lý (văn bản luật pháp), xác  định rõ chức năng, nhiệm vụ người thực thi và đối tượng điều chỉnh, hướng dẫn  thực hiện và kiểm tra xử lý sai phạm. Hiện nay, nội dung QLNN về ĐTXD quy  định tại Luật Xây dựng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cũng theo triết lý này với các nội dung: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3.9862823486328" w:lineRule="auto"/>
        <w:ind w:left="602.1192932128906" w:right="580.03173828125" w:firstLine="731.7134094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Xây dựng và chỉ đạo thực hiện các chiến lược, đề án, quy hoạch, kế hoạch phát triển thị trường xây dựng và năng lực ngành xây dựng; - Ban hành, tổ chức thực hiện các văn bản pháp luật về xây dựng; - Xây dựng và ban hành tiêu chuẩn, quy chuẩn kỹ thuật về xây dựng và  ban hành, công bố các định mức và giá xây dựng;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90771484375" w:line="344.11683082580566" w:lineRule="auto"/>
        <w:ind w:left="606.0504150390625" w:right="579.0002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Tổ chức, quản lý thống nhất QHXD, hoạt động QLDA, thẩm định dự án, thiết kế xây dựng; hướng dẫn, kiểm tra và đánh giá việc thực hiện công tác  quản lý chất lượng công trình xây dựng; quản lý chi phí ĐTXD và hợp đồng  xây dựng; quản lý năng lực hoạt động xây dựng, thực hiện quản lý công tác đấu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452787399292" w:lineRule="auto"/>
        <w:ind w:left="605.2081298828125" w:right="579.157714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thầu trong hoạt động xây dựng; quản lý an toàn, vệ sinh lao động, BVMT trong  thi công xây dựng công trình;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787399292" w:lineRule="auto"/>
        <w:ind w:left="604.0849304199219" w:right="580.0915527343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Quản lý công tác cấp, cấp lại, điều chỉnh, chuyển đổi, thu hồi giấy phép,  chứng chỉ, chứng nhận và các kết quả giải quyết thủ tục hành chính khác trong  hoạt động ĐTXD;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5208930969238" w:lineRule="auto"/>
        <w:ind w:left="601.83837890625" w:right="578.524169921875" w:firstLine="731.99432373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Tổ chức nghiên cứu, ứng dụng khoa học, công nghệ, phổ biến kiến thức,  pháp luật về xây dựng; đào tạo nguồn nhân lực tham gia hoạt động ĐTXD; hợp  tác quốc tế trong lĩnh vực hoạt động ĐTXD;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69921875" w:line="343.452787399292" w:lineRule="auto"/>
        <w:ind w:left="604.0849304199219" w:right="579.057617187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Kiểm tra, thanh tra, giải quyết khiếu nại, tố cáo và xử lý vi phạm trong  hoạt động ĐTXD.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9504337310791" w:lineRule="auto"/>
        <w:ind w:left="604.0849304199219" w:right="578.5986328125" w:firstLine="720.76217651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quy định nội dung QLNN về ĐTXD tại Luật Xây dựng đã cho thấy các nhiệm vụ mà cơ quan QLNN phải thực hiện, tuy nhiên để thực hiện các  nhiệm vụ này hiệu quả thì giao cho cơ quan nào thực hiện là phù hợp, tối ưu lại  chưa được đề cập rõ ràng, tức là chưa xét đến nội dung phân cấp QLNN trong  các quy định này.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40087890625" w:line="343.7573719024658" w:lineRule="auto"/>
        <w:ind w:left="599.0304565429688" w:right="578.597412109375" w:firstLine="733.117370605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khía cạnh khác, nếu xét theo chu trình quản lý gồm các khâu lập “chiến  lược”, “quy hoạch”, “thực hiện” và “thanh tra, kiểm tra” thì hai khâu giữa gắn kết  chặt chẽ, hữu cơ với nhau và là hai khâu chính để hình thành công trình xây dựng.  Nếu như khâu “thực hiện” không đảm bảo về nguồn lực thì “quy hoạch” sẽ không  thành công. Chính vì vậy, QLNN phải quán triệt nhiệm vụ triển khai quy hoạch  được phê duyệt và tổ chức thực hiện ĐTXD gắn liền với yếu tố đảm bảo về nguồn  lực thực hiện. Nếu đặt trong bối cảnh NSNN hạn chế cần thu hút đầu tư thì nhiệm  vụ QLNN phải thực hiện là “triển khai quy hoạch” gắn với “thu hút nguồn lực”.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0546875" w:line="344.11683082580566" w:lineRule="auto"/>
        <w:ind w:left="604.0849304199219" w:right="578.6389160156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cách tiếp cận như trên, tác giả cho rằng với đặc điểm của công trình  xử lý CTRSHĐT thuộc loại công trình HTKT đặc thù thì để phát triển các công  trình này, QLNN về ĐTXD công trình xử lý CTRSHĐT cần được xem xét, làm  rõ thêm về chức năng tổ chức “ở việc phân cấp QLNN và ban hành cơ chế</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452787399292" w:lineRule="auto"/>
        <w:ind w:left="605.2081298828125" w:right="579.000244140625" w:firstLine="6.7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sách thu hút nguồn lực” cũng như chức năng hoạch định “ở khía cạnh  triển khai QHXD”.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787399292" w:lineRule="auto"/>
        <w:ind w:left="613.9128112792969" w:right="578.5986328125" w:hanging="7.0199584960937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2.2.4.1 Phân cấp quản lý nhà nước về đầu tư xây dựng công trình xử lý chất  thải rắn sinh hoạt đô thị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1328.77838134765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Khái niệm về phân cấp QLNN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8800525665283" w:lineRule="auto"/>
        <w:ind w:left="601.83837890625" w:right="578.997802734375" w:firstLine="725.25512695312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thực hiện chức năng quản lý, nhà nước phải thực hiện phân cấp để quy định quyền hạn và trách nhiệm của các đơn vị thuộc các cấp, các ngành  quản lý trong hệ thống QLNN từ Trung ương đến địa phương thông qua các  chức năng soạn thảo, ban hành văn bản luật và hướng dẫn thực hiện luật, kiểm  tra quá trình thực hiện, điều chỉnh quy trình và các điều kiện thực thi trong  phân loại chất thải, công nghệ xử lý, ĐTXD công trình xử lý CTRSHĐT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640625" w:line="343.901309967041" w:lineRule="auto"/>
        <w:ind w:left="592.852783203125" w:right="578.5986328125" w:firstLine="734.2407226562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cấp QLNN đã được đề cập ở nhiều nghiên cứu theo các góc độ khác  nhau. Có nghiên cứu cho rằng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Phân cấp QLNN là sự phân định thẩm quyền,  trách nhiệm giữa các cấp chính quyền trên cơ sở bảo đảm sự phù hợp giữa khối  lượng và tính chất thẩm quyền với năng lực và điều kiện thực tế của từng cấp  nhằm tăng cường chất lượng, hiệu lực và hiệu quả của hoạt động QLNN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ý kiến khác thì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Phân cấp QLNN là một loại hình tổ chức và hoạt động  quản lý được pháp luật quy định, trong đó các cơ quan được sắp xếp theo thứ bậc khác nhau làm thành các cấp của hệ thống quản lý, mỗi cấp được giao  nhiệm vụ, quyền hạn, trách nhiệm nhất định để phát triển tính tự chủ, năng  động và sáng tạo của mình nhằm thực hiện nhiệm vụ được giao đạt hiệu quả cao nhất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hoặc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Phân cấp QLNN là việc cấp trên chuyển giao những  nhiệm vụ, quyền hạn do mình nắm giữ cho cấp dưới thực hiện một cách thường  xuyên, liên tục bằng phương thức ban hành văn bản quy phạm pháp luật, hoặc  bằng các quyết định hành chính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[76].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343.45221519470215" w:lineRule="auto"/>
        <w:ind w:left="611.6664123535156" w:right="579.124755859375" w:firstLine="707.283782958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công cụ hữu hiệu của QLNN đảm bảo cho sự nhất quán trong  quản lý của hệ thống cơ quan QLNN là hệ thống pháp luật. Nhìn chung, tuy có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0020751953125" w:lineRule="auto"/>
        <w:ind w:left="592.852783203125" w:right="578.997802734375" w:firstLine="11.23214721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nhiều cách tiếp cận khác nhau nhưng cơ bản nhiều nghiên cứu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([58], [75], [76], [89], [117], [133], [155], [156], [158], [176], [183],…)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đều hướng về một tư  tưởng chung đó là sự phân định chức năng, nhiệm vụ, quyền hạn và trách nhiệm  giữa các cấp chính quyền nhằm đạt được hiệu lực, hiệu quả của hoạt động quản  lý. Từ các phân tích trên, tác giả cho rằng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Phân cấp QLNN về ĐTXD công trình  xử lý CTRSHĐT là sự phân định rõ chức năng, nhiệm vụ và trách nhiệm của từng  cấp, từng ngành thực hiện các nội dung quản lý phù hợp với năng lực, điều kiện  thực thi của họ đảm bảo sự thống nhất, thông suốt trong điều hành, quản lý</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490234375" w:line="240" w:lineRule="auto"/>
        <w:ind w:left="1318.950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theo tác giả: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67455291748" w:lineRule="auto"/>
        <w:ind w:left="605.2081298828125" w:right="578.9990234375" w:firstLine="728.62457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Bản chất của việc phân cấp là “chia việc, chia quyền” cho các cấp  trong hệ thống quản lý cũng như cho các bộ phận cùng cấp quản lý (cả ngang  lẫn dọc của hệ thống).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626953125" w:line="344.0215873718262" w:lineRule="auto"/>
        <w:ind w:left="605.2081298828125" w:right="578.5986328125" w:firstLine="728.62457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Kết quả của việc phân cấp quản lý về ĐTXD công trình xử lý  CTRSHĐT là mạng lưới các cơ quan QLNN cùng và khác cấp được gắn với  trách nhiệm và quyền hạn tương ứng trong việc ra chủ trương, quyết định liên  quan đến ĐTXD các công trình xử lý CTRSHĐT. Bức tranh phân cấp sẽ thể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0986328125" w:line="344.1639804840088" w:lineRule="auto"/>
        <w:ind w:left="604.0849304199219" w:right="579.3786621093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hiện các quyền quyết định, phê duyệt hay tổ chức thực hiện từng lĩnh vực, giai  đoạn của quá trình ĐTXD công trình xử lý CTRSHĐT, từ việc quy hoạch vị trí, địa điểm các công trình, ĐTXD thuộc về bộ phận nào trong mạng lưới các  cơ quan QLNN từ Trung ương đến địa phương.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0830078125" w:line="343.45250129699707" w:lineRule="auto"/>
        <w:ind w:left="601.83837890625" w:right="578.599853515625" w:firstLine="727.7822875976562"/>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Nguyên tắc phân cấp QLNN về ĐTXD công trình xử lý CTRSHĐT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phân cấp QLNN về ĐTXD công trình xử lý CTRSHĐT chịu sự chi  phối của các nguyên tắc cơ bản về phân cấp QLNN nói chung bao gồm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([58],  [125], [187], [189]):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7372303009033" w:lineRule="auto"/>
        <w:ind w:left="604.6464538574219" w:right="578.8623046875" w:firstLine="737.329559326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phải tuân thủ nguyên tắc chung về phân cấp quản lý đó là chuyên  môn hóa; quyền hạn đi đôi với trách nhiệm; kỷ luật; thống nhất mệnh lệnh;…;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4.0849304199219" w:right="579.32861328125" w:firstLine="737.8910827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bảo đảm tính thống nhất của quyền lực nhà nước, có sự phân  công, phối hợp giữa các cơ quan nhà nước trong việc thực hiện quyền lập pháp,  hành pháp và tư pháp;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5952949523926" w:lineRule="auto"/>
        <w:ind w:left="605.2081298828125" w:right="578.599853515625" w:firstLine="736.76788330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phân cấp phù hợp với trình độ phát triển KT - XH trong từng  giai đoạn, đặc thù của ngành, lĩnh vực, điều kiện và khả năng phát triển của  từng khu vực, vùng lãnh thổ, đơn vị hành chính - lãnh thổ, với đô thị, nông  thôn, với xu thế mở cửa, hội nhập khu vực, quốc tế;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787399292" w:lineRule="auto"/>
        <w:ind w:left="604.0849304199219" w:right="645.753173828125" w:firstLine="737.89108276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bảo đảm tính hiệu quả QLNN, thể hiện ở hiệu quả tổng hợp – hiệu quả KT - XH;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3067455291748" w:lineRule="auto"/>
        <w:ind w:left="601.83837890625" w:right="579.287109375" w:firstLine="740.13763427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năm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phải bảo đảm tương ứng giữa nhiệm vụ, quyền hạn, trách  nhiệm với nguồn lực tài chính, tổ chức nhân sự và các điều kiện cần thiết khác,  phải đồng bộ, ăn khớp giữa các ngành, lĩnh vực có liên quan;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626953125" w:line="343.4520149230957" w:lineRule="auto"/>
        <w:ind w:left="605.2081298828125" w:right="578.9990234375" w:firstLine="736.7678833007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sáu</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phân cấp phải được thực hiện trên cơ sở một hệ thống thể chế đồng bộ, thống nhất, gắn với đổi mới cơ chế và bảo đảm quyền tự chủ, tự chịu  trách nhiệm của các cấp chính quyền, của các đơn vị cơ sở.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98611068725586" w:lineRule="auto"/>
        <w:ind w:left="604.0849304199219" w:right="578.9990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các nguyên tắc phân cấp QLNN nêu trên đều nhấn mạnh đến  việc phân cấp hướng tới bảo đảm sự thống nhất của quyền lực nhà nước (thể hiện ở các quyền), đồng thời đảm bảo phân định rõ trách nhiệm, quyền hạn, tài  chính, nhân sự cho từng cấp, từng ngành, từng lĩnh vực thông qua một hệ thống  văn bản quy phạm pháp luật phù hợp với từng giai đoạn phát triển KT-XH.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6025390625" w:line="343.4523868560791" w:lineRule="auto"/>
        <w:ind w:left="611.9473266601562" w:right="579.619140625" w:firstLine="718.7966918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cho rằng, ngoài những nguyên tắc nêu trên có thể bổ sung thêm  các nguyên tắc sau: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29736328125" w:line="344.1169738769531" w:lineRule="auto"/>
        <w:ind w:left="610.8241271972656" w:right="578.598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Coi trọng và tin tưởng năng lực của cơ quan QLNN cấp dưới. Năng lực  của cơ quan QLNN cấp dưới thể hiện ở số lượng và trình độ nhân sự, khối  lượng công việc thường xuyên đảm nhiệm, nguồn tài chính và cơ sở vật chất; - Đảm bảo độ tin cậy và tính khả thi trong phân cấp quản lý;</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452787399292" w:lineRule="auto"/>
        <w:ind w:left="616.1592102050781" w:right="580.843505859375" w:firstLine="717.67349243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Nghiên cứu kết hợp chặt chẽ cách tiếp cận chính trị, hành chính và ngân  sách trong phân cấp;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787399292" w:lineRule="auto"/>
        <w:ind w:left="605.2081298828125" w:right="580.09887695312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Vận dụng cơ sở lý luận về ủy quyền trong quản lý để phân cấp QLNN  trong một số điều kiện cụ thể và cần thiết.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16486740112305" w:lineRule="auto"/>
        <w:ind w:left="611.6664123535156" w:right="578.599853515625" w:firstLine="71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Các hình thức phân cấp QLNN về ĐTXD công trình xử lý CTRSHĐT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phân cấp QLNN về cơ bản được thể hiện dưới ba dạng chính đó là  “phân cấp chính trị”, “phân cấp hành chính” và “phân cấp ngân sách”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([117],  [146], [183], [184])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cụ thể như sau: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47265625" w:line="343.950834274292" w:lineRule="auto"/>
        <w:ind w:left="602.6808166503906" w:right="578.9990234375" w:firstLine="731.15188598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Phân cấp chính trị: là hình thức phân cấp, trong đó quyền hạn và quyền  lực chính trị được chuyển giao một phần cho các cấp chính quyền địa phương. (ii) Phân cấp hành chính: là hình thức chuyển giao quyền ra quyết định,  nguồn lực và trách nhiệm thực hiện một số dịch vụ công từ chính quyền Trung  ương xuống các cấp chính quyền bên dưới.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349609375" w:line="344.3063449859619" w:lineRule="auto"/>
        <w:ind w:left="604.6464538574219" w:right="579.41284179687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Phân cấp ngân sách: là việc phân bổ nguồn lực cho các cấp chính  quyền từ Trung ương xuống địa phương dựa trên yếu tố công bằng giữa các  vùng, miền; nguồn lực sẵn có và năng lực quản lý ngân sách của các cấp.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344.1639804840088" w:lineRule="auto"/>
        <w:ind w:left="601.83837890625" w:right="578.599853515625" w:firstLine="792.047424316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Xu hướng hiện nay là phân cấp quản lý theo “hệ thống mở”, tức là xem  xét việc phân cấp QLNN dưới dạng kết hợp, giao thoa cả phân cấp chính trị,  phân cấp hành chính, phân cấp ngân sách chứ không xem xét đơn lẻ các yếu tố này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Đây là hướng nghiên cứu của đề tài luận án.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0830078125" w:line="343.4523868560791" w:lineRule="auto"/>
        <w:ind w:left="613.3512878417969" w:right="637.97119140625" w:firstLine="714.303741455078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 Các nhân tố ảnh hưởng đến phân cấp QLNN về ĐTXD công trình xử lý CTRSHĐT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29736328125" w:line="343.45264434814453" w:lineRule="auto"/>
        <w:ind w:left="1401.4935302734375" w:right="796.737060546875" w:hanging="69.064636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nhân tố ảnh hưởng đến việc phân cấp QLNN bao gồm (Bảng 2.2): Bảng 2.2: Các nhân tố ảnh hưởng đến phân cấp quản lý nhà nước</w:t>
      </w:r>
    </w:p>
    <w:tbl>
      <w:tblPr>
        <w:tblStyle w:val="Table2"/>
        <w:tblW w:w="9777.119445800781" w:type="dxa"/>
        <w:jc w:val="left"/>
        <w:tblInd w:w="10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199340820312"/>
        <w:gridCol w:w="3091.7999267578125"/>
        <w:gridCol w:w="5970.1995849609375"/>
        <w:tblGridChange w:id="0">
          <w:tblGrid>
            <w:gridCol w:w="715.1199340820312"/>
            <w:gridCol w:w="3091.7999267578125"/>
            <w:gridCol w:w="5970.1995849609375"/>
          </w:tblGrid>
        </w:tblGridChange>
      </w:tblGrid>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w:t>
            </w:r>
          </w:p>
        </w:tc>
      </w:tr>
      <w:tr>
        <w:trPr>
          <w:cantSplit w:val="0"/>
          <w:trHeight w:val="101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1054611206055" w:lineRule="auto"/>
              <w:ind w:left="118.13522338867188" w:right="32.9998779296875" w:hanging="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Những điều kiện tiên  quyết cần có để phân cấp  đạt hiệu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2355651855" w:lineRule="auto"/>
              <w:ind w:left="124.3133544921875" w:right="120.70190429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Năng lực thực thi cho các cấp chính quyền; - Quan hệ giữa Chính phủ, chính quyền địa phương;</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tbl>
      <w:tblPr>
        <w:tblStyle w:val="Table3"/>
        <w:tblW w:w="9777.119445800781" w:type="dxa"/>
        <w:jc w:val="left"/>
        <w:tblInd w:w="103.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199340820312"/>
        <w:gridCol w:w="3091.7999267578125"/>
        <w:gridCol w:w="5970.1995849609375"/>
        <w:tblGridChange w:id="0">
          <w:tblGrid>
            <w:gridCol w:w="715.1199340820312"/>
            <w:gridCol w:w="3091.7999267578125"/>
            <w:gridCol w:w="5970.1995849609375"/>
          </w:tblGrid>
        </w:tblGridChange>
      </w:tblGrid>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w:t>
            </w:r>
          </w:p>
        </w:tc>
      </w:tr>
      <w:tr>
        <w:trPr>
          <w:cantSplit w:val="0"/>
          <w:trHeight w:val="16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15.6085205078125" w:right="32.999267578125" w:firstLine="8.70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Nguồn tài chính, con người và vật lực đảm bảo  thực thi nhiệm vụ QLNN;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552734375" w:line="228.96838188171387" w:lineRule="auto"/>
              <w:ind w:left="114.48486328125" w:right="32.984619140625" w:firstLine="9.8284912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cụ pháp lý nhằm hỗ trợ cho mô hình phân cấp  hoạt động như khuôn khổ pháp luật, thể chế, cơ cấu,  chắc chắn, tin cậy về an ninh, chính trị, kinh tế, xã hội.</w:t>
            </w:r>
          </w:p>
        </w:tc>
      </w:tr>
      <w:tr>
        <w:trPr>
          <w:cantSplit w:val="0"/>
          <w:trHeight w:val="10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0419273376465" w:lineRule="auto"/>
              <w:ind w:left="115.60806274414062" w:right="100.924682617187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Thể chế cụ thể về quan hệ trên –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4.3133544921875" w:right="1033.8208007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Mối quan hệ cân đối tài chính (thu – chi); - Mối quan hệ về nhân sự;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826171875" w:line="240" w:lineRule="auto"/>
              <w:ind w:left="124.313354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Mối quan hệ về tổ chức.</w:t>
            </w:r>
          </w:p>
        </w:tc>
      </w:tr>
      <w:tr>
        <w:trPr>
          <w:cantSplit w:val="0"/>
          <w:trHeight w:val="13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69763946533" w:lineRule="auto"/>
              <w:ind w:left="115.60806274414062" w:right="32.999267578125" w:firstLine="14.8823547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bình đẳng, công bằng  giữa các cấp trong hệ thống hành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8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cấp phải: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8125" w:line="240" w:lineRule="auto"/>
              <w:ind w:left="124.313354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Gắn với việc chuyển giao tài chính;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4.34755325317383" w:lineRule="auto"/>
              <w:ind w:left="124.3133544921875" w:right="227.3120117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Gắn với các chính sách thuế, chính sách chi tiêu; - Chênh lệch trình độ công chức giữa các cấp.</w:t>
            </w:r>
          </w:p>
        </w:tc>
      </w:tr>
      <w:tr>
        <w:trPr>
          <w:cantSplit w:val="0"/>
          <w:trHeight w:val="10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4687576294" w:lineRule="auto"/>
              <w:ind w:left="114.48486328125" w:right="36.65283203125" w:firstLine="16.0055541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gắn kết giữa nhiệm vụ quản lý hành chính nhà  nước vớisự ổn định vĩ mô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3354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Mức độ phát triển;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124.313354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Sự ổn định chính trị, phát triển KT - XH.</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2.693481445312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343.4520149230957" w:lineRule="auto"/>
        <w:ind w:left="604.0849304199219" w:right="647.999267578125" w:firstLine="723.00857543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2.2 trên đây cho thấy các nhân tố ảnh hưởng tập trung vào một số nội dung chính như sau: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02173042297363" w:lineRule="auto"/>
        <w:ind w:left="571.7929077148438" w:right="579.281005859375" w:firstLine="769.6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 Về điều kiện phân cấp như năng lực, công cụ, mối liên hệ và quy định  pháp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gồm các yếu tố có vai trò là cơ sở để có thể phân cấp hiệu quả.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(ii) Các mối quan hệ cần có khi phân cấp: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thể hiện mối quan hệ về tổ chức - nhân sự - tài chính có thể thay đổi khi phân cấp.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4638671875" w:line="343.87953758239746" w:lineRule="auto"/>
        <w:ind w:left="606.8928527832031" w:right="578.89404296875" w:firstLine="734.5216369628906"/>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(iii) Hướng tới sự bình đẳng, ổn 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tính bình đẳng, ổn định được xác  định trong mối tương quan đến phân bổ tài chính, chính sách và trình độ công  chức, viên chức giữa các cấp; thể hiện sự ổn định lâu dài khi được phân cấp.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2.2.4.2 Quy hoạch xây dựng công trình xử lý chất thải rắn sinh hoạt đô thị a) Khái niệm và phân loại quy hoạch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41943359375" w:line="344.4491958618164" w:lineRule="auto"/>
        <w:ind w:left="607.7352905273438" w:right="578.9990234375" w:firstLine="724.4125366210938"/>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hoạch là đề xuất cho viễn cảnh của một sự vật, sự việc sau một giai  đoạn nhất định, bao hàm sự bố trí, sắp xếp toàn bộ các nội dung, thành phần  của sự vật, sự việc đó theo một trật tự hợp lý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4.6464538574219" w:right="578.604736328125" w:firstLine="727.7824401855469"/>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Cụ thể hơn và gắn với mục đích của quy hoạch thì “Quy hoạch là việc  sắp xếp, phân bố không gian các hoạt động KT - XH, quốc phòng, an ninh gắn  với phát triển kết cấu hạ tầng, sử dụng tài nguyên và BVMT trên lãnh thổ xác  định để sử dụng hiệu quả các nguồn lực của đất nước phục vụ mục tiêu PTBV  cho thời kỳ xác định”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[68].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3.88036727905273" w:lineRule="auto"/>
        <w:ind w:left="604.0849304199219" w:right="580.1708984375" w:firstLine="728.06289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hoạch được phân chia thành nhiều loại, dưới các góc độ khác  nhau, cụ thể là: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640625" w:line="343.452787399292" w:lineRule="auto"/>
        <w:ind w:left="604.0849304199219" w:right="579.858398437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Theo bản chất tự nhiên: có quy hoạch vật thể; quy hoạch phi vật thể. (ii) Theo phạm vi địa lý được bao quát: có quy hoạch ở cấp quốc gia, quy  hoạch ở cấp vùng miền và địa phương.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1166019439697" w:lineRule="auto"/>
        <w:ind w:left="604.6464538574219" w:right="578.597412109375" w:firstLine="729.1862487792969"/>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Theo tính chất kỹ thuật và ngành nghề, phân biệt các quy hoạch  chuyên ngành: đó là các quy hoạch cụ thể hóa quy hoạch cấp quốc gia, quy hoạch  vùng, quy hoạch tỉnh theo từng chuyên ngành kỹ thuật. Dưới góc độ này, Luật  Quy hoạch đã phân biệt 39 quy hoạch, trong đó có QHXD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4.02173042297363" w:lineRule="auto"/>
        <w:ind w:left="604.0849304199219" w:right="578.89404296875" w:firstLine="728.062896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QHXD là việc tổ chức không gian cho mọi thành phần đa dạng về công  năng, tính chất trên một phạm vi địa lý nhất định. Cũng vì vậy, QHXD có thể là QHXD vùng liên huyện, QHXD vùng huyện, quy hoạch khu chức năng, quy  hoạch đô thị và quy hoạch nông thôn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9862823486328" w:lineRule="auto"/>
        <w:ind w:left="604.6464538574219"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Những đề cập trên đây cho thấy quy hoạch cũng được phân cấp rõ ràng,  một mặt từ quốc gia đến các vùng lãnh thổ, các địa phương, mặt khác từ tổng thể đến các lĩnh vực (ngành, kỹ thuật) và từ khái quát (chung) đến chi tiết. Các quyết  định trong quy hoạch cấp thấp là cụ thể hóa các quyết định trong quy hoạch ở cấp cao hơn, đồng nghĩa với quy hoạch cấp cao hơn luôn đi trước một bước.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90771484375" w:line="344.4491672515869" w:lineRule="auto"/>
        <w:ind w:left="625.4257202148438" w:right="578.59985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Vị trí của QHXD công trình xử lý CTRSHĐT trong các cấp độ quy hoạch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luận khoa học cũng như các quy định pháp lý đều thống nhất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([46],  [66], [68], [74]),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mặt, QHXD công trình xử lý CTRSHĐT là quy hoạch thành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02233123779297" w:lineRule="auto"/>
        <w:ind w:left="601.83837890625" w:right="579.251708984375" w:hanging="2.246551513671875"/>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phần của quy hoạch ngành HTKT, mặt khác, QHXD công trình xử lý CTRSHĐT  cũng là một loại hình quy hoạch của nhóm “có tính chất kỹ thuật, chuyên ngành”. Quy hoạch xử lý CTRSHĐT thể hiện trong nội dung của từng cấp quy  hoạch như sau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[68]: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80884170532227" w:lineRule="auto"/>
        <w:ind w:left="604.0849304199219" w:right="578.60473632812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Quy hoạch tổng thể quốc gia bao gồm nhiều nội dung, trong đó có định  hướng cho BVMT (mà quản lý chất thải là một thành phần). - Quy hoạch ngành quốc gia xác định phương hướng phát triển các ngành  mang tính liên ngành, liên vùng, trong đó có quy hoạch kết cấu hạ tầng quốc  gia bao gồm cả phương án phát triển ngành kết cấu hạ tầng trên phạm vi cả nước và các vùng lãnh thổ; quy hoạch BVMT quốc gia bao gồm đánh giá tình  hình và dự báo phát sinh chất thải.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0244140625" w:line="343.54705810546875" w:lineRule="auto"/>
        <w:ind w:left="601.83837890625" w:right="578.817138671875" w:firstLine="731.99432373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Quy hoạch vùng: trong các nội dung chủ yếu của quy hoạch vùng, bên  cạnh phương hướng xây dựng đô thị, nông thôn, các khu chức năng, còn có  phương hướng phát triển kết cấu hạ tầng và phương hướng BVMT (gồm cả công trình xử lý CTRSHĐT).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10546875" w:line="343.4524726867676" w:lineRule="auto"/>
        <w:ind w:left="611.9473266601562" w:right="579.061279296875" w:firstLine="721.885375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Quy hoạch tỉnh cũng có nội dung “Phương án phát triển các khu xử lý  chất thải cấp vùng, liên huyện, vùng huyện”.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343.98619651794434" w:lineRule="auto"/>
        <w:ind w:left="604.6464538574219" w:right="578.80004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thấy rằng trong nội dung của quy hoạch ở các cấp độ đều có  QHXD, trong đó gồm cả xây dựng các công trình xử lý CTRSHĐT, bất luận  “xử lý chất thải” được nhóm gộp vào “bảo vệ môi trường” (như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[68]</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hay “hạ tầng kỹ thuật” (như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Ngoài ra, mọi quy hoạch đều phải chỉ ra “Danh  mục dự án quan trọng (thuộc cấp quy hoạch) và thứ tự ưu tiên thực hiện”.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6025390625" w:line="343.950777053833" w:lineRule="auto"/>
        <w:ind w:left="601.83837890625" w:right="578.604736328125" w:firstLine="728.9056396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Tóm lại, các công trình xử lý CTRSHĐT là nội dung không thể thiếu  trong thành phần của các quy hoạch và QHXD ở các cấp quốc gia, vùng và địa  phương. QHXD công trình xử lý CTR cũng tuân thủ nguyên tắc của quy hoạch  nói chung, đó là từng cấp độ quy hoạch phải bảo đảm thống nhất và phù hợp  với quy hoạch có cấp độ cao hơn. Quy hoạch ở cấp độ thấp phải là kế thừa và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4.0849304199219" w:right="578.9990234375" w:hanging="2.246551513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phát triển các quyết định trong các quy hoạch ở cấp độ cao hơn. Điều này đồng  nghĩa rằng các quy hoạch cấp độ cao luôn phải đi trước một bước để làm tiền  đề cho các quy hoạch cấp thấp hơn.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5952949523926" w:lineRule="auto"/>
        <w:ind w:left="604.0849304199219" w:right="578.817138671875" w:firstLine="725.8164978027344"/>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Vai trò và ý nghĩa của QHXD công trình xử lý CTRSHĐT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Dù ở trường hợp nào, mọi loại, mọi cấp của quy hoạch đều có vai trò và  ý nghĩa rất lớn đối với sự phát triển chung của địa bàn được quy hoạch. Trong  ngữ cảnh chung, vai trò của quy hoạch bao gồm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787399292" w:lineRule="auto"/>
        <w:ind w:left="604.6464538574219" w:right="579.53491210937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Chỉ ra các nguồn tài nguyên thiên nhiên, không gian địa lý, lao động và  kinh tế tạo khả năng phát triển các khu vực chức năng như công nghiệp, dân  dụng, nông nghiệp, giao thông;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448881149292" w:lineRule="auto"/>
        <w:ind w:left="601.83837890625" w:right="579.281005859375" w:firstLine="731.994323730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Thành lập các khu vực (địa bàn) chức năng và sự phát triển đồng bộ các công trình kinh tế có quy mô lớn; xác định xu hướng dân số và định hướng  phát triển mạng lưới khu dân cư đô thị, nông thôn;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06103515625" w:line="344.3063449859619" w:lineRule="auto"/>
        <w:ind w:left="604.0849304199219" w:right="580.22338867187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Xác định viễn cảnh và đề xuất giải pháp phát triển hệ thống dịch vụ HTKT; xác định nhu cầu tương lai và đề xuất giải pháp cho hệ thống HTKT  như điện, nước, thông tin liên lạc,…;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343.4520149230957" w:lineRule="auto"/>
        <w:ind w:left="604.6464538574219" w:right="578.9990234375" w:firstLine="729.18624877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Xác định tổ hợp các điều kiện và đề xuất giải pháp cải thiện các điều  kiện vệ sinh mặt bằng, bảo vệ nguồn khí, nước, hệ sinh thái,… Quy hoạch có các ý nghĩa sau: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343.4524154663086" w:lineRule="auto"/>
        <w:ind w:left="1333.8327026367188" w:right="643.084716796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Tạo tiền đề sử dụng hiệu quả các nguồn tài nguyên thiên nhiên và lao động; - Tạo cơ sở hình thành một cách hợp lý các khu vực chức năng trên địa bàn; - Tạo lập mối liên hệ và sự kết hợp chặt chẽ giữa các khu vực chức năng; - Phát triển hệ thống cơ sở HTKT phục vụ quá trình phát triển khu vực;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297363281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Tạo điều kiện BVMT cảnh quan.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343.7372303009033" w:lineRule="auto"/>
        <w:ind w:left="612.5088500976562" w:right="579.21875" w:firstLine="715.427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một loại trong hệ thống quy hoạch, QHXD công trình xử lý  CTRSHĐT có những ý nghĩa cụ thể là làm cơ sở để các nhà quản lý có thể:</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7945079803467" w:lineRule="auto"/>
        <w:ind w:left="604.0849304199219" w:right="578.60473632812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Dự kiến phạm vi bao phủ hiệu quả và khả thi của dịch vụ: cho khu vực  nhỏ (địa phương riêng lẻ) hay cho liên khu (vùng liên huyện, liên tỉnh); - Xác định công suất của công trình phù hợp địa bàn phục vụ, sự phát  triển các khu chức năng và sự phát thải hiện tại và tương lai; - Xác định công nghệ xử lý phù hợp với điều kiện tự nhiên, nhu cầu phát  triển KT-XH của khu vực và chủ trương của nhà nước;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8408203125" w:line="345.1614189147949" w:lineRule="auto"/>
        <w:ind w:left="611.6664123535156" w:right="580.059814453125" w:firstLine="722.166290283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Có dự toán và chính sách khả thi, hiệu quả trong thu hút đầu tư cho các  dự án ĐTXD công trình xử lý CTRSHĐT;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343.452787399292" w:lineRule="auto"/>
        <w:ind w:left="605.2081298828125" w:right="579.28100585937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Có giải pháp ưu tiên hợp lý trong hình thành tiến độ triển khai xây dựng  theo các đồ án quy hoạch.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5.1606750488281" w:lineRule="auto"/>
        <w:ind w:left="613.9128112792969" w:right="578.5986328125" w:hanging="7.0199584960937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2.2.4.3 Thu hút các nguồn lực đầu tư tham gia xây dựng công trình xử lý chất  thải rắn sinh hoạt đô thị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84814453125" w:line="343.7368869781494" w:lineRule="auto"/>
        <w:ind w:left="604.0849304199219" w:right="578.598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a) Sự cần thiết thu hút các nguồn lực ĐTXD công trình xử lý CTRSHĐT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tư phát triển các dự án CSHT nói chung, công trình xử lý CTRSHĐT  nói riêng đồng bộ, hiện đại góp phần thúc đẩy phát triển KT - XH nhanh và bền  vững, là tiền đề cho sự PTBV của mỗi quốc gia. Các công trình này được nhà  nước hoạch định, phát triển thường có quy mô, nhu cầu vốn đầu tư lớn, thời  gian thực hiện dài. Ở mỗi giai đoạn phát triển KT-XH, nhà nước có những chính  sách phù hợp để thu hút FDI, tận dụng ODA từ các nhà tài trợ quốc tế và nguồn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6181640625" w:line="343.78472328186035" w:lineRule="auto"/>
        <w:ind w:left="604.0849304199219" w:right="578.5998535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vốn từ khu vực tư nhân trong nước để xây dựng công trình xử lý CTRSHĐT. Vốn đầu tư cho xây dựng công trình xử lý CTRSHĐT luôn có sự biến  động theo từng giai đoạn phát triển KT – XH của mỗi quốc gia, nhất là ở các  nước đang phát triển. Để ĐTXD các công trình này, bên cạnh nguồn NSNN khá hạn chế, lại phải ưu tiên cho lĩnh vực khác, việc thu hút đồng thời nguồn  vốn FDI, vốn ODA và vốn từ khu vực tư nhân trong nước là xu hướng tất yếu,  mặc dù vốn ODA từ các nhà tài trợ vốn ngày càng có xu hướng giảm dần.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240" w:lineRule="auto"/>
        <w:ind w:left="1329.62066650390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Phân loại nguồn lực ĐTXD công trình xử lý CTRSHĐT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71174621582" w:lineRule="auto"/>
        <w:ind w:left="605.2081298828125" w:right="578.999023437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quan điểm nêu trên về sự cần thiết thu hút đầu tư, theo tác giả nguồn  lực ĐTXD công trình xử lý CTRSHĐT được xác định theo phạm vi thu hút đầu  tư và đối tượng được thu hút, cụ thể như sau: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452787399292" w:lineRule="auto"/>
        <w:ind w:left="1333.8327026367188" w:right="1869.537963867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Theo xuất phát địa lý: nguồn lực trong nước và ngoài nước; - Theo sở hữu: nhà nước; tư nhân; FDI; ODA;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578125" w:line="240" w:lineRule="auto"/>
        <w:ind w:left="1333.832702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Theo xuất phát tài chính: cho/ cấp; vay; đóng góp.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52.4949073791504" w:lineRule="auto"/>
        <w:ind w:left="611.9473266601562" w:right="580.48095703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trực quan, có thể tổng hợp các nguồn lực đầu tư khả dĩ được thu hút  cho dự án ĐTXD công trình xử lý CTRSHĐT theo sơ đồ dưới đây (Hình 2.1).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648455" cy="23073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48455" cy="230733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06750488281" w:lineRule="auto"/>
        <w:ind w:left="1499.8934936523438" w:right="1474.1107177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2.1: Phân loại nguồn lực đầu tư xây dựng công trình xử lý  chất thải rắn sinh hoạt đô thị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6767578125" w:line="240" w:lineRule="auto"/>
        <w:ind w:left="1329.9014282226562"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Thu hút đầu tư trực tiếp nước ngoài (FDI)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342.25677490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Vai trò và sự cần thiết thu hút FDI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344.02204513549805" w:lineRule="auto"/>
        <w:ind w:left="604.0849304199219" w:right="578.999023437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vốn FDI được thu hút và đầu tư vào phát triển các dự án CSHT  ngày càng trở lên quan trọng, đặc biệt là các nước đang phát triển và kém phát  triển, nó không chỉ mang lại nguồn lực tài chính lớn, tăng khả năng tiếp cận  công nghệ hiện đại, trình độ quản lý chuyên nghiệp mà còn giúp thực hiện dự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79345703125" w:line="345.44589042663574" w:lineRule="auto"/>
        <w:ind w:left="616.1592102050781" w:right="578.598632812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án với chi phí thấp, rút ngắn thời gian thực hiện, đồng thời thúc đẩy tăng năng  suất, nâng cao hiệu quả sử dụng nguồn nhân lực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([95], [150], [151]).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4.0849304199219" w:right="578.599853515625" w:firstLine="2.8079223632812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FDI trong phát triển CSHT có sự khác biệt so với FDI trong các lĩnh vực khác  và được đầu tư chủ yếu vào các dự án có nhu cầu về vốn rất lớn như giao thông,  năng lượng, viễn thông, trong khi các dự án CSHT thiết yếu như công trình cấp  nước, công trình xử lý CTRSHĐT lại khá khiêm tốn và thường vẫn do nhà nước  đầu tư, ít có sự tham gia của FDI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[126].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3.8800525665283" w:lineRule="auto"/>
        <w:ind w:left="601.83837890625" w:right="578.60107421875" w:firstLine="723.0087280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thu hút FDI vào phát triển các dự án CSHT nói chung, công trình xử lý CTRSHĐT nói riêng xuất phát từ động cơ cốt lõi là lợi ích của nhà nước và  nhà đầu tư. Đối với nhà đầu tư nước ngoài, để quyết định đầu tư vào các dự án  phát triển CSHT với nguồn lực lớn, họ thường thận trọng và nghiên cứu kỹ chính  sách thu hút FDI của các nước tiếp nhận đầu tư và đánh giá các rủi ro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cụ thu hút FDI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640625" w:line="343.54705810546875" w:lineRule="auto"/>
        <w:ind w:left="605.2081298828125" w:right="578.999023437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thu hút FDI thường được thực hiện với ba công cụ chính là ưu đãi  tài khóa, ưu đãi tài chính và ưu đãi hành chính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([120], [149]).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điều kiện  KT-XH cụ thể, mỗi quốc gia có thể vận dụng các công cụ thích hợp để thu hút  FDI vào ĐTXD công trình xử lý CTRSHĐT như sau (Bảng 2.3):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2.3: Tổng hợp các công cụ thu hút FDI</w:t>
      </w:r>
    </w:p>
    <w:tbl>
      <w:tblPr>
        <w:tblStyle w:val="Table4"/>
        <w:tblW w:w="9741.120147705078" w:type="dxa"/>
        <w:jc w:val="left"/>
        <w:tblInd w:w="122.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200439453125"/>
        <w:gridCol w:w="1879.7999572753906"/>
        <w:gridCol w:w="7141.400146484375"/>
        <w:tblGridChange w:id="0">
          <w:tblGrid>
            <w:gridCol w:w="719.9200439453125"/>
            <w:gridCol w:w="1879.7999572753906"/>
            <w:gridCol w:w="7141.400146484375"/>
          </w:tblGrid>
        </w:tblGridChange>
      </w:tblGrid>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Thành phần</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đãi tài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7430419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CSHT;</w:t>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đào tạo nghề;</w:t>
            </w:r>
          </w:p>
        </w:tc>
      </w:tr>
      <w:tr>
        <w:trPr>
          <w:cantSplit w:val="0"/>
          <w:trHeight w:val="372.59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định cư và người nước ngoài;</w:t>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hành chính;</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Trợ cấp lương tạm thời;</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Tín dụng cho nhà đầu tư;</w:t>
            </w:r>
          </w:p>
        </w:tc>
      </w:tr>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Bất động sản;</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Chi phí tham gia.</w:t>
            </w:r>
          </w:p>
        </w:tc>
      </w:tr>
      <w:tr>
        <w:trPr>
          <w:cantSplit w:val="0"/>
          <w:trHeight w:val="139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đãi tài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Giảm trực tiếp thuế doanh nghiệp: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Giảm thuế thu nhập doanh nghiệp;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Miễn thuế;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6372070312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Vùng ưu đãi đặc biệt về thuế.</w:t>
            </w:r>
          </w:p>
        </w:tc>
      </w:tr>
      <w:tr>
        <w:trPr>
          <w:cantSplit w:val="0"/>
          <w:trHeight w:val="3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284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Ưu đãi cho việc hình thành vốn:</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49 </w:t>
      </w:r>
    </w:p>
    <w:tbl>
      <w:tblPr>
        <w:tblStyle w:val="Table5"/>
        <w:tblW w:w="9741.120147705078" w:type="dxa"/>
        <w:jc w:val="left"/>
        <w:tblInd w:w="122.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200439453125"/>
        <w:gridCol w:w="1879.7999572753906"/>
        <w:gridCol w:w="7141.400146484375"/>
        <w:tblGridChange w:id="0">
          <w:tblGrid>
            <w:gridCol w:w="719.9200439453125"/>
            <w:gridCol w:w="1879.7999572753906"/>
            <w:gridCol w:w="7141.400146484375"/>
          </w:tblGrid>
        </w:tblGridChange>
      </w:tblGrid>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Thành phần</w:t>
            </w:r>
          </w:p>
        </w:tc>
      </w:tr>
      <w:tr>
        <w:trPr>
          <w:cantSplit w:val="0"/>
          <w:trHeight w:val="10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đầu tư đặc biệt;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khoản tín dụng thuế đầu tư;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Lợi nhuận tái đầu tư.</w:t>
            </w:r>
          </w:p>
        </w:tc>
      </w:tr>
      <w:tr>
        <w:trPr>
          <w:cantSplit w:val="0"/>
          <w:trHeight w:val="13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5.45440673828125" w:right="1357.537841796875" w:firstLine="6.4584350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Giảm trở ngại đối với hoạt động xuyên biên giới: + Khấu trừ thuế;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Đánh thuế ngoại thương;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177734375"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Thuế sử dụng người lao động.</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khoản giảm thuế khác: thuế giá trị gia tăng, thuế tài sản.</w:t>
            </w:r>
          </w:p>
        </w:tc>
      </w:tr>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đãi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hành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35487365723" w:lineRule="auto"/>
              <w:ind w:left="109.83856201171875" w:right="35.4052734375" w:firstLine="1.96563720703125"/>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đãi hành chính để thu hút FDI phụ thuộc vào các yếu tố môi trường, xã hội và thị trường lao động từng quốc gia, địa  phương. Các ưu đãi này thông thường hướng vào sự giảm nhẹ các yêu cầu hành chính đối với nhà đầu tư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[178].</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3.093261718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[149]</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9504337310791" w:lineRule="auto"/>
        <w:ind w:left="604.0849304199219" w:right="578.60473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các công cụ thu hút FDI tại Bảng 2.3, việc ưu đãi thuế có mối quan  hệ chặt chẽ tới thu hút FDI, đôi khi nó là yếu tố mang tính quyết định, phụ thuộc vào chính sách thu hút của các quốc gia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[175]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Để thu hút FDI, các quốc  gia thường vận dụng chính sách ưu đãi về thuế dưới các dạng sau (Bảng 2.4): Bảng 2.4: Dạng thức ưu đãi thuế để thu hút FDI </w:t>
      </w:r>
    </w:p>
    <w:tbl>
      <w:tblPr>
        <w:tblStyle w:val="Table6"/>
        <w:tblW w:w="7657.60009765625" w:type="dxa"/>
        <w:jc w:val="left"/>
        <w:tblInd w:w="1161.5200805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998901367188"/>
        <w:gridCol w:w="6942.400207519531"/>
        <w:tblGridChange w:id="0">
          <w:tblGrid>
            <w:gridCol w:w="715.1998901367188"/>
            <w:gridCol w:w="6942.400207519531"/>
          </w:tblGrid>
        </w:tblGridChange>
      </w:tblGrid>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Dạng thức ưu đãi về thuế</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Giảm thuế suất thuế thu nhập doanh nghiệp </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Chuyển lỗ </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Miễn thuế</w:t>
            </w:r>
          </w:p>
        </w:tc>
      </w:tr>
      <w:tr>
        <w:trPr>
          <w:cantSplit w:val="0"/>
          <w:trHeight w:val="3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Hỗ trợ đầu tư </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 dụng thuế đầu tư hay mức giảm thuế đầu tư </w:t>
            </w:r>
          </w:p>
        </w:tc>
      </w:tr>
      <w:tr>
        <w:trPr>
          <w:cantSplit w:val="0"/>
          <w:trHeight w:val="37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Giảm thuế đối với cổ tức và lãi trả ở nước ngoài </w:t>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đãi đối với lãi vốn dài hạn </w:t>
            </w:r>
          </w:p>
        </w:tc>
      </w:tr>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khoản khấu trừ cho các chi phí hợp lệ</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Không hoặc giảm thuế quan </w:t>
            </w:r>
          </w:p>
        </w:tc>
      </w:tr>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khoản khấu trừ dựa trên việc làm </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Thuế giá trị gia tăng </w:t>
            </w:r>
          </w:p>
        </w:tc>
      </w:tr>
      <w:tr>
        <w:trPr>
          <w:cantSplit w:val="0"/>
          <w:trHeight w:val="372.40127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Giảm thuế/ tín dụng cho các khoản thu nhập ngoại tệ</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[175]</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7.1736145019531" w:right="578.9990234375" w:firstLine="725.25527954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chính sách này là sự gợi mở để luận án có cơ sở khảo sát, thu thập  dữ liệu thực tiễn làm nền cho việc nghiên cứu và đề xuất giải pháp thu hút  ĐTXD công trình xử lý CTRSHĐT ở nước ta hiện nay.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240" w:lineRule="auto"/>
        <w:ind w:left="1362.1936035156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Các nhân tố ảnh hưởng đến thu hút FDI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6665630340576" w:lineRule="auto"/>
        <w:ind w:left="604.0849304199219" w:right="579.261474609375" w:firstLine="720.7621765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Việc thu hút FDI chịu ảnh hưởng của nhiều nhân tố. Các nhân tố này đã  được nhiều nghiên cứu phát hiện và đề cập trong công trình nghiên cứu khoa  học của họ, cụ thể như sau (Bảng 2.5):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6650390625" w:line="343.452787399292" w:lineRule="auto"/>
        <w:ind w:left="998.2936096191406" w:right="969.9121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2.5: Các nhân tố ảnh hưởng đến thu hút FDI được đề cập trong các  nghiên cứu </w:t>
      </w:r>
    </w:p>
    <w:tbl>
      <w:tblPr>
        <w:tblStyle w:val="Table7"/>
        <w:tblW w:w="9210.72006225586" w:type="dxa"/>
        <w:jc w:val="left"/>
        <w:tblInd w:w="38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200439453125"/>
        <w:gridCol w:w="4239.399871826172"/>
        <w:gridCol w:w="4251.400146484375"/>
        <w:tblGridChange w:id="0">
          <w:tblGrid>
            <w:gridCol w:w="719.9200439453125"/>
            <w:gridCol w:w="4239.399871826172"/>
            <w:gridCol w:w="4251.400146484375"/>
          </w:tblGrid>
        </w:tblGridChange>
      </w:tblGrid>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ảnh hưởng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nghiên cứu có đề cập</w:t>
            </w:r>
          </w:p>
        </w:tc>
      </w:tr>
      <w:tr>
        <w:trPr>
          <w:cantSplit w:val="0"/>
          <w:trHeight w:val="69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0570068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ổn định chính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127.9632568359375" w:right="147.344970703125" w:firstLine="7.862548828125"/>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[148],[119],[122],[159],[107],[103] ,[163],[180]</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908813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sách của Chính phủ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5805664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[98],[136]</w:t>
            </w:r>
          </w:p>
        </w:tc>
      </w:tr>
      <w:tr>
        <w:trPr>
          <w:cantSplit w:val="0"/>
          <w:trHeight w:val="3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03894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Nỗ lực thúc đẩy đầu tư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5805664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[181],[195],[188],[140]</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sách ưu đãi về thuế và trợ cấp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[108],[137],[124],[123],[157],[192]</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999511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lợi nhuận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[163],[113],[159],[137],[123],[192]</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21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Tăng trưởng thị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5805664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[159]</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999511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Môi trường kinh doanh tốt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5805664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[141],[122]</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908813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sách hành chính tốt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999511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độ tham nhũng thấp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693.7213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629028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Lạm phát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135.8258056640625" w:right="217.80029296875"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[92],[163],[135],[190],[107],[142], [180], [100]</w:t>
            </w:r>
          </w:p>
        </w:tc>
      </w:tr>
      <w:tr>
        <w:trPr>
          <w:cantSplit w:val="0"/>
          <w:trHeight w:val="372.47863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908813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hạ tầng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[103],[135],[190],[107],[142],[180]</w:t>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8021240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mô thị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[135],[190],[107],[142],[180],[100]</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Lực lượng lao động có tay nghề cao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25805664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[135],[190],[107],[142],[180] </w:t>
            </w:r>
          </w:p>
        </w:tc>
      </w:tr>
      <w:tr>
        <w:trPr>
          <w:cantSplit w:val="0"/>
          <w:trHeight w:val="37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999511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 mở thương mại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908813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Chi phí và năng suất lao động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629028320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Lãi suất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7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6999511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tư trong nước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25415039062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[100] </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03894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Nợ nước ngoài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Tác giả tổng hợp từ các nguồn tài liệu)</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0478744506836" w:lineRule="auto"/>
        <w:ind w:left="606.0504150390625" w:right="580.408935546875" w:firstLine="724.693603515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hợp mười tám nhân tố ảnh hưởng đến thu hút FDI trên đây là căn  cứ để khảo sát, thu thập dữ liệu và xác định các nhân tố chủ yếu làm cơ sở đề xuất giải pháp thu hút ĐTXD công trình xử lý CTRSHĐT tại Việt Nam.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 Thu hút vốn hỗ trợ phát triển chính thức (ODA)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362.1936035156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Khái niệm và điều kiện của ODA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787109375" w:line="328.2882785797119" w:lineRule="auto"/>
        <w:ind w:left="601.83837890625" w:right="578.77685546875" w:firstLine="730.309448242187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ODA là nguồn vốn được các nước phát triển tài trợ cho các nước đang  phát triển có mức thu nhập thấp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để tiếp nhận nguồn vốn ODA,  nước được hỗ trợ phải đáp ứng một số điều kiện nhất định đó là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66796875" w:line="328.0740451812744" w:lineRule="auto"/>
        <w:ind w:left="604.6464538574219" w:right="578.826904296875" w:firstLine="729.1862487792969"/>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Điều kiện 1: các nước được tiếp nhận vốn ODA phải là những nước có  mức thu nhập quốc dân bình quân đầu người (GNI - Gross National Income)  thấp, tức là dưới 1.025 đô la/ năm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[186].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9912109375" w:line="327.59894371032715" w:lineRule="auto"/>
        <w:ind w:left="604.0849304199219" w:right="578.599853515625" w:firstLine="729.7477722167969"/>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Điều kiện 2: nước tiếp nhận phải có mục tiêu sử dụng vốn ODA phù  hợp với phương hướng ưu tiên, mục đích của bên tài trợ. Điều kiện này được  xem xét trong mối quan hệ giữa bên cấp ODA và bên nhận ODA.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Các nhân tố ảnh hưởng tới thu hút ODA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5234375" w:line="327.50410079956055" w:lineRule="auto"/>
        <w:ind w:left="604.6464538574219" w:right="579.000244140625" w:firstLine="726.0975646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Tùy thuộc vào phạm vi của chương trình phát triển cũng như chính sách  về phát triển nói chung và xây dựng CSHT kỹ thuật, trong đó có công trình xử lý CTRSHĐT nói riêng của mỗi quốc gia mà việc thu hút ODA chịu ảnh hưởng  của các nhân tố sau (Bảng 2.6):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60009765625" w:line="240" w:lineRule="auto"/>
        <w:ind w:left="1327.09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2.6: Tổng hợp các nhân tố ảnh hưởng đến thu hút ODA</w:t>
      </w:r>
    </w:p>
    <w:tbl>
      <w:tblPr>
        <w:tblStyle w:val="Table8"/>
        <w:tblW w:w="8932.31948852539" w:type="dxa"/>
        <w:jc w:val="left"/>
        <w:tblInd w:w="525.6001281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197814941406"/>
        <w:gridCol w:w="6671.199951171875"/>
        <w:gridCol w:w="1545.999755859375"/>
        <w:tblGridChange w:id="0">
          <w:tblGrid>
            <w:gridCol w:w="715.1197814941406"/>
            <w:gridCol w:w="6671.199951171875"/>
            <w:gridCol w:w="1545.999755859375"/>
          </w:tblGrid>
        </w:tblGridChange>
      </w:tblGrid>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Nhóm nhân tố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119.0301513671875" w:right="40.599365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Nghiên cứu  có đề cập</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13769531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Các nhân tố thuộc bên tài trợ</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Tình hình kinh tế, chính trị ở quốc gia cung cấp viện trợ</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[78], [86] </w:t>
            </w:r>
          </w:p>
        </w:tc>
      </w:tr>
      <w:tr>
        <w:trPr>
          <w:cantSplit w:val="0"/>
          <w:trHeight w:val="69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122.347412109375" w:right="33.06884765625" w:firstLine="0.561828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Chiến lược cung cấp ODA trong từng thời kỳ của quốc gia  cung cấp viện trợ</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Ngân sách hàng năm của Chính phủ cung cấp để viện trợ</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[86] </w:t>
            </w:r>
          </w:p>
        </w:tc>
      </w:tr>
      <w:tr>
        <w:trPr>
          <w:cantSplit w:val="0"/>
          <w:trHeight w:val="37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924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chính sách và tôn chỉ hỗ trợ của nhà tài trợ</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696.401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87034606934" w:lineRule="auto"/>
              <w:ind w:left="115.60821533203125" w:right="33.004760742187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Mối quan hệ kinh tế, chính trị giữa nước tài trợ và nước  tiếp nhận viện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[78], [86]</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52 </w:t>
      </w:r>
    </w:p>
    <w:tbl>
      <w:tblPr>
        <w:tblStyle w:val="Table9"/>
        <w:tblW w:w="8932.31948852539" w:type="dxa"/>
        <w:jc w:val="left"/>
        <w:tblInd w:w="525.6001281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197814941406"/>
        <w:gridCol w:w="6671.199951171875"/>
        <w:gridCol w:w="1545.999755859375"/>
        <w:tblGridChange w:id="0">
          <w:tblGrid>
            <w:gridCol w:w="715.1197814941406"/>
            <w:gridCol w:w="6671.199951171875"/>
            <w:gridCol w:w="1545.999755859375"/>
          </w:tblGrid>
        </w:tblGridChange>
      </w:tblGrid>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Nhóm nhân tố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19.0301513671875" w:right="40.599365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Nghiên cứu  có đề cập</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II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13769531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Các nhân tố thuộc bên nhận tài trợ</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3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Thể chế chính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[86]</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8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độ ổn định kinh tế vĩ mô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[78], [86]</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8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văn bản quy phạm pháp luật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[86]</w:t>
            </w:r>
          </w:p>
        </w:tc>
      </w:tr>
      <w:tr>
        <w:trPr>
          <w:cantSplit w:val="0"/>
          <w:trHeight w:val="69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0419273376465" w:lineRule="auto"/>
              <w:ind w:left="115.60821533203125" w:right="35.07812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trình, thủ tục quản lý gắn với tính minh bạch và môi  trường không có tham nhũng của nước nhận viện trợ</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[78], [86]</w:t>
            </w:r>
          </w:p>
        </w:tc>
      </w:tr>
      <w:tr>
        <w:trPr>
          <w:cantSplit w:val="0"/>
          <w:trHeight w:val="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15.60821533203125" w:right="34.70825195312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Năng lực chuyên môn của cán bộ, các ban quản lý chương  trình dự án sử dụng vốn ODA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6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4.48516845703125" w:right="33.0047607421875" w:firstLine="6.7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Trách nhiệm bố trí vốn đối ứng và năng lực quản trị của  nước tiếp nhận viện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[86]</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24780273437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e) Thu hút vốn từ khu vực tư nhân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1767578125" w:line="240" w:lineRule="auto"/>
        <w:ind w:left="1342.2567749023438"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Vai trò của khu vực tư nhân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60791015625" w:line="327.6261234283447" w:lineRule="auto"/>
        <w:ind w:left="604.0849304199219" w:right="578.599853515625" w:firstLine="723.0085754394531"/>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dự án phát triển CSHT được coi là có sự tham gia của khu vực tư  nhân (Private Participation in Infrastructure - PPI) nếu như một doanh nghiệp  hoặc nhà đầu tư chịu một phần rủi ro từ hoạt động của dự án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[185]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Sự tham  gia của khu vực tư nhân vào các dự án phát triển CSHT nói chung, công trình  xử lý CTRSHĐT nói riêng sẽ giảm gánh nặng tài chính cho nhà nước và thúc  đẩy, tăng mức đầu tư tư nhân nước ngoài và trong nước để thực hiện, phát triển  các dự án, công trình hướng tới hiệu quả cao và bền vững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([106], [134], [138],  [169], [182], [185]).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958984375" w:line="327.73221015930176" w:lineRule="auto"/>
        <w:ind w:left="604.0849304199219" w:right="579.0771484375" w:firstLine="803.12545776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tham gia của khu vực tư nhân vào ĐTXD công trình xử lý CTRSHĐT  càng ý nghĩa hơn và có vai trò quan trọng trong phát triển KT-XH đối với các  quốc gia, nhất là ở các quốc gia đang phát triển, ở đó nhà nước thường phải ưu  tiên, dành nhiều nguồn lực đầu tư cho một số lĩnh vực khác như giao thông,  năng lượng,… Hình thức để ĐTXD các công trình này có thể hoàn toàn do tư  nhân đầu tư hoặc khu vực tư nhân hợp tác với nhà nước (hợp tác công tư).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96923828125" w:line="240" w:lineRule="auto"/>
        <w:ind w:left="1362.1936035156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Hợp tác công tư trong ĐTXD công trình xử lý CTRSHĐT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64697265625" w:line="328.07393074035645" w:lineRule="auto"/>
        <w:ind w:left="605.2081298828125" w:right="579.000244140625" w:firstLine="721.885375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Hợp tác công tư trong ĐTXD công trình xử lý CTRSHĐT là phương thức hữu hiệu để đẩy mạnh thu hút vốn từ khu vực tư nhân, giảm gánh nặng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53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7591247558594" w:lineRule="auto"/>
        <w:ind w:left="604.0849304199219" w:right="578.599853515625" w:firstLine="7.86239624023437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cho NSNN, góp phần thúc đẩy phát triển KT-XH hướng tới PTBV. Để ĐTXD  công trình xử lý CTRSHĐT theo phương thức PPP mang lại thành công, việc  sơ tuyển lựa chọn nhà đầu tư là bước đầu và đóng vai trò quan trọng trong việc  sàng lọc nhà đầu tư với mục đích lựa chọn được nhà đầu tư có thực lực, kinh  nghiệm, đảm bảo tiến độ, bàn giao công trình đúng hợp đồng ký kết; có giá  thành cạnh tranh, đồng thời giúp phát triển, nâng cao năng lực cạnh tranh của  các nhà thầu trong nước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[139].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453125" w:line="327.2196578979492" w:lineRule="auto"/>
        <w:ind w:left="604.0849304199219" w:right="579.03564453125" w:firstLine="720.7621765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nguyên tắc, nhà nước ban hành những chính sách chung để thu hút  nhà đầu tư và việc thu hút chỉ có ý nghĩa khi triển khai thực tế vào các dự án  ĐTXD công trình xử lý CTRSHĐT. Vì vậy, để chính sách thu hút đầu tư thành  công cho các dự án, theo tác giả nhà nước cần thiết hướng dẫn thêm ở việc sơ  tuyển lựa chọn nhà đầu tư để thuận lợi trong quá trình thực hiện dự án.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9599609375" w:line="328.35883140563965" w:lineRule="auto"/>
        <w:ind w:left="592.852783203125" w:right="580.233154296875" w:firstLine="736.7678833007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Sự cần thiết sơ tuyển lựa chọn nhà đầu tư tham gia ĐTXD công trình  xử lý CTRSHĐT: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0498046875" w:line="327.64652252197266" w:lineRule="auto"/>
        <w:ind w:left="604.0849304199219" w:right="578.583984375" w:firstLine="720.7621765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Vấn đề sơ tuyển nhà đầu tư tham gia dự án PPP được đề cập trong các  nghiên cứu của nhiều nhà khoa học trên thế giới như Russell và Skibniewski  (1988)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[160],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Potter và Sanvido (1995)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[153],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Kerf, Gray và Taylor (1998)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[132]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Doloi, (2009)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Estache và Iimi (2011)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Xia, Skitmore và Zuo  (2012)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[193],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 Schepper, Haezendonck và Dooms (2015)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Carbonara,  Costantino và Pellegrino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Casady (2016)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[102]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Dolla, T. và  Laishram, B. (2019)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nghiên cứu này đã chỉ ra một số lợi ích cho  nhà nước và nhà đầu tư mà công tác sơ tuyển nhà đầu tư tạo ra, bao gồm: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99755859375" w:line="327.2196865081787" w:lineRule="auto"/>
        <w:ind w:left="1333.8327026367188" w:right="581.25854492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Chọn được nhà đầu tư tiềm năng phù hợp các yêu cầu của dự án; - Giảm thiểu khối lượng công việc phải thực hiện khi đánh giá hồ sơ dự thầu; - Nâng cao nhận thức cho các nhà đầu tư tiềm năng về tham gia vào các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95703125" w:line="327.36199378967285" w:lineRule="auto"/>
        <w:ind w:left="605.2081298828125" w:right="578.9990234375" w:firstLine="6.45828247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 án PPP, tạo cơ hội cho họ tham gia vào các trường hợp khác trong tương lai; - Tạo khả năng suy tính thay đổi chiến lược đấu thầu lựa chọn nhà đầu  tư, qua đó nâng cao mức độ quan tâm của các nhà đầu tư tiềm năng;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76171875" w:line="327.5521945953369" w:lineRule="auto"/>
        <w:ind w:left="604.0849304199219" w:right="578.604736328125" w:firstLine="729.7477722167969"/>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Tránh phát sinh chi phí cho các nhà đầu tư không đạt khi đấu thầu. Với khả năng tạo ra các lợi ích như trên, việc sơ tuyển nhà đầu tư vừa là  cơ hội để các nhà đầu tư tiềm năng mạnh dạn tham gia đề xuất phương án đầu  tư vào các dự án, vừa là công cụ để thu hút nhà đầu tư. Tuy nhiên, theo các  công trình nghiên cứu trên, đối với các dự án đầu tư công, ở một số quốc gia đã  đặt ra sơ tuyển nhà đầu tư để có được danh sách ngắn số lượng nhà đầu tư có  năng lực, trong khi có nhiều quốc gia khác không quy định về sơ tuyển nhà đầu  tư. Nhìn chung, ở hầu hết các quốc gia có thực hiện sơ tuyển, tiêu chí lựa chọn  nhà đầu tư chủ yếu tập trung vào kinh nghiệm, năng lực kỹ thuật, tài chính hoặc  sử dụng các tiêu chí tương đương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07763671875" w:line="327.21922874450684" w:lineRule="auto"/>
        <w:ind w:left="606.0504150390625" w:right="578.9990234375" w:firstLine="721.0430908203125"/>
        <w:jc w:val="both"/>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Hợp tác công tư trong quản lý CTRSHĐT nói chung, ĐTXD công trình  xử lý CTRSHĐT hiện nay còn bỏ ngỏ, trong khi một số lĩnh vực phát triển  CSHT khác như giao thông, năng lượng,… đã được quy định chi tiết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9609375" w:line="326.3646984100342" w:lineRule="auto"/>
        <w:ind w:left="592.852783203125" w:right="580.386962890625" w:firstLine="736.7678833007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Các tiêu chí sơ tuyển lựa chọn nhà đầu tư tham gia ĐTXD công trình  xử lý CTRSHĐT: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9326171875" w:line="327.21922874450684" w:lineRule="auto"/>
        <w:ind w:left="607.7352905273438" w:right="582.26318359375" w:firstLine="723.00872802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hợp đề xuất từ các nghiên cứu, Dolla, T. và Laishram, B. (2019)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[111]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đưa ra các tiêu chí, chỉ tiêu sơ tuyển nhà đầu tư tham gia quản lý CTR đô thị như sau (Bảng 2.7):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2773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2.7: Các tiêu chí sơ tuyển nhà đầu tư tham gia quản lý chất thải rắn đô thị</w:t>
      </w:r>
    </w:p>
    <w:tbl>
      <w:tblPr>
        <w:tblStyle w:val="Table10"/>
        <w:tblW w:w="9357.119445800781" w:type="dxa"/>
        <w:jc w:val="left"/>
        <w:tblInd w:w="3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200866699219"/>
        <w:gridCol w:w="1608.6000061035156"/>
        <w:gridCol w:w="7033.399353027344"/>
        <w:tblGridChange w:id="0">
          <w:tblGrid>
            <w:gridCol w:w="715.1200866699219"/>
            <w:gridCol w:w="1608.6000061035156"/>
            <w:gridCol w:w="7033.399353027344"/>
          </w:tblGrid>
        </w:tblGridChange>
      </w:tblGrid>
      <w:tr>
        <w:trPr>
          <w:cantSplit w:val="0"/>
          <w:trHeight w:val="394.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Chỉ tiêu</w:t>
            </w:r>
          </w:p>
        </w:tc>
      </w:tr>
      <w:tr>
        <w:trPr>
          <w:cantSplit w:val="0"/>
          <w:trHeight w:val="3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11.83029174804688" w:right="109.19982910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Năng lực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Kinh nghiệm thu gom CTR từ nơi thu gom đến nơi xử lý </w:t>
            </w:r>
          </w:p>
        </w:tc>
      </w:tr>
      <w:tr>
        <w:trPr>
          <w:cantSplit w:val="0"/>
          <w:trHeight w:val="391.199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Kinh nghiệm vận chuyển CTR</w:t>
            </w:r>
          </w:p>
        </w:tc>
      </w:tr>
      <w:tr>
        <w:trPr>
          <w:cantSplit w:val="0"/>
          <w:trHeight w:val="393.601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Kinh nghiệm xây dựng, vận hành và bảo trì trạm trung chuyển </w:t>
            </w:r>
          </w:p>
        </w:tc>
      </w:tr>
      <w:tr>
        <w:trPr>
          <w:cantSplit w:val="0"/>
          <w:trHeight w:val="71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126.55914306640625" w:right="35.2929687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Kinh nghiệm thiết kế, xây dựng, vận hành và bảo trì các cơ  sở xử lý chất thải </w:t>
            </w:r>
          </w:p>
        </w:tc>
      </w:tr>
      <w:tr>
        <w:trPr>
          <w:cantSplit w:val="0"/>
          <w:trHeight w:val="71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115.04638671875" w:right="32.9992675781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Kinh nghiệm thiết kế, xây dựng, vận hành và bảo trì BCL hợp  vệ sinh </w:t>
            </w:r>
          </w:p>
        </w:tc>
      </w:tr>
      <w:tr>
        <w:trPr>
          <w:cantSplit w:val="0"/>
          <w:trHeight w:val="391.119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7048187256" w:lineRule="auto"/>
              <w:ind w:left="111.83029174804688" w:right="41.1672973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Năng lực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Doanh thu hàng năm </w:t>
            </w:r>
          </w:p>
        </w:tc>
      </w:tr>
      <w:tr>
        <w:trPr>
          <w:cantSplit w:val="0"/>
          <w:trHeight w:val="39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 trị tài sản ròng </w:t>
            </w:r>
          </w:p>
        </w:tc>
      </w:tr>
      <w:tr>
        <w:trPr>
          <w:cantSplit w:val="0"/>
          <w:trHeight w:val="393.60122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Tích lũy tiền mặt ròng </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55 </w:t>
      </w:r>
    </w:p>
    <w:tbl>
      <w:tblPr>
        <w:tblStyle w:val="Table11"/>
        <w:tblW w:w="9357.119445800781" w:type="dxa"/>
        <w:jc w:val="left"/>
        <w:tblInd w:w="3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1200866699219"/>
        <w:gridCol w:w="1608.6000061035156"/>
        <w:gridCol w:w="7033.399353027344"/>
        <w:tblGridChange w:id="0">
          <w:tblGrid>
            <w:gridCol w:w="715.1200866699219"/>
            <w:gridCol w:w="1608.6000061035156"/>
            <w:gridCol w:w="7033.399353027344"/>
          </w:tblGrid>
        </w:tblGridChange>
      </w:tblGrid>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Chỉ tiêu</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70.52719116210938" w:right="164.044799804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nhân sự và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4.48486328125" w:right="32.99926757812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Danh tiếng trong quá khứ về quản lý chất lượng và tiến độ,  năng lực quản lý, đảm bảo chất lượng </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344.00187492370605" w:lineRule="auto"/>
        <w:ind w:left="604.6464538574219" w:right="578.5998535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Các nhân tố ảnh hưởng đến sự tham gia của khu vực tư nhân: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nhân tố ảnh hưởng đến việc quyết định của khu vực tư nhân tham  gia xây dựng CSHT, công trình xử lý CTRSHĐT có thể bao gồm (Bảng 2.8). Nhìn chung, từ góc độ nhà nước, các nhân tố ảnh hưởng tới thu hút vốn  tư nhân bao gồm cả khách quan và chủ quan, trong đó chính sách của nhà nước  về thuế là nhân tố quan trọng, nó quyết định đến việc tham gia của nhà đầu tư. Bảng 2.8: Các nhân tố ảnh hưởng đến sự tham gia của khu vực tư nhân vào cơ sở hạ tầng </w:t>
      </w:r>
    </w:p>
    <w:tbl>
      <w:tblPr>
        <w:tblStyle w:val="Table12"/>
        <w:tblW w:w="9357.119445800781" w:type="dxa"/>
        <w:jc w:val="left"/>
        <w:tblInd w:w="3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4.9200439453125"/>
        <w:gridCol w:w="7422.199401855469"/>
        <w:tblGridChange w:id="0">
          <w:tblGrid>
            <w:gridCol w:w="1934.9200439453125"/>
            <w:gridCol w:w="7422.199401855469"/>
          </w:tblGrid>
        </w:tblGridChange>
      </w:tblGrid>
      <w:tr>
        <w:trPr>
          <w:cantSplit w:val="0"/>
          <w:trHeight w:val="37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nhân tố ảnh hưởng</w:t>
            </w:r>
          </w:p>
        </w:tc>
      </w:tr>
      <w:tr>
        <w:trPr>
          <w:cantSplit w:val="0"/>
          <w:trHeight w:val="7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223.17352294921875" w:right="139.20013427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lực của  Chính phủ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Khả năng của Chính phủ tài trợ cho CSHT;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Quy định về thuế trong lĩnh vực CSHT.</w:t>
            </w:r>
          </w:p>
        </w:tc>
      </w:tr>
      <w:tr>
        <w:trPr>
          <w:cantSplit w:val="0"/>
          <w:trHeight w:val="24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1271820068" w:lineRule="auto"/>
              <w:ind w:left="223.17352294921875" w:right="139.20013427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lực của  khu vực tư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0634765625" w:line="240" w:lineRule="auto"/>
              <w:ind w:left="0" w:right="619.6823120117188"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1513519287" w:lineRule="auto"/>
              <w:ind w:left="124.312744140625" w:right="1580.736694335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Khung pháp lý đầy đủ và thực thi đúng pháp luật; - Thể chế và quy trình quản lý độc lập;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Tiếp cận tín dụng;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42.63792037963867" w:lineRule="auto"/>
              <w:ind w:left="124.312744140625" w:right="671.13647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Khả năng thanh toán của người tiêu dùng đối với dịch vụ; - Khả năng đáp ứng của Chính phủ;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28.96788120269775" w:lineRule="auto"/>
              <w:ind w:left="122.34710693359375" w:right="30.8471679687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Sự ổn định chính trị và dư luận về việc cung cấp dịch vụ CSHT  của tư nhân.</w:t>
            </w:r>
          </w:p>
        </w:tc>
      </w:tr>
      <w:tr>
        <w:trPr>
          <w:cantSplit w:val="0"/>
          <w:trHeight w:val="10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20001220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Môi trường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pháp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Môi trường kinh tế vĩ mô;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124.3127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Năng lực thể chế để điều tiết PPP;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Đặc điểm cấu trúc của đất nước (yếu tố vùng, miền, văn hóa,…).</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3.093261718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[169]</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6396484375" w:line="319.5304298400879" w:lineRule="auto"/>
        <w:ind w:left="608.2968139648438" w:right="640.423583984375" w:firstLine="0.842437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2.2.5 Tiêu chí đánh giá quản lý nhà nước về đầu tư xây dựng công trình xử lý chất thải rắn sinh hoạt đô thị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59326171875" w:line="320.5271244049072" w:lineRule="auto"/>
        <w:ind w:left="610.543212890625" w:right="578.599853515625" w:firstLine="721.604614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Qua tổng quan các công trình nghiên cứu, tác giả thấy rằng, hiện nay có  ít công trình nghiên cứu đề cập đầy đủ và đánh giá về QLNN một cách rõ ràng,  cụ thể. Theo tác giả, thực chất của việc đánh giá một hoạt động nào đó là xác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56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689453125" w:line="320.67017555236816" w:lineRule="auto"/>
        <w:ind w:left="604.0849304199219" w:right="578.604736328125" w:firstLine="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định mức độ đạt được mục tiêu, mức độ hoàn thành các nội dung/ nhiệm vụ của  hành động đó. Vì vậy, cơ sở để đánh giá QLNN về ĐTXD có thể là nội dung  của công tác QLNN như Luật Xây dựng đã quy định mà được luận án trình bày  tại mục 2.2.4 trước đây. Theo đó, các tiêu đánh giá có thể phản ánh kết quả trả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19140625" w:line="240" w:lineRule="auto"/>
        <w:ind w:left="610.824127197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lời cho các câu hỏi như sau: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830078125" w:line="319.95752334594727" w:lineRule="auto"/>
        <w:ind w:left="602.1192932128906" w:right="578.997802734375" w:firstLine="731.71340942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Chiến lược, đồ án quy hoạch, kế hoạch có rõ ràng, nhất quán và đảm  bảo tính khả thi không?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7275390625" w:line="320.38498878479004" w:lineRule="auto"/>
        <w:ind w:left="604.0849304199219" w:right="579.11987304687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Các quy định pháp lý và tiêu chuẩn, định mức được xây dựng, ban  hành có đầy đủ và khả thi không đối với hoạt động ĐTXD? (iii) Tổ chức bộ máy quản lý và quá trình thực hiện cũng như kiểm tra,  giám sát quá trình thực hiện các đồ án quy hoạch, các dự án ĐTXD có toàn  diện, đầy đủ, kịp thời không?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2744140625" w:line="321.5233612060547" w:lineRule="auto"/>
        <w:ind w:left="604.0849304199219" w:right="579.688720703125" w:firstLine="729.74777221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 Tổ chức huy động và sử dụng các nguồn lực cho các dự án ĐTXD  ra sao? Có đầy đủ, tiết kiệm và hiệu quả không?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876953125" w:line="321.2387466430664" w:lineRule="auto"/>
        <w:ind w:left="613.0705261230469" w:right="578.924560546875" w:hanging="3.9312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2.2.6 Các nhân tố ảnh hưởng đến quản lý nhà nước về đầu tư xây dựng  công trình xử lý chất thải rắn sinh hoạt đô thị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712890625" w:line="320.49121856689453" w:lineRule="auto"/>
        <w:ind w:left="604.6464538574219" w:right="578.9990234375" w:firstLine="727.50137329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Qua tổng hợp, tác giả nhận thấy hiện nay chưa có nghiên cứu nào đề cập  một cách rõ nét, đầy đủ về các nhân tố ảnh hưởng đến QLNN về ĐTXD nói  chung và QLNN về ĐTXD công trình xử lý CTRSHĐT nói riêng, do vậy trong  luận án này, tác giả đề xuất, phân tích một số nhân tố khách quan và chủ quan  ảnh hưởng đến QLNN về ĐTXD công trình xử lý CTRSHĐT, cụ thể: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2275390625" w:line="240" w:lineRule="auto"/>
        <w:ind w:left="606.89285278320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2.2.6.1 Nhân tố khách quan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65673828125" w:line="320.43219566345215" w:lineRule="auto"/>
        <w:ind w:left="604.0849304199219" w:right="579.215087890625" w:firstLine="728.34396362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Điều kiện về địa lý, điều kiện tự nhiên: là nhân tố ảnh hưởng tới QLNN  về ĐTXD công trình xử lý CTRSHĐT nhưng nhân tố này không thực sự rõ nét,  định tính mà chủ yếu theo khía cạnh liên quan đến yếu tố lịch sử, thói quen  (xuất phát từ địa lý, điều kiện tự nhiên) ảnh hưởng đến tư duy, triết lý, văn hóa  quản lý (thông thoáng hay chặt chẽ, nhanh nhạy hay chậm đổi mới, chịu trách  nhiệm hay đùn đẩy,…) dẫn đến công tác quản lý, điều hành quyết liệt, hiệu quả hoặc nửa vời, kém hiệu quả.</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57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689453125" w:line="320.67017555236816" w:lineRule="auto"/>
        <w:ind w:left="604.0849304199219" w:right="579.127197265625" w:firstLine="714.86526489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này cũng quan trọng đối với tinh thần phối hợp, chia sẻ trong  QHXD công trình xử lý CTRSHĐT của các địa phương (tỉnh, huyện) vùng  miền, tạo tiền đề hình thành các công trình xử lý CTRSHĐT có quy mô phù  hợp và phạm vi phục vụ hợp lý.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19140625" w:line="320.8124256134033" w:lineRule="auto"/>
        <w:ind w:left="604.0849304199219" w:right="579.28100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Tốc độ đô thị hóa và sự gia tăng khối lượng CTRSHĐT: ảnh hưởng  tới chức năng hoạch định của cơ quan QLNN trong việc QHXD và triển khai  ĐTXD các công trình xử lý CTRSHĐT để thích ứng phù hợp với tốc độ đô thị hóa, sự gia tăng khối lượng CTRSHĐT theo từng giai đoạn phát triển KT-XH.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6396484375" w:line="320.6697463989258" w:lineRule="auto"/>
        <w:ind w:left="607.7352905273438" w:right="578.61572265625" w:firstLine="719.35821533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 báo tốt lĩnh vực này là yêu cầu cấp thiết, tạo cơ sở đảm bảo việc xác  định đúng quy mô, công suất của tổ hợp các công trình xử lý CTRSHĐT trên  địa bàn của từng địa phương riêng lẻ cũng như địa bàn liên tỉnh, liên huyện, liên  đô thị, từ đó đảm bảo các chủ trương của nhà nước đúng đắn, khả thi, hiệu quả.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30224609375" w:line="320.45568466186523" w:lineRule="auto"/>
        <w:ind w:left="604.0849304199219" w:right="578.5986328125" w:firstLine="727.782135009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Sự phát triển về KT-XH và khoa học, công nghệ: đòi hỏi QLNN về ĐTXD công trình xử lý CTRSHĐT ngày càng phải linh hoạt, nâng cao hiệu  lực, hiệu quả để đáp ứng với trình độ phát triển của xã hội, nhất là sự thay đổi  về khoa học, công nghệ. QLNN phải chuyển đổi, thích ứng nhanh hơn, từ tư  duy quản lý đến phương thức quản lý hiệu quả hơn (như: chuyển đổi số, ứng  dụng trí tuệ nhân tạo trong hệ thống thông tin quản lý,…) nhằm thực hiện tốt  việc xây dựng và ban hành các quy định phù hợp, kịp thời; thực hiện công tác  kiểm tra, giám sát được liên tục, toàn diện triển khai xử lý các vi phạm, tồn tại  một cách nhanh chóng, triệt để. Nói cách khác, sự phát triển KT-XH và khoa  học, công nghệ là động lực thúc đẩy sự thay đổi QLNN nói chung và QLNN  về ĐTXD công trình xử lý CTRSHĐT nói riêng.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689453125" w:line="320.2708053588867" w:lineRule="auto"/>
        <w:ind w:left="604.0849304199219" w:right="578.5986328125" w:firstLine="727.50137329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Các chính sách đầu tư của nước ngoài và nhà đầu tư nước ngoài: với  xu thế hội nhập quốc tế, khu vực thì các quốc gia nói chung cơ bản đều phải có  chiến lược, định hướng tiếp cận các chính sách chung về “xuất-nhập” đầu tư  nước ngoài. Các nhà đầu tư nước ngoài có những tư duy, ý đồ riêng và có góc  độ xem xét, đánh giá về nơi họ sẽ “đổ” vốn vào. Thực tế này sẽ hình thành động  cơ và hành vi đầu tư ra nước ngoài của họ. Khi có cảm giác thân thiện, tin cậy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58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689453125" w:line="320.67017555236816" w:lineRule="auto"/>
        <w:ind w:left="604.0849304199219" w:right="578.44970703125" w:firstLine="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thì quyết định đầu tư sẽ có được một cách nhanh chóng và ngược lại. Vì vậy,  dưới góc độ QLNN nói chung, ĐTXD công trình xử lý CTRSHĐT nói riêng  thì những chính sách thu hút đầu tư phải có tác động mạnh, cuốn hút, hấp dẫn họ ra quyết định đầu tư.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19140625" w:line="240" w:lineRule="auto"/>
        <w:ind w:left="606.89285278320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2.2.6.2 Nhân tố chủ quan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830078125" w:line="320.3238773345947" w:lineRule="auto"/>
        <w:ind w:left="601.83837890625" w:right="578.599853515625" w:firstLine="730.59051513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Quyết tâm chính trị đẩy mạnh phân cấp, phân quyền: ảnh hưởng trực  tiếp đến QLNN về ĐTXD nói chung, ĐTXD công trình xử lý CTRSHĐT nói  riêng, thể hiện ở việc tinh gọn, tập trung đầu mối quản lý, nhất là đẩy mạnh  phân quyền cho địa phương, cấp dưới, khi đó nó tác động trực tiếp đến cơ cấu,  tổ chức bộ máy QLNN. Vì vậy, cơ chế phân cấp QLNN còn thiếu hoặc chưa  hoàn thiện (mong muốn phân cấp mạnh hơn so với lĩnh vực khác nhưng pháp  luật chưa cho phép) cũng ảnh hưởng, tác động lớn tới QLNN về ĐTXD công  trình xử lý CTRSHĐT.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73681640625" w:line="320.3844165802002" w:lineRule="auto"/>
        <w:ind w:left="612.2280883789062" w:right="57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nhân tố này rất quan trọng vì ĐTXD công trình xử lý  CTRSHĐT là lĩnh vực phức tạp, bao phủ một phạm vi rộng, từ các vấn đề QHXD, triển khai ĐTXD công trình xử lý CTRSHĐT, vốn thực hiện ĐTXD,…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2744140625" w:line="320.6408214569092" w:lineRule="auto"/>
        <w:ind w:left="605.2081298828125" w:right="578.599853515625" w:firstLine="716.8310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Tổ chức bộ máy QLNN: ảnh hưởng đến QLNN về ĐTXD công trình  xử lý CTRSHĐT thể hiện ở chức năng, nhiệm vụ của bộ máy được tổ chức ở từng cấp, từ Trung ương đến địa phương gắn với quy mô (số lượng cán bộ,  công chức, viên chức; cơ cấu phòng, ban), khối lượng, tính chất công việc thực  thi. Tổ chức bộ máy quản lý còn ảnh hưởng tới sự phối hợp, chỉ đạo điều hành  giữa các cấp hoặc theo thứ bậc trên/ dưới.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689697265625" w:line="320.6125545501709" w:lineRule="auto"/>
        <w:ind w:left="604.6464538574219" w:right="578.599853515625" w:firstLine="714.3037414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này ảnh hưởng đến chất lượng thực thi các nhiệm vụ QLNN về ĐTXD công trình xử lý CTRSHĐT ở từng cấp, vì nó liên quan đến tính chuyên  môn hóa của từng bộ phận và sự phối hợp giữa các bộ phận trong bộ máy. Việc  tổ chức bộ máy quản lý không phù hợp, không hợp lý sẽ dẫn đến sự chồng  chéo, đùn đẩy trách nhiệm, hiệu quả giải quyết công việc thấp cũng như sẽ dẫn  đến lãng phí nguồn lực.</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59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689453125" w:line="320.67017555236816" w:lineRule="auto"/>
        <w:ind w:left="602.1192932128906" w:right="578.598632812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 Về nguồn lực của nhà nước (tài sản công, chi tiền lương, phúc lợi,…):  có ảnh hưởng lớn tới QLNN về ĐTXD công trình xử lý CTRSHĐT và có mối  quan hệ chặt chẽ với việc phân cấp, tổ chức bộ máy quản lý, đồng thời nó đảm  bảo sự ổn định, duy trì hoạt động của bộ máy QLNN.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19140625" w:line="320.4919910430908" w:lineRule="auto"/>
        <w:ind w:left="604.6464538574219" w:right="578.997802734375" w:firstLine="714.30374145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Nhân tố này ảnh hưởng trực tiếp tới cơ cấu, tổ chức bộ máy QLNN về ĐTXD công trình xử lý CTRSHĐT, nếu như nguồn lực của nhà nước đảm bảo  thì bộ máy quản lý sẽ được trang bị đầy đủ cơ sở vật chất cũng như chế độ, chính sách tiền lương, phúc lợi để cán bộ, công chức yên tâm thực thi nhiệm  vụ, qua đó nâng cao chất lượng, hiệu quả công việc.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10546875" w:line="320.09997367858887" w:lineRule="auto"/>
        <w:ind w:left="604.0849304199219" w:right="579.000244140625" w:firstLine="727.50137329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Năng lực của cán bộ trong bộ máy QLNN: ảnh hưởng tới chất lượng  thực thi công việc, tức là ảnh hưởng đến các quyết định chỉ đạo, điều hành cũng  như tham mưu, xây dựng, ban hành, tổ chức thực hiện các chính sách. Khi năng  lực của cán bộ trong bộ máy QLNN về ĐTXD công trình xử lý CTRSHĐT ở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9208984375" w:line="320.3844165802002" w:lineRule="auto"/>
        <w:ind w:left="604.6464538574219" w:right="578.9990234375" w:hanging="3.088836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tốt thì hiệu quả công việc trong từng khâu quản lý sẽ nhịp nhàng, thông  suốt và ngược lại năng lực của cán bộ yếu kém, sợ trách nhiệm, quan liêu dẫn  đến chất lượng giải quyết công việc không cao, chậm trễ.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2744140625" w:line="320.4557418823242" w:lineRule="auto"/>
        <w:ind w:left="604.0849304199219" w:right="578.604736328125" w:firstLine="728.6247253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Thủ tục hành chính: là một trong những nhân tố ảnh hưởng lớn, tác  động đến hiệu lực, hiệu quả QLNN về ĐTXD công trình xử lý CTRSHĐT. Nếu  như quá nhiều thủ tục hành chính hoặc các thủ tục không cần thiết hoặc thủ tục  rườm rà, tốn nhiều thời gian sẽ ảnh hưởng đến tiến độ giải quyết công việc của  các chủ thể tham gia hoạt động ĐTXD, nhất là khi nhà nước đẩy mạnh thu hút  nhà đầu tư nước ngoài thì các thủ tục hành chính là một trong những nhân tố tác động mạnh tới quyết định của nhà đầu tư.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689453125" w:line="320.2708053588867" w:lineRule="auto"/>
        <w:ind w:left="604.0849304199219" w:right="578.598632812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 Hệ thống thông tin quản lý: là một trong những nhân tố ảnh hưởng lớn  tới QLNN về ĐTXD công trình nói chung và công trình xử lý CTRSHĐT nói  riêng, nó đảm bảo hoạt động quản lý của cơ quan nhà nước được thông suốt,  liên tục cũng như duy trì các mối quan hệ trong chỉ đạo, báo cáo giữa cơ QLNN  cấp trên và cấp dưới đẩy nhanh quá trình ra quyết định, xử lý công việc một  cách nhanh chóng, minh bạch.</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60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06689453125" w:line="240" w:lineRule="auto"/>
        <w:ind w:left="609.139251708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Tóm tắt nội dung Chương 2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830078125" w:line="320.385103225708" w:lineRule="auto"/>
        <w:ind w:left="605.2081298828125" w:right="580.657958984375" w:firstLine="727.220764160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2 của luận án đã tổng hợp cơ sở lý luận QLNN về ĐTXD công  trình xử lý CTRSHĐT, trong đó thể hiện rõ các nội dung chính mà luận án tập trung nghiên cứu, gồm: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6640625" w:line="320.5989074707031" w:lineRule="auto"/>
        <w:ind w:left="607.7352905273438" w:right="578.604736328125" w:firstLine="726.097412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Lý luận về ĐTXD công trình xử lý CTRSHĐT: thể hiện khái niệm  CTRSHĐT; công trình xử lý CTRSHĐT (gồm khái niệm, phân cấp công trình, đặc  điểm, cấu tạo; công nghệ và lựa chọn công nghệ xử lý); vốn và quá trình ĐTXD;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54296875" w:line="320.10034561157227" w:lineRule="auto"/>
        <w:ind w:left="604.6464538574219" w:right="578.598632812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Lý luận chung QLNN về ĐTXD công trình xử lý CTRSHĐT: nội  dung của mục này khái quát chung QLNN về ĐTXD loại công trình này (gồm  khái niệm, mục đích, công cụ, nội dung, tiêu chí đánh giá, nhân tố ảnh hưởng),  trong đó đi sâu vào các vấn đề của nội dung QLNN như sau: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8818359375" w:line="320.5267524719238" w:lineRule="auto"/>
        <w:ind w:left="604.6464538574219" w:right="578.599853515625" w:firstLine="729.1862487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Phân cấp QLNN về ĐTXD công trình xử lý CTRSHĐT: nội dung của  mục này thể hiện rõ khái niệm, nguyên tắc, hình thức và các nhân tố ảnh hưởng  tới phân cấp QLNN.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96484375" w:line="320.3844165802002" w:lineRule="auto"/>
        <w:ind w:left="611.6664123535156" w:right="578.598632812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QHXD công trình xử lý CTRSHĐT: nội dung của mục này với nội  dung quan trọng nhất là vị trí của QHXD công trình xử lý CTRSHĐT trong các  cấp độ quy hoạch.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61767578125" w:line="320.24205207824707" w:lineRule="auto"/>
        <w:ind w:left="605.2081298828125" w:right="578.5986328125" w:firstLine="728.62457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Thu hút các nguồn lực đầu tư tham gia ĐTXD công trình xử lý  CTRSHĐT: nội dung của mục này tiếp cận theo trình tự nêu bật sự cần thiết  của thu hút đầu tư và các nguồn lực đầu tư (gồm: FDI, ODA, vốn từ khu vực  tư nhân trong nước).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4130859375" w:line="320.21389961242676" w:lineRule="auto"/>
        <w:ind w:left="605.2081298828125" w:right="578.9990234375" w:firstLine="722.727966308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luận QLNN về ĐTXD công trình xử lý CTRSHĐT về cơ bản vẫn  tuân thủ theo các nguyên tắc chung của QLNN về ĐTXD, do vậy tác giả đã  tiếp cận theo trình tự là trước hết làm nổi bật đặc điểm của loại công trình này,  sau đó khái quát chung lý luận QLNN về ĐTXD (tổng thể), rồi chi tiết hóa lý  luận về phân cấp QLNN, QHXD và thu hút đầu tư đối với các công trình này  (tức là những vấn đề, nội dung được xác định là khoảng trống nghiên cứu).</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07128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71174621582" w:lineRule="auto"/>
        <w:ind w:left="737.2288513183594" w:right="706.790771484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THỰC TRẠNG QUẢN LÝ NHÀ NƯỚC VỀ ĐẦU TƯ XÂY DỰNG  CÔNG TRÌNH XỬ LÝ CHẤT THẢI RẮN SINH HOẠT ĐÔ THỊ TẠI VIỆT NAM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845703125" w:line="343.87950897216797" w:lineRule="auto"/>
        <w:ind w:left="607.7352905273438" w:right="578.604736328125" w:hanging="0.842437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Sự phát triển đô thị và chất thải rắn sinh hoạt đô thị phát sinh ở nước  ta giai đoạn từ năm 2010 đến 2023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7919921875" w:line="344.13594245910645" w:lineRule="auto"/>
        <w:ind w:left="601.83837890625" w:right="579.0002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hóa là xu hướng tất yếu của toàn cầu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 [53])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Là nước đang  phát triển mạnh mẽ ở Châu Á, Việt Nam là quốc gia không nằm ngoài xu thế này. “Đô thị hóa” là quá trình phát triển và liên kết các đô thị, là xu thế tổng  hòa mạng lưới các đô thị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hóa có tác động lớn đến việc làm, vấn đề di dân, lối sống và môi trường đô thị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Việt Nam, giai đoạn từ năm 2010  đến năm 2023, có sự thay đổi rõ rệt về đô thị cả về loại và số lượng (Bảng 3.1).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822265625" w:line="343.4520149230957" w:lineRule="auto"/>
        <w:ind w:left="1144.693603515625" w:right="1185.59997558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3.1: Loại và số lượng đô thị tại một số thời điểm trong giai đoạn từ năm 2010 đến 2023 </w:t>
      </w:r>
    </w:p>
    <w:tbl>
      <w:tblPr>
        <w:tblStyle w:val="Table13"/>
        <w:tblW w:w="8644.400482177734" w:type="dxa"/>
        <w:jc w:val="left"/>
        <w:tblInd w:w="669.52011108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998474121094"/>
        <w:gridCol w:w="2741.400146484375"/>
        <w:gridCol w:w="1238.800048828125"/>
        <w:gridCol w:w="1274.4000244140625"/>
        <w:gridCol w:w="1253.399658203125"/>
        <w:gridCol w:w="1416.4007568359375"/>
        <w:tblGridChange w:id="0">
          <w:tblGrid>
            <w:gridCol w:w="719.9998474121094"/>
            <w:gridCol w:w="2741.400146484375"/>
            <w:gridCol w:w="1238.800048828125"/>
            <w:gridCol w:w="1274.4000244140625"/>
            <w:gridCol w:w="1253.399658203125"/>
            <w:gridCol w:w="1416.4007568359375"/>
          </w:tblGrid>
        </w:tblGridChange>
      </w:tblGrid>
      <w:tr>
        <w:trPr>
          <w:cantSplit w:val="0"/>
          <w:trHeight w:val="37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Loại đô thị</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Số lượng đô thị trong một số năm</w:t>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2023</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đặc biệt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loại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w:t>
            </w:r>
          </w:p>
        </w:tc>
      </w:tr>
      <w:tr>
        <w:trPr>
          <w:cantSplit w:val="0"/>
          <w:trHeight w:val="3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loại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w:t>
            </w:r>
          </w:p>
        </w:tc>
      </w:tr>
      <w:tr>
        <w:trPr>
          <w:cantSplit w:val="0"/>
          <w:trHeight w:val="37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loại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w:t>
            </w:r>
          </w:p>
        </w:tc>
      </w:tr>
      <w:tr>
        <w:trPr>
          <w:cantSplit w:val="0"/>
          <w:trHeight w:val="37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loại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94</w:t>
            </w:r>
          </w:p>
        </w:tc>
      </w:tr>
      <w:tr>
        <w:trPr>
          <w:cantSplit w:val="0"/>
          <w:trHeight w:val="3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 thị loại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703</w:t>
            </w:r>
          </w:p>
        </w:tc>
      </w:tr>
      <w:tr>
        <w:trPr>
          <w:cantSplit w:val="0"/>
          <w:trHeight w:val="37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902</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[15], [82], [77]</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65283203125" w:line="343.5473442077637" w:lineRule="auto"/>
        <w:ind w:left="604.6464538574219" w:right="579.281005859375" w:firstLine="727.501373291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Giai đoạn từ năm 2010 đến 2023 có sự dịch chuyển, gia tăng số lượng  và nâng cấp đô thị, nhất là từ đô thị loại V lên loại IV, dẫn đến dân số đô thị tăng nhanh, gây ra sự quá tải về hạ tầng kinh tế, hạ tầng xã hội và vấn đề môi  trường, đặc biệt phát sinh CTRSHĐT.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13.9128112792969" w:right="579.8278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các số liệu thống kê trong giai đoạn từ năm 2010 đến năm 2020 (các năm 2021 đến 2023 chưa có số liệu, báo cáo), khối lượng CTRSHĐT phát  sinh có xu hướng tăng nhanh với mức gia tăng ngày càng rõ rệt (Bảng 3.2):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452787399292" w:lineRule="auto"/>
        <w:ind w:left="835.0936889648438" w:right="809.399414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3.2: Khối lượng chất thải rắn sinh hoạt đô thị phát sinh tại một số thời  điểm trong giai đoạn từ năm 2010 đến năm 2020 </w:t>
      </w:r>
    </w:p>
    <w:tbl>
      <w:tblPr>
        <w:tblStyle w:val="Table14"/>
        <w:tblW w:w="9184.320526123047" w:type="dxa"/>
        <w:jc w:val="left"/>
        <w:tblInd w:w="40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1199035644531"/>
        <w:gridCol w:w="3538.6001586914062"/>
        <w:gridCol w:w="1812.0001220703125"/>
        <w:gridCol w:w="1073.399658203125"/>
        <w:gridCol w:w="986.400146484375"/>
        <w:gridCol w:w="986.800537109375"/>
        <w:tblGridChange w:id="0">
          <w:tblGrid>
            <w:gridCol w:w="787.1199035644531"/>
            <w:gridCol w:w="3538.6001586914062"/>
            <w:gridCol w:w="1812.0001220703125"/>
            <w:gridCol w:w="1073.399658203125"/>
            <w:gridCol w:w="986.400146484375"/>
            <w:gridCol w:w="986.800537109375"/>
          </w:tblGrid>
        </w:tblGridChange>
      </w:tblGrid>
      <w:tr>
        <w:trPr>
          <w:cantSplit w:val="0"/>
          <w:trHeight w:val="372.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Đơn vị</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w:t>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2020</w:t>
            </w:r>
          </w:p>
        </w:tc>
      </w:tr>
      <w:tr>
        <w:trPr>
          <w:cantSplit w:val="0"/>
          <w:trHeight w:val="3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Dân số đô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Nghìn người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30.881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35.932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Khối lượng CTRSHĐT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Nghìn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tấn/ngày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37,4</w:t>
            </w:r>
          </w:p>
        </w:tc>
      </w:tr>
      <w:tr>
        <w:trPr>
          <w:cantSplit w:val="0"/>
          <w:trHeight w:val="7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22.06634521484375" w:right="36.4935302734375" w:hanging="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Khối lượng CTRSHĐT bình  quân một người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199707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Kg/người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1,04</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6.29333496093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[7], [8], [9], [82]</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8507843017578" w:lineRule="auto"/>
        <w:ind w:left="604.6464538574219" w:right="579.00024414062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giai đoạn từ năm 2010 đến năm 2020, dân số đô thị gia tăng nhanh  chóng, khoảng 1,27 lần, cùng với đó, khối lượng CTRSHĐT gia tăng khoảng  1,63 lần. Điều này cho thấy, dân số đô thị và khối lượng CTRSHĐT phát sinh  có mối quan hệ tỷ lệ thuận, có xu hướng ngày càng gia tăng cùng với tốc độ đô  thị hóa. Mặt khác, ở nước ta, các vùng có mức độ đô thị hóa khác nhau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vì  vậy mà có sự khác biệt giữa khối lượng CTRSHĐT phát sinh (Bảng 3.3).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5.58828353881836" w:lineRule="auto"/>
        <w:ind w:left="667.0936584472656" w:right="638.9990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3.3: Khối lượng chất thải rắn sinh hoạt đô thị phát sinh và được xử lý đạt  tiêu chuẩn, quy chuẩn theo vùng tại thời điểm năm 2015 và năm 2020</w:t>
      </w:r>
    </w:p>
    <w:tbl>
      <w:tblPr>
        <w:tblStyle w:val="Table15"/>
        <w:tblW w:w="9928.320007324219" w:type="dxa"/>
        <w:jc w:val="left"/>
        <w:tblInd w:w="2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199951171875"/>
        <w:gridCol w:w="3554.9203491210938"/>
        <w:gridCol w:w="1418.7994384765625"/>
        <w:gridCol w:w="1560.5999755859375"/>
        <w:gridCol w:w="1401.600341796875"/>
        <w:gridCol w:w="1421.199951171875"/>
        <w:tblGridChange w:id="0">
          <w:tblGrid>
            <w:gridCol w:w="571.199951171875"/>
            <w:gridCol w:w="3554.9203491210938"/>
            <w:gridCol w:w="1418.7994384765625"/>
            <w:gridCol w:w="1560.5999755859375"/>
            <w:gridCol w:w="1401.600341796875"/>
            <w:gridCol w:w="1421.199951171875"/>
          </w:tblGrid>
        </w:tblGridChange>
      </w:tblGrid>
      <w:tr>
        <w:trPr>
          <w:cantSplit w:val="0"/>
          <w:trHeight w:val="1015.1998901367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Vùng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179.97314453125" w:right="101.452636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Khối lượng CTRSHĐT  phát sinh (tấn/ngày)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81.224365234375" w:right="95.5639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Tỷ lệ xử lý CTRSHĐT  đạt tiêu chuẩn, quy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chuẩn (%)</w:t>
            </w:r>
          </w:p>
        </w:tc>
      </w:tr>
      <w:tr>
        <w:trPr>
          <w:cantSplit w:val="0"/>
          <w:trHeight w:val="371.9998168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2020</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359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Đồng bằng sông Hồng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89</w:t>
            </w:r>
          </w:p>
        </w:tc>
      </w:tr>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Trung du và miền núi phía Bắc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88</w:t>
            </w:r>
          </w:p>
        </w:tc>
      </w:tr>
      <w:tr>
        <w:trPr>
          <w:cantSplit w:val="0"/>
          <w:trHeight w:val="69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114.9664306640625" w:right="32.9992675781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Bắc Trung bộ, Duyên hải  miền Trung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83</w:t>
            </w:r>
          </w:p>
        </w:tc>
      </w:tr>
      <w:tr>
        <w:trPr>
          <w:cantSplit w:val="0"/>
          <w:trHeight w:val="3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41040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Tây Nguyên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69</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359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Đông Nam Bộ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90</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 </w:t>
      </w:r>
    </w:p>
    <w:tbl>
      <w:tblPr>
        <w:tblStyle w:val="Table16"/>
        <w:tblW w:w="9928.320007324219" w:type="dxa"/>
        <w:jc w:val="left"/>
        <w:tblInd w:w="2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199951171875"/>
        <w:gridCol w:w="3554.9203491210938"/>
        <w:gridCol w:w="1418.7994384765625"/>
        <w:gridCol w:w="1560.5999755859375"/>
        <w:gridCol w:w="1401.600341796875"/>
        <w:gridCol w:w="1421.199951171875"/>
        <w:tblGridChange w:id="0">
          <w:tblGrid>
            <w:gridCol w:w="571.199951171875"/>
            <w:gridCol w:w="3554.9203491210938"/>
            <w:gridCol w:w="1418.7994384765625"/>
            <w:gridCol w:w="1560.5999755859375"/>
            <w:gridCol w:w="1401.600341796875"/>
            <w:gridCol w:w="1421.199951171875"/>
          </w:tblGrid>
        </w:tblGridChange>
      </w:tblGrid>
      <w:tr>
        <w:trPr>
          <w:cantSplit w:val="0"/>
          <w:trHeight w:val="1015.2001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Vùng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79.97314453125" w:right="101.452636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Khối lượng CTRSHĐT  phát sinh (tấn/ngày)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1.224365234375" w:right="95.5639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Tỷ lệ xử lý CTRSHĐT  đạt tiêu chuẩn, quy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chuẩn (%)</w:t>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Năm 2020</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359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Đồng bằng sông Cửu 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87</w:t>
            </w:r>
          </w:p>
        </w:tc>
      </w:tr>
      <w:tr>
        <w:trPr>
          <w:cantSplit w:val="0"/>
          <w:trHeight w:val="37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88</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w:t>
      </w:r>
      <w:r w:rsidDel="00000000" w:rsidR="00000000" w:rsidRPr="00000000">
        <w:rPr>
          <w:rFonts w:ascii="Times New Roman" w:cs="Times New Roman" w:eastAsia="Times New Roman" w:hAnsi="Times New Roman"/>
          <w:b w:val="0"/>
          <w:bCs w:val="0"/>
          <w:i w:val="1"/>
          <w:iCs w:val="1"/>
          <w:smallCaps w:val="0"/>
          <w:strike w:val="0"/>
          <w:color w:val="ff0000"/>
          <w:sz w:val="28.079999923706055"/>
          <w:szCs w:val="28.079999923706055"/>
          <w:u w:val="none"/>
          <w:shd w:fill="auto" w:val="clear"/>
          <w:vertAlign w:val="baseline"/>
          <w:rtl w:val="0"/>
        </w:rPr>
        <w:t xml:space="preserve">[10], [81]</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76171875" w:line="343.7943363189697" w:lineRule="auto"/>
        <w:ind w:left="605.2081298828125" w:right="578.994140625" w:firstLine="734.80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Số liệu tại Bảng 3.3 cho thấy, giai đoạn năm 2015-2020 khối lượng  CTRSHĐT phát sinh tại các vùng đã tăng lên khoảng 2,07 lần, đồng thời tỷ lệ xử lý CTRSHĐT đạt tiêu chuẩn, quy chuẩn cũng tăng lên đáng kể (từ 76% lên  88%), rõ rệt nhất là tại Trung du và miền núi phía Bắc và Đồng bằng sông Cửu  Long. Điều này, cho thấy chính quyền các địa phương trong các vùng đã quan  tâm, chú trọng hơn đến công tác thu gom, xử lý CTRSHĐT.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70166015625" w:line="343.73708724975586" w:lineRule="auto"/>
        <w:ind w:left="607.7352905273438" w:right="579.134521484375" w:hanging="0.842437744140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Tình hình đầu tư xây dựng công trình xử lý chất thải rắn sinh hoạt đô  thị trong giai đoạn từ năm 2010 đến 2023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837890625" w:line="343.4520149230957" w:lineRule="auto"/>
        <w:ind w:left="607.7352905273438" w:right="578.9990234375" w:firstLine="724.41253662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Giai đoạn từ năm 2010 đến 2023, việc ĐTXD công trình xử lý CTRSHĐT  có sự chuyển biến rõ rệt, thay đổi cả về quy mô, công nghệ xử lý và nguồn vốn  được huy động để ĐTXD, nhất là tại các TP lớn. Về quy mô, trước đây chủ yếu  là các dự án nhỏ lẻ, phân tán thì hiện nay nhiều dự án với quy mô lớn, tập trung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75048828125" w:line="343.5945796966553" w:lineRule="auto"/>
        <w:ind w:left="607.1736145019531" w:right="579.083251953125" w:firstLine="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được triển khai xây dựng như: Khu liên hợp xử lý chất thải Đa Phước, TP  Hồ Chí Minh với quy mô 128,22ha, Khu liên hợp xử lý chất thải Nam Sơn, TP  Hà Nội với quy mô 157ha,… đã góp phần xử lý hiệu quả CTRSHĐT. Tuy nhiên, các dự án này chủ yếu phục vụ cho từng địa phương, mà chưa có tính liên vùng.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67138671875" w:line="343.9508056640625" w:lineRule="auto"/>
        <w:ind w:left="601.83837890625" w:right="578.548583984375" w:firstLine="723.00872802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công nghệ xử lý, nếu như trước đây CTRSHĐT chủ yếu được chôn lấp  thì hiện nay công nghệ xử lý tiên tiến đã được chú trọng, điển hình như: Nhà máy  xử lý CTRSH Long Mỹ, tỉnh Bình Định sử dụng công nghệ đốt rác phát điện với  quy mô 6,6 ha, công suất xử lý 400 tấn/ ngày đêm; Dự án nhà máy xử lý rác và  phát điện tỉnh Bắc Giang với quy mô 10 ha, công suất xử lý 500 tấn/ ngày đêm,…</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64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5.2081298828125" w:right="578.599853515625" w:firstLine="719.638977050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nguồn vốn thực hiện dự án ĐTXD công trình xử lý CTRSHĐT, nếu như  trước đây các dự án này chủ yếu do nhà nước đầu tư từ NSNN thì những năm gần  đây đã có sự tham gia của các nhà đầu tư trong và ngoài nước theo phương thức  PPP. Nếu như năm 2010 nguồn vốn đầu tư cho các dự án này là 9.677 tỷ đồng, đến  đầu năm 2023 tăng lên khoảng 2,08 lần tương đương với 20.156 tỷ đồng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[81], [83]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3.9113235473633" w:lineRule="auto"/>
        <w:ind w:left="605.2081298828125" w:right="578.599853515625" w:firstLine="734.80224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chuyển biến trong ĐTXD công trình xử lý CTRSHĐT đã góp phần  tăng số lượng công trình đáp ứng yêu cầu về xử lý CTRSHĐT đạt tiêu chuẩn.  Theo số liệu niên giám thống kê chính thức của ba năm (năm 2015, 2016, 2017)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[82],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giai đoạn này, tỷ lệ số đô thị có công trình xử lý CTRSHĐT đạt tiêu  chuẩn so với tổng số đô thị cùng loại thay đổi theo từng năm và theo loại đô  thị, trong đó đối với đô thị loại III đến đô thị loại đặc biệt tỷ lệ này đạt mức khá  cao, trên 60%, trong khi đó ở đô thị loại IV và V có tỷ lệ này khá thấp, ở mức  dưới 40%. Điều này đồng nghĩa rằng ở các loại đô thị loại I đến III, các công  trình xử lý CTRSHĐT đã được quan tâm, ĐTXD và vận hành đáp ứng các yêu  cầu của tiêu chuẩn, quy chuẩn hơn là ở các loại đô thị IV và V.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78515625" w:line="343.45215797424316" w:lineRule="auto"/>
        <w:ind w:left="604.0849304199219" w:right="578.599853515625" w:firstLine="720.7621765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xu thế đô thị hóa diễn ra nhanh chóng, nhiều đô thị được nâng cấp,  dân số đô thị ngày càng gia tăng dẫn đến nhu cầu ĐTXD công trình CTRSHĐT  ngày càng trở lên cấp thiết, đòi hỏi sự chủ động, quyết liệt của các cấp chính  quyền trong việc ĐTXD công trình để xử lý hiệu quả CTRSHĐT.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343.4520149230957" w:lineRule="auto"/>
        <w:ind w:left="608.8584899902344" w:right="579.393310546875" w:hanging="1.96563720703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 Thực trạng phân cấp quản lý nhà nước về đầu tư xây dựng công trình  xử lý chất thải rắn sinh hoạt đô thị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90771484375" w:line="343.4523868560791" w:lineRule="auto"/>
        <w:ind w:left="613.3512878417969" w:right="578.86962890625" w:hanging="6.4584350585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3.3.1 Quy định của pháp luật về phân cấp quản lý nhà nước về đầu tư xây  dựng công trình xử lý chất thải rắn sinh hoạt đô thị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749267578125" w:line="344.11683082580566" w:lineRule="auto"/>
        <w:ind w:left="604.0849304199219" w:right="578.599853515625" w:firstLine="728.06289672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Quá trình quản lý CTRSHĐT gồm các khâu chính là phân loại, thu gom,  vận chuyển và xử lý. Theo đó, công trình xử lý CTRSHĐT với công năng thực  hiện khâu cuối “xử lý” của quá trình quản lý CTR. Loại công trình này được  nhà nước ĐTXD là chính hoặc do tư nhân đầu tư theo phương thức PPP. Vì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65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4.3071174621582" w:lineRule="auto"/>
        <w:ind w:left="604.0849304199219" w:right="578.5986328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vậy, công trình xử lý CTRSHĐT chịu sự điều tiết của nhiều quy định pháp luật  như: Luật BVMT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Luật Đầu tư công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Luật Xây dựng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([66], [74])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Luật  Đầu tư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Luật Đầu tư theo phương thức PPP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Luật Quy hoạch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[68]</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8694667816162" w:lineRule="auto"/>
        <w:ind w:left="602.1192932128906" w:right="578.599853515625" w:firstLine="737.891082763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phân cấp quản lý hiện nay đã được hệ thống pháp luật xác định rõ,  thể hiện ở thẩm quyền quản lý ở cấp Trung ương và cấp địa phương, cụ thể: (i) Các bộ, ngành liên quan có thẩm quyền trong ban hành cơ chế, chính  sách nêu trên để hướng dẫn địa phương ĐTXD công trình xử lý CTRSHĐT;  (ii) Địa phương thực hiện ĐTXD công trình xử lý CTRSHĐT trên địa bàn. Với tư duy quản lý như vậy, cơ quan QLNN ở cấp Trung ương có trách  nhiệm chính trong việc hoạch định (xây dựng chiến lược, quy hoạch cấp quốc  gia hoặc vùng,…), hướng dẫn thực hiện (bố trí nguồn vốn, QLDA ĐTXD,…),  ban hành các hệ thống công cụ (về tiêu chuẩn, quy chuẩn, hệ thống định mức,  đơn giá,…), thẩm định (quy hoạch, thiết kế, dự toán,…), kiểm tra, giám sát để các địa phương có đầy đủ căn cứ, cơ sở triển khai thực hiện. Việc ĐTXD công trình xử lý CTRSHĐT là trách nhiệm của địa phương,  vì vậy thẩm quyền quyết định chủ trương đầu tư, quyết định đầu tư, quyết định  về chủ đầu tư của các dự án này được xác định phù hợp với pháp luật tổ chức  chính quyền địa phương.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515625" w:line="345.58828353881836" w:lineRule="auto"/>
        <w:ind w:left="608.8584899902344" w:right="578.75732421875" w:hanging="1.96563720703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3.3.2 Thực trạng thi hành quy định phân cấp quản lý nhà nước về đầu tư  xây dựng công trình xử lý chất thải rắn sinh hoạt đô thị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77978515625" w:line="343.78466606140137" w:lineRule="auto"/>
        <w:ind w:left="601.83837890625" w:right="578.597412109375" w:firstLine="717.1118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đã đề cập tại mục 3.3.1, công trình xử lý CTRSHĐT là một thành  phần quan trọng trong quản lý CTRSHĐT, vì vậy nó chịu sự chi phối, điều tiết  trong chính sách chung của cơ quan QLNN về BVMT từ cấp Trung ương đến địa  phương cũng như của các cơ quan QLNN chuyên ngành (về đầu tư, xây dựng, tài  chính,…). Vì vậy, để có góc nhìn toàn diện, đầy đủ, trong luận án, tác giả phân  tích thực trạng thi hành quy định phân cấp cơ quan QLNN về quản lý CTRSHĐT  trước, sau đó đề cập đến QLNN về ĐTXD công trình xử lý CTRSHĐT.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452787399292" w:lineRule="auto"/>
        <w:ind w:left="608.5777282714844" w:right="641.597900390625" w:firstLine="3.088684082031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3.3.2.1 Thực trạng thi hành quy định phân cấp cơ quan quản lý nhà nước về quản lý chất thải rắn sinh hoạt đô thị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1332.428894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Ở cấp Trung ương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98682594299316" w:lineRule="auto"/>
        <w:ind w:left="605.2081298828125" w:right="578.824462890625" w:firstLine="721.88537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 có nhiều thay đổi quy định về loại CTR qua quá trình hoàn thiện các  Luật BVMT số 52/2005/QH11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số 55/2014/QH13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số 72/2020/QH14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mà chức năng QLNN về chất thải của các bộ, ngành ngày càng rõ nét và  cụ thể. Luật BVMT số 72/2020/QH14 đã quy định rõ Bộ TN&amp;MT là cơ quan  thống nhất quản lý CTRSH (phù hợp với quyết nghị tại Nghị quyết số 09/NQ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343.452787399292" w:lineRule="auto"/>
        <w:ind w:left="605.2081298828125" w:right="578.5986328125" w:firstLine="7.300720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CP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ngày 03/2/2019 của Chính phủ). Trong khi, trước đây tại các Luật  BVMT số 52/2005/QH11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số 55/2014/QH13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[67]</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Bộ Xây dựng được giao  trách nhiệm phối hợp với Bộ TN&amp;MT và tổ chức thực hiện pháp luật về BVMT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2841796875" w:line="343.54705810546875" w:lineRule="auto"/>
        <w:ind w:left="605.2081298828125" w:right="645.5993652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hoạt động xây dựng kết cấu hạ tầng về xử lý CTR tại đô thị. Theo Luật BVMT số 72/2020/QH14, Bộ TN&amp;MT có trách nhiệm: (i) Ban hành: tiêu chí về công nghệ xử lý CTRSH; định mức kinh tế, kỹ thuật về thu gom, vận chuyển, xử lý CTRSH;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810546875" w:line="343.45224380493164" w:lineRule="auto"/>
        <w:ind w:left="601.83837890625" w:right="578.948974609375" w:firstLine="731.99432373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Tổ chức hướng dẫn: phân loại CTRSH; bố trí mặt bằng điểm tập kết,  trạm trung chuyển; hướng dẫn mô hình xử lý CTRSH tại đô thị, nông thôn;  phương pháp định giá dịch vụ xử lý CTRSH; đóng cửa BCL CTRSH.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87953758239746" w:lineRule="auto"/>
        <w:ind w:left="604.0849304199219" w:right="578.59863281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vậy, do nhiệm vụ được giao là quá lớn, bao gồm đủ các lĩnh vực công  nghệ, kỹ thuật, tổ chức, kinh tế nên sau khi Luật BVMT số 72/2020/QH14 có hiệu  lực, Bộ TN&amp;MT chưa kịp thời ban hành các quy định, hướng dẫn về một số nội  dung như định mức kinh tế, kỹ thuật về thu gom, vận chuyển, xử lý CTRSH, trong  khi phương pháp định giá dịch vụ xử lý CTRSH đã được Bộ TN&amp;MT ban hành, gây ra nhiều khó khăn nhất định cho các địa phương trong tổ chức thực hiện.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732177734375" w:line="240" w:lineRule="auto"/>
        <w:ind w:left="1322.03918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 Ở cấp địa phương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50634765625" w:line="240" w:lineRule="auto"/>
        <w:ind w:left="1323.724060058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Ủy ban nhân dân (UBND) cấp tỉnh có trách nhiệm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67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732421875" w:line="343.87993812561035" w:lineRule="auto"/>
        <w:ind w:left="601.83837890625" w:right="578.729248046875" w:firstLine="731.99432373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Ban hành các quy định và tổ chức thực hiện: quy định việc quản lý,  phân loại CTRSH; bố trí mặt bằng điểm tập kết, trạm trung chuyển; quy hoạch,  bố trí, giao đất để xây dựng và vận hành công trình xử lý CTRSH; quy định giá  dịch vụ thu gom, vận chuyển, xử lý CTRSH đã được phân loại và hình thức,  mức kinh phí hộ gia đình, cá nhân phải chi trả;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4.5208930969238" w:lineRule="auto"/>
        <w:ind w:left="602.1192932128906" w:right="578.5986328125" w:firstLine="731.7134094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Bố trí nguồn lực, kinh phí: ĐTXD, vận hành hệ thống thu gom, lưu  giữ, trung chuyển, vận chuyển và xử lý CTRSH; hệ thống các công trình, thiết  bị phục vụ quản lý CTRSH; xử lý, cải tạo môi trường BCL CTRSH;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69921875" w:line="343.452787399292" w:lineRule="auto"/>
        <w:ind w:left="612.5088500976562" w:right="579.0576171875" w:firstLine="721.32385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Tổ chức thực hiện: lựa chọn đơn vị thu gom, vận chuyển, xử lý  CTRSH.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0691661834717" w:lineRule="auto"/>
        <w:ind w:left="601.83837890625" w:right="578.6047363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Luật BVMT số 72/2020/QH14 quy định như vậy, nhưng đến nay các địa  phương vẫn còn lúng túng trong việc tổ chức thực hiện, điển hình như: việc phân loại CTRSH tại nguồn phải hoàn thành trước ngày 31/12/2024 nhưng đến  nay khó đảm bảo tiến độ đề ra; thiếu công cụ về định mức kinh tế, kỹ thuật về thu gom, vận chuyển, xử lý CTRSH để lập dự toán chi phí; hạn chế về nguồn  lực để ĐTXD các công trình xử lý CTRSHĐT,… Vì vậy, việc quản lý  CTRSHĐT ở các địa phương hiện nay vẫn chưa đạt được kết quả tốt.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9462890625" w:line="343.9111518859863" w:lineRule="auto"/>
        <w:ind w:left="571.7929077148438" w:right="578.597412109375" w:firstLine="747.1572875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Nhìn chung, Luật BVMT số 72/2020/QH14 đã quy định cơ bản rõ thẩm  quyền, trách nhiệm quản lý CTRSH cho từng cấp (Trung ương và địa phương).  Tuy vậy, đến thời điểm hiện nay quá trình thực thi các quy định của pháp luật  </w:t>
      </w: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([70], [38], [12],…)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bộc lộ một số hạn chế nhất định cần được nghiên cứu hoàn  thiện. Vấn đề này cũng đã được các nhà nghiên cứu hoạch định chính sách, các  nhà khoa học khẳng định tại các diễn đàn khoa học được tổ chức gần đây như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Hội thảo khoa học QLNN về CTR”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 Bộ TN&amp;MT tổ chức ngày 08/5/2019;  Hội thảo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Công nghệ xử lý CTRSH - Thực trạng và giải pháp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 Bộ Khoa học  và Công nghệ tổ chức ngày 09/12/2023; Hội thảo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Kiểm soát CTR: Chính sách,  pháp luật và thực tiễn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 Báo Đại biểu Nhân dân tổ chức ngày 23/12/2023.</w:t>
      </w:r>
    </w:p>
    <w:sectPr>
      <w:pgSz w:h="16840" w:w="11900" w:orient="portrait"/>
      <w:pgMar w:bottom="1797.5996398925781" w:top="693.599853515625" w:left="1382.8799438476562" w:right="475.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