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5A9D" w14:textId="77777777" w:rsidR="001C36B6" w:rsidRPr="001C36B6" w:rsidRDefault="001C36B6" w:rsidP="001C36B6">
      <w:pPr>
        <w:jc w:val="center"/>
        <w:rPr>
          <w:b/>
          <w:bCs/>
        </w:rPr>
      </w:pPr>
      <w:r w:rsidRPr="001C36B6">
        <w:rPr>
          <w:b/>
          <w:bCs/>
        </w:rPr>
        <w:t>Multi-Modal Wildfire Spread Forecasting with Descriptor-Guided Learning</w:t>
      </w:r>
    </w:p>
    <w:p w14:paraId="2595F00A" w14:textId="6CA112E5" w:rsidR="001C36B6" w:rsidRPr="001C36B6" w:rsidRDefault="001C36B6" w:rsidP="001C36B6">
      <w:pPr>
        <w:jc w:val="center"/>
      </w:pPr>
      <w:r w:rsidRPr="001C36B6">
        <w:rPr>
          <w:b/>
          <w:bCs/>
        </w:rPr>
        <w:t>Research Proposal</w:t>
      </w:r>
    </w:p>
    <w:p w14:paraId="04267B64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t>1. Introduction &amp; Motivation</w:t>
      </w:r>
    </w:p>
    <w:p w14:paraId="535850F1" w14:textId="77777777" w:rsidR="001C36B6" w:rsidRPr="001C36B6" w:rsidRDefault="001C36B6" w:rsidP="001C36B6">
      <w:r w:rsidRPr="001C36B6">
        <w:t xml:space="preserve">Wildfire events pose a significant threat to both ecological systems and human communities. Despite recent advances in computer vision and machine learning, </w:t>
      </w:r>
      <w:r w:rsidRPr="001C36B6">
        <w:rPr>
          <w:b/>
          <w:bCs/>
        </w:rPr>
        <w:t>accurately predicting wildfire behavior</w:t>
      </w:r>
      <w:r w:rsidRPr="001C36B6">
        <w:t xml:space="preserve"> remains difficult due to:</w:t>
      </w:r>
    </w:p>
    <w:p w14:paraId="7E260E6E" w14:textId="6A31A24A" w:rsidR="001C36B6" w:rsidRPr="001C36B6" w:rsidRDefault="001C36B6" w:rsidP="001C36B6">
      <w:pPr>
        <w:numPr>
          <w:ilvl w:val="0"/>
          <w:numId w:val="1"/>
        </w:numPr>
      </w:pPr>
      <w:r w:rsidRPr="001C36B6">
        <w:rPr>
          <w:b/>
          <w:bCs/>
        </w:rPr>
        <w:t>Smoke Obscuration</w:t>
      </w:r>
      <w:r w:rsidRPr="001C36B6">
        <w:t xml:space="preserve">: In standard </w:t>
      </w:r>
      <w:r w:rsidRPr="001C36B6">
        <w:rPr>
          <w:b/>
          <w:bCs/>
        </w:rPr>
        <w:t>RGB</w:t>
      </w:r>
      <w:r w:rsidRPr="001C36B6">
        <w:t xml:space="preserve"> images, thick smoke blocks critical fire features. Infrared (IR) wavelengths, on the other hand, penetrate dense smoke, </w:t>
      </w:r>
      <w:r w:rsidRPr="001C36B6">
        <w:rPr>
          <w:b/>
          <w:bCs/>
        </w:rPr>
        <w:t>rendering key hotspots visible</w:t>
      </w:r>
      <w:r w:rsidRPr="001C36B6">
        <w:t xml:space="preserve"> </w:t>
      </w:r>
      <w:r w:rsidRPr="005F3384">
        <w:t>(</w:t>
      </w:r>
      <w:hyperlink r:id="rId5" w:anchor=":~:text=The%20naked%20eye%20cannot%20see,areas%20or%20predicting%20its%20movement" w:history="1">
        <w:r w:rsidRPr="005F3384">
          <w:rPr>
            <w:rStyle w:val="Hyperlink"/>
          </w:rPr>
          <w:t>Seein</w:t>
        </w:r>
        <w:r w:rsidRPr="005F3384">
          <w:rPr>
            <w:rStyle w:val="Hyperlink"/>
          </w:rPr>
          <w:t>g</w:t>
        </w:r>
        <w:r w:rsidRPr="005F3384">
          <w:rPr>
            <w:rStyle w:val="Hyperlink"/>
          </w:rPr>
          <w:t xml:space="preserve"> Through the S</w:t>
        </w:r>
        <w:r w:rsidRPr="005F3384">
          <w:rPr>
            <w:rStyle w:val="Hyperlink"/>
          </w:rPr>
          <w:t>m</w:t>
        </w:r>
        <w:r w:rsidRPr="005F3384">
          <w:rPr>
            <w:rStyle w:val="Hyperlink"/>
          </w:rPr>
          <w:t>okescreen: H</w:t>
        </w:r>
        <w:r w:rsidRPr="005F3384">
          <w:rPr>
            <w:rStyle w:val="Hyperlink"/>
          </w:rPr>
          <w:t>o</w:t>
        </w:r>
        <w:r w:rsidRPr="005F3384">
          <w:rPr>
            <w:rStyle w:val="Hyperlink"/>
          </w:rPr>
          <w:t>w Multi-Format Imagery Enables Effective Wildfire Response</w:t>
        </w:r>
      </w:hyperlink>
      <w:r w:rsidRPr="005F3384">
        <w:t>)</w:t>
      </w:r>
    </w:p>
    <w:p w14:paraId="15048CD9" w14:textId="1106723F" w:rsidR="001C36B6" w:rsidRPr="001C36B6" w:rsidRDefault="001C36B6" w:rsidP="001C36B6">
      <w:pPr>
        <w:numPr>
          <w:ilvl w:val="0"/>
          <w:numId w:val="1"/>
        </w:numPr>
      </w:pPr>
      <w:r w:rsidRPr="001C36B6">
        <w:rPr>
          <w:b/>
          <w:bCs/>
        </w:rPr>
        <w:t>Black-Box Models</w:t>
      </w:r>
      <w:r w:rsidRPr="001C36B6">
        <w:t xml:space="preserve">: Many state-of-the-art deep-learning systems provide </w:t>
      </w:r>
      <w:r w:rsidRPr="001C36B6">
        <w:rPr>
          <w:b/>
          <w:bCs/>
        </w:rPr>
        <w:t>high accuracy</w:t>
      </w:r>
      <w:r w:rsidRPr="001C36B6">
        <w:t xml:space="preserve"> but minimal interpretability, lowering user trust—particularly in high-stakes domains like firefighting </w:t>
      </w:r>
      <w:r w:rsidRPr="005F3384">
        <w:t>(</w:t>
      </w:r>
      <w:hyperlink r:id="rId6" w:anchor=":~:text=,improvement%20of%20datasets%20and%20metrics" w:history="1">
        <w:r w:rsidRPr="005F3384">
          <w:rPr>
            <w:rStyle w:val="Hyperlink"/>
          </w:rPr>
          <w:t>Machin</w:t>
        </w:r>
        <w:r w:rsidRPr="005F3384">
          <w:rPr>
            <w:rStyle w:val="Hyperlink"/>
          </w:rPr>
          <w:t>e</w:t>
        </w:r>
        <w:r w:rsidRPr="005F3384">
          <w:rPr>
            <w:rStyle w:val="Hyperlink"/>
          </w:rPr>
          <w:t xml:space="preserve"> Learning and D</w:t>
        </w:r>
        <w:r w:rsidRPr="005F3384">
          <w:rPr>
            <w:rStyle w:val="Hyperlink"/>
          </w:rPr>
          <w:t>e</w:t>
        </w:r>
        <w:r w:rsidRPr="005F3384">
          <w:rPr>
            <w:rStyle w:val="Hyperlink"/>
          </w:rPr>
          <w:t>ep Learning for Wildfire Spread Prediction: A Review</w:t>
        </w:r>
      </w:hyperlink>
      <w:r w:rsidRPr="005F3384">
        <w:t>)</w:t>
      </w:r>
    </w:p>
    <w:p w14:paraId="6A9C101C" w14:textId="77777777" w:rsidR="001C36B6" w:rsidRPr="001C36B6" w:rsidRDefault="001C36B6" w:rsidP="001C36B6">
      <w:r w:rsidRPr="001C36B6">
        <w:rPr>
          <w:b/>
          <w:bCs/>
        </w:rPr>
        <w:t>Descriptor-guided modeling</w:t>
      </w:r>
      <w:r w:rsidRPr="001C36B6">
        <w:t xml:space="preserve"> may help address these issues. Intermediate, human-readable attributes—such as “80% smoke coverage,” “flame front near the northern edge,” or “high thermal intensity”—can provide </w:t>
      </w:r>
      <w:r w:rsidRPr="001C36B6">
        <w:rPr>
          <w:b/>
          <w:bCs/>
        </w:rPr>
        <w:t>explainable</w:t>
      </w:r>
      <w:r w:rsidRPr="001C36B6">
        <w:t xml:space="preserve"> signals for models and real-time decision-makers. Indeed, </w:t>
      </w:r>
      <w:r w:rsidRPr="001C36B6">
        <w:rPr>
          <w:i/>
          <w:iCs/>
        </w:rPr>
        <w:t>concept bottleneck models</w:t>
      </w:r>
      <w:r w:rsidRPr="001C36B6">
        <w:t xml:space="preserve"> demonstrate that </w:t>
      </w:r>
      <w:r w:rsidRPr="001C36B6">
        <w:rPr>
          <w:b/>
          <w:bCs/>
        </w:rPr>
        <w:t>predicting domain-relevant “concepts”</w:t>
      </w:r>
      <w:r w:rsidRPr="001C36B6">
        <w:t xml:space="preserve"> before final predictions can preserve predictive accuracy and boost interpretability (</w:t>
      </w:r>
      <w:hyperlink r:id="rId7" w:history="1">
        <w:r w:rsidRPr="001C36B6">
          <w:rPr>
            <w:rStyle w:val="Hyperlink"/>
            <w:i/>
            <w:iCs/>
          </w:rPr>
          <w:t>[2007.04612] Concept Bottl</w:t>
        </w:r>
        <w:r w:rsidRPr="001C36B6">
          <w:rPr>
            <w:rStyle w:val="Hyperlink"/>
            <w:i/>
            <w:iCs/>
          </w:rPr>
          <w:t>e</w:t>
        </w:r>
        <w:r w:rsidRPr="001C36B6">
          <w:rPr>
            <w:rStyle w:val="Hyperlink"/>
            <w:i/>
            <w:iCs/>
          </w:rPr>
          <w:t>neck Models</w:t>
        </w:r>
      </w:hyperlink>
      <w:r w:rsidRPr="001C36B6">
        <w:t>).</w:t>
      </w:r>
    </w:p>
    <w:p w14:paraId="0022F39E" w14:textId="77777777" w:rsidR="001C36B6" w:rsidRPr="001C36B6" w:rsidRDefault="001C36B6" w:rsidP="001C36B6">
      <w:r w:rsidRPr="001C36B6">
        <w:t xml:space="preserve">Furthermore, </w:t>
      </w:r>
      <w:r w:rsidRPr="001C36B6">
        <w:rPr>
          <w:b/>
          <w:bCs/>
        </w:rPr>
        <w:t>vision-language models (VLMs)</w:t>
      </w:r>
      <w:r w:rsidRPr="001C36B6">
        <w:t xml:space="preserve"> such as </w:t>
      </w:r>
      <w:r w:rsidRPr="001C36B6">
        <w:rPr>
          <w:b/>
          <w:bCs/>
        </w:rPr>
        <w:t>GPT-4 Vision</w:t>
      </w:r>
      <w:r w:rsidRPr="001C36B6">
        <w:t xml:space="preserve"> (</w:t>
      </w:r>
      <w:hyperlink r:id="rId8" w:history="1">
        <w:r w:rsidRPr="001C36B6">
          <w:rPr>
            <w:rStyle w:val="Hyperlink"/>
            <w:i/>
            <w:iCs/>
          </w:rPr>
          <w:t>[2303.0</w:t>
        </w:r>
        <w:r w:rsidRPr="001C36B6">
          <w:rPr>
            <w:rStyle w:val="Hyperlink"/>
            <w:i/>
            <w:iCs/>
          </w:rPr>
          <w:t>8</w:t>
        </w:r>
        <w:r w:rsidRPr="001C36B6">
          <w:rPr>
            <w:rStyle w:val="Hyperlink"/>
            <w:i/>
            <w:iCs/>
          </w:rPr>
          <w:t>774] GPT-4 Technical Report</w:t>
        </w:r>
      </w:hyperlink>
      <w:r w:rsidRPr="001C36B6">
        <w:t xml:space="preserve">) and </w:t>
      </w:r>
      <w:r w:rsidRPr="001C36B6">
        <w:rPr>
          <w:b/>
          <w:bCs/>
        </w:rPr>
        <w:t>BLIP-2</w:t>
      </w:r>
      <w:r w:rsidRPr="001C36B6">
        <w:t xml:space="preserve"> (</w:t>
      </w:r>
      <w:hyperlink r:id="rId9" w:history="1">
        <w:r w:rsidRPr="001C36B6">
          <w:rPr>
            <w:rStyle w:val="Hyperlink"/>
            <w:i/>
            <w:iCs/>
          </w:rPr>
          <w:t>[2301.12597] BLIP-2</w:t>
        </w:r>
      </w:hyperlink>
      <w:r w:rsidRPr="001C36B6">
        <w:t xml:space="preserve">) can automatically generate textual descriptions from images. By combining </w:t>
      </w:r>
      <w:r w:rsidRPr="001C36B6">
        <w:rPr>
          <w:b/>
          <w:bCs/>
        </w:rPr>
        <w:t>RGB</w:t>
      </w:r>
      <w:r w:rsidRPr="001C36B6">
        <w:t xml:space="preserve">, </w:t>
      </w:r>
      <w:r w:rsidRPr="001C36B6">
        <w:rPr>
          <w:b/>
          <w:bCs/>
        </w:rPr>
        <w:t>IR</w:t>
      </w:r>
      <w:r w:rsidRPr="001C36B6">
        <w:t xml:space="preserve">, and </w:t>
      </w:r>
      <w:r w:rsidRPr="001C36B6">
        <w:rPr>
          <w:b/>
          <w:bCs/>
        </w:rPr>
        <w:t>descriptor-based outputs</w:t>
      </w:r>
      <w:r w:rsidRPr="001C36B6">
        <w:t xml:space="preserve">, it becomes possible to develop a pipeline that (1) </w:t>
      </w:r>
      <w:r w:rsidRPr="001C36B6">
        <w:rPr>
          <w:b/>
          <w:bCs/>
        </w:rPr>
        <w:t>sees</w:t>
      </w:r>
      <w:r w:rsidRPr="001C36B6">
        <w:t xml:space="preserve"> through smoke, (2) </w:t>
      </w:r>
      <w:r w:rsidRPr="001C36B6">
        <w:rPr>
          <w:b/>
          <w:bCs/>
        </w:rPr>
        <w:t>learns</w:t>
      </w:r>
      <w:r w:rsidRPr="001C36B6">
        <w:t xml:space="preserve"> from interpretable concepts, and (3) </w:t>
      </w:r>
      <w:r w:rsidRPr="001C36B6">
        <w:rPr>
          <w:b/>
          <w:bCs/>
        </w:rPr>
        <w:t>forecasts</w:t>
      </w:r>
      <w:r w:rsidRPr="001C36B6">
        <w:t xml:space="preserve"> wildfire spread with improved accuracy and transparency.</w:t>
      </w:r>
    </w:p>
    <w:p w14:paraId="57E8A806" w14:textId="53145D79" w:rsidR="001C36B6" w:rsidRDefault="001C36B6">
      <w:r>
        <w:br w:type="page"/>
      </w:r>
    </w:p>
    <w:p w14:paraId="1382CDCB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2. Research Objectives</w:t>
      </w:r>
    </w:p>
    <w:p w14:paraId="1C1D9DEB" w14:textId="77777777" w:rsidR="001C36B6" w:rsidRPr="001C36B6" w:rsidRDefault="001C36B6" w:rsidP="001C36B6">
      <w:pPr>
        <w:numPr>
          <w:ilvl w:val="0"/>
          <w:numId w:val="2"/>
        </w:numPr>
      </w:pPr>
      <w:r w:rsidRPr="001C36B6">
        <w:rPr>
          <w:b/>
          <w:bCs/>
        </w:rPr>
        <w:t>Multi-Modal Fire Forecasting</w:t>
      </w:r>
      <w:r w:rsidRPr="001C36B6">
        <w:t xml:space="preserve">: Integrate </w:t>
      </w:r>
      <w:r w:rsidRPr="001C36B6">
        <w:rPr>
          <w:b/>
          <w:bCs/>
        </w:rPr>
        <w:t>RGB, IR, and descriptor information</w:t>
      </w:r>
      <w:r w:rsidRPr="001C36B6">
        <w:t xml:space="preserve"> to predict fire spread more accurately than single-modality approaches.</w:t>
      </w:r>
    </w:p>
    <w:p w14:paraId="37400A8D" w14:textId="77777777" w:rsidR="001C36B6" w:rsidRPr="001C36B6" w:rsidRDefault="001C36B6" w:rsidP="001C36B6">
      <w:pPr>
        <w:numPr>
          <w:ilvl w:val="0"/>
          <w:numId w:val="2"/>
        </w:numPr>
      </w:pPr>
      <w:r w:rsidRPr="001C36B6">
        <w:rPr>
          <w:b/>
          <w:bCs/>
        </w:rPr>
        <w:t>Descriptor Utility Analysis</w:t>
      </w:r>
      <w:r w:rsidRPr="001C36B6">
        <w:t xml:space="preserve">: Compare the performance of (a) </w:t>
      </w:r>
      <w:r w:rsidRPr="001C36B6">
        <w:rPr>
          <w:b/>
          <w:bCs/>
        </w:rPr>
        <w:t>image-only</w:t>
      </w:r>
      <w:r w:rsidRPr="001C36B6">
        <w:t xml:space="preserve"> models, (b) </w:t>
      </w:r>
      <w:r w:rsidRPr="001C36B6">
        <w:rPr>
          <w:b/>
          <w:bCs/>
        </w:rPr>
        <w:t>descriptor-only</w:t>
      </w:r>
      <w:r w:rsidRPr="001C36B6">
        <w:t xml:space="preserve"> models, and (c) </w:t>
      </w:r>
      <w:r w:rsidRPr="001C36B6">
        <w:rPr>
          <w:b/>
          <w:bCs/>
        </w:rPr>
        <w:t>fused</w:t>
      </w:r>
      <w:r w:rsidRPr="001C36B6">
        <w:t xml:space="preserve"> approaches, examining the effect of intermediate descriptors on predictive accuracy and interpretability.</w:t>
      </w:r>
    </w:p>
    <w:p w14:paraId="2EE19652" w14:textId="77777777" w:rsidR="001C36B6" w:rsidRPr="001C36B6" w:rsidRDefault="001C36B6" w:rsidP="001C36B6">
      <w:pPr>
        <w:numPr>
          <w:ilvl w:val="0"/>
          <w:numId w:val="2"/>
        </w:numPr>
      </w:pPr>
      <w:r w:rsidRPr="001C36B6">
        <w:rPr>
          <w:b/>
          <w:bCs/>
        </w:rPr>
        <w:t>Vision-Language Descriptor Generation</w:t>
      </w:r>
      <w:r w:rsidRPr="001C36B6">
        <w:t xml:space="preserve">: Evaluate </w:t>
      </w:r>
      <w:r w:rsidRPr="001C36B6">
        <w:rPr>
          <w:b/>
          <w:bCs/>
        </w:rPr>
        <w:t>GPT-4 Vision</w:t>
      </w:r>
      <w:r w:rsidRPr="001C36B6">
        <w:t xml:space="preserve">, </w:t>
      </w:r>
      <w:r w:rsidRPr="001C36B6">
        <w:rPr>
          <w:b/>
          <w:bCs/>
        </w:rPr>
        <w:t>BLIP-2</w:t>
      </w:r>
      <w:r w:rsidRPr="001C36B6">
        <w:t xml:space="preserve">, and other potential VLMs (e.g., </w:t>
      </w:r>
      <w:r w:rsidRPr="001C36B6">
        <w:rPr>
          <w:b/>
          <w:bCs/>
        </w:rPr>
        <w:t>Google’s Gemini</w:t>
      </w:r>
      <w:r w:rsidRPr="001C36B6">
        <w:t xml:space="preserve">) for </w:t>
      </w:r>
      <w:r w:rsidRPr="001C36B6">
        <w:rPr>
          <w:b/>
          <w:bCs/>
        </w:rPr>
        <w:t>fire-related captioning</w:t>
      </w:r>
      <w:r w:rsidRPr="001C36B6">
        <w:t xml:space="preserve"> and descriptor creation.</w:t>
      </w:r>
    </w:p>
    <w:p w14:paraId="1F508C20" w14:textId="77777777" w:rsidR="001C36B6" w:rsidRPr="001C36B6" w:rsidRDefault="001C36B6" w:rsidP="001C36B6">
      <w:pPr>
        <w:numPr>
          <w:ilvl w:val="0"/>
          <w:numId w:val="2"/>
        </w:numPr>
      </w:pPr>
      <w:r w:rsidRPr="001C36B6">
        <w:rPr>
          <w:b/>
          <w:bCs/>
        </w:rPr>
        <w:t>Temporal Modeling</w:t>
      </w:r>
      <w:r w:rsidRPr="001C36B6">
        <w:t xml:space="preserve">: Implement </w:t>
      </w:r>
      <w:r w:rsidRPr="001C36B6">
        <w:rPr>
          <w:b/>
          <w:bCs/>
        </w:rPr>
        <w:t>sequence-based</w:t>
      </w:r>
      <w:r w:rsidRPr="001C36B6">
        <w:t xml:space="preserve"> architectures (e.g., CNN-LSTM, Transformers) that handle multi-frame data and forecast how a fire evolves over time.</w:t>
      </w:r>
    </w:p>
    <w:p w14:paraId="701C7446" w14:textId="77777777" w:rsidR="001C36B6" w:rsidRPr="001C36B6" w:rsidRDefault="001C36B6" w:rsidP="001C36B6">
      <w:pPr>
        <w:numPr>
          <w:ilvl w:val="0"/>
          <w:numId w:val="2"/>
        </w:numPr>
      </w:pPr>
      <w:r w:rsidRPr="001C36B6">
        <w:rPr>
          <w:b/>
          <w:bCs/>
        </w:rPr>
        <w:t>Explainability</w:t>
      </w:r>
      <w:r w:rsidRPr="001C36B6">
        <w:t xml:space="preserve">: Demonstrate how </w:t>
      </w:r>
      <w:r w:rsidRPr="001C36B6">
        <w:rPr>
          <w:b/>
          <w:bCs/>
        </w:rPr>
        <w:t>descriptors</w:t>
      </w:r>
      <w:r w:rsidRPr="001C36B6">
        <w:t xml:space="preserve"> can provide reasoned explanations (e.g., “smoke drifting east → likely spread to the east next frame”) and validate whether it builds user trust.</w:t>
      </w:r>
    </w:p>
    <w:p w14:paraId="0EA59AAB" w14:textId="33F307B0" w:rsidR="001C36B6" w:rsidRDefault="001C36B6">
      <w:r>
        <w:br w:type="page"/>
      </w:r>
    </w:p>
    <w:p w14:paraId="022B41B4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3. Data Source: Corsican Fire Database</w:t>
      </w:r>
    </w:p>
    <w:p w14:paraId="508456FA" w14:textId="77777777" w:rsidR="001C36B6" w:rsidRPr="001C36B6" w:rsidRDefault="001C36B6" w:rsidP="001C36B6">
      <w:r w:rsidRPr="001C36B6">
        <w:t xml:space="preserve">We will employ the </w:t>
      </w:r>
      <w:r w:rsidRPr="001C36B6">
        <w:rPr>
          <w:b/>
          <w:bCs/>
        </w:rPr>
        <w:t>Corsican Fire Database (CFDB)</w:t>
      </w:r>
      <w:r w:rsidRPr="001C36B6">
        <w:t xml:space="preserve"> for this project:</w:t>
      </w:r>
    </w:p>
    <w:p w14:paraId="0CFFEC0D" w14:textId="77777777" w:rsidR="001C36B6" w:rsidRPr="001C36B6" w:rsidRDefault="001C36B6" w:rsidP="001C36B6">
      <w:pPr>
        <w:numPr>
          <w:ilvl w:val="0"/>
          <w:numId w:val="3"/>
        </w:numPr>
      </w:pPr>
      <w:r w:rsidRPr="001C36B6">
        <w:rPr>
          <w:b/>
          <w:bCs/>
        </w:rPr>
        <w:t>RGB + IR Imagery</w:t>
      </w:r>
      <w:r w:rsidRPr="001C36B6">
        <w:t>: CFDB provides aligned pairs of visible-spectrum and near-infrared frames.</w:t>
      </w:r>
    </w:p>
    <w:p w14:paraId="510F68B8" w14:textId="77777777" w:rsidR="001C36B6" w:rsidRPr="001C36B6" w:rsidRDefault="001C36B6" w:rsidP="001C36B6">
      <w:pPr>
        <w:numPr>
          <w:ilvl w:val="0"/>
          <w:numId w:val="3"/>
        </w:numPr>
      </w:pPr>
      <w:r w:rsidRPr="001C36B6">
        <w:rPr>
          <w:b/>
          <w:bCs/>
        </w:rPr>
        <w:t>Temporal Sequences</w:t>
      </w:r>
      <w:r w:rsidRPr="001C36B6">
        <w:t>: Some images form multi-frame “video-like” sequences ideal for forecasting.</w:t>
      </w:r>
    </w:p>
    <w:p w14:paraId="5731329A" w14:textId="77777777" w:rsidR="001C36B6" w:rsidRPr="001C36B6" w:rsidRDefault="001C36B6" w:rsidP="001C36B6">
      <w:pPr>
        <w:numPr>
          <w:ilvl w:val="0"/>
          <w:numId w:val="3"/>
        </w:numPr>
      </w:pPr>
      <w:r w:rsidRPr="001C36B6">
        <w:rPr>
          <w:b/>
          <w:bCs/>
        </w:rPr>
        <w:t>Annotations</w:t>
      </w:r>
      <w:r w:rsidRPr="001C36B6">
        <w:t>: CFDB includes meta-data such as fire perimeter outlines, approximate smoke coverage, and other domain insights.</w:t>
      </w:r>
    </w:p>
    <w:p w14:paraId="156F2AD2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3.1 Manual Descriptor Labels</w:t>
      </w:r>
    </w:p>
    <w:p w14:paraId="64CA6AD7" w14:textId="77777777" w:rsidR="001C36B6" w:rsidRPr="001C36B6" w:rsidRDefault="001C36B6" w:rsidP="001C36B6">
      <w:r w:rsidRPr="001C36B6">
        <w:t xml:space="preserve">To train and validate descriptor generation, we will </w:t>
      </w:r>
      <w:r w:rsidRPr="001C36B6">
        <w:rPr>
          <w:b/>
          <w:bCs/>
        </w:rPr>
        <w:t>manually label ~150 images</w:t>
      </w:r>
      <w:r w:rsidRPr="001C36B6">
        <w:t xml:space="preserve"> with wildfire-specific descriptors:</w:t>
      </w:r>
    </w:p>
    <w:p w14:paraId="4471AEEB" w14:textId="77777777" w:rsidR="001C36B6" w:rsidRPr="001C36B6" w:rsidRDefault="001C36B6" w:rsidP="001C36B6">
      <w:pPr>
        <w:numPr>
          <w:ilvl w:val="0"/>
          <w:numId w:val="4"/>
        </w:numPr>
      </w:pPr>
      <w:r w:rsidRPr="001C36B6">
        <w:t>Smoke coverage (e.g., 0–100%)</w:t>
      </w:r>
    </w:p>
    <w:p w14:paraId="58504E07" w14:textId="77777777" w:rsidR="001C36B6" w:rsidRPr="001C36B6" w:rsidRDefault="001C36B6" w:rsidP="001C36B6">
      <w:pPr>
        <w:numPr>
          <w:ilvl w:val="0"/>
          <w:numId w:val="4"/>
        </w:numPr>
      </w:pPr>
      <w:r w:rsidRPr="001C36B6">
        <w:t>Flame front visibility (yes/no)</w:t>
      </w:r>
    </w:p>
    <w:p w14:paraId="1BCE4886" w14:textId="77777777" w:rsidR="001C36B6" w:rsidRPr="001C36B6" w:rsidRDefault="001C36B6" w:rsidP="001C36B6">
      <w:pPr>
        <w:numPr>
          <w:ilvl w:val="0"/>
          <w:numId w:val="4"/>
        </w:numPr>
      </w:pPr>
      <w:r w:rsidRPr="001C36B6">
        <w:t>Spread direction (N, S, E, W)</w:t>
      </w:r>
    </w:p>
    <w:p w14:paraId="53C0F852" w14:textId="77777777" w:rsidR="001C36B6" w:rsidRPr="001C36B6" w:rsidRDefault="001C36B6" w:rsidP="001C36B6">
      <w:pPr>
        <w:numPr>
          <w:ilvl w:val="0"/>
          <w:numId w:val="4"/>
        </w:numPr>
      </w:pPr>
      <w:r w:rsidRPr="001C36B6">
        <w:t>Embers or spotting presence</w:t>
      </w:r>
    </w:p>
    <w:p w14:paraId="2D03521C" w14:textId="77777777" w:rsidR="001C36B6" w:rsidRPr="001C36B6" w:rsidRDefault="001C36B6" w:rsidP="001C36B6">
      <w:pPr>
        <w:numPr>
          <w:ilvl w:val="0"/>
          <w:numId w:val="4"/>
        </w:numPr>
      </w:pPr>
      <w:r w:rsidRPr="001C36B6">
        <w:t>Any notable color/thermal intensity remarks</w:t>
      </w:r>
    </w:p>
    <w:p w14:paraId="7371BA5C" w14:textId="77777777" w:rsidR="001C36B6" w:rsidRPr="001C36B6" w:rsidRDefault="001C36B6" w:rsidP="001C36B6">
      <w:r w:rsidRPr="001C36B6">
        <w:t xml:space="preserve">These annotations will serve as </w:t>
      </w:r>
      <w:r w:rsidRPr="001C36B6">
        <w:rPr>
          <w:b/>
          <w:bCs/>
        </w:rPr>
        <w:t>ground truth</w:t>
      </w:r>
      <w:r w:rsidRPr="001C36B6">
        <w:t xml:space="preserve"> for descriptor prediction tasks and help </w:t>
      </w:r>
      <w:r w:rsidRPr="001C36B6">
        <w:rPr>
          <w:b/>
          <w:bCs/>
        </w:rPr>
        <w:t>evaluate</w:t>
      </w:r>
      <w:r w:rsidRPr="001C36B6">
        <w:t xml:space="preserve"> how accurate AI-generated descriptions are.</w:t>
      </w:r>
    </w:p>
    <w:p w14:paraId="6D07527B" w14:textId="66EAA6F8" w:rsidR="001C36B6" w:rsidRPr="001C36B6" w:rsidRDefault="001C36B6" w:rsidP="001C36B6"/>
    <w:p w14:paraId="204D92DC" w14:textId="77777777" w:rsidR="001C36B6" w:rsidRDefault="001C36B6">
      <w:pPr>
        <w:rPr>
          <w:b/>
          <w:bCs/>
        </w:rPr>
      </w:pPr>
      <w:r>
        <w:rPr>
          <w:b/>
          <w:bCs/>
        </w:rPr>
        <w:br w:type="page"/>
      </w:r>
    </w:p>
    <w:p w14:paraId="4CF42AA6" w14:textId="3B03EAA5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4. Methodology</w:t>
      </w:r>
    </w:p>
    <w:p w14:paraId="4E1506C8" w14:textId="77777777" w:rsidR="001C36B6" w:rsidRPr="001C36B6" w:rsidRDefault="001C36B6" w:rsidP="001C36B6">
      <w:r w:rsidRPr="001C36B6">
        <w:t xml:space="preserve">Our approach comprises </w:t>
      </w:r>
      <w:r w:rsidRPr="001C36B6">
        <w:rPr>
          <w:b/>
          <w:bCs/>
        </w:rPr>
        <w:t>descriptor generation</w:t>
      </w:r>
      <w:r w:rsidRPr="001C36B6">
        <w:t xml:space="preserve">, </w:t>
      </w:r>
      <w:r w:rsidRPr="001C36B6">
        <w:rPr>
          <w:b/>
          <w:bCs/>
        </w:rPr>
        <w:t>model baselines</w:t>
      </w:r>
      <w:r w:rsidRPr="001C36B6">
        <w:t xml:space="preserve">, and </w:t>
      </w:r>
      <w:r w:rsidRPr="001C36B6">
        <w:rPr>
          <w:b/>
          <w:bCs/>
        </w:rPr>
        <w:t>multi-modal fusion</w:t>
      </w:r>
      <w:r w:rsidRPr="001C36B6">
        <w:t xml:space="preserve"> aimed at robust wildfire forecasting.</w:t>
      </w:r>
    </w:p>
    <w:p w14:paraId="17B216C0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4.1 Descriptor Generation</w:t>
      </w:r>
    </w:p>
    <w:p w14:paraId="261F9367" w14:textId="77777777" w:rsidR="001C36B6" w:rsidRPr="001C36B6" w:rsidRDefault="001C36B6" w:rsidP="001C36B6">
      <w:pPr>
        <w:numPr>
          <w:ilvl w:val="0"/>
          <w:numId w:val="5"/>
        </w:numPr>
      </w:pPr>
      <w:r w:rsidRPr="001C36B6">
        <w:rPr>
          <w:b/>
          <w:bCs/>
        </w:rPr>
        <w:t>Vision-Language Models</w:t>
      </w:r>
    </w:p>
    <w:p w14:paraId="24668D1E" w14:textId="77777777" w:rsidR="001C36B6" w:rsidRPr="001C36B6" w:rsidRDefault="001C36B6" w:rsidP="001C36B6">
      <w:pPr>
        <w:numPr>
          <w:ilvl w:val="1"/>
          <w:numId w:val="5"/>
        </w:numPr>
      </w:pPr>
      <w:r w:rsidRPr="001C36B6">
        <w:rPr>
          <w:b/>
          <w:bCs/>
        </w:rPr>
        <w:t>GPT-4 Vision</w:t>
      </w:r>
      <w:r w:rsidRPr="001C36B6">
        <w:t xml:space="preserve"> and </w:t>
      </w:r>
      <w:r w:rsidRPr="001C36B6">
        <w:rPr>
          <w:b/>
          <w:bCs/>
        </w:rPr>
        <w:t>BLIP-2</w:t>
      </w:r>
      <w:r w:rsidRPr="001C36B6">
        <w:t xml:space="preserve"> are prompted with instructions (e.g., “Describe the wildfire scene: note smoke, flames, direction, color.”).</w:t>
      </w:r>
    </w:p>
    <w:p w14:paraId="0D40824E" w14:textId="77777777" w:rsidR="001C36B6" w:rsidRPr="001C36B6" w:rsidRDefault="001C36B6" w:rsidP="001C36B6">
      <w:pPr>
        <w:numPr>
          <w:ilvl w:val="1"/>
          <w:numId w:val="5"/>
        </w:numPr>
      </w:pPr>
      <w:r w:rsidRPr="001C36B6">
        <w:t>Descriptors are then automatically output for each CFDB image.</w:t>
      </w:r>
    </w:p>
    <w:p w14:paraId="7ED3ABF8" w14:textId="77777777" w:rsidR="001C36B6" w:rsidRPr="001C36B6" w:rsidRDefault="001C36B6" w:rsidP="001C36B6">
      <w:pPr>
        <w:numPr>
          <w:ilvl w:val="0"/>
          <w:numId w:val="5"/>
        </w:numPr>
      </w:pPr>
      <w:r w:rsidRPr="001C36B6">
        <w:rPr>
          <w:b/>
          <w:bCs/>
        </w:rPr>
        <w:t>Quality Evaluation</w:t>
      </w:r>
    </w:p>
    <w:p w14:paraId="19794DCB" w14:textId="6E22D6CF" w:rsidR="001C36B6" w:rsidRPr="001C36B6" w:rsidRDefault="001C36B6" w:rsidP="001C36B6">
      <w:pPr>
        <w:numPr>
          <w:ilvl w:val="1"/>
          <w:numId w:val="5"/>
        </w:numPr>
      </w:pPr>
      <w:r w:rsidRPr="001C36B6">
        <w:t xml:space="preserve">We compare AI-generated descriptors against </w:t>
      </w:r>
      <w:r w:rsidRPr="001C36B6">
        <w:rPr>
          <w:b/>
          <w:bCs/>
        </w:rPr>
        <w:t>human labels</w:t>
      </w:r>
      <w:r w:rsidRPr="001C36B6">
        <w:t xml:space="preserve"> via </w:t>
      </w:r>
      <w:r w:rsidRPr="001C36B6">
        <w:rPr>
          <w:b/>
          <w:bCs/>
        </w:rPr>
        <w:t>BLEU</w:t>
      </w:r>
      <w:r w:rsidRPr="001C36B6">
        <w:t xml:space="preserve">, </w:t>
      </w:r>
      <w:proofErr w:type="spellStart"/>
      <w:r w:rsidRPr="001C36B6">
        <w:rPr>
          <w:b/>
          <w:bCs/>
        </w:rPr>
        <w:t>CLIPScore</w:t>
      </w:r>
      <w:proofErr w:type="spellEnd"/>
      <w:r w:rsidRPr="001C36B6">
        <w:t xml:space="preserve"> and expert assessment (domain experts rating correctness and relevance).</w:t>
      </w:r>
    </w:p>
    <w:p w14:paraId="5DAA3298" w14:textId="77777777" w:rsidR="001C36B6" w:rsidRPr="001C36B6" w:rsidRDefault="001C36B6" w:rsidP="001C36B6">
      <w:pPr>
        <w:numPr>
          <w:ilvl w:val="0"/>
          <w:numId w:val="5"/>
        </w:numPr>
      </w:pPr>
      <w:r w:rsidRPr="001C36B6">
        <w:rPr>
          <w:b/>
          <w:bCs/>
        </w:rPr>
        <w:t>Descriptor Refinement</w:t>
      </w:r>
    </w:p>
    <w:p w14:paraId="6563E6DB" w14:textId="77777777" w:rsidR="001C36B6" w:rsidRPr="001C36B6" w:rsidRDefault="001C36B6" w:rsidP="001C36B6">
      <w:pPr>
        <w:numPr>
          <w:ilvl w:val="1"/>
          <w:numId w:val="5"/>
        </w:numPr>
      </w:pPr>
      <w:r w:rsidRPr="001C36B6">
        <w:t>If multiple VLMs are tested, we may keep only the best outputs or combine them in an ensemble.</w:t>
      </w:r>
    </w:p>
    <w:p w14:paraId="449C4024" w14:textId="77777777" w:rsidR="001C36B6" w:rsidRPr="001C36B6" w:rsidRDefault="001C36B6" w:rsidP="001C36B6">
      <w:pPr>
        <w:numPr>
          <w:ilvl w:val="1"/>
          <w:numId w:val="5"/>
        </w:numPr>
      </w:pPr>
      <w:r w:rsidRPr="001C36B6">
        <w:t>For standardization, we will map free-form text to a concise set of domain descriptors (e.g., “smoke coverage = 60%, flame front = west edge”).</w:t>
      </w:r>
    </w:p>
    <w:p w14:paraId="39558417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4.2 Baseline Models</w:t>
      </w:r>
    </w:p>
    <w:p w14:paraId="20B9261F" w14:textId="77777777" w:rsidR="001C36B6" w:rsidRPr="001C36B6" w:rsidRDefault="001C36B6" w:rsidP="001C36B6">
      <w:pPr>
        <w:numPr>
          <w:ilvl w:val="0"/>
          <w:numId w:val="6"/>
        </w:numPr>
      </w:pPr>
      <w:r w:rsidRPr="001C36B6">
        <w:rPr>
          <w:b/>
          <w:bCs/>
        </w:rPr>
        <w:t>Image-Only</w:t>
      </w:r>
    </w:p>
    <w:p w14:paraId="79F83CD7" w14:textId="77777777" w:rsidR="001C36B6" w:rsidRPr="001C36B6" w:rsidRDefault="001C36B6" w:rsidP="001C36B6">
      <w:pPr>
        <w:numPr>
          <w:ilvl w:val="1"/>
          <w:numId w:val="6"/>
        </w:numPr>
      </w:pPr>
      <w:proofErr w:type="spellStart"/>
      <w:r w:rsidRPr="001C36B6">
        <w:rPr>
          <w:b/>
          <w:bCs/>
        </w:rPr>
        <w:t>EfficientNet</w:t>
      </w:r>
      <w:proofErr w:type="spellEnd"/>
      <w:r w:rsidRPr="001C36B6">
        <w:t xml:space="preserve"> (</w:t>
      </w:r>
      <w:proofErr w:type="spellStart"/>
      <w:r w:rsidRPr="001C36B6">
        <w:fldChar w:fldCharType="begin"/>
      </w:r>
      <w:r w:rsidRPr="001C36B6">
        <w:instrText>HYPERLINK "https://arxiv.org/abs/1905.11946"</w:instrText>
      </w:r>
      <w:r w:rsidRPr="001C36B6">
        <w:fldChar w:fldCharType="separate"/>
      </w:r>
      <w:r w:rsidRPr="001C36B6">
        <w:rPr>
          <w:rStyle w:val="Hyperlink"/>
          <w:i/>
          <w:iCs/>
        </w:rPr>
        <w:t>EfficientNe</w:t>
      </w:r>
      <w:r w:rsidRPr="001C36B6">
        <w:rPr>
          <w:rStyle w:val="Hyperlink"/>
          <w:i/>
          <w:iCs/>
        </w:rPr>
        <w:t>t</w:t>
      </w:r>
      <w:proofErr w:type="spellEnd"/>
      <w:r w:rsidRPr="001C36B6">
        <w:rPr>
          <w:rStyle w:val="Hyperlink"/>
          <w:i/>
          <w:iCs/>
        </w:rPr>
        <w:t>: Rethinking Model Scaling</w:t>
      </w:r>
      <w:r w:rsidRPr="001C36B6">
        <w:fldChar w:fldCharType="end"/>
      </w:r>
      <w:r w:rsidRPr="001C36B6">
        <w:t>) for classification (e.g., predicting if fire spreads left vs. right).</w:t>
      </w:r>
    </w:p>
    <w:p w14:paraId="4342EC2E" w14:textId="77777777" w:rsidR="001C36B6" w:rsidRPr="001C36B6" w:rsidRDefault="001C36B6" w:rsidP="001C36B6">
      <w:pPr>
        <w:numPr>
          <w:ilvl w:val="1"/>
          <w:numId w:val="6"/>
        </w:numPr>
      </w:pPr>
      <w:r w:rsidRPr="001C36B6">
        <w:rPr>
          <w:b/>
          <w:bCs/>
        </w:rPr>
        <w:t>Vision Transformer (</w:t>
      </w:r>
      <w:proofErr w:type="spellStart"/>
      <w:r w:rsidRPr="001C36B6">
        <w:rPr>
          <w:b/>
          <w:bCs/>
        </w:rPr>
        <w:t>ViT</w:t>
      </w:r>
      <w:proofErr w:type="spellEnd"/>
      <w:r w:rsidRPr="001C36B6">
        <w:rPr>
          <w:b/>
          <w:bCs/>
        </w:rPr>
        <w:t>)</w:t>
      </w:r>
      <w:r w:rsidRPr="001C36B6">
        <w:t xml:space="preserve"> (</w:t>
      </w:r>
      <w:hyperlink r:id="rId10" w:history="1">
        <w:r w:rsidRPr="001C36B6">
          <w:rPr>
            <w:rStyle w:val="Hyperlink"/>
            <w:i/>
            <w:iCs/>
          </w:rPr>
          <w:t>An Image is Wo</w:t>
        </w:r>
        <w:r w:rsidRPr="001C36B6">
          <w:rPr>
            <w:rStyle w:val="Hyperlink"/>
            <w:i/>
            <w:iCs/>
          </w:rPr>
          <w:t>r</w:t>
        </w:r>
        <w:r w:rsidRPr="001C36B6">
          <w:rPr>
            <w:rStyle w:val="Hyperlink"/>
            <w:i/>
            <w:iCs/>
          </w:rPr>
          <w:t>th 16x16 Words</w:t>
        </w:r>
      </w:hyperlink>
      <w:r w:rsidRPr="001C36B6">
        <w:t>) for learning spatial features from single frames.</w:t>
      </w:r>
    </w:p>
    <w:p w14:paraId="796B8616" w14:textId="77777777" w:rsidR="001C36B6" w:rsidRPr="001C36B6" w:rsidRDefault="001C36B6" w:rsidP="001C36B6">
      <w:pPr>
        <w:numPr>
          <w:ilvl w:val="1"/>
          <w:numId w:val="6"/>
        </w:numPr>
      </w:pPr>
      <w:r w:rsidRPr="001C36B6">
        <w:t xml:space="preserve">For temporal forecasting, wrap the CNN or </w:t>
      </w:r>
      <w:proofErr w:type="spellStart"/>
      <w:r w:rsidRPr="001C36B6">
        <w:t>ViT</w:t>
      </w:r>
      <w:proofErr w:type="spellEnd"/>
      <w:r w:rsidRPr="001C36B6">
        <w:t xml:space="preserve"> outputs in an </w:t>
      </w:r>
      <w:r w:rsidRPr="001C36B6">
        <w:rPr>
          <w:b/>
          <w:bCs/>
        </w:rPr>
        <w:t>LSTM</w:t>
      </w:r>
      <w:r w:rsidRPr="001C36B6">
        <w:t xml:space="preserve"> (i.e., CNN-LSTM) to handle sequences.</w:t>
      </w:r>
    </w:p>
    <w:p w14:paraId="2D03F0FB" w14:textId="77777777" w:rsidR="001C36B6" w:rsidRPr="001C36B6" w:rsidRDefault="001C36B6" w:rsidP="001C36B6">
      <w:pPr>
        <w:numPr>
          <w:ilvl w:val="0"/>
          <w:numId w:val="6"/>
        </w:numPr>
      </w:pPr>
      <w:r w:rsidRPr="001C36B6">
        <w:rPr>
          <w:b/>
          <w:bCs/>
        </w:rPr>
        <w:t>Descriptor-Only</w:t>
      </w:r>
    </w:p>
    <w:p w14:paraId="0B4091BF" w14:textId="5C0B10CA" w:rsidR="001C36B6" w:rsidRPr="001C36B6" w:rsidRDefault="001C36B6" w:rsidP="001C36B6">
      <w:pPr>
        <w:numPr>
          <w:ilvl w:val="1"/>
          <w:numId w:val="6"/>
        </w:numPr>
      </w:pPr>
      <w:r w:rsidRPr="001C36B6">
        <w:t xml:space="preserve">Fine-tune a </w:t>
      </w:r>
      <w:r w:rsidRPr="001C36B6">
        <w:rPr>
          <w:b/>
          <w:bCs/>
        </w:rPr>
        <w:t>BERT</w:t>
      </w:r>
      <w:r w:rsidRPr="001C36B6">
        <w:t>-based model to read textual descriptors over time (e.g., “time1: heavy smoke, time2: flame visible...”) and predict next-step outcomes (spread direction, extent, etc.).</w:t>
      </w:r>
    </w:p>
    <w:p w14:paraId="47240794" w14:textId="77777777" w:rsidR="001C36B6" w:rsidRPr="001C36B6" w:rsidRDefault="001C36B6" w:rsidP="001C36B6">
      <w:pPr>
        <w:numPr>
          <w:ilvl w:val="1"/>
          <w:numId w:val="6"/>
        </w:numPr>
      </w:pPr>
      <w:r w:rsidRPr="001C36B6">
        <w:t>This tests whether domain concepts alone suffice for meaningful predictions.</w:t>
      </w:r>
    </w:p>
    <w:p w14:paraId="4C43A5A3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4.3 Multi-Modal Fusion</w:t>
      </w:r>
    </w:p>
    <w:p w14:paraId="5A363521" w14:textId="77777777" w:rsidR="001C36B6" w:rsidRPr="001C36B6" w:rsidRDefault="001C36B6" w:rsidP="001C36B6">
      <w:r w:rsidRPr="001C36B6">
        <w:lastRenderedPageBreak/>
        <w:t xml:space="preserve">The </w:t>
      </w:r>
      <w:r w:rsidRPr="001C36B6">
        <w:rPr>
          <w:b/>
          <w:bCs/>
        </w:rPr>
        <w:t>core</w:t>
      </w:r>
      <w:r w:rsidRPr="001C36B6">
        <w:t xml:space="preserve"> of our approach fuses </w:t>
      </w:r>
      <w:r w:rsidRPr="001C36B6">
        <w:rPr>
          <w:b/>
          <w:bCs/>
        </w:rPr>
        <w:t>RGB, IR</w:t>
      </w:r>
      <w:r w:rsidRPr="001C36B6">
        <w:t xml:space="preserve">, and </w:t>
      </w:r>
      <w:r w:rsidRPr="001C36B6">
        <w:rPr>
          <w:b/>
          <w:bCs/>
        </w:rPr>
        <w:t>descriptors</w:t>
      </w:r>
      <w:r w:rsidRPr="001C36B6">
        <w:t>. We explore two primary architectures:</w:t>
      </w:r>
    </w:p>
    <w:p w14:paraId="6CA127CD" w14:textId="77777777" w:rsidR="001C36B6" w:rsidRPr="001C36B6" w:rsidRDefault="001C36B6" w:rsidP="001C36B6">
      <w:pPr>
        <w:numPr>
          <w:ilvl w:val="0"/>
          <w:numId w:val="7"/>
        </w:numPr>
      </w:pPr>
      <w:r w:rsidRPr="001C36B6">
        <w:rPr>
          <w:b/>
          <w:bCs/>
        </w:rPr>
        <w:t>CNN-LSTM with Fusion</w:t>
      </w:r>
    </w:p>
    <w:p w14:paraId="7D80C420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rPr>
          <w:b/>
          <w:bCs/>
        </w:rPr>
        <w:t>Early Fusion</w:t>
      </w:r>
      <w:r w:rsidRPr="001C36B6">
        <w:t xml:space="preserve">: Concatenate IR and RGB channels (6 total) plus descriptor embeddings at the </w:t>
      </w:r>
      <w:r w:rsidRPr="001C36B6">
        <w:rPr>
          <w:b/>
          <w:bCs/>
        </w:rPr>
        <w:t>input</w:t>
      </w:r>
      <w:r w:rsidRPr="001C36B6">
        <w:t xml:space="preserve"> stage, letting a single CNN process them together.</w:t>
      </w:r>
    </w:p>
    <w:p w14:paraId="4FF10C1D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rPr>
          <w:b/>
          <w:bCs/>
        </w:rPr>
        <w:t>Late Fusion</w:t>
      </w:r>
      <w:r w:rsidRPr="001C36B6">
        <w:t>: Keep separate CNN streams for RGB and IR, plus a text encoder (e.g., BERT) for descriptors. Fuse learned features at a higher layer (e.g., fully connected layer before final output).</w:t>
      </w:r>
    </w:p>
    <w:p w14:paraId="6D6AA48D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t xml:space="preserve">A </w:t>
      </w:r>
      <w:r w:rsidRPr="001C36B6">
        <w:rPr>
          <w:b/>
          <w:bCs/>
        </w:rPr>
        <w:t>single LSTM</w:t>
      </w:r>
      <w:r w:rsidRPr="001C36B6">
        <w:t xml:space="preserve"> or </w:t>
      </w:r>
      <w:r w:rsidRPr="001C36B6">
        <w:rPr>
          <w:b/>
          <w:bCs/>
        </w:rPr>
        <w:t>stacked LSTM</w:t>
      </w:r>
      <w:r w:rsidRPr="001C36B6">
        <w:t xml:space="preserve"> then models temporal evolution across frames.</w:t>
      </w:r>
    </w:p>
    <w:p w14:paraId="2F37A445" w14:textId="77777777" w:rsidR="001C36B6" w:rsidRPr="001C36B6" w:rsidRDefault="001C36B6" w:rsidP="001C36B6">
      <w:pPr>
        <w:numPr>
          <w:ilvl w:val="0"/>
          <w:numId w:val="7"/>
        </w:numPr>
      </w:pPr>
      <w:r w:rsidRPr="001C36B6">
        <w:rPr>
          <w:b/>
          <w:bCs/>
        </w:rPr>
        <w:t>Transformer-Based Sequence Modeling</w:t>
      </w:r>
    </w:p>
    <w:p w14:paraId="04A5A60A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t xml:space="preserve">Per time step, produce a </w:t>
      </w:r>
      <w:r w:rsidRPr="001C36B6">
        <w:rPr>
          <w:b/>
          <w:bCs/>
        </w:rPr>
        <w:t>triplet of embeddings</w:t>
      </w:r>
      <w:r w:rsidRPr="001C36B6">
        <w:t>: (1) RGB embedding, (2) IR embedding, (3) descriptor embedding.</w:t>
      </w:r>
    </w:p>
    <w:p w14:paraId="61DF7F3C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t xml:space="preserve">Feed these combined embeddings (or separate tokens) into a </w:t>
      </w:r>
      <w:r w:rsidRPr="001C36B6">
        <w:rPr>
          <w:b/>
          <w:bCs/>
        </w:rPr>
        <w:t>temporal Transformer</w:t>
      </w:r>
      <w:r w:rsidRPr="001C36B6">
        <w:t xml:space="preserve"> that leverages self-attention across frames and modalities.</w:t>
      </w:r>
    </w:p>
    <w:p w14:paraId="56210413" w14:textId="77777777" w:rsidR="001C36B6" w:rsidRPr="001C36B6" w:rsidRDefault="001C36B6" w:rsidP="001C36B6">
      <w:pPr>
        <w:numPr>
          <w:ilvl w:val="1"/>
          <w:numId w:val="7"/>
        </w:numPr>
      </w:pPr>
      <w:r w:rsidRPr="001C36B6">
        <w:t xml:space="preserve">Possibly incorporate an </w:t>
      </w:r>
      <w:r w:rsidRPr="001C36B6">
        <w:rPr>
          <w:b/>
          <w:bCs/>
        </w:rPr>
        <w:t>attention-based interpretability</w:t>
      </w:r>
      <w:r w:rsidRPr="001C36B6">
        <w:t xml:space="preserve"> mechanism to highlight which descriptors or image regions drive the final predictions.</w:t>
      </w:r>
    </w:p>
    <w:p w14:paraId="4BA64097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4.4 Training Strategy</w:t>
      </w:r>
    </w:p>
    <w:p w14:paraId="4408CC14" w14:textId="77777777" w:rsidR="001C36B6" w:rsidRPr="001C36B6" w:rsidRDefault="001C36B6" w:rsidP="001C36B6">
      <w:pPr>
        <w:numPr>
          <w:ilvl w:val="0"/>
          <w:numId w:val="8"/>
        </w:numPr>
      </w:pPr>
      <w:r w:rsidRPr="001C36B6">
        <w:rPr>
          <w:b/>
          <w:bCs/>
        </w:rPr>
        <w:t>Loss Functions</w:t>
      </w:r>
      <w:r w:rsidRPr="001C36B6">
        <w:t>:</w:t>
      </w:r>
    </w:p>
    <w:p w14:paraId="2089F256" w14:textId="77777777" w:rsidR="001C36B6" w:rsidRPr="001C36B6" w:rsidRDefault="001C36B6" w:rsidP="001C36B6">
      <w:pPr>
        <w:numPr>
          <w:ilvl w:val="1"/>
          <w:numId w:val="8"/>
        </w:numPr>
      </w:pPr>
      <w:r w:rsidRPr="001C36B6">
        <w:rPr>
          <w:i/>
          <w:iCs/>
        </w:rPr>
        <w:t>Cross-Entropy</w:t>
      </w:r>
      <w:r w:rsidRPr="001C36B6">
        <w:t xml:space="preserve"> for classification tasks (e.g., “spread vs. no spread”), </w:t>
      </w:r>
      <w:r w:rsidRPr="001C36B6">
        <w:rPr>
          <w:i/>
          <w:iCs/>
        </w:rPr>
        <w:t>segmentation losses</w:t>
      </w:r>
      <w:r w:rsidRPr="001C36B6">
        <w:t xml:space="preserve"> (</w:t>
      </w:r>
      <w:proofErr w:type="spellStart"/>
      <w:r w:rsidRPr="001C36B6">
        <w:t>IoU</w:t>
      </w:r>
      <w:proofErr w:type="spellEnd"/>
      <w:r w:rsidRPr="001C36B6">
        <w:t xml:space="preserve"> or Dice) for predicting fire masks.</w:t>
      </w:r>
    </w:p>
    <w:p w14:paraId="67228343" w14:textId="77777777" w:rsidR="001C36B6" w:rsidRPr="001C36B6" w:rsidRDefault="001C36B6" w:rsidP="001C36B6">
      <w:pPr>
        <w:numPr>
          <w:ilvl w:val="0"/>
          <w:numId w:val="8"/>
        </w:numPr>
      </w:pPr>
      <w:r w:rsidRPr="001C36B6">
        <w:rPr>
          <w:b/>
          <w:bCs/>
        </w:rPr>
        <w:t>Data Augmentation</w:t>
      </w:r>
      <w:r w:rsidRPr="001C36B6">
        <w:t>:</w:t>
      </w:r>
    </w:p>
    <w:p w14:paraId="3212A01F" w14:textId="77777777" w:rsidR="001C36B6" w:rsidRPr="001C36B6" w:rsidRDefault="001C36B6" w:rsidP="001C36B6">
      <w:pPr>
        <w:numPr>
          <w:ilvl w:val="1"/>
          <w:numId w:val="8"/>
        </w:numPr>
      </w:pPr>
      <w:r w:rsidRPr="001C36B6">
        <w:t>Random flips, rotations, slight color jitter for RGB images, and potential synthetic IR generation if needed.</w:t>
      </w:r>
    </w:p>
    <w:p w14:paraId="0F9585A1" w14:textId="77777777" w:rsidR="001C36B6" w:rsidRPr="001C36B6" w:rsidRDefault="001C36B6" w:rsidP="001C36B6">
      <w:pPr>
        <w:numPr>
          <w:ilvl w:val="0"/>
          <w:numId w:val="8"/>
        </w:numPr>
      </w:pPr>
      <w:r w:rsidRPr="001C36B6">
        <w:rPr>
          <w:b/>
          <w:bCs/>
        </w:rPr>
        <w:t>Transfer Learning</w:t>
      </w:r>
      <w:r w:rsidRPr="001C36B6">
        <w:t>:</w:t>
      </w:r>
    </w:p>
    <w:p w14:paraId="76342616" w14:textId="77777777" w:rsidR="001C36B6" w:rsidRPr="001C36B6" w:rsidRDefault="001C36B6" w:rsidP="001C36B6">
      <w:pPr>
        <w:numPr>
          <w:ilvl w:val="1"/>
          <w:numId w:val="8"/>
        </w:numPr>
      </w:pPr>
      <w:r w:rsidRPr="001C36B6">
        <w:t xml:space="preserve">Since CFDB is moderate in size, we will use pre-trained models (e.g., </w:t>
      </w:r>
      <w:r w:rsidRPr="001C36B6">
        <w:rPr>
          <w:b/>
          <w:bCs/>
        </w:rPr>
        <w:t>ImageNet</w:t>
      </w:r>
      <w:r w:rsidRPr="001C36B6">
        <w:t xml:space="preserve">-trained </w:t>
      </w:r>
      <w:proofErr w:type="spellStart"/>
      <w:r w:rsidRPr="001C36B6">
        <w:t>EfficientNet</w:t>
      </w:r>
      <w:proofErr w:type="spellEnd"/>
      <w:r w:rsidRPr="001C36B6">
        <w:t>/</w:t>
      </w:r>
      <w:proofErr w:type="spellStart"/>
      <w:r w:rsidRPr="001C36B6">
        <w:t>ViT</w:t>
      </w:r>
      <w:proofErr w:type="spellEnd"/>
      <w:r w:rsidRPr="001C36B6">
        <w:t xml:space="preserve">, BERT from </w:t>
      </w:r>
      <w:r w:rsidRPr="001C36B6">
        <w:rPr>
          <w:b/>
          <w:bCs/>
        </w:rPr>
        <w:t>Hugging Face</w:t>
      </w:r>
      <w:r w:rsidRPr="001C36B6">
        <w:t>).</w:t>
      </w:r>
    </w:p>
    <w:p w14:paraId="49A60776" w14:textId="77777777" w:rsidR="001C36B6" w:rsidRPr="001C36B6" w:rsidRDefault="001C36B6" w:rsidP="001C36B6">
      <w:pPr>
        <w:numPr>
          <w:ilvl w:val="0"/>
          <w:numId w:val="8"/>
        </w:numPr>
      </w:pPr>
      <w:r w:rsidRPr="001C36B6">
        <w:rPr>
          <w:b/>
          <w:bCs/>
        </w:rPr>
        <w:t>Validation</w:t>
      </w:r>
      <w:r w:rsidRPr="001C36B6">
        <w:t>:</w:t>
      </w:r>
    </w:p>
    <w:p w14:paraId="0179223F" w14:textId="77777777" w:rsidR="001C36B6" w:rsidRPr="001C36B6" w:rsidRDefault="001C36B6" w:rsidP="001C36B6">
      <w:pPr>
        <w:numPr>
          <w:ilvl w:val="1"/>
          <w:numId w:val="8"/>
        </w:numPr>
      </w:pPr>
      <w:r w:rsidRPr="001C36B6">
        <w:t xml:space="preserve">Cross-validate at the “fire event” level (training on certain fires, testing on unseen fires) to measure </w:t>
      </w:r>
      <w:r w:rsidRPr="001C36B6">
        <w:rPr>
          <w:b/>
          <w:bCs/>
        </w:rPr>
        <w:t>generalization</w:t>
      </w:r>
      <w:r w:rsidRPr="001C36B6">
        <w:t>.</w:t>
      </w:r>
    </w:p>
    <w:p w14:paraId="1F237F57" w14:textId="67ED3099" w:rsidR="001C36B6" w:rsidRDefault="001C36B6" w:rsidP="001C36B6"/>
    <w:p w14:paraId="4D8A4DCF" w14:textId="77777777" w:rsidR="001C36B6" w:rsidRPr="001C36B6" w:rsidRDefault="001C36B6" w:rsidP="001C36B6"/>
    <w:p w14:paraId="2FD8E5C7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5. Evaluation Plan</w:t>
      </w:r>
    </w:p>
    <w:p w14:paraId="2EF3D8FA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5.1 Descriptor Quality</w:t>
      </w:r>
    </w:p>
    <w:p w14:paraId="5BD7AA33" w14:textId="77777777" w:rsidR="001C36B6" w:rsidRPr="001C36B6" w:rsidRDefault="001C36B6" w:rsidP="001C36B6">
      <w:pPr>
        <w:numPr>
          <w:ilvl w:val="0"/>
          <w:numId w:val="9"/>
        </w:numPr>
      </w:pPr>
      <w:r w:rsidRPr="001C36B6">
        <w:rPr>
          <w:b/>
          <w:bCs/>
        </w:rPr>
        <w:t>Automated Metrics</w:t>
      </w:r>
    </w:p>
    <w:p w14:paraId="7BA951A2" w14:textId="77777777" w:rsidR="001C36B6" w:rsidRPr="001C36B6" w:rsidRDefault="001C36B6" w:rsidP="001C36B6">
      <w:pPr>
        <w:numPr>
          <w:ilvl w:val="1"/>
          <w:numId w:val="9"/>
        </w:numPr>
      </w:pPr>
      <w:r w:rsidRPr="001C36B6">
        <w:rPr>
          <w:b/>
          <w:bCs/>
        </w:rPr>
        <w:t>BLEU</w:t>
      </w:r>
      <w:r w:rsidRPr="001C36B6">
        <w:t xml:space="preserve">, measuring n-gram </w:t>
      </w:r>
      <w:proofErr w:type="gramStart"/>
      <w:r w:rsidRPr="001C36B6">
        <w:t>overlap</w:t>
      </w:r>
      <w:proofErr w:type="gramEnd"/>
      <w:r w:rsidRPr="001C36B6">
        <w:t xml:space="preserve"> with ground-truth text.</w:t>
      </w:r>
    </w:p>
    <w:p w14:paraId="29ADB9FA" w14:textId="77777777" w:rsidR="001C36B6" w:rsidRPr="001C36B6" w:rsidRDefault="001C36B6" w:rsidP="001C36B6">
      <w:pPr>
        <w:numPr>
          <w:ilvl w:val="1"/>
          <w:numId w:val="9"/>
        </w:numPr>
      </w:pPr>
      <w:proofErr w:type="spellStart"/>
      <w:r w:rsidRPr="001C36B6">
        <w:rPr>
          <w:b/>
          <w:bCs/>
        </w:rPr>
        <w:t>CLIPScore</w:t>
      </w:r>
      <w:proofErr w:type="spellEnd"/>
      <w:r w:rsidRPr="001C36B6">
        <w:t xml:space="preserve"> to assess alignment between the generated descriptor and the underlying image.</w:t>
      </w:r>
    </w:p>
    <w:p w14:paraId="08C464B2" w14:textId="77777777" w:rsidR="001C36B6" w:rsidRPr="001C36B6" w:rsidRDefault="001C36B6" w:rsidP="001C36B6">
      <w:pPr>
        <w:numPr>
          <w:ilvl w:val="0"/>
          <w:numId w:val="9"/>
        </w:numPr>
      </w:pPr>
      <w:r w:rsidRPr="001C36B6">
        <w:rPr>
          <w:b/>
          <w:bCs/>
        </w:rPr>
        <w:t>Human Review</w:t>
      </w:r>
    </w:p>
    <w:p w14:paraId="7157AEF8" w14:textId="77777777" w:rsidR="001C36B6" w:rsidRPr="001C36B6" w:rsidRDefault="001C36B6" w:rsidP="001C36B6">
      <w:pPr>
        <w:numPr>
          <w:ilvl w:val="1"/>
          <w:numId w:val="9"/>
        </w:numPr>
      </w:pPr>
      <w:r w:rsidRPr="001C36B6">
        <w:t>Domain experts (wildland firefighters or researchers) assess correctness of “smoke,” “flame front,” or “thermal intensity” descriptors.</w:t>
      </w:r>
    </w:p>
    <w:p w14:paraId="4BE043AC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5.2 Static Classification</w:t>
      </w:r>
    </w:p>
    <w:p w14:paraId="759106C1" w14:textId="77777777" w:rsidR="001C36B6" w:rsidRPr="001C36B6" w:rsidRDefault="001C36B6" w:rsidP="001C36B6">
      <w:pPr>
        <w:numPr>
          <w:ilvl w:val="0"/>
          <w:numId w:val="10"/>
        </w:numPr>
      </w:pPr>
      <w:r w:rsidRPr="001C36B6">
        <w:rPr>
          <w:b/>
          <w:bCs/>
        </w:rPr>
        <w:t>Precision, Recall, F1</w:t>
      </w:r>
      <w:r w:rsidRPr="001C36B6">
        <w:t>: For tasks like “Will the fire intensify next frame?”</w:t>
      </w:r>
    </w:p>
    <w:p w14:paraId="57BD222F" w14:textId="77777777" w:rsidR="001C36B6" w:rsidRPr="001C36B6" w:rsidRDefault="001C36B6" w:rsidP="001C36B6">
      <w:pPr>
        <w:numPr>
          <w:ilvl w:val="0"/>
          <w:numId w:val="10"/>
        </w:numPr>
      </w:pPr>
      <w:r w:rsidRPr="001C36B6">
        <w:rPr>
          <w:b/>
          <w:bCs/>
        </w:rPr>
        <w:t>Accuracy</w:t>
      </w:r>
      <w:r w:rsidRPr="001C36B6">
        <w:t xml:space="preserve"> can be misleading in imbalanced scenarios, so we emphasize </w:t>
      </w:r>
      <w:r w:rsidRPr="001C36B6">
        <w:rPr>
          <w:b/>
          <w:bCs/>
        </w:rPr>
        <w:t>recall</w:t>
      </w:r>
      <w:r w:rsidRPr="001C36B6">
        <w:t xml:space="preserve"> (avoid missing potential spread) and </w:t>
      </w:r>
      <w:r w:rsidRPr="001C36B6">
        <w:rPr>
          <w:b/>
          <w:bCs/>
        </w:rPr>
        <w:t>precision</w:t>
      </w:r>
      <w:r w:rsidRPr="001C36B6">
        <w:t xml:space="preserve"> (avoid false alarms).</w:t>
      </w:r>
    </w:p>
    <w:p w14:paraId="0DD53986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5.3 Spatial Prediction</w:t>
      </w:r>
    </w:p>
    <w:p w14:paraId="480C71FE" w14:textId="77777777" w:rsidR="001C36B6" w:rsidRPr="001C36B6" w:rsidRDefault="001C36B6" w:rsidP="001C36B6">
      <w:pPr>
        <w:numPr>
          <w:ilvl w:val="0"/>
          <w:numId w:val="11"/>
        </w:numPr>
      </w:pPr>
      <w:r w:rsidRPr="001C36B6">
        <w:rPr>
          <w:b/>
          <w:bCs/>
        </w:rPr>
        <w:t>Intersection over Union (</w:t>
      </w:r>
      <w:proofErr w:type="spellStart"/>
      <w:r w:rsidRPr="001C36B6">
        <w:rPr>
          <w:b/>
          <w:bCs/>
        </w:rPr>
        <w:t>IoU</w:t>
      </w:r>
      <w:proofErr w:type="spellEnd"/>
      <w:r w:rsidRPr="001C36B6">
        <w:rPr>
          <w:b/>
          <w:bCs/>
        </w:rPr>
        <w:t>)</w:t>
      </w:r>
      <w:r w:rsidRPr="001C36B6">
        <w:t>: Overlap between predicted fire region and ground truth.</w:t>
      </w:r>
    </w:p>
    <w:p w14:paraId="207DEC7A" w14:textId="77777777" w:rsidR="001C36B6" w:rsidRPr="001C36B6" w:rsidRDefault="001C36B6" w:rsidP="001C36B6">
      <w:pPr>
        <w:numPr>
          <w:ilvl w:val="0"/>
          <w:numId w:val="11"/>
        </w:numPr>
      </w:pPr>
      <w:proofErr w:type="spellStart"/>
      <w:r w:rsidRPr="001C36B6">
        <w:rPr>
          <w:b/>
          <w:bCs/>
        </w:rPr>
        <w:t>Hausdorff</w:t>
      </w:r>
      <w:proofErr w:type="spellEnd"/>
      <w:r w:rsidRPr="001C36B6">
        <w:rPr>
          <w:b/>
          <w:bCs/>
        </w:rPr>
        <w:t xml:space="preserve"> Distance</w:t>
      </w:r>
      <w:r w:rsidRPr="001C36B6">
        <w:t>: Measures boundary alignment accuracy (lower distance = closer match).</w:t>
      </w:r>
    </w:p>
    <w:p w14:paraId="19E5B793" w14:textId="77777777" w:rsidR="001C36B6" w:rsidRPr="001C36B6" w:rsidRDefault="001C36B6" w:rsidP="001C36B6">
      <w:pPr>
        <w:numPr>
          <w:ilvl w:val="0"/>
          <w:numId w:val="11"/>
        </w:numPr>
      </w:pPr>
      <w:r w:rsidRPr="001C36B6">
        <w:t xml:space="preserve">Evaluate these on </w:t>
      </w:r>
      <w:r w:rsidRPr="001C36B6">
        <w:rPr>
          <w:b/>
          <w:bCs/>
        </w:rPr>
        <w:t>RGB-only vs. IR-only vs. fused</w:t>
      </w:r>
      <w:r w:rsidRPr="001C36B6">
        <w:t xml:space="preserve"> inputs, to see if IR and descriptors help.</w:t>
      </w:r>
    </w:p>
    <w:p w14:paraId="1CC03F2C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5.4 Temporal Spread Forecast</w:t>
      </w:r>
    </w:p>
    <w:p w14:paraId="16443A60" w14:textId="77777777" w:rsidR="001C36B6" w:rsidRPr="001C36B6" w:rsidRDefault="001C36B6" w:rsidP="001C36B6">
      <w:pPr>
        <w:numPr>
          <w:ilvl w:val="0"/>
          <w:numId w:val="12"/>
        </w:numPr>
      </w:pPr>
      <w:r w:rsidRPr="001C36B6">
        <w:rPr>
          <w:b/>
          <w:bCs/>
        </w:rPr>
        <w:t xml:space="preserve">Mean </w:t>
      </w:r>
      <w:proofErr w:type="spellStart"/>
      <w:r w:rsidRPr="001C36B6">
        <w:rPr>
          <w:b/>
          <w:bCs/>
        </w:rPr>
        <w:t>IoU</w:t>
      </w:r>
      <w:proofErr w:type="spellEnd"/>
      <w:r w:rsidRPr="001C36B6">
        <w:rPr>
          <w:b/>
          <w:bCs/>
        </w:rPr>
        <w:t xml:space="preserve"> over multiple frames</w:t>
      </w:r>
      <w:r w:rsidRPr="001C36B6">
        <w:t>: Average how well the model predicts fire location for N steps into the future.</w:t>
      </w:r>
    </w:p>
    <w:p w14:paraId="528041FA" w14:textId="77777777" w:rsidR="001C36B6" w:rsidRPr="001C36B6" w:rsidRDefault="001C36B6" w:rsidP="001C36B6">
      <w:pPr>
        <w:numPr>
          <w:ilvl w:val="0"/>
          <w:numId w:val="12"/>
        </w:numPr>
      </w:pPr>
      <w:r w:rsidRPr="001C36B6">
        <w:rPr>
          <w:b/>
          <w:bCs/>
        </w:rPr>
        <w:t>Multi-Step Drift</w:t>
      </w:r>
      <w:r w:rsidRPr="001C36B6">
        <w:t>: Measure how quickly predictions diverge from reality with iterative forecasting.</w:t>
      </w:r>
    </w:p>
    <w:p w14:paraId="1D6FEA24" w14:textId="77777777" w:rsidR="001C36B6" w:rsidRPr="001C36B6" w:rsidRDefault="001C36B6" w:rsidP="001C36B6">
      <w:pPr>
        <w:numPr>
          <w:ilvl w:val="0"/>
          <w:numId w:val="12"/>
        </w:numPr>
      </w:pPr>
      <w:r w:rsidRPr="001C36B6">
        <w:t xml:space="preserve">Possibly </w:t>
      </w:r>
      <w:proofErr w:type="spellStart"/>
      <w:r w:rsidRPr="001C36B6">
        <w:rPr>
          <w:b/>
          <w:bCs/>
        </w:rPr>
        <w:t>Hausdorff</w:t>
      </w:r>
      <w:proofErr w:type="spellEnd"/>
      <w:r w:rsidRPr="001C36B6">
        <w:t xml:space="preserve"> at </w:t>
      </w:r>
      <w:proofErr w:type="gramStart"/>
      <w:r w:rsidRPr="001C36B6">
        <w:t>final</w:t>
      </w:r>
      <w:proofErr w:type="gramEnd"/>
      <w:r w:rsidRPr="001C36B6">
        <w:t xml:space="preserve"> forecast frame to gauge worst-case boundary error.</w:t>
      </w:r>
    </w:p>
    <w:p w14:paraId="69762424" w14:textId="77777777" w:rsidR="001C36B6" w:rsidRPr="001C36B6" w:rsidRDefault="001C36B6" w:rsidP="001C36B6">
      <w:pPr>
        <w:rPr>
          <w:b/>
          <w:bCs/>
        </w:rPr>
      </w:pPr>
      <w:r w:rsidRPr="001C36B6">
        <w:rPr>
          <w:b/>
          <w:bCs/>
        </w:rPr>
        <w:t>5.5 Interpretability Assessment</w:t>
      </w:r>
    </w:p>
    <w:p w14:paraId="74557AB4" w14:textId="77777777" w:rsidR="001C36B6" w:rsidRPr="001C36B6" w:rsidRDefault="001C36B6" w:rsidP="001C36B6">
      <w:pPr>
        <w:numPr>
          <w:ilvl w:val="0"/>
          <w:numId w:val="13"/>
        </w:numPr>
      </w:pPr>
      <w:r w:rsidRPr="001C36B6">
        <w:t xml:space="preserve">Examine </w:t>
      </w:r>
      <w:r w:rsidRPr="001C36B6">
        <w:rPr>
          <w:b/>
          <w:bCs/>
        </w:rPr>
        <w:t>attention maps</w:t>
      </w:r>
      <w:r w:rsidRPr="001C36B6">
        <w:t xml:space="preserve"> or descriptor-based attention in Transformers to confirm that relevant features (e.g., “strong wind,” “dense smoke”) actually guide predictions.</w:t>
      </w:r>
    </w:p>
    <w:p w14:paraId="0E512E60" w14:textId="77777777" w:rsidR="001C36B6" w:rsidRPr="001C36B6" w:rsidRDefault="001C36B6" w:rsidP="001C36B6">
      <w:pPr>
        <w:numPr>
          <w:ilvl w:val="0"/>
          <w:numId w:val="13"/>
        </w:numPr>
      </w:pPr>
      <w:r w:rsidRPr="001C36B6">
        <w:t xml:space="preserve">Conduct </w:t>
      </w:r>
      <w:r w:rsidRPr="001C36B6">
        <w:rPr>
          <w:b/>
          <w:bCs/>
        </w:rPr>
        <w:t>expert user studies</w:t>
      </w:r>
      <w:r w:rsidRPr="001C36B6">
        <w:t>: Compare descriptor-guided output (with textual explanation) vs. black-box output for trust and clarity.</w:t>
      </w:r>
    </w:p>
    <w:p w14:paraId="5B6CCA67" w14:textId="574E1968" w:rsidR="001C36B6" w:rsidRPr="001C36B6" w:rsidRDefault="001C36B6" w:rsidP="001C36B6"/>
    <w:p w14:paraId="779DADBA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6. Preliminary Implementation Steps</w:t>
      </w:r>
    </w:p>
    <w:p w14:paraId="771EB061" w14:textId="77777777" w:rsidR="001C36B6" w:rsidRPr="001C36B6" w:rsidRDefault="001C36B6" w:rsidP="001C36B6">
      <w:pPr>
        <w:numPr>
          <w:ilvl w:val="0"/>
          <w:numId w:val="14"/>
        </w:numPr>
      </w:pPr>
      <w:r w:rsidRPr="001C36B6">
        <w:rPr>
          <w:b/>
          <w:bCs/>
        </w:rPr>
        <w:t>Dataset Preparation</w:t>
      </w:r>
    </w:p>
    <w:p w14:paraId="6F616429" w14:textId="77777777" w:rsidR="001C36B6" w:rsidRPr="001C36B6" w:rsidRDefault="001C36B6" w:rsidP="001C36B6">
      <w:pPr>
        <w:numPr>
          <w:ilvl w:val="1"/>
          <w:numId w:val="14"/>
        </w:numPr>
      </w:pPr>
      <w:r w:rsidRPr="001C36B6">
        <w:t>Gather IR + RGB pairs from CFDB, select ~150 frames for descriptor labeling.</w:t>
      </w:r>
    </w:p>
    <w:p w14:paraId="064C5A88" w14:textId="77777777" w:rsidR="001C36B6" w:rsidRPr="001C36B6" w:rsidRDefault="001C36B6" w:rsidP="001C36B6">
      <w:pPr>
        <w:numPr>
          <w:ilvl w:val="0"/>
          <w:numId w:val="14"/>
        </w:numPr>
      </w:pPr>
      <w:r w:rsidRPr="001C36B6">
        <w:rPr>
          <w:b/>
          <w:bCs/>
        </w:rPr>
        <w:t>Descriptor Generation Tests</w:t>
      </w:r>
    </w:p>
    <w:p w14:paraId="3A39BA98" w14:textId="77777777" w:rsidR="001C36B6" w:rsidRPr="001C36B6" w:rsidRDefault="001C36B6" w:rsidP="001C36B6">
      <w:pPr>
        <w:numPr>
          <w:ilvl w:val="1"/>
          <w:numId w:val="14"/>
        </w:numPr>
      </w:pPr>
      <w:r w:rsidRPr="001C36B6">
        <w:t xml:space="preserve">Prompt GPT-4 Vision and BLIP-2 on these 150 </w:t>
      </w:r>
      <w:proofErr w:type="gramStart"/>
      <w:r w:rsidRPr="001C36B6">
        <w:t>frames;</w:t>
      </w:r>
      <w:proofErr w:type="gramEnd"/>
      <w:r w:rsidRPr="001C36B6">
        <w:t xml:space="preserve"> measure BLEU, </w:t>
      </w:r>
      <w:proofErr w:type="spellStart"/>
      <w:r w:rsidRPr="001C36B6">
        <w:t>CLIPScore</w:t>
      </w:r>
      <w:proofErr w:type="spellEnd"/>
      <w:r w:rsidRPr="001C36B6">
        <w:t>.</w:t>
      </w:r>
    </w:p>
    <w:p w14:paraId="53B832FB" w14:textId="77777777" w:rsidR="001C36B6" w:rsidRPr="001C36B6" w:rsidRDefault="001C36B6" w:rsidP="001C36B6">
      <w:pPr>
        <w:numPr>
          <w:ilvl w:val="0"/>
          <w:numId w:val="14"/>
        </w:numPr>
      </w:pPr>
      <w:r w:rsidRPr="001C36B6">
        <w:rPr>
          <w:b/>
          <w:bCs/>
        </w:rPr>
        <w:t>Baseline Model Training</w:t>
      </w:r>
    </w:p>
    <w:p w14:paraId="5C88B840" w14:textId="77777777" w:rsidR="001C36B6" w:rsidRPr="001C36B6" w:rsidRDefault="001C36B6" w:rsidP="001C36B6">
      <w:pPr>
        <w:numPr>
          <w:ilvl w:val="1"/>
          <w:numId w:val="14"/>
        </w:numPr>
      </w:pPr>
      <w:r w:rsidRPr="001C36B6">
        <w:t xml:space="preserve">Train </w:t>
      </w:r>
      <w:proofErr w:type="spellStart"/>
      <w:r w:rsidRPr="001C36B6">
        <w:t>EfficientNet</w:t>
      </w:r>
      <w:proofErr w:type="spellEnd"/>
      <w:r w:rsidRPr="001C36B6">
        <w:t xml:space="preserve"> (RGB-only, IR-only) and BERT (descriptors-only) to get initial classification/spread metrics.</w:t>
      </w:r>
    </w:p>
    <w:p w14:paraId="04114CC4" w14:textId="77777777" w:rsidR="001C36B6" w:rsidRPr="001C36B6" w:rsidRDefault="001C36B6" w:rsidP="001C36B6">
      <w:pPr>
        <w:numPr>
          <w:ilvl w:val="0"/>
          <w:numId w:val="14"/>
        </w:numPr>
      </w:pPr>
      <w:r w:rsidRPr="001C36B6">
        <w:rPr>
          <w:b/>
          <w:bCs/>
        </w:rPr>
        <w:t>Fusion Model Development</w:t>
      </w:r>
    </w:p>
    <w:p w14:paraId="26BAA2B1" w14:textId="77777777" w:rsidR="001C36B6" w:rsidRPr="001C36B6" w:rsidRDefault="001C36B6" w:rsidP="001C36B6">
      <w:pPr>
        <w:numPr>
          <w:ilvl w:val="1"/>
          <w:numId w:val="14"/>
        </w:numPr>
      </w:pPr>
      <w:r w:rsidRPr="001C36B6">
        <w:t>Implement CNN-LSTM (late vs. early fusion). Evaluate performance gains.</w:t>
      </w:r>
    </w:p>
    <w:p w14:paraId="61002F93" w14:textId="77777777" w:rsidR="001C36B6" w:rsidRPr="001C36B6" w:rsidRDefault="001C36B6" w:rsidP="001C36B6">
      <w:pPr>
        <w:numPr>
          <w:ilvl w:val="0"/>
          <w:numId w:val="14"/>
        </w:numPr>
      </w:pPr>
      <w:r w:rsidRPr="001C36B6">
        <w:rPr>
          <w:b/>
          <w:bCs/>
        </w:rPr>
        <w:t>Transformer Exploration</w:t>
      </w:r>
    </w:p>
    <w:p w14:paraId="5F2DFAFC" w14:textId="77777777" w:rsidR="001C36B6" w:rsidRPr="001C36B6" w:rsidRDefault="001C36B6" w:rsidP="001C36B6">
      <w:pPr>
        <w:numPr>
          <w:ilvl w:val="1"/>
          <w:numId w:val="14"/>
        </w:numPr>
      </w:pPr>
      <w:r w:rsidRPr="001C36B6">
        <w:t>Build a multi-modal Transformer for extended sequences, compare results to CNN-LSTM baselines.</w:t>
      </w:r>
    </w:p>
    <w:p w14:paraId="0202748F" w14:textId="6E706FCD" w:rsidR="001C36B6" w:rsidRDefault="001C36B6">
      <w:r>
        <w:br w:type="page"/>
      </w:r>
    </w:p>
    <w:p w14:paraId="333E51B7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7. Future Extensions</w:t>
      </w:r>
    </w:p>
    <w:p w14:paraId="78D1A30F" w14:textId="59F03709" w:rsidR="001C36B6" w:rsidRPr="001C36B6" w:rsidRDefault="001C36B6" w:rsidP="001C36B6">
      <w:pPr>
        <w:numPr>
          <w:ilvl w:val="0"/>
          <w:numId w:val="15"/>
        </w:numPr>
      </w:pPr>
      <w:r w:rsidRPr="001C36B6">
        <w:rPr>
          <w:b/>
          <w:bCs/>
        </w:rPr>
        <w:t>Environmental Data Integration</w:t>
      </w:r>
      <w:r w:rsidRPr="001C36B6">
        <w:t>: Add wind, humidity</w:t>
      </w:r>
      <w:proofErr w:type="gramStart"/>
      <w:r w:rsidRPr="001C36B6">
        <w:t>, topographical</w:t>
      </w:r>
      <w:proofErr w:type="gramEnd"/>
      <w:r w:rsidRPr="001C36B6">
        <w:t xml:space="preserve"> data for more holistic modeling </w:t>
      </w:r>
    </w:p>
    <w:p w14:paraId="1D697588" w14:textId="77777777" w:rsidR="001C36B6" w:rsidRPr="001C36B6" w:rsidRDefault="001C36B6" w:rsidP="001C36B6">
      <w:pPr>
        <w:numPr>
          <w:ilvl w:val="0"/>
          <w:numId w:val="15"/>
        </w:numPr>
      </w:pPr>
      <w:r w:rsidRPr="001C36B6">
        <w:rPr>
          <w:b/>
          <w:bCs/>
        </w:rPr>
        <w:t>Real-Time Edge Deployment</w:t>
      </w:r>
      <w:r w:rsidRPr="001C36B6">
        <w:t xml:space="preserve">: Compress or distill the model so it can run on </w:t>
      </w:r>
      <w:r w:rsidRPr="001C36B6">
        <w:rPr>
          <w:b/>
          <w:bCs/>
        </w:rPr>
        <w:t>drones</w:t>
      </w:r>
      <w:r w:rsidRPr="001C36B6">
        <w:t xml:space="preserve"> or </w:t>
      </w:r>
      <w:r w:rsidRPr="001C36B6">
        <w:rPr>
          <w:b/>
          <w:bCs/>
        </w:rPr>
        <w:t>watchtowers</w:t>
      </w:r>
      <w:r w:rsidRPr="001C36B6">
        <w:t xml:space="preserve"> for live fire monitoring.</w:t>
      </w:r>
    </w:p>
    <w:p w14:paraId="71CE9847" w14:textId="77777777" w:rsidR="001C36B6" w:rsidRPr="001C36B6" w:rsidRDefault="001C36B6" w:rsidP="001C36B6">
      <w:pPr>
        <w:numPr>
          <w:ilvl w:val="0"/>
          <w:numId w:val="15"/>
        </w:numPr>
      </w:pPr>
      <w:r w:rsidRPr="001C36B6">
        <w:rPr>
          <w:b/>
          <w:bCs/>
        </w:rPr>
        <w:t>Satellite and Aerial Imagery</w:t>
      </w:r>
      <w:r w:rsidRPr="001C36B6">
        <w:t xml:space="preserve">: Apply pipeline to </w:t>
      </w:r>
      <w:r w:rsidRPr="001C36B6">
        <w:rPr>
          <w:b/>
          <w:bCs/>
        </w:rPr>
        <w:t>VIIRS</w:t>
      </w:r>
      <w:r w:rsidRPr="001C36B6">
        <w:t xml:space="preserve">, </w:t>
      </w:r>
      <w:r w:rsidRPr="001C36B6">
        <w:rPr>
          <w:b/>
          <w:bCs/>
        </w:rPr>
        <w:t>MODIS</w:t>
      </w:r>
      <w:r w:rsidRPr="001C36B6">
        <w:t xml:space="preserve">, or </w:t>
      </w:r>
      <w:r w:rsidRPr="001C36B6">
        <w:rPr>
          <w:b/>
          <w:bCs/>
        </w:rPr>
        <w:t>drone-collected</w:t>
      </w:r>
      <w:r w:rsidRPr="001C36B6">
        <w:t xml:space="preserve"> large-scale IR images for real-world coverage.</w:t>
      </w:r>
    </w:p>
    <w:p w14:paraId="1DB4CCA3" w14:textId="77777777" w:rsidR="001C36B6" w:rsidRPr="001C36B6" w:rsidRDefault="001C36B6" w:rsidP="001C36B6">
      <w:pPr>
        <w:numPr>
          <w:ilvl w:val="0"/>
          <w:numId w:val="15"/>
        </w:numPr>
      </w:pPr>
      <w:r w:rsidRPr="001C36B6">
        <w:rPr>
          <w:b/>
          <w:bCs/>
        </w:rPr>
        <w:t>Synthetic IR</w:t>
      </w:r>
      <w:r w:rsidRPr="001C36B6">
        <w:t xml:space="preserve">: If IR cameras are unavailable, investigate </w:t>
      </w:r>
      <w:r w:rsidRPr="001C36B6">
        <w:rPr>
          <w:b/>
          <w:bCs/>
        </w:rPr>
        <w:t>GAN-based</w:t>
      </w:r>
      <w:r w:rsidRPr="001C36B6">
        <w:t xml:space="preserve"> or diffusion-based IR generation from RGB images.</w:t>
      </w:r>
    </w:p>
    <w:p w14:paraId="3C1B51F9" w14:textId="77777777" w:rsidR="001C36B6" w:rsidRPr="001C36B6" w:rsidRDefault="001C36B6" w:rsidP="001C36B6">
      <w:pPr>
        <w:numPr>
          <w:ilvl w:val="0"/>
          <w:numId w:val="15"/>
        </w:numPr>
      </w:pPr>
      <w:r w:rsidRPr="001C36B6">
        <w:rPr>
          <w:b/>
          <w:bCs/>
        </w:rPr>
        <w:t>Generalization</w:t>
      </w:r>
      <w:r w:rsidRPr="001C36B6">
        <w:t>: Evaluate on other wildfire datasets (North America, Australia) for broader adoption.</w:t>
      </w:r>
    </w:p>
    <w:p w14:paraId="7F247F3E" w14:textId="0B4F2AD8" w:rsidR="001C36B6" w:rsidRDefault="001C36B6">
      <w:r>
        <w:br w:type="page"/>
      </w:r>
    </w:p>
    <w:p w14:paraId="363259CC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8. Expected Contributions</w:t>
      </w:r>
    </w:p>
    <w:p w14:paraId="44ABACB8" w14:textId="77777777" w:rsidR="001C36B6" w:rsidRPr="001C36B6" w:rsidRDefault="001C36B6" w:rsidP="001C36B6">
      <w:pPr>
        <w:numPr>
          <w:ilvl w:val="0"/>
          <w:numId w:val="16"/>
        </w:numPr>
      </w:pPr>
      <w:r w:rsidRPr="001C36B6">
        <w:rPr>
          <w:b/>
          <w:bCs/>
        </w:rPr>
        <w:t>Descriptor-Guided Pipeline</w:t>
      </w:r>
      <w:r w:rsidRPr="001C36B6">
        <w:t xml:space="preserve">: A novel architecture that integrates </w:t>
      </w:r>
      <w:r w:rsidRPr="001C36B6">
        <w:rPr>
          <w:b/>
          <w:bCs/>
        </w:rPr>
        <w:t>visual and textual</w:t>
      </w:r>
      <w:r w:rsidRPr="001C36B6">
        <w:t xml:space="preserve"> data for wildfire forecasting, moving beyond black-box methods.</w:t>
      </w:r>
    </w:p>
    <w:p w14:paraId="090DDEDF" w14:textId="77777777" w:rsidR="001C36B6" w:rsidRPr="001C36B6" w:rsidRDefault="001C36B6" w:rsidP="001C36B6">
      <w:pPr>
        <w:numPr>
          <w:ilvl w:val="0"/>
          <w:numId w:val="16"/>
        </w:numPr>
      </w:pPr>
      <w:r w:rsidRPr="001C36B6">
        <w:rPr>
          <w:b/>
          <w:bCs/>
        </w:rPr>
        <w:t>Improved Accuracy</w:t>
      </w:r>
      <w:r w:rsidRPr="001C36B6">
        <w:t xml:space="preserve">: Empirical evidence that </w:t>
      </w:r>
      <w:r w:rsidRPr="001C36B6">
        <w:rPr>
          <w:b/>
          <w:bCs/>
        </w:rPr>
        <w:t>IR + descriptors</w:t>
      </w:r>
      <w:r w:rsidRPr="001C36B6">
        <w:t xml:space="preserve"> outperform single-modal approaches in long-term fire spread predictions.</w:t>
      </w:r>
    </w:p>
    <w:p w14:paraId="742BC42F" w14:textId="77777777" w:rsidR="001C36B6" w:rsidRPr="001C36B6" w:rsidRDefault="001C36B6" w:rsidP="001C36B6">
      <w:pPr>
        <w:numPr>
          <w:ilvl w:val="0"/>
          <w:numId w:val="16"/>
        </w:numPr>
      </w:pPr>
      <w:r w:rsidRPr="001C36B6">
        <w:rPr>
          <w:b/>
          <w:bCs/>
        </w:rPr>
        <w:t>Interpretability</w:t>
      </w:r>
      <w:r w:rsidRPr="001C36B6">
        <w:t>: Demonstrate that textual descriptors can enhance human understanding of a model’s predictions and rationale.</w:t>
      </w:r>
    </w:p>
    <w:p w14:paraId="4E124199" w14:textId="77777777" w:rsidR="001C36B6" w:rsidRPr="001C36B6" w:rsidRDefault="001C36B6" w:rsidP="001C36B6">
      <w:pPr>
        <w:numPr>
          <w:ilvl w:val="0"/>
          <w:numId w:val="16"/>
        </w:numPr>
      </w:pPr>
      <w:r w:rsidRPr="001C36B6">
        <w:rPr>
          <w:b/>
          <w:bCs/>
        </w:rPr>
        <w:t>Vision-Language Model Benchmark</w:t>
      </w:r>
      <w:r w:rsidRPr="001C36B6">
        <w:t xml:space="preserve">: Compare GPT-4 Vision, BLIP-2, etc. on </w:t>
      </w:r>
      <w:r w:rsidRPr="001C36B6">
        <w:rPr>
          <w:b/>
          <w:bCs/>
        </w:rPr>
        <w:t>wildfire image captioning</w:t>
      </w:r>
      <w:r w:rsidRPr="001C36B6">
        <w:t>, contributing to domain-specific performance insights.</w:t>
      </w:r>
    </w:p>
    <w:p w14:paraId="2D6B749B" w14:textId="77777777" w:rsidR="001C36B6" w:rsidRPr="001C36B6" w:rsidRDefault="001C36B6" w:rsidP="001C36B6">
      <w:pPr>
        <w:numPr>
          <w:ilvl w:val="0"/>
          <w:numId w:val="16"/>
        </w:numPr>
      </w:pPr>
      <w:r w:rsidRPr="001C36B6">
        <w:rPr>
          <w:b/>
          <w:bCs/>
        </w:rPr>
        <w:t>Open-Source Tools &amp; Data</w:t>
      </w:r>
      <w:r w:rsidRPr="001C36B6">
        <w:t>: Release annotated descriptor subsets of CFDB and relevant code (if licensing allows), encouraging replication and further research.</w:t>
      </w:r>
    </w:p>
    <w:p w14:paraId="0E6538FA" w14:textId="42C1ADE2" w:rsidR="001C36B6" w:rsidRDefault="001C36B6">
      <w:r>
        <w:br w:type="page"/>
      </w:r>
    </w:p>
    <w:p w14:paraId="5C477A0D" w14:textId="77777777" w:rsidR="001C36B6" w:rsidRPr="001C36B6" w:rsidRDefault="001C36B6" w:rsidP="001C36B6">
      <w:pPr>
        <w:rPr>
          <w:b/>
          <w:bCs/>
          <w:u w:val="single"/>
        </w:rPr>
      </w:pPr>
      <w:r w:rsidRPr="001C36B6">
        <w:rPr>
          <w:b/>
          <w:bCs/>
          <w:u w:val="single"/>
        </w:rPr>
        <w:lastRenderedPageBreak/>
        <w:t>9. Conclusion</w:t>
      </w:r>
    </w:p>
    <w:p w14:paraId="3D223D82" w14:textId="77777777" w:rsidR="001C36B6" w:rsidRPr="001C36B6" w:rsidRDefault="001C36B6" w:rsidP="001C36B6">
      <w:r w:rsidRPr="001C36B6">
        <w:t xml:space="preserve">By </w:t>
      </w:r>
      <w:r w:rsidRPr="001C36B6">
        <w:rPr>
          <w:b/>
          <w:bCs/>
        </w:rPr>
        <w:t>fusing RGB</w:t>
      </w:r>
      <w:r w:rsidRPr="001C36B6">
        <w:t xml:space="preserve">, </w:t>
      </w:r>
      <w:r w:rsidRPr="001C36B6">
        <w:rPr>
          <w:b/>
          <w:bCs/>
        </w:rPr>
        <w:t>IR</w:t>
      </w:r>
      <w:r w:rsidRPr="001C36B6">
        <w:t xml:space="preserve">, and </w:t>
      </w:r>
      <w:r w:rsidRPr="001C36B6">
        <w:rPr>
          <w:b/>
          <w:bCs/>
        </w:rPr>
        <w:t>descriptor-based features</w:t>
      </w:r>
      <w:r w:rsidRPr="001C36B6">
        <w:t xml:space="preserve">, this proposal aims to establish a wildfire spread forecasting system that is both </w:t>
      </w:r>
      <w:r w:rsidRPr="001C36B6">
        <w:rPr>
          <w:b/>
          <w:bCs/>
        </w:rPr>
        <w:t>accurate</w:t>
      </w:r>
      <w:r w:rsidRPr="001C36B6">
        <w:t xml:space="preserve"> and </w:t>
      </w:r>
      <w:r w:rsidRPr="001C36B6">
        <w:rPr>
          <w:b/>
          <w:bCs/>
        </w:rPr>
        <w:t>transparent</w:t>
      </w:r>
      <w:r w:rsidRPr="001C36B6">
        <w:t xml:space="preserve">. Through robust evaluation—ranging from descriptor quality checks to multi-step fire progression tests—this research will provide </w:t>
      </w:r>
      <w:r w:rsidRPr="001C36B6">
        <w:rPr>
          <w:b/>
          <w:bCs/>
        </w:rPr>
        <w:t>new insights</w:t>
      </w:r>
      <w:r w:rsidRPr="001C36B6">
        <w:t xml:space="preserve"> into how interpretable ML can help tackle real-world challenges. Ultimately, our findings will not only advance </w:t>
      </w:r>
      <w:r w:rsidRPr="001C36B6">
        <w:rPr>
          <w:b/>
          <w:bCs/>
        </w:rPr>
        <w:t>computer vision</w:t>
      </w:r>
      <w:r w:rsidRPr="001C36B6">
        <w:t xml:space="preserve"> and </w:t>
      </w:r>
      <w:r w:rsidRPr="001C36B6">
        <w:rPr>
          <w:b/>
          <w:bCs/>
        </w:rPr>
        <w:t>NLP</w:t>
      </w:r>
      <w:r w:rsidRPr="001C36B6">
        <w:t xml:space="preserve"> integration but also offer a </w:t>
      </w:r>
      <w:r w:rsidRPr="001C36B6">
        <w:rPr>
          <w:b/>
          <w:bCs/>
        </w:rPr>
        <w:t>practical tool</w:t>
      </w:r>
      <w:r w:rsidRPr="001C36B6">
        <w:t xml:space="preserve"> for first responders and environmental agencies combatting wildfires.</w:t>
      </w:r>
    </w:p>
    <w:p w14:paraId="31CCFDFC" w14:textId="77777777" w:rsidR="00A35066" w:rsidRDefault="00A35066"/>
    <w:sectPr w:rsidR="00A3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6CF8"/>
    <w:multiLevelType w:val="multilevel"/>
    <w:tmpl w:val="721C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294D"/>
    <w:multiLevelType w:val="multilevel"/>
    <w:tmpl w:val="73F4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37C8F"/>
    <w:multiLevelType w:val="multilevel"/>
    <w:tmpl w:val="76C4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91969"/>
    <w:multiLevelType w:val="multilevel"/>
    <w:tmpl w:val="1E74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30687"/>
    <w:multiLevelType w:val="multilevel"/>
    <w:tmpl w:val="39BA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55DBB"/>
    <w:multiLevelType w:val="multilevel"/>
    <w:tmpl w:val="0D783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D659E"/>
    <w:multiLevelType w:val="multilevel"/>
    <w:tmpl w:val="397A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75ECE"/>
    <w:multiLevelType w:val="multilevel"/>
    <w:tmpl w:val="9FAE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60684"/>
    <w:multiLevelType w:val="multilevel"/>
    <w:tmpl w:val="2DEE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6124F"/>
    <w:multiLevelType w:val="multilevel"/>
    <w:tmpl w:val="034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4A799B"/>
    <w:multiLevelType w:val="multilevel"/>
    <w:tmpl w:val="0DB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1E736D"/>
    <w:multiLevelType w:val="multilevel"/>
    <w:tmpl w:val="F7A6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3D709F"/>
    <w:multiLevelType w:val="multilevel"/>
    <w:tmpl w:val="9452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83E5A"/>
    <w:multiLevelType w:val="multilevel"/>
    <w:tmpl w:val="60EC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35B2A"/>
    <w:multiLevelType w:val="multilevel"/>
    <w:tmpl w:val="5B4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ED43EC"/>
    <w:multiLevelType w:val="multilevel"/>
    <w:tmpl w:val="1208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4255B"/>
    <w:multiLevelType w:val="multilevel"/>
    <w:tmpl w:val="B100F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56843">
    <w:abstractNumId w:val="13"/>
  </w:num>
  <w:num w:numId="2" w16cid:durableId="2035765919">
    <w:abstractNumId w:val="10"/>
  </w:num>
  <w:num w:numId="3" w16cid:durableId="2047098737">
    <w:abstractNumId w:val="14"/>
  </w:num>
  <w:num w:numId="4" w16cid:durableId="1288510859">
    <w:abstractNumId w:val="2"/>
  </w:num>
  <w:num w:numId="5" w16cid:durableId="991955737">
    <w:abstractNumId w:val="8"/>
  </w:num>
  <w:num w:numId="6" w16cid:durableId="1219122959">
    <w:abstractNumId w:val="15"/>
  </w:num>
  <w:num w:numId="7" w16cid:durableId="1995796961">
    <w:abstractNumId w:val="5"/>
  </w:num>
  <w:num w:numId="8" w16cid:durableId="1347172451">
    <w:abstractNumId w:val="7"/>
  </w:num>
  <w:num w:numId="9" w16cid:durableId="222911263">
    <w:abstractNumId w:val="16"/>
  </w:num>
  <w:num w:numId="10" w16cid:durableId="1184899901">
    <w:abstractNumId w:val="4"/>
  </w:num>
  <w:num w:numId="11" w16cid:durableId="1198352147">
    <w:abstractNumId w:val="6"/>
  </w:num>
  <w:num w:numId="12" w16cid:durableId="517547130">
    <w:abstractNumId w:val="11"/>
  </w:num>
  <w:num w:numId="13" w16cid:durableId="1768891938">
    <w:abstractNumId w:val="1"/>
  </w:num>
  <w:num w:numId="14" w16cid:durableId="353769853">
    <w:abstractNumId w:val="9"/>
  </w:num>
  <w:num w:numId="15" w16cid:durableId="1497988709">
    <w:abstractNumId w:val="3"/>
  </w:num>
  <w:num w:numId="16" w16cid:durableId="958730307">
    <w:abstractNumId w:val="12"/>
  </w:num>
  <w:num w:numId="17" w16cid:durableId="164908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B6"/>
    <w:rsid w:val="00144E0F"/>
    <w:rsid w:val="001C2A72"/>
    <w:rsid w:val="001C36B6"/>
    <w:rsid w:val="004C1121"/>
    <w:rsid w:val="005B0601"/>
    <w:rsid w:val="006A7208"/>
    <w:rsid w:val="007432B2"/>
    <w:rsid w:val="0099188F"/>
    <w:rsid w:val="00A3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DB2E"/>
  <w15:chartTrackingRefBased/>
  <w15:docId w15:val="{B7560E16-81B8-4B76-B34E-C9C4ACE6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6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6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6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6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6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6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6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6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6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6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6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6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6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6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6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6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6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6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303.087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7.046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571-6255/7/12/4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sources.mckenzieintelligence.com/blog/seeing-through-the-smokescreen-how-multi-format-imagery-enables-effective-wildfire-response" TargetMode="External"/><Relationship Id="rId10" Type="http://schemas.openxmlformats.org/officeDocument/2006/relationships/hyperlink" Target="https://arxiv.org/abs/2010.119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01.12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1680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1</cp:revision>
  <dcterms:created xsi:type="dcterms:W3CDTF">2025-04-01T20:58:00Z</dcterms:created>
  <dcterms:modified xsi:type="dcterms:W3CDTF">2025-04-01T21:08:00Z</dcterms:modified>
</cp:coreProperties>
</file>