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B6C7C" w14:textId="618984E2" w:rsidR="00AD5277" w:rsidRDefault="002A1B9C" w:rsidP="00AD5277">
      <w:pPr>
        <w:jc w:val="center"/>
      </w:pPr>
      <w:r>
        <w:t>FSC</w:t>
      </w:r>
      <w:r w:rsidR="00FE1257">
        <w:t>: Design Opportunities and Failures</w:t>
      </w:r>
    </w:p>
    <w:p w14:paraId="4DDAB48A" w14:textId="77777777" w:rsidR="00C03C93" w:rsidRDefault="00C03C93" w:rsidP="00C03C93">
      <w:r w:rsidRPr="00C03C93">
        <w:t>For FSC certified products, which primarily include forest products such as wood, paper, and furniture, focusing on sustainable and socially beneficial forest management, approximately 1% of customers expressed positive sentiment towards the product's bio-friendliness, while 0.1% expressed negative sentiment.</w:t>
      </w:r>
    </w:p>
    <w:p w14:paraId="20B3080D" w14:textId="77777777" w:rsidR="002558AB" w:rsidRPr="00C03C93" w:rsidRDefault="002558AB" w:rsidP="00C03C93"/>
    <w:p w14:paraId="5A4CDFC2" w14:textId="77777777" w:rsidR="00C03C93" w:rsidRPr="00C03C93" w:rsidRDefault="00C03C93" w:rsidP="00C03C93">
      <w:r w:rsidRPr="00C03C93">
        <w:rPr>
          <w:b/>
          <w:bCs/>
        </w:rPr>
        <w:t>Positive Sentiment Comments: Sustainable Design Opportunities</w:t>
      </w:r>
    </w:p>
    <w:p w14:paraId="5230F635" w14:textId="77777777" w:rsidR="00C03C93" w:rsidRPr="00C03C93" w:rsidRDefault="00C03C93" w:rsidP="00C03C93">
      <w:pPr>
        <w:numPr>
          <w:ilvl w:val="0"/>
          <w:numId w:val="3"/>
        </w:numPr>
      </w:pPr>
      <w:r w:rsidRPr="00C03C93">
        <w:rPr>
          <w:b/>
          <w:bCs/>
        </w:rPr>
        <w:t>High-Quality, Comfortable, and Gentle Products:</w:t>
      </w:r>
      <w:r w:rsidRPr="00C03C93">
        <w:t xml:space="preserve"> Focus on improving the comfort, quality, and gentleness of products, especially those that come into direct contact with the skin, such as fabrics, wipes, and baby products. Utilize sustainable materials like bamboo that offer high performance and are skin-friendly, ensuring products are water-efficient and free from harsh chemicals.</w:t>
      </w:r>
    </w:p>
    <w:p w14:paraId="3B623C33" w14:textId="77777777" w:rsidR="00C03C93" w:rsidRPr="00C03C93" w:rsidRDefault="00C03C93" w:rsidP="00C03C93">
      <w:pPr>
        <w:numPr>
          <w:ilvl w:val="0"/>
          <w:numId w:val="3"/>
        </w:numPr>
      </w:pPr>
      <w:r w:rsidRPr="00C03C93">
        <w:rPr>
          <w:b/>
          <w:bCs/>
        </w:rPr>
        <w:t>Improved Packaging:</w:t>
      </w:r>
      <w:r w:rsidRPr="00C03C93">
        <w:t xml:space="preserve"> Innovate packaging to make it more eco-friendly while maintaining convenience and effectiveness. For instance, designing packaging that reduces waste and is easy to use for items like baby wipes and makeup removers.</w:t>
      </w:r>
    </w:p>
    <w:p w14:paraId="42AC4E6A" w14:textId="77777777" w:rsidR="00C03C93" w:rsidRPr="00C03C93" w:rsidRDefault="00C03C93" w:rsidP="00C03C93">
      <w:pPr>
        <w:numPr>
          <w:ilvl w:val="0"/>
          <w:numId w:val="3"/>
        </w:numPr>
      </w:pPr>
      <w:r w:rsidRPr="00C03C93">
        <w:rPr>
          <w:b/>
          <w:bCs/>
        </w:rPr>
        <w:t>Versatile and Multi-Purpose Products:</w:t>
      </w:r>
      <w:r w:rsidRPr="00C03C93">
        <w:t xml:space="preserve"> Create versatile products that can be used for multiple purposes, such as wipes that are effective for both cleaning messes and removing makeup. This can increase value and convenience for consumers.</w:t>
      </w:r>
    </w:p>
    <w:p w14:paraId="674902D6" w14:textId="77777777" w:rsidR="00C03C93" w:rsidRPr="00C03C93" w:rsidRDefault="00C03C93" w:rsidP="00C03C93">
      <w:pPr>
        <w:numPr>
          <w:ilvl w:val="0"/>
          <w:numId w:val="3"/>
        </w:numPr>
      </w:pPr>
      <w:r w:rsidRPr="00C03C93">
        <w:rPr>
          <w:b/>
          <w:bCs/>
        </w:rPr>
        <w:t>Travel-Friendly Products:</w:t>
      </w:r>
      <w:r w:rsidRPr="00C03C93">
        <w:t xml:space="preserve"> Design products that are convenient for travel, such as compact and effective makeup removers and face wipes. Highlight their portability and effectiveness for on-the-go use.</w:t>
      </w:r>
    </w:p>
    <w:p w14:paraId="76FEACC5" w14:textId="77777777" w:rsidR="00C03C93" w:rsidRDefault="00C03C93" w:rsidP="00C03C93">
      <w:pPr>
        <w:numPr>
          <w:ilvl w:val="0"/>
          <w:numId w:val="3"/>
        </w:numPr>
      </w:pPr>
      <w:r w:rsidRPr="00C03C93">
        <w:rPr>
          <w:b/>
          <w:bCs/>
        </w:rPr>
        <w:t>Improved Performance for Specific Uses:</w:t>
      </w:r>
      <w:r w:rsidRPr="00C03C93">
        <w:t xml:space="preserve"> Enhance the performance of products for specific uses, such as making waterproof makeup removers more effective. Focus on creating products that excel in their intended purpose while being sustainable.</w:t>
      </w:r>
    </w:p>
    <w:p w14:paraId="6E5E825E" w14:textId="77777777" w:rsidR="002558AB" w:rsidRPr="00C03C93" w:rsidRDefault="002558AB" w:rsidP="002558AB"/>
    <w:p w14:paraId="23370A63" w14:textId="77777777" w:rsidR="00C03C93" w:rsidRPr="00C03C93" w:rsidRDefault="00C03C93" w:rsidP="00C03C93">
      <w:r w:rsidRPr="00C03C93">
        <w:rPr>
          <w:b/>
          <w:bCs/>
        </w:rPr>
        <w:t>Negative Sentiment Comments: Sustainable Design Failures</w:t>
      </w:r>
    </w:p>
    <w:p w14:paraId="11964585" w14:textId="77777777" w:rsidR="00C03C93" w:rsidRPr="00C03C93" w:rsidRDefault="00C03C93" w:rsidP="00C03C93">
      <w:pPr>
        <w:numPr>
          <w:ilvl w:val="0"/>
          <w:numId w:val="4"/>
        </w:numPr>
      </w:pPr>
      <w:r w:rsidRPr="00C03C93">
        <w:rPr>
          <w:b/>
          <w:bCs/>
        </w:rPr>
        <w:t>Poor Performance of Bamboo Products:</w:t>
      </w:r>
      <w:r w:rsidRPr="00C03C93">
        <w:t xml:space="preserve"> Bamboo products, such as toilet paper and pads, are often criticized for not performing well. Issues include being too rough, not absorbing moisture effectively, and not holding up compared to traditional materials.</w:t>
      </w:r>
    </w:p>
    <w:p w14:paraId="4CF5B2B7" w14:textId="77777777" w:rsidR="00C03C93" w:rsidRPr="00C03C93" w:rsidRDefault="00C03C93" w:rsidP="00C03C93">
      <w:pPr>
        <w:numPr>
          <w:ilvl w:val="0"/>
          <w:numId w:val="4"/>
        </w:numPr>
      </w:pPr>
      <w:r w:rsidRPr="00C03C93">
        <w:rPr>
          <w:b/>
          <w:bCs/>
        </w:rPr>
        <w:t>Water Inefficiency:</w:t>
      </w:r>
      <w:r w:rsidRPr="00C03C93">
        <w:t xml:space="preserve"> Several products are noted for their inefficiency in water use. For instance, some items require excessive water to be effective, which contradicts sustainable design principles aimed at conserving resources.</w:t>
      </w:r>
    </w:p>
    <w:p w14:paraId="08D6078D" w14:textId="77777777" w:rsidR="00C03C93" w:rsidRPr="00C03C93" w:rsidRDefault="00C03C93" w:rsidP="00C03C93">
      <w:pPr>
        <w:numPr>
          <w:ilvl w:val="0"/>
          <w:numId w:val="4"/>
        </w:numPr>
      </w:pPr>
      <w:r w:rsidRPr="00C03C93">
        <w:rPr>
          <w:b/>
          <w:bCs/>
        </w:rPr>
        <w:lastRenderedPageBreak/>
        <w:t>Product Durability and Longevity:</w:t>
      </w:r>
      <w:r w:rsidRPr="00C03C93">
        <w:t xml:space="preserve"> Items like underwear, towels, and other fabric-based products often fail to maintain their quality over time. Problems such as losing softness, becoming less absorbent, or not drying efficiently were highlighted.</w:t>
      </w:r>
    </w:p>
    <w:p w14:paraId="15EC635F" w14:textId="77777777" w:rsidR="00C03C93" w:rsidRPr="00C03C93" w:rsidRDefault="00C03C93" w:rsidP="00C03C93">
      <w:pPr>
        <w:numPr>
          <w:ilvl w:val="0"/>
          <w:numId w:val="4"/>
        </w:numPr>
      </w:pPr>
      <w:r w:rsidRPr="00C03C93">
        <w:rPr>
          <w:b/>
          <w:bCs/>
        </w:rPr>
        <w:t>Ineffective Cleaning Products:</w:t>
      </w:r>
      <w:r w:rsidRPr="00C03C93">
        <w:t xml:space="preserve"> Cleaning products such as </w:t>
      </w:r>
      <w:proofErr w:type="gramStart"/>
      <w:r w:rsidRPr="00C03C93">
        <w:t>wipes</w:t>
      </w:r>
      <w:proofErr w:type="gramEnd"/>
      <w:r w:rsidRPr="00C03C93">
        <w:t xml:space="preserve"> and makeup removers are sometimes reported as ineffective. They either do not clean thoroughly or require excessive product to achieve desired results, leading to waste.</w:t>
      </w:r>
    </w:p>
    <w:p w14:paraId="687F37EC" w14:textId="1F04DC2E" w:rsidR="00B1781C" w:rsidRPr="00AD5277" w:rsidRDefault="00B1781C" w:rsidP="00C03C93"/>
    <w:sectPr w:rsidR="00B1781C" w:rsidRPr="00AD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501E8"/>
    <w:multiLevelType w:val="multilevel"/>
    <w:tmpl w:val="A1DA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A46FC"/>
    <w:multiLevelType w:val="multilevel"/>
    <w:tmpl w:val="F0E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E6B41"/>
    <w:multiLevelType w:val="multilevel"/>
    <w:tmpl w:val="E30C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D049C"/>
    <w:multiLevelType w:val="multilevel"/>
    <w:tmpl w:val="0CC2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77664">
    <w:abstractNumId w:val="0"/>
  </w:num>
  <w:num w:numId="2" w16cid:durableId="61946578">
    <w:abstractNumId w:val="1"/>
  </w:num>
  <w:num w:numId="3" w16cid:durableId="308676537">
    <w:abstractNumId w:val="2"/>
  </w:num>
  <w:num w:numId="4" w16cid:durableId="800146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1C"/>
    <w:rsid w:val="00144E0F"/>
    <w:rsid w:val="001C2A72"/>
    <w:rsid w:val="00233FDB"/>
    <w:rsid w:val="002558AB"/>
    <w:rsid w:val="002A1B9C"/>
    <w:rsid w:val="0040497D"/>
    <w:rsid w:val="007432B2"/>
    <w:rsid w:val="00A35066"/>
    <w:rsid w:val="00AD5277"/>
    <w:rsid w:val="00B1781C"/>
    <w:rsid w:val="00B413DD"/>
    <w:rsid w:val="00C03C93"/>
    <w:rsid w:val="00C84CEB"/>
    <w:rsid w:val="00D65693"/>
    <w:rsid w:val="00ED6FA7"/>
    <w:rsid w:val="00FE1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2363"/>
  <w15:chartTrackingRefBased/>
  <w15:docId w15:val="{14E8ED8D-3EA9-4148-935D-C6F3766E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1C"/>
  </w:style>
  <w:style w:type="paragraph" w:styleId="Heading1">
    <w:name w:val="heading 1"/>
    <w:basedOn w:val="Normal"/>
    <w:next w:val="Normal"/>
    <w:link w:val="Heading1Char"/>
    <w:uiPriority w:val="9"/>
    <w:qFormat/>
    <w:rsid w:val="00B17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81C"/>
    <w:rPr>
      <w:rFonts w:eastAsiaTheme="majorEastAsia" w:cstheme="majorBidi"/>
      <w:color w:val="272727" w:themeColor="text1" w:themeTint="D8"/>
    </w:rPr>
  </w:style>
  <w:style w:type="paragraph" w:styleId="Title">
    <w:name w:val="Title"/>
    <w:basedOn w:val="Normal"/>
    <w:next w:val="Normal"/>
    <w:link w:val="TitleChar"/>
    <w:uiPriority w:val="10"/>
    <w:qFormat/>
    <w:rsid w:val="00B17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81C"/>
    <w:pPr>
      <w:spacing w:before="160"/>
      <w:jc w:val="center"/>
    </w:pPr>
    <w:rPr>
      <w:i/>
      <w:iCs/>
      <w:color w:val="404040" w:themeColor="text1" w:themeTint="BF"/>
    </w:rPr>
  </w:style>
  <w:style w:type="character" w:customStyle="1" w:styleId="QuoteChar">
    <w:name w:val="Quote Char"/>
    <w:basedOn w:val="DefaultParagraphFont"/>
    <w:link w:val="Quote"/>
    <w:uiPriority w:val="29"/>
    <w:rsid w:val="00B1781C"/>
    <w:rPr>
      <w:i/>
      <w:iCs/>
      <w:color w:val="404040" w:themeColor="text1" w:themeTint="BF"/>
    </w:rPr>
  </w:style>
  <w:style w:type="paragraph" w:styleId="ListParagraph">
    <w:name w:val="List Paragraph"/>
    <w:basedOn w:val="Normal"/>
    <w:uiPriority w:val="34"/>
    <w:qFormat/>
    <w:rsid w:val="00B1781C"/>
    <w:pPr>
      <w:ind w:left="720"/>
      <w:contextualSpacing/>
    </w:pPr>
  </w:style>
  <w:style w:type="character" w:styleId="IntenseEmphasis">
    <w:name w:val="Intense Emphasis"/>
    <w:basedOn w:val="DefaultParagraphFont"/>
    <w:uiPriority w:val="21"/>
    <w:qFormat/>
    <w:rsid w:val="00B1781C"/>
    <w:rPr>
      <w:i/>
      <w:iCs/>
      <w:color w:val="0F4761" w:themeColor="accent1" w:themeShade="BF"/>
    </w:rPr>
  </w:style>
  <w:style w:type="paragraph" w:styleId="IntenseQuote">
    <w:name w:val="Intense Quote"/>
    <w:basedOn w:val="Normal"/>
    <w:next w:val="Normal"/>
    <w:link w:val="IntenseQuoteChar"/>
    <w:uiPriority w:val="30"/>
    <w:qFormat/>
    <w:rsid w:val="00B17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81C"/>
    <w:rPr>
      <w:i/>
      <w:iCs/>
      <w:color w:val="0F4761" w:themeColor="accent1" w:themeShade="BF"/>
    </w:rPr>
  </w:style>
  <w:style w:type="character" w:styleId="IntenseReference">
    <w:name w:val="Intense Reference"/>
    <w:basedOn w:val="DefaultParagraphFont"/>
    <w:uiPriority w:val="32"/>
    <w:qFormat/>
    <w:rsid w:val="00B1781C"/>
    <w:rPr>
      <w:b/>
      <w:bCs/>
      <w:smallCaps/>
      <w:color w:val="0F4761" w:themeColor="accent1" w:themeShade="BF"/>
      <w:spacing w:val="5"/>
    </w:rPr>
  </w:style>
  <w:style w:type="paragraph" w:styleId="NormalWeb">
    <w:name w:val="Normal (Web)"/>
    <w:basedOn w:val="Normal"/>
    <w:uiPriority w:val="99"/>
    <w:semiHidden/>
    <w:unhideWhenUsed/>
    <w:rsid w:val="00B1781C"/>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854946">
      <w:bodyDiv w:val="1"/>
      <w:marLeft w:val="0"/>
      <w:marRight w:val="0"/>
      <w:marTop w:val="0"/>
      <w:marBottom w:val="0"/>
      <w:divBdr>
        <w:top w:val="none" w:sz="0" w:space="0" w:color="auto"/>
        <w:left w:val="none" w:sz="0" w:space="0" w:color="auto"/>
        <w:bottom w:val="none" w:sz="0" w:space="0" w:color="auto"/>
        <w:right w:val="none" w:sz="0" w:space="0" w:color="auto"/>
      </w:divBdr>
    </w:div>
    <w:div w:id="515196006">
      <w:bodyDiv w:val="1"/>
      <w:marLeft w:val="0"/>
      <w:marRight w:val="0"/>
      <w:marTop w:val="0"/>
      <w:marBottom w:val="0"/>
      <w:divBdr>
        <w:top w:val="none" w:sz="0" w:space="0" w:color="auto"/>
        <w:left w:val="none" w:sz="0" w:space="0" w:color="auto"/>
        <w:bottom w:val="none" w:sz="0" w:space="0" w:color="auto"/>
        <w:right w:val="none" w:sz="0" w:space="0" w:color="auto"/>
      </w:divBdr>
    </w:div>
    <w:div w:id="746420625">
      <w:bodyDiv w:val="1"/>
      <w:marLeft w:val="0"/>
      <w:marRight w:val="0"/>
      <w:marTop w:val="0"/>
      <w:marBottom w:val="0"/>
      <w:divBdr>
        <w:top w:val="none" w:sz="0" w:space="0" w:color="auto"/>
        <w:left w:val="none" w:sz="0" w:space="0" w:color="auto"/>
        <w:bottom w:val="none" w:sz="0" w:space="0" w:color="auto"/>
        <w:right w:val="none" w:sz="0" w:space="0" w:color="auto"/>
      </w:divBdr>
    </w:div>
    <w:div w:id="816996550">
      <w:bodyDiv w:val="1"/>
      <w:marLeft w:val="0"/>
      <w:marRight w:val="0"/>
      <w:marTop w:val="0"/>
      <w:marBottom w:val="0"/>
      <w:divBdr>
        <w:top w:val="none" w:sz="0" w:space="0" w:color="auto"/>
        <w:left w:val="none" w:sz="0" w:space="0" w:color="auto"/>
        <w:bottom w:val="none" w:sz="0" w:space="0" w:color="auto"/>
        <w:right w:val="none" w:sz="0" w:space="0" w:color="auto"/>
      </w:divBdr>
    </w:div>
    <w:div w:id="818810663">
      <w:bodyDiv w:val="1"/>
      <w:marLeft w:val="0"/>
      <w:marRight w:val="0"/>
      <w:marTop w:val="0"/>
      <w:marBottom w:val="0"/>
      <w:divBdr>
        <w:top w:val="none" w:sz="0" w:space="0" w:color="auto"/>
        <w:left w:val="none" w:sz="0" w:space="0" w:color="auto"/>
        <w:bottom w:val="none" w:sz="0" w:space="0" w:color="auto"/>
        <w:right w:val="none" w:sz="0" w:space="0" w:color="auto"/>
      </w:divBdr>
    </w:div>
    <w:div w:id="1087074374">
      <w:bodyDiv w:val="1"/>
      <w:marLeft w:val="0"/>
      <w:marRight w:val="0"/>
      <w:marTop w:val="0"/>
      <w:marBottom w:val="0"/>
      <w:divBdr>
        <w:top w:val="none" w:sz="0" w:space="0" w:color="auto"/>
        <w:left w:val="none" w:sz="0" w:space="0" w:color="auto"/>
        <w:bottom w:val="none" w:sz="0" w:space="0" w:color="auto"/>
        <w:right w:val="none" w:sz="0" w:space="0" w:color="auto"/>
      </w:divBdr>
    </w:div>
    <w:div w:id="1202135312">
      <w:bodyDiv w:val="1"/>
      <w:marLeft w:val="0"/>
      <w:marRight w:val="0"/>
      <w:marTop w:val="0"/>
      <w:marBottom w:val="0"/>
      <w:divBdr>
        <w:top w:val="none" w:sz="0" w:space="0" w:color="auto"/>
        <w:left w:val="none" w:sz="0" w:space="0" w:color="auto"/>
        <w:bottom w:val="none" w:sz="0" w:space="0" w:color="auto"/>
        <w:right w:val="none" w:sz="0" w:space="0" w:color="auto"/>
      </w:divBdr>
    </w:div>
    <w:div w:id="1262370861">
      <w:bodyDiv w:val="1"/>
      <w:marLeft w:val="0"/>
      <w:marRight w:val="0"/>
      <w:marTop w:val="0"/>
      <w:marBottom w:val="0"/>
      <w:divBdr>
        <w:top w:val="none" w:sz="0" w:space="0" w:color="auto"/>
        <w:left w:val="none" w:sz="0" w:space="0" w:color="auto"/>
        <w:bottom w:val="none" w:sz="0" w:space="0" w:color="auto"/>
        <w:right w:val="none" w:sz="0" w:space="0" w:color="auto"/>
      </w:divBdr>
    </w:div>
    <w:div w:id="1267154259">
      <w:bodyDiv w:val="1"/>
      <w:marLeft w:val="0"/>
      <w:marRight w:val="0"/>
      <w:marTop w:val="0"/>
      <w:marBottom w:val="0"/>
      <w:divBdr>
        <w:top w:val="none" w:sz="0" w:space="0" w:color="auto"/>
        <w:left w:val="none" w:sz="0" w:space="0" w:color="auto"/>
        <w:bottom w:val="none" w:sz="0" w:space="0" w:color="auto"/>
        <w:right w:val="none" w:sz="0" w:space="0" w:color="auto"/>
      </w:divBdr>
    </w:div>
    <w:div w:id="1338384989">
      <w:bodyDiv w:val="1"/>
      <w:marLeft w:val="0"/>
      <w:marRight w:val="0"/>
      <w:marTop w:val="0"/>
      <w:marBottom w:val="0"/>
      <w:divBdr>
        <w:top w:val="none" w:sz="0" w:space="0" w:color="auto"/>
        <w:left w:val="none" w:sz="0" w:space="0" w:color="auto"/>
        <w:bottom w:val="none" w:sz="0" w:space="0" w:color="auto"/>
        <w:right w:val="none" w:sz="0" w:space="0" w:color="auto"/>
      </w:divBdr>
    </w:div>
    <w:div w:id="1445152335">
      <w:bodyDiv w:val="1"/>
      <w:marLeft w:val="0"/>
      <w:marRight w:val="0"/>
      <w:marTop w:val="0"/>
      <w:marBottom w:val="0"/>
      <w:divBdr>
        <w:top w:val="none" w:sz="0" w:space="0" w:color="auto"/>
        <w:left w:val="none" w:sz="0" w:space="0" w:color="auto"/>
        <w:bottom w:val="none" w:sz="0" w:space="0" w:color="auto"/>
        <w:right w:val="none" w:sz="0" w:space="0" w:color="auto"/>
      </w:divBdr>
    </w:div>
    <w:div w:id="1478646241">
      <w:bodyDiv w:val="1"/>
      <w:marLeft w:val="0"/>
      <w:marRight w:val="0"/>
      <w:marTop w:val="0"/>
      <w:marBottom w:val="0"/>
      <w:divBdr>
        <w:top w:val="none" w:sz="0" w:space="0" w:color="auto"/>
        <w:left w:val="none" w:sz="0" w:space="0" w:color="auto"/>
        <w:bottom w:val="none" w:sz="0" w:space="0" w:color="auto"/>
        <w:right w:val="none" w:sz="0" w:space="0" w:color="auto"/>
      </w:divBdr>
    </w:div>
    <w:div w:id="1583178888">
      <w:bodyDiv w:val="1"/>
      <w:marLeft w:val="0"/>
      <w:marRight w:val="0"/>
      <w:marTop w:val="0"/>
      <w:marBottom w:val="0"/>
      <w:divBdr>
        <w:top w:val="none" w:sz="0" w:space="0" w:color="auto"/>
        <w:left w:val="none" w:sz="0" w:space="0" w:color="auto"/>
        <w:bottom w:val="none" w:sz="0" w:space="0" w:color="auto"/>
        <w:right w:val="none" w:sz="0" w:space="0" w:color="auto"/>
      </w:divBdr>
    </w:div>
    <w:div w:id="1724720274">
      <w:bodyDiv w:val="1"/>
      <w:marLeft w:val="0"/>
      <w:marRight w:val="0"/>
      <w:marTop w:val="0"/>
      <w:marBottom w:val="0"/>
      <w:divBdr>
        <w:top w:val="none" w:sz="0" w:space="0" w:color="auto"/>
        <w:left w:val="none" w:sz="0" w:space="0" w:color="auto"/>
        <w:bottom w:val="none" w:sz="0" w:space="0" w:color="auto"/>
        <w:right w:val="none" w:sz="0" w:space="0" w:color="auto"/>
      </w:divBdr>
    </w:div>
    <w:div w:id="1761171360">
      <w:bodyDiv w:val="1"/>
      <w:marLeft w:val="0"/>
      <w:marRight w:val="0"/>
      <w:marTop w:val="0"/>
      <w:marBottom w:val="0"/>
      <w:divBdr>
        <w:top w:val="none" w:sz="0" w:space="0" w:color="auto"/>
        <w:left w:val="none" w:sz="0" w:space="0" w:color="auto"/>
        <w:bottom w:val="none" w:sz="0" w:space="0" w:color="auto"/>
        <w:right w:val="none" w:sz="0" w:space="0" w:color="auto"/>
      </w:divBdr>
    </w:div>
    <w:div w:id="1885604598">
      <w:bodyDiv w:val="1"/>
      <w:marLeft w:val="0"/>
      <w:marRight w:val="0"/>
      <w:marTop w:val="0"/>
      <w:marBottom w:val="0"/>
      <w:divBdr>
        <w:top w:val="none" w:sz="0" w:space="0" w:color="auto"/>
        <w:left w:val="none" w:sz="0" w:space="0" w:color="auto"/>
        <w:bottom w:val="none" w:sz="0" w:space="0" w:color="auto"/>
        <w:right w:val="none" w:sz="0" w:space="0" w:color="auto"/>
      </w:divBdr>
    </w:div>
    <w:div w:id="1887568136">
      <w:bodyDiv w:val="1"/>
      <w:marLeft w:val="0"/>
      <w:marRight w:val="0"/>
      <w:marTop w:val="0"/>
      <w:marBottom w:val="0"/>
      <w:divBdr>
        <w:top w:val="none" w:sz="0" w:space="0" w:color="auto"/>
        <w:left w:val="none" w:sz="0" w:space="0" w:color="auto"/>
        <w:bottom w:val="none" w:sz="0" w:space="0" w:color="auto"/>
        <w:right w:val="none" w:sz="0" w:space="0" w:color="auto"/>
      </w:divBdr>
    </w:div>
    <w:div w:id="1923443229">
      <w:bodyDiv w:val="1"/>
      <w:marLeft w:val="0"/>
      <w:marRight w:val="0"/>
      <w:marTop w:val="0"/>
      <w:marBottom w:val="0"/>
      <w:divBdr>
        <w:top w:val="none" w:sz="0" w:space="0" w:color="auto"/>
        <w:left w:val="none" w:sz="0" w:space="0" w:color="auto"/>
        <w:bottom w:val="none" w:sz="0" w:space="0" w:color="auto"/>
        <w:right w:val="none" w:sz="0" w:space="0" w:color="auto"/>
      </w:divBdr>
    </w:div>
    <w:div w:id="2018917424">
      <w:bodyDiv w:val="1"/>
      <w:marLeft w:val="0"/>
      <w:marRight w:val="0"/>
      <w:marTop w:val="0"/>
      <w:marBottom w:val="0"/>
      <w:divBdr>
        <w:top w:val="none" w:sz="0" w:space="0" w:color="auto"/>
        <w:left w:val="none" w:sz="0" w:space="0" w:color="auto"/>
        <w:bottom w:val="none" w:sz="0" w:space="0" w:color="auto"/>
        <w:right w:val="none" w:sz="0" w:space="0" w:color="auto"/>
      </w:divBdr>
    </w:div>
    <w:div w:id="2046975836">
      <w:bodyDiv w:val="1"/>
      <w:marLeft w:val="0"/>
      <w:marRight w:val="0"/>
      <w:marTop w:val="0"/>
      <w:marBottom w:val="0"/>
      <w:divBdr>
        <w:top w:val="none" w:sz="0" w:space="0" w:color="auto"/>
        <w:left w:val="none" w:sz="0" w:space="0" w:color="auto"/>
        <w:bottom w:val="none" w:sz="0" w:space="0" w:color="auto"/>
        <w:right w:val="none" w:sz="0" w:space="0" w:color="auto"/>
      </w:divBdr>
    </w:div>
    <w:div w:id="2047174609">
      <w:bodyDiv w:val="1"/>
      <w:marLeft w:val="0"/>
      <w:marRight w:val="0"/>
      <w:marTop w:val="0"/>
      <w:marBottom w:val="0"/>
      <w:divBdr>
        <w:top w:val="none" w:sz="0" w:space="0" w:color="auto"/>
        <w:left w:val="none" w:sz="0" w:space="0" w:color="auto"/>
        <w:bottom w:val="none" w:sz="0" w:space="0" w:color="auto"/>
        <w:right w:val="none" w:sz="0" w:space="0" w:color="auto"/>
      </w:divBdr>
    </w:div>
    <w:div w:id="2056813240">
      <w:bodyDiv w:val="1"/>
      <w:marLeft w:val="0"/>
      <w:marRight w:val="0"/>
      <w:marTop w:val="0"/>
      <w:marBottom w:val="0"/>
      <w:divBdr>
        <w:top w:val="none" w:sz="0" w:space="0" w:color="auto"/>
        <w:left w:val="none" w:sz="0" w:space="0" w:color="auto"/>
        <w:bottom w:val="none" w:sz="0" w:space="0" w:color="auto"/>
        <w:right w:val="none" w:sz="0" w:space="0" w:color="auto"/>
      </w:divBdr>
    </w:div>
    <w:div w:id="205969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Ng</dc:creator>
  <cp:keywords/>
  <dc:description/>
  <cp:lastModifiedBy>Derrick Ng</cp:lastModifiedBy>
  <cp:revision>8</cp:revision>
  <dcterms:created xsi:type="dcterms:W3CDTF">2024-07-19T00:50:00Z</dcterms:created>
  <dcterms:modified xsi:type="dcterms:W3CDTF">2024-07-19T02:50:00Z</dcterms:modified>
</cp:coreProperties>
</file>