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50" w:after="0"/>
        <w:ind w:left="1490" w:right="1116" w:hanging="0"/>
        <w:jc w:val="center"/>
        <w:rPr>
          <w:b/>
          <w:b/>
          <w:sz w:val="56"/>
        </w:rPr>
      </w:pPr>
      <w:r>
        <w:rPr>
          <w:b/>
          <w:sz w:val="56"/>
        </w:rPr>
        <w:t>Operációs rendszerek BSc</w:t>
      </w:r>
    </w:p>
    <w:p>
      <w:pPr>
        <w:pStyle w:val="Normal"/>
        <w:spacing w:before="205" w:after="0"/>
        <w:ind w:left="1490" w:right="1115" w:hanging="0"/>
        <w:jc w:val="center"/>
        <w:rPr>
          <w:sz w:val="56"/>
        </w:rPr>
      </w:pPr>
      <w:r>
        <w:rPr>
          <w:sz w:val="56"/>
        </w:rPr>
        <w:t>3.gyak.</w:t>
      </w:r>
    </w:p>
    <w:p>
      <w:pPr>
        <w:pStyle w:val="Normal"/>
        <w:spacing w:before="211" w:after="0"/>
        <w:ind w:left="1490" w:right="1112" w:hanging="0"/>
        <w:jc w:val="center"/>
        <w:rPr>
          <w:sz w:val="40"/>
        </w:rPr>
      </w:pPr>
      <w:r>
        <w:rPr>
          <w:sz w:val="40"/>
        </w:rPr>
        <w:t>2021. 02. 24.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before="1" w:after="0"/>
        <w:rPr>
          <w:sz w:val="37"/>
        </w:rPr>
      </w:pPr>
      <w:r>
        <w:rPr>
          <w:sz w:val="37"/>
        </w:rPr>
      </w:r>
    </w:p>
    <w:p>
      <w:pPr>
        <w:pStyle w:val="Normal"/>
        <w:spacing w:before="0" w:after="0"/>
        <w:ind w:left="5788" w:right="0" w:hanging="0"/>
        <w:jc w:val="left"/>
        <w:rPr/>
      </w:pPr>
      <w:r>
        <w:rPr>
          <w:b/>
          <w:sz w:val="36"/>
        </w:rPr>
        <w:t>Készítette:</w:t>
      </w:r>
    </w:p>
    <w:p>
      <w:pPr>
        <w:pStyle w:val="Heading1"/>
        <w:spacing w:lineRule="auto" w:line="276" w:before="188" w:after="0"/>
        <w:ind w:left="5788" w:right="971" w:hanging="0"/>
        <w:rPr/>
      </w:pPr>
      <w:r>
        <w:rPr>
          <w:rFonts w:eastAsia="Times New Roman" w:cs="Times New Roman"/>
          <w:sz w:val="32"/>
          <w:szCs w:val="32"/>
          <w:lang w:val="hu-HU" w:eastAsia="hu-HU" w:bidi="hu-HU"/>
        </w:rPr>
        <w:t>Nagy Gergő</w:t>
      </w:r>
      <w:r>
        <w:rPr/>
        <w:t xml:space="preserve"> Bsc </w:t>
      </w:r>
      <w:r>
        <w:rPr>
          <w:rFonts w:eastAsia="Times New Roman" w:cs="Times New Roman"/>
          <w:sz w:val="32"/>
          <w:szCs w:val="32"/>
          <w:lang w:val="hu-HU" w:eastAsia="hu-HU" w:bidi="hu-HU"/>
        </w:rPr>
        <w:t>Programtervező Informatikus szak</w:t>
      </w:r>
    </w:p>
    <w:p>
      <w:pPr>
        <w:pStyle w:val="Normal"/>
        <w:spacing w:before="1" w:after="0"/>
        <w:ind w:left="5788" w:right="0" w:hanging="0"/>
        <w:jc w:val="left"/>
        <w:rPr>
          <w:rFonts w:ascii="Times New Roman" w:hAnsi="Times New Roman" w:eastAsia="Times New Roman" w:cs="Times New Roman"/>
          <w:sz w:val="32"/>
          <w:lang w:val="hu-HU" w:eastAsia="hu-HU" w:bidi="hu-HU"/>
        </w:rPr>
      </w:pPr>
      <w:r>
        <w:rPr>
          <w:rFonts w:eastAsia="Times New Roman" w:cs="Times New Roman"/>
          <w:sz w:val="32"/>
          <w:lang w:val="hu-HU" w:eastAsia="hu-HU" w:bidi="hu-HU"/>
        </w:rPr>
        <w:t>AEMOUD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1" w:after="0"/>
        <w:rPr>
          <w:sz w:val="49"/>
        </w:rPr>
      </w:pPr>
      <w:r>
        <w:rPr>
          <w:sz w:val="49"/>
        </w:rPr>
      </w:r>
    </w:p>
    <w:p>
      <w:pPr>
        <w:sectPr>
          <w:type w:val="nextPage"/>
          <w:pgSz w:w="11906" w:h="16838"/>
          <w:pgMar w:left="1300" w:right="1680" w:header="0" w:top="158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1490" w:right="1114" w:hanging="0"/>
        <w:jc w:val="center"/>
        <w:rPr>
          <w:b/>
          <w:b/>
          <w:sz w:val="28"/>
        </w:rPr>
      </w:pPr>
      <w:r>
        <w:rPr>
          <w:b/>
          <w:sz w:val="28"/>
        </w:rPr>
        <w:t>Miskolc, 2021</w:t>
      </w:r>
    </w:p>
    <w:p>
      <w:pPr>
        <w:pStyle w:val="TextBody"/>
        <w:spacing w:before="10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397" w:leader="none"/>
        </w:tabs>
        <w:bidi w:val="0"/>
        <w:spacing w:lineRule="auto" w:line="374" w:before="89" w:after="0"/>
        <w:ind w:left="89" w:right="0" w:hanging="0"/>
        <w:jc w:val="left"/>
        <w:rPr/>
      </w:pPr>
      <w:r>
        <w:rPr>
          <w:b/>
          <w:sz w:val="28"/>
        </w:rPr>
        <w:t xml:space="preserve">feladat – </w:t>
      </w:r>
      <w:r>
        <w:rPr>
          <w:b w:val="false"/>
          <w:bCs w:val="false"/>
          <w:sz w:val="28"/>
        </w:rPr>
        <w:t xml:space="preserve">Tölts le a Sysinternals Suite csomagot, majd csomagolja ki. 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97" w:leader="none"/>
        </w:tabs>
        <w:spacing w:lineRule="auto" w:line="374" w:before="89" w:after="0"/>
        <w:ind w:left="232" w:right="4809" w:hanging="0"/>
        <w:jc w:val="left"/>
        <w:rPr/>
      </w:pPr>
      <w:r>
        <w:rPr>
          <w:sz w:val="28"/>
        </w:rPr>
        <w:t>Megvalósítás: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4" w:before="89" w:after="0"/>
        <w:ind w:left="205" w:right="0" w:hanging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>Letöltöttem at egész csomagot, és a következő feladatban használni fogom.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25"/>
        </w:rPr>
      </w:pPr>
      <w:r>
        <w:rPr>
          <w:sz w:val="25"/>
        </w:rPr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89" w:right="0" w:hanging="0"/>
        <w:jc w:val="left"/>
        <w:rPr>
          <w:sz w:val="28"/>
        </w:rPr>
      </w:pPr>
      <w:r>
        <w:rPr>
          <w:sz w:val="28"/>
        </w:rPr>
        <w:t xml:space="preserve">feladat - A Sysinternals weboldalán kategóriákba sorolva hasznos programok érhetők el: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205" w:right="0" w:hanging="0"/>
        <w:jc w:val="left"/>
        <w:rPr/>
      </w:pPr>
      <w:r>
        <w:rPr>
          <w:sz w:val="28"/>
        </w:rPr>
        <w:t xml:space="preserve">a) File and Disk Utilities (Disk2vhd)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205" w:right="0" w:hanging="0"/>
        <w:jc w:val="left"/>
        <w:rPr/>
      </w:pPr>
      <w:r>
        <w:rPr>
          <w:sz w:val="28"/>
        </w:rPr>
        <w:t xml:space="preserve">b) Networking Utilities (TCPView)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205" w:right="0" w:hanging="0"/>
        <w:jc w:val="left"/>
        <w:rPr/>
      </w:pPr>
      <w:r>
        <w:rPr>
          <w:sz w:val="28"/>
        </w:rPr>
        <w:t xml:space="preserve">c) Process Utilities (Process Explorer, Process Monitor, AutoRuns)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205" w:right="0" w:hanging="0"/>
        <w:jc w:val="left"/>
        <w:rPr/>
      </w:pPr>
      <w:r>
        <w:rPr>
          <w:sz w:val="28"/>
        </w:rPr>
        <w:t xml:space="preserve">d) Security Utilities (LogonSession)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205" w:right="0" w:hanging="0"/>
        <w:jc w:val="left"/>
        <w:rPr/>
      </w:pPr>
      <w:r>
        <w:rPr>
          <w:sz w:val="28"/>
        </w:rPr>
        <w:t xml:space="preserve">e) Information Utilities (RAMMap)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205" w:right="0" w:hanging="0"/>
        <w:jc w:val="left"/>
        <w:rPr/>
      </w:pPr>
      <w:r>
        <w:rPr>
          <w:sz w:val="28"/>
        </w:rPr>
        <w:t>Megvalósítás: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397" w:leader="none"/>
        </w:tabs>
        <w:bidi w:val="0"/>
        <w:spacing w:lineRule="auto" w:line="379" w:before="0" w:after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>AEMOUDOsGyak/AEMOUD_0217/AEMOUDsegedprog.pdf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3085" w:right="0" w:hanging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 xml:space="preserve"> </w:t>
      </w:r>
      <w:r>
        <w:rPr>
          <w:rFonts w:eastAsia="Times New Roman" w:cs="Times New Roman"/>
          <w:sz w:val="28"/>
          <w:lang w:val="hu-HU" w:eastAsia="hu-HU" w:bidi="hu-HU"/>
        </w:rPr>
        <w:tab/>
        <w:tab/>
        <w:t>A számítógépben lévő adattárolók méretéről láthatunk információkat.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397" w:leader="none"/>
        </w:tabs>
        <w:bidi w:val="0"/>
        <w:spacing w:lineRule="auto" w:line="379" w:before="0" w:after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>AEMOUDOsGyak/AEMOUD_0217/AEMOUDsegedprog.pdf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836" w:right="4809" w:hanging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>A programok hálózati tevékenységét nézhetjük meg(IP, portok, jelenlegi állapot, stb.)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397" w:leader="none"/>
        </w:tabs>
        <w:bidi w:val="0"/>
        <w:spacing w:lineRule="auto" w:line="379" w:before="0" w:after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>AEMOUDOsGyak/AEMOUD_0217/AEMOUDsegedprog.pdf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836" w:right="4809" w:hanging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>Jelenleg futó processzek állapotáról, CPU használatáról láthatunk adatokat.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397" w:leader="none"/>
        </w:tabs>
        <w:bidi w:val="0"/>
        <w:spacing w:lineRule="auto" w:line="379" w:before="0" w:after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>AEMOUDOsGyak/AEMOUD_0217/AEMOUDsegedprog.pdf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836" w:right="4809" w:hanging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>A számítógépbe automatikus bejelentkezést biztosít a program.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397" w:leader="none"/>
        </w:tabs>
        <w:bidi w:val="0"/>
        <w:spacing w:lineRule="auto" w:line="379" w:before="0" w:after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>AEMOUDOsGyak/AEMOUD_0217/AEMOUDsegedprog.pdf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836" w:right="4809" w:hanging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>A számítógépben lévő RAM állapotát leíró program.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 xml:space="preserve">3) Feladat - </w:t>
      </w:r>
      <w:r>
        <w:rPr/>
        <w:t xml:space="preserve">. Töltse le és végezzen vizsgálatot az AIDA64_Engineer_v5.98.4800_Portable,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720" w:right="0" w:hanging="0"/>
        <w:jc w:val="left"/>
        <w:rPr/>
      </w:pPr>
      <w:r>
        <w:rPr/>
        <w:t xml:space="preserve"> </w:t>
      </w:r>
      <w:r>
        <w:rPr/>
        <w:t xml:space="preserve">CPU-Z, GPU-Z programokkal.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/>
      </w:pPr>
      <w:r>
        <w:rPr/>
        <w:t xml:space="preserve">Megvalósítás - 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20"/>
          <w:tab w:val="left" w:pos="397" w:leader="none"/>
        </w:tabs>
        <w:bidi w:val="0"/>
        <w:spacing w:lineRule="auto" w:line="379" w:before="0" w:after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>AEMOUDOsGyak/AEMOUD_0224/AEMOUD_CPU-Z.pdf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1556" w:right="4809" w:hanging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>A CPU adatait leíró program.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20"/>
          <w:tab w:val="left" w:pos="397" w:leader="none"/>
        </w:tabs>
        <w:bidi w:val="0"/>
        <w:spacing w:lineRule="auto" w:line="379" w:before="0" w:after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>AEMOUDOsGyak/AEMOUD_0224/AEMOUD_GPU-Z.pdf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1556" w:right="4809" w:hanging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>A számítógépben lévő videókártya adatait leíró program.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20"/>
          <w:tab w:val="left" w:pos="397" w:leader="none"/>
        </w:tabs>
        <w:bidi w:val="0"/>
        <w:spacing w:lineRule="auto" w:line="379" w:before="0" w:after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>AEMOUDOsGyak/AEMOUD_0224/AEMOUD_AIDA64.pdf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97" w:leader="none"/>
        </w:tabs>
        <w:bidi w:val="0"/>
        <w:spacing w:lineRule="auto" w:line="379" w:before="0" w:after="0"/>
        <w:ind w:left="1556" w:right="4809" w:hanging="0"/>
        <w:jc w:val="left"/>
        <w:rPr/>
      </w:pPr>
      <w:r>
        <w:rPr>
          <w:rFonts w:eastAsia="Times New Roman" w:cs="Times New Roman"/>
          <w:sz w:val="28"/>
          <w:lang w:val="hu-HU" w:eastAsia="hu-HU" w:bidi="hu-HU"/>
        </w:rPr>
        <w:t>A teljes számítógépről részletes leírást nyújtó program.</w:t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lang w:val="hu-HU" w:eastAsia="hu-HU" w:bidi="hu-HU"/>
        </w:rPr>
      </w:pPr>
      <w:r>
        <w:rPr>
          <w:rFonts w:eastAsia="Times New Roman" w:cs="Times New Roman"/>
          <w:sz w:val="28"/>
          <w:lang w:val="hu-HU" w:eastAsia="hu-HU" w:bidi="hu-HU"/>
        </w:rPr>
      </w:r>
    </w:p>
    <w:p>
      <w:pPr>
        <w:pStyle w:val="ListParagraph"/>
        <w:widowControl w:val="false"/>
        <w:tabs>
          <w:tab w:val="clear" w:pos="720"/>
          <w:tab w:val="left" w:pos="397" w:leader="none"/>
        </w:tabs>
        <w:bidi w:val="0"/>
        <w:spacing w:lineRule="auto" w:line="379" w:before="0" w:after="0"/>
        <w:ind w:left="0" w:right="0" w:hanging="0"/>
        <w:jc w:val="left"/>
        <w:rPr>
          <w:rFonts w:eastAsia="Times New Roman" w:cs="Times New Roman"/>
          <w:sz w:val="28"/>
          <w:lang w:val="hu-HU" w:eastAsia="hu-HU" w:bidi="hu-HU"/>
        </w:rPr>
      </w:pPr>
      <w:r>
        <w:rPr/>
      </w:r>
    </w:p>
    <w:sectPr>
      <w:type w:val="nextPage"/>
      <w:pgSz w:w="11906" w:h="16838"/>
      <w:pgMar w:left="1300" w:right="1680" w:header="0" w:top="15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116" w:hanging="281"/>
      </w:pPr>
    </w:lvl>
    <w:lvl w:ilvl="1">
      <w:start w:val="0"/>
      <w:numFmt w:val="bullet"/>
      <w:lvlText w:val=""/>
      <w:lvlJc w:val="left"/>
      <w:pPr>
        <w:ind w:left="1000" w:hanging="281"/>
      </w:pPr>
      <w:rPr>
        <w:rFonts w:ascii="Symbol" w:hAnsi="Symbol" w:cs="Symbol" w:hint="default"/>
        <w:rFonts w:cs="Symbol"/>
        <w:lang w:val="hu-HU" w:eastAsia="hu-HU" w:bidi="hu-HU"/>
      </w:rPr>
    </w:lvl>
    <w:lvl w:ilvl="2">
      <w:start w:val="0"/>
      <w:numFmt w:val="bullet"/>
      <w:lvlText w:val=""/>
      <w:lvlJc w:val="left"/>
      <w:pPr>
        <w:ind w:left="1881" w:hanging="281"/>
      </w:pPr>
      <w:rPr>
        <w:rFonts w:ascii="Symbol" w:hAnsi="Symbol" w:cs="Symbol" w:hint="default"/>
        <w:rFonts w:cs="Symbol"/>
        <w:lang w:val="hu-HU" w:eastAsia="hu-HU" w:bidi="hu-HU"/>
      </w:rPr>
    </w:lvl>
    <w:lvl w:ilvl="3">
      <w:start w:val="0"/>
      <w:numFmt w:val="bullet"/>
      <w:lvlText w:val=""/>
      <w:lvlJc w:val="left"/>
      <w:pPr>
        <w:ind w:left="2761" w:hanging="281"/>
      </w:pPr>
      <w:rPr>
        <w:rFonts w:ascii="Symbol" w:hAnsi="Symbol" w:cs="Symbol" w:hint="default"/>
        <w:rFonts w:cs="Symbol"/>
        <w:lang w:val="hu-HU" w:eastAsia="hu-HU" w:bidi="hu-HU"/>
      </w:rPr>
    </w:lvl>
    <w:lvl w:ilvl="4">
      <w:start w:val="0"/>
      <w:numFmt w:val="bullet"/>
      <w:lvlText w:val=""/>
      <w:lvlJc w:val="left"/>
      <w:pPr>
        <w:ind w:left="3642" w:hanging="281"/>
      </w:pPr>
      <w:rPr>
        <w:rFonts w:ascii="Symbol" w:hAnsi="Symbol" w:cs="Symbol" w:hint="default"/>
        <w:rFonts w:cs="Symbol"/>
        <w:lang w:val="hu-HU" w:eastAsia="hu-HU" w:bidi="hu-HU"/>
      </w:rPr>
    </w:lvl>
    <w:lvl w:ilvl="5">
      <w:start w:val="0"/>
      <w:numFmt w:val="bullet"/>
      <w:lvlText w:val=""/>
      <w:lvlJc w:val="left"/>
      <w:pPr>
        <w:ind w:left="4523" w:hanging="281"/>
      </w:pPr>
      <w:rPr>
        <w:rFonts w:ascii="Symbol" w:hAnsi="Symbol" w:cs="Symbol" w:hint="default"/>
        <w:rFonts w:cs="Symbol"/>
        <w:lang w:val="hu-HU" w:eastAsia="hu-HU" w:bidi="hu-HU"/>
      </w:rPr>
    </w:lvl>
    <w:lvl w:ilvl="6">
      <w:start w:val="0"/>
      <w:numFmt w:val="bullet"/>
      <w:lvlText w:val=""/>
      <w:lvlJc w:val="left"/>
      <w:pPr>
        <w:ind w:left="5403" w:hanging="281"/>
      </w:pPr>
      <w:rPr>
        <w:rFonts w:ascii="Symbol" w:hAnsi="Symbol" w:cs="Symbol" w:hint="default"/>
        <w:rFonts w:cs="Symbol"/>
        <w:lang w:val="hu-HU" w:eastAsia="hu-HU" w:bidi="hu-HU"/>
      </w:rPr>
    </w:lvl>
    <w:lvl w:ilvl="7">
      <w:start w:val="0"/>
      <w:numFmt w:val="bullet"/>
      <w:lvlText w:val=""/>
      <w:lvlJc w:val="left"/>
      <w:pPr>
        <w:ind w:left="6284" w:hanging="281"/>
      </w:pPr>
      <w:rPr>
        <w:rFonts w:ascii="Symbol" w:hAnsi="Symbol" w:cs="Symbol" w:hint="default"/>
        <w:rFonts w:cs="Symbol"/>
        <w:lang w:val="hu-HU" w:eastAsia="hu-HU" w:bidi="hu-HU"/>
      </w:rPr>
    </w:lvl>
    <w:lvl w:ilvl="8">
      <w:start w:val="0"/>
      <w:numFmt w:val="bullet"/>
      <w:lvlText w:val=""/>
      <w:lvlJc w:val="left"/>
      <w:pPr>
        <w:ind w:left="7165" w:hanging="281"/>
      </w:pPr>
      <w:rPr>
        <w:rFonts w:ascii="Symbol" w:hAnsi="Symbol" w:cs="Symbol" w:hint="default"/>
        <w:rFonts w:cs="Symbol"/>
        <w:lang w:val="hu-HU" w:eastAsia="hu-HU" w:bidi="hu-HU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hu-HU" w:eastAsia="hu-HU" w:bidi="hu-HU"/>
    </w:rPr>
  </w:style>
  <w:style w:type="paragraph" w:styleId="Heading1">
    <w:name w:val="Heading 1"/>
    <w:basedOn w:val="Normal"/>
    <w:uiPriority w:val="1"/>
    <w:qFormat/>
    <w:pPr>
      <w:spacing w:before="1" w:after="0"/>
      <w:ind w:left="5788" w:right="0" w:hanging="0"/>
      <w:outlineLvl w:val="1"/>
    </w:pPr>
    <w:rPr>
      <w:rFonts w:ascii="Times New Roman" w:hAnsi="Times New Roman" w:eastAsia="Times New Roman" w:cs="Times New Roman"/>
      <w:sz w:val="32"/>
      <w:szCs w:val="32"/>
      <w:lang w:val="hu-HU" w:eastAsia="hu-HU" w:bidi="hu-H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hu-HU" w:eastAsia="hu-HU" w:bidi="hu-HU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16" w:right="4809" w:hanging="0"/>
    </w:pPr>
    <w:rPr>
      <w:rFonts w:ascii="Times New Roman" w:hAnsi="Times New Roman" w:eastAsia="Times New Roman" w:cs="Times New Roman"/>
      <w:lang w:val="hu-HU" w:eastAsia="hu-HU" w:bidi="hu-HU"/>
    </w:rPr>
  </w:style>
  <w:style w:type="paragraph" w:styleId="TableParagraph">
    <w:name w:val="Table Paragraph"/>
    <w:basedOn w:val="Normal"/>
    <w:uiPriority w:val="1"/>
    <w:qFormat/>
    <w:pPr/>
    <w:rPr>
      <w:lang w:val="hu-HU" w:eastAsia="hu-HU" w:bidi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Application>LibreOffice/6.3.3.2$Windows_X86_64 LibreOffice_project/a64200df03143b798afd1ec74a12ab50359878ed</Application>
  <Pages>3</Pages>
  <Words>168</Words>
  <Characters>1425</Characters>
  <CharactersWithSpaces>1563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2021-02-24T11:28:09Z</dcterms:created>
  <dc:creator>Dr. Bednarik László</dc:creator>
  <dc:description/>
  <dc:language>en-US</dc:language>
  <cp:lastModifiedBy/>
  <dcterms:modified xsi:type="dcterms:W3CDTF">2021-03-03T11:45:15Z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2021-02-24T00:00:00Z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2021-02-24T00:00:00Z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