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6"/>
        <w:jc w:val="center"/>
        <w:rPr>
          <w:rFonts w:ascii="Courier New" w:hAnsi="Courier New" w:eastAsia="Courier New" w:cs="Courier New"/>
          <w:b/>
          <w:b/>
          <w:sz w:val="40"/>
          <w:szCs w:val="40"/>
          <w:u w:val="single"/>
        </w:rPr>
      </w:pPr>
      <w:bookmarkStart w:id="0" w:name="_gjdgxs"/>
      <w:bookmarkEnd w:id="0"/>
      <w:r>
        <w:rPr>
          <w:rFonts w:eastAsia="Courier New" w:cs="Courier New" w:ascii="Courier New" w:hAnsi="Courier New"/>
          <w:b/>
          <w:sz w:val="40"/>
          <w:szCs w:val="40"/>
          <w:u w:val="single"/>
        </w:rPr>
        <w:t>ML Lab (CS360)</w:t>
      </w:r>
    </w:p>
    <w:p>
      <w:pPr>
        <w:pStyle w:val="Title"/>
        <w:spacing w:lineRule="auto" w:line="276"/>
        <w:jc w:val="center"/>
        <w:rPr>
          <w:rFonts w:ascii="Courier New" w:hAnsi="Courier New" w:eastAsia="Courier New" w:cs="Courier New"/>
          <w:b/>
          <w:b/>
        </w:rPr>
      </w:pPr>
      <w:bookmarkStart w:id="1" w:name="_30j0zll"/>
      <w:bookmarkEnd w:id="1"/>
      <w:r>
        <w:rPr>
          <w:rFonts w:eastAsia="Courier New" w:cs="Courier New" w:ascii="Courier New" w:hAnsi="Courier New"/>
          <w:b/>
        </w:rPr>
        <w:t>Assignment 8</w:t>
      </w:r>
    </w:p>
    <w:p>
      <w:pPr>
        <w:pStyle w:val="Normal1"/>
        <w:spacing w:lineRule="auto" w:line="276"/>
        <w:jc w:val="center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>Total Marks: 20</w:t>
      </w:r>
    </w:p>
    <w:p>
      <w:pPr>
        <w:pStyle w:val="Normal1"/>
        <w:spacing w:lineRule="auto" w:line="276"/>
        <w:jc w:val="center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  <w:t xml:space="preserve">Submission date: 19/10/2023 </w:t>
      </w:r>
    </w:p>
    <w:p>
      <w:pPr>
        <w:pStyle w:val="Normal1"/>
        <w:spacing w:lineRule="auto" w:line="276"/>
        <w:jc w:val="center"/>
        <w:rPr>
          <w:rFonts w:ascii="Courier New" w:hAnsi="Courier New" w:eastAsia="Courier New" w:cs="Courier New"/>
          <w:b/>
          <w:b/>
          <w:sz w:val="24"/>
          <w:szCs w:val="24"/>
        </w:rPr>
      </w:pPr>
      <w:r>
        <w:rPr>
          <w:rFonts w:eastAsia="Courier New" w:cs="Courier New" w:ascii="Courier New" w:hAnsi="Courier New"/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Cluster the California House Price dataset (</w:t>
      </w:r>
      <w:hyperlink r:id="rId2">
        <w:r>
          <w:rPr>
            <w:rFonts w:eastAsia="Courier New" w:cs="Courier New" w:ascii="Courier New" w:hAnsi="Courier New"/>
            <w:color w:val="1155CC"/>
            <w:u w:val="single"/>
          </w:rPr>
          <w:t>Download Here</w:t>
        </w:r>
      </w:hyperlink>
      <w:r>
        <w:rPr>
          <w:rFonts w:eastAsia="Courier New" w:cs="Courier New" w:ascii="Courier New" w:hAnsi="Courier New"/>
        </w:rPr>
        <w:t xml:space="preserve">) using DBSCAN clustering algorithm. The default values for eps=0.5 and minpts=5. </w:t>
      </w:r>
    </w:p>
    <w:p>
      <w:pPr>
        <w:pStyle w:val="Normal1"/>
        <w:spacing w:lineRule="auto" w:line="276"/>
        <w:ind w:left="72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spacing w:lineRule="auto" w:line="276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** You can check your code with other combinations of (eps, minpts). Possible range of eps= [0.01,1], and minpts= [3,20]</w:t>
      </w:r>
    </w:p>
    <w:p>
      <w:pPr>
        <w:pStyle w:val="Normal1"/>
        <w:spacing w:lineRule="auto" w:line="276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(with an interval of 3).                               (10)                                   </w:t>
      </w:r>
    </w:p>
    <w:p>
      <w:pPr>
        <w:pStyle w:val="Normal1"/>
        <w:spacing w:lineRule="auto" w:line="276"/>
        <w:ind w:left="72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spacing w:lineRule="auto" w:line="276"/>
        <w:ind w:left="72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numPr>
          <w:ilvl w:val="0"/>
          <w:numId w:val="1"/>
        </w:numPr>
        <w:spacing w:lineRule="auto" w:line="276"/>
        <w:ind w:left="720" w:hanging="36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Find the goodness of generated clusters using Silhouette Coefficient.                                            (10)</w:t>
      </w:r>
    </w:p>
    <w:p>
      <w:pPr>
        <w:pStyle w:val="Normal1"/>
        <w:spacing w:lineRule="auto" w:line="276"/>
        <w:ind w:left="72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spacing w:lineRule="auto" w:line="276"/>
        <w:ind w:left="720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                                                    </w:t>
      </w:r>
    </w:p>
    <w:p>
      <w:pPr>
        <w:pStyle w:val="Normal1"/>
        <w:spacing w:lineRule="auto" w:line="276"/>
        <w:ind w:left="720" w:hanging="0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spacing w:lineRule="auto" w:line="276"/>
        <w:ind w:left="425" w:hanging="0"/>
        <w:jc w:val="both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Note: Write your own code to implement the clustering algorithm without using any inbuilt library functions.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camnugent/california-housing-price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84</Words>
  <Characters>468</Characters>
  <CharactersWithSpaces>704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