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5BE" w:rsidRDefault="002F35BE" w:rsidP="002F35BE">
      <w:pPr>
        <w:pStyle w:val="a4"/>
        <w:numPr>
          <w:ilvl w:val="0"/>
          <w:numId w:val="1"/>
        </w:numPr>
        <w:ind w:firstLineChars="0"/>
      </w:pPr>
      <w:r>
        <w:rPr>
          <w:rFonts w:hint="eastAsia"/>
        </w:rPr>
        <w:t>订单模块主要分为三个部分：订单添加、订单列表和历史版本信息。</w:t>
      </w:r>
    </w:p>
    <w:p w:rsidR="002F35BE" w:rsidRDefault="002F35BE" w:rsidP="002F35BE">
      <w:pPr>
        <w:pStyle w:val="a4"/>
        <w:numPr>
          <w:ilvl w:val="1"/>
          <w:numId w:val="1"/>
        </w:numPr>
        <w:ind w:firstLineChars="0"/>
      </w:pPr>
      <w:r>
        <w:rPr>
          <w:rFonts w:hint="eastAsia"/>
        </w:rPr>
        <w:t>订单添加</w:t>
      </w:r>
      <w:r w:rsidR="00546E9B">
        <w:rPr>
          <w:rFonts w:hint="eastAsia"/>
        </w:rPr>
        <w:t>、订单详情</w:t>
      </w:r>
      <w:r w:rsidR="00E4339B">
        <w:rPr>
          <w:rFonts w:hint="eastAsia"/>
        </w:rPr>
        <w:t>（如果是查看订单历史详情，则所有信息只能查看，不能修改）</w:t>
      </w:r>
    </w:p>
    <w:p w:rsidR="002F35BE" w:rsidRDefault="00546E9B" w:rsidP="002F35BE">
      <w:pPr>
        <w:pStyle w:val="a4"/>
        <w:ind w:left="735" w:firstLineChars="0" w:firstLine="0"/>
      </w:pPr>
      <w:r>
        <w:rPr>
          <w:rFonts w:hint="eastAsia"/>
        </w:rPr>
        <w:t>订单添加与订单详情列表是一样的界面，点击</w:t>
      </w:r>
      <w:r w:rsidR="0098659A">
        <w:rPr>
          <w:rFonts w:hint="eastAsia"/>
        </w:rPr>
        <w:t>订单列表页的</w:t>
      </w:r>
      <w:r>
        <w:rPr>
          <w:rFonts w:hint="eastAsia"/>
        </w:rPr>
        <w:t>订单添加或者某个详细订单</w:t>
      </w:r>
      <w:r w:rsidR="002F35BE">
        <w:rPr>
          <w:rFonts w:hint="eastAsia"/>
        </w:rPr>
        <w:t>，进入的页面如下图</w:t>
      </w:r>
      <w:r w:rsidR="00250559">
        <w:rPr>
          <w:rFonts w:hint="eastAsia"/>
        </w:rPr>
        <w:t>（图</w:t>
      </w:r>
      <w:r w:rsidR="00250559">
        <w:rPr>
          <w:rFonts w:hint="eastAsia"/>
        </w:rPr>
        <w:t>1-1</w:t>
      </w:r>
      <w:r w:rsidR="00250559">
        <w:rPr>
          <w:rFonts w:hint="eastAsia"/>
        </w:rPr>
        <w:t>）</w:t>
      </w:r>
      <w:r w:rsidR="002F35BE">
        <w:rPr>
          <w:rFonts w:hint="eastAsia"/>
        </w:rPr>
        <w:t>所示：</w:t>
      </w:r>
    </w:p>
    <w:p w:rsidR="000F0EE3" w:rsidRDefault="008A7B6A">
      <w:r>
        <w:rPr>
          <w:noProof/>
        </w:rPr>
        <w:drawing>
          <wp:inline distT="0" distB="0" distL="0" distR="0">
            <wp:extent cx="5274310" cy="3748789"/>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748789"/>
                    </a:xfrm>
                    <a:prstGeom prst="rect">
                      <a:avLst/>
                    </a:prstGeom>
                  </pic:spPr>
                </pic:pic>
              </a:graphicData>
            </a:graphic>
          </wp:inline>
        </w:drawing>
      </w:r>
    </w:p>
    <w:p w:rsidR="00DF32F4" w:rsidRDefault="00DF32F4" w:rsidP="00DF32F4">
      <w:pPr>
        <w:jc w:val="center"/>
      </w:pPr>
      <w:r>
        <w:rPr>
          <w:rFonts w:hint="eastAsia"/>
        </w:rPr>
        <w:t>图</w:t>
      </w:r>
      <w:r>
        <w:rPr>
          <w:rFonts w:hint="eastAsia"/>
        </w:rPr>
        <w:t>1-1</w:t>
      </w:r>
      <w:r>
        <w:rPr>
          <w:rFonts w:hint="eastAsia"/>
        </w:rPr>
        <w:t>订单详情</w:t>
      </w:r>
    </w:p>
    <w:p w:rsidR="002F35BE" w:rsidRDefault="002F35BE" w:rsidP="002F35BE">
      <w:pPr>
        <w:pStyle w:val="a4"/>
        <w:numPr>
          <w:ilvl w:val="2"/>
          <w:numId w:val="1"/>
        </w:numPr>
        <w:ind w:firstLineChars="0"/>
      </w:pPr>
      <w:r>
        <w:rPr>
          <w:rFonts w:hint="eastAsia"/>
        </w:rPr>
        <w:t>订单详情头部信息</w:t>
      </w:r>
    </w:p>
    <w:p w:rsidR="002F35BE" w:rsidRDefault="00757084" w:rsidP="00812A6B">
      <w:pPr>
        <w:pStyle w:val="a4"/>
        <w:ind w:left="1440" w:firstLineChars="0" w:firstLine="0"/>
      </w:pPr>
      <w:r>
        <w:rPr>
          <w:rFonts w:hint="eastAsia"/>
        </w:rPr>
        <w:t>1</w:t>
      </w:r>
      <w:r>
        <w:rPr>
          <w:rFonts w:hint="eastAsia"/>
        </w:rPr>
        <w:t>）</w:t>
      </w:r>
      <w:r w:rsidR="002F35BE">
        <w:rPr>
          <w:rFonts w:hint="eastAsia"/>
        </w:rPr>
        <w:t>当前版本号为只读信息，取自表</w:t>
      </w:r>
      <w:r w:rsidR="002F35BE">
        <w:rPr>
          <w:rFonts w:hint="eastAsia"/>
        </w:rPr>
        <w:t>OrderInfomation</w:t>
      </w:r>
      <w:r w:rsidR="002F35BE">
        <w:rPr>
          <w:rFonts w:hint="eastAsia"/>
        </w:rPr>
        <w:t>内的</w:t>
      </w:r>
      <w:r w:rsidR="002F35BE">
        <w:rPr>
          <w:rFonts w:hint="eastAsia"/>
        </w:rPr>
        <w:t>DocVersion</w:t>
      </w:r>
      <w:r w:rsidR="002F35BE">
        <w:rPr>
          <w:rFonts w:hint="eastAsia"/>
        </w:rPr>
        <w:t>字段，此字段，在订单每次修改后都会增加</w:t>
      </w:r>
      <w:r w:rsidR="00014154">
        <w:rPr>
          <w:rFonts w:hint="eastAsia"/>
        </w:rPr>
        <w:t>，并且将历史版本存入</w:t>
      </w:r>
      <w:r w:rsidR="00014154">
        <w:rPr>
          <w:rFonts w:hint="eastAsia"/>
        </w:rPr>
        <w:t>OrderHistory</w:t>
      </w:r>
      <w:r w:rsidR="00014154">
        <w:rPr>
          <w:rFonts w:hint="eastAsia"/>
        </w:rPr>
        <w:t>和</w:t>
      </w:r>
      <w:r w:rsidR="00014154">
        <w:rPr>
          <w:rFonts w:hint="eastAsia"/>
        </w:rPr>
        <w:t>OrderHisItem</w:t>
      </w:r>
      <w:r>
        <w:rPr>
          <w:rFonts w:hint="eastAsia"/>
        </w:rPr>
        <w:t>；</w:t>
      </w:r>
    </w:p>
    <w:p w:rsidR="00A92A18" w:rsidRDefault="00812A6B" w:rsidP="00A92A18">
      <w:pPr>
        <w:pStyle w:val="a4"/>
        <w:ind w:left="1440" w:firstLineChars="0" w:firstLine="0"/>
      </w:pPr>
      <w:r>
        <w:rPr>
          <w:rFonts w:hint="eastAsia"/>
        </w:rPr>
        <w:t>2</w:t>
      </w:r>
      <w:r w:rsidR="00757084">
        <w:rPr>
          <w:rFonts w:hint="eastAsia"/>
        </w:rPr>
        <w:t>）订单列表为按钮，点击会返回到订单列表，查看属于当前组织的所有订单；</w:t>
      </w:r>
      <w:r w:rsidR="005C2E98">
        <w:rPr>
          <w:rFonts w:hint="eastAsia"/>
        </w:rPr>
        <w:t xml:space="preserve"> </w:t>
      </w:r>
    </w:p>
    <w:p w:rsidR="00A92A18" w:rsidRDefault="00812A6B" w:rsidP="00A92A18">
      <w:pPr>
        <w:pStyle w:val="a4"/>
        <w:ind w:left="1440" w:firstLineChars="0" w:firstLine="0"/>
      </w:pPr>
      <w:r>
        <w:rPr>
          <w:rFonts w:hint="eastAsia"/>
        </w:rPr>
        <w:t>3</w:t>
      </w:r>
      <w:r w:rsidR="00A92A18">
        <w:rPr>
          <w:rFonts w:hint="eastAsia"/>
        </w:rPr>
        <w:t>）打印订单为按钮，此按钮用于打印订单的详细信息；</w:t>
      </w:r>
    </w:p>
    <w:p w:rsidR="00A92A18" w:rsidRDefault="00812A6B" w:rsidP="00A92A18">
      <w:pPr>
        <w:pStyle w:val="a4"/>
        <w:ind w:left="1440" w:firstLineChars="0" w:firstLine="0"/>
      </w:pPr>
      <w:r>
        <w:rPr>
          <w:rFonts w:hint="eastAsia"/>
        </w:rPr>
        <w:t>4</w:t>
      </w:r>
      <w:r w:rsidR="00A92A18">
        <w:rPr>
          <w:rFonts w:hint="eastAsia"/>
        </w:rPr>
        <w:t>）信息变更为按钮，此按钮用于管理员用户修改订单信息</w:t>
      </w:r>
      <w:r w:rsidR="00F913B3">
        <w:rPr>
          <w:rFonts w:hint="eastAsia"/>
        </w:rPr>
        <w:t>或者退单、退款</w:t>
      </w:r>
      <w:r w:rsidR="00A92A18">
        <w:rPr>
          <w:rFonts w:hint="eastAsia"/>
        </w:rPr>
        <w:t>，只有订单状态处于未确认</w:t>
      </w:r>
      <w:r w:rsidR="00365E49">
        <w:rPr>
          <w:rFonts w:hint="eastAsia"/>
        </w:rPr>
        <w:t>（</w:t>
      </w:r>
      <w:r w:rsidR="00365E49">
        <w:rPr>
          <w:rFonts w:hint="eastAsia"/>
        </w:rPr>
        <w:t>Ostatus=0</w:t>
      </w:r>
      <w:r w:rsidR="00365E49">
        <w:rPr>
          <w:rFonts w:hint="eastAsia"/>
        </w:rPr>
        <w:t>）</w:t>
      </w:r>
      <w:r w:rsidR="00A92A18">
        <w:rPr>
          <w:rFonts w:hint="eastAsia"/>
        </w:rPr>
        <w:t>时，此按钮才会亮（有效，可以点击），其他时候为灰色（不能点击，无效状态），点击此按钮时，</w:t>
      </w:r>
      <w:r w:rsidR="004D5406">
        <w:rPr>
          <w:rFonts w:hint="eastAsia"/>
        </w:rPr>
        <w:t>要</w:t>
      </w:r>
      <w:r w:rsidR="00C13507">
        <w:rPr>
          <w:rFonts w:hint="eastAsia"/>
        </w:rPr>
        <w:t>弹出框</w:t>
      </w:r>
      <w:r w:rsidR="004D5406">
        <w:rPr>
          <w:rFonts w:hint="eastAsia"/>
        </w:rPr>
        <w:t>选择变更</w:t>
      </w:r>
      <w:r w:rsidR="00C13507">
        <w:rPr>
          <w:rFonts w:hint="eastAsia"/>
        </w:rPr>
        <w:t>类型（</w:t>
      </w:r>
      <w:r w:rsidR="00365E49">
        <w:rPr>
          <w:rFonts w:hint="eastAsia"/>
        </w:rPr>
        <w:t>HangReason</w:t>
      </w:r>
      <w:r w:rsidR="00C13507">
        <w:rPr>
          <w:rFonts w:hint="eastAsia"/>
        </w:rPr>
        <w:t>枚举类型，待定）填写变更原因</w:t>
      </w:r>
      <w:r w:rsidR="004D5406">
        <w:rPr>
          <w:rFonts w:hint="eastAsia"/>
        </w:rPr>
        <w:t>，并且</w:t>
      </w:r>
      <w:r w:rsidR="00A92A18">
        <w:rPr>
          <w:rFonts w:hint="eastAsia"/>
        </w:rPr>
        <w:t>会生成相应的历史版本，存放于缓存区，并且按钮变为保存变更和取消变更；点击保存变更，存放于缓存区的历史版本存放入</w:t>
      </w:r>
      <w:r w:rsidR="00A92A18">
        <w:rPr>
          <w:rFonts w:hint="eastAsia"/>
        </w:rPr>
        <w:t>OrderHistory</w:t>
      </w:r>
      <w:r w:rsidR="00A92A18">
        <w:rPr>
          <w:rFonts w:hint="eastAsia"/>
        </w:rPr>
        <w:t>，</w:t>
      </w:r>
      <w:r w:rsidR="00A92A18">
        <w:rPr>
          <w:rFonts w:hint="eastAsia"/>
        </w:rPr>
        <w:t>OrderHisItem</w:t>
      </w:r>
      <w:r w:rsidR="00A92A18">
        <w:rPr>
          <w:rFonts w:hint="eastAsia"/>
        </w:rPr>
        <w:t>，变更后的版本存入</w:t>
      </w:r>
      <w:r w:rsidR="00A92A18">
        <w:rPr>
          <w:rFonts w:hint="eastAsia"/>
        </w:rPr>
        <w:t>OderInfomation</w:t>
      </w:r>
      <w:r w:rsidR="00A92A18">
        <w:rPr>
          <w:rFonts w:hint="eastAsia"/>
        </w:rPr>
        <w:t>，并且覆盖</w:t>
      </w:r>
      <w:r w:rsidR="00A92A18">
        <w:rPr>
          <w:rFonts w:hint="eastAsia"/>
        </w:rPr>
        <w:t>OrderInfomation</w:t>
      </w:r>
      <w:r w:rsidR="00A92A18">
        <w:rPr>
          <w:rFonts w:hint="eastAsia"/>
        </w:rPr>
        <w:t>内原来存放的此订单信息；点击取消变更，则清除缓存区内的历史版本信息，</w:t>
      </w:r>
      <w:r w:rsidR="00A92A18">
        <w:rPr>
          <w:rFonts w:hint="eastAsia"/>
        </w:rPr>
        <w:t>OrderInfomation</w:t>
      </w:r>
      <w:r w:rsidR="00A92A18">
        <w:rPr>
          <w:rFonts w:hint="eastAsia"/>
        </w:rPr>
        <w:t>内的订单信息不变；若要修改订单信息，订单状态必须为变更中（</w:t>
      </w:r>
      <w:r w:rsidR="00365E49">
        <w:rPr>
          <w:rFonts w:hint="eastAsia"/>
        </w:rPr>
        <w:t>Hanged=2</w:t>
      </w:r>
      <w:r w:rsidR="00A92A18">
        <w:rPr>
          <w:rFonts w:hint="eastAsia"/>
        </w:rPr>
        <w:t>即点击过信息变更）</w:t>
      </w:r>
      <w:r w:rsidR="00365E49">
        <w:rPr>
          <w:rFonts w:hint="eastAsia"/>
        </w:rPr>
        <w:t>，并</w:t>
      </w:r>
      <w:r w:rsidR="00D22556">
        <w:rPr>
          <w:rFonts w:hint="eastAsia"/>
        </w:rPr>
        <w:t>在订单状态</w:t>
      </w:r>
      <w:r w:rsidR="00365E49">
        <w:rPr>
          <w:rFonts w:hint="eastAsia"/>
        </w:rPr>
        <w:t>提示填写的变更原因</w:t>
      </w:r>
      <w:r w:rsidR="00A92A18">
        <w:rPr>
          <w:rFonts w:hint="eastAsia"/>
        </w:rPr>
        <w:t>，</w:t>
      </w:r>
      <w:r w:rsidR="00D22556">
        <w:rPr>
          <w:rFonts w:hint="eastAsia"/>
        </w:rPr>
        <w:t>操作日志也要记录，</w:t>
      </w:r>
      <w:r w:rsidR="00A92A18">
        <w:rPr>
          <w:rFonts w:hint="eastAsia"/>
        </w:rPr>
        <w:t>修改后若要保存，点击保存变更，如要取消，点击取消变更；</w:t>
      </w:r>
    </w:p>
    <w:p w:rsidR="006C77A1" w:rsidRDefault="006C77A1" w:rsidP="00446ED5">
      <w:pPr>
        <w:pStyle w:val="a4"/>
        <w:ind w:left="1680" w:firstLineChars="0" w:firstLine="0"/>
      </w:pPr>
      <w:r>
        <w:rPr>
          <w:rFonts w:hint="eastAsia"/>
        </w:rPr>
        <w:t>a</w:t>
      </w:r>
      <w:r>
        <w:rPr>
          <w:rFonts w:hint="eastAsia"/>
        </w:rPr>
        <w:t>）如果变更类型为修改订单信息，则订单变为可编辑状态</w:t>
      </w:r>
      <w:r w:rsidR="00365E49">
        <w:rPr>
          <w:rFonts w:hint="eastAsia"/>
        </w:rPr>
        <w:t>（订单编辑框内的信息可以编辑，否则不能修改）</w:t>
      </w:r>
      <w:r w:rsidR="00660BFE">
        <w:rPr>
          <w:rFonts w:hint="eastAsia"/>
        </w:rPr>
        <w:t>，订单信息变更后，订单的总金额发</w:t>
      </w:r>
      <w:r w:rsidR="00660BFE">
        <w:rPr>
          <w:rFonts w:hint="eastAsia"/>
        </w:rPr>
        <w:lastRenderedPageBreak/>
        <w:t>生变化，如果订单的总金额大于用户已付款金额</w:t>
      </w:r>
      <w:r w:rsidR="002236BB">
        <w:rPr>
          <w:rFonts w:hint="eastAsia"/>
        </w:rPr>
        <w:t>（即</w:t>
      </w:r>
      <w:r w:rsidR="005E32DE">
        <w:rPr>
          <w:rFonts w:hint="eastAsia"/>
        </w:rPr>
        <w:t>OrderAmount=</w:t>
      </w:r>
      <w:r w:rsidR="002236BB">
        <w:rPr>
          <w:rFonts w:hint="eastAsia"/>
        </w:rPr>
        <w:t>TotalFee</w:t>
      </w:r>
      <w:r w:rsidR="005E32DE">
        <w:rPr>
          <w:rFonts w:hint="eastAsia"/>
        </w:rPr>
        <w:t>-</w:t>
      </w:r>
      <w:r w:rsidR="002236BB">
        <w:rPr>
          <w:rFonts w:hint="eastAsia"/>
        </w:rPr>
        <w:t>TotalPaid</w:t>
      </w:r>
      <w:r w:rsidR="005E32DE">
        <w:rPr>
          <w:rFonts w:hint="eastAsia"/>
        </w:rPr>
        <w:t>大于</w:t>
      </w:r>
      <w:r w:rsidR="005E32DE">
        <w:rPr>
          <w:rFonts w:hint="eastAsia"/>
        </w:rPr>
        <w:t>0</w:t>
      </w:r>
      <w:r w:rsidR="002236BB">
        <w:rPr>
          <w:rFonts w:hint="eastAsia"/>
        </w:rPr>
        <w:t>）</w:t>
      </w:r>
      <w:r w:rsidR="00660BFE">
        <w:rPr>
          <w:rFonts w:hint="eastAsia"/>
        </w:rPr>
        <w:t>，则订单</w:t>
      </w:r>
      <w:r w:rsidR="00EF59DD">
        <w:rPr>
          <w:rFonts w:hint="eastAsia"/>
        </w:rPr>
        <w:t>状态</w:t>
      </w:r>
      <w:r w:rsidR="00660BFE">
        <w:rPr>
          <w:rFonts w:hint="eastAsia"/>
        </w:rPr>
        <w:t>变为未付款状态</w:t>
      </w:r>
      <w:r w:rsidR="00EF59DD">
        <w:rPr>
          <w:rFonts w:hint="eastAsia"/>
        </w:rPr>
        <w:t>（</w:t>
      </w:r>
      <w:r w:rsidR="00EF59DD">
        <w:rPr>
          <w:rFonts w:hint="eastAsia"/>
        </w:rPr>
        <w:t>PayStatus=0</w:t>
      </w:r>
      <w:r w:rsidR="00EF59DD">
        <w:rPr>
          <w:rFonts w:hint="eastAsia"/>
        </w:rPr>
        <w:t>）</w:t>
      </w:r>
      <w:r w:rsidR="00660BFE">
        <w:rPr>
          <w:rFonts w:hint="eastAsia"/>
        </w:rPr>
        <w:t>，如果订单的总金额小于用户已付款金额</w:t>
      </w:r>
      <w:r w:rsidR="001F6DAB">
        <w:rPr>
          <w:rFonts w:hint="eastAsia"/>
        </w:rPr>
        <w:t>（即</w:t>
      </w:r>
      <w:r w:rsidR="00783D17">
        <w:rPr>
          <w:rFonts w:hint="eastAsia"/>
        </w:rPr>
        <w:t>OrderAmount=TotalFee-TotalPaid</w:t>
      </w:r>
      <w:r w:rsidR="00783D17">
        <w:rPr>
          <w:rFonts w:hint="eastAsia"/>
        </w:rPr>
        <w:t>小于</w:t>
      </w:r>
      <w:r w:rsidR="00783D17">
        <w:rPr>
          <w:rFonts w:hint="eastAsia"/>
        </w:rPr>
        <w:t>0</w:t>
      </w:r>
      <w:r w:rsidR="001F6DAB">
        <w:rPr>
          <w:rFonts w:hint="eastAsia"/>
        </w:rPr>
        <w:t>）</w:t>
      </w:r>
      <w:r w:rsidR="00660BFE">
        <w:rPr>
          <w:rFonts w:hint="eastAsia"/>
        </w:rPr>
        <w:t>，则</w:t>
      </w:r>
      <w:r w:rsidR="00B52C44">
        <w:rPr>
          <w:rFonts w:hint="eastAsia"/>
        </w:rPr>
        <w:t>自动</w:t>
      </w:r>
      <w:r w:rsidR="00660BFE">
        <w:rPr>
          <w:rFonts w:hint="eastAsia"/>
        </w:rPr>
        <w:t>生成退款单</w:t>
      </w:r>
      <w:r w:rsidR="00B52C44">
        <w:rPr>
          <w:rFonts w:hint="eastAsia"/>
        </w:rPr>
        <w:t>（</w:t>
      </w:r>
      <w:r w:rsidR="00B52C44">
        <w:rPr>
          <w:rFonts w:hint="eastAsia"/>
        </w:rPr>
        <w:t>FinancePayment</w:t>
      </w:r>
      <w:r w:rsidR="00B52C44">
        <w:rPr>
          <w:rFonts w:hint="eastAsia"/>
        </w:rPr>
        <w:t>）</w:t>
      </w:r>
      <w:r w:rsidR="00660BFE">
        <w:rPr>
          <w:rFonts w:hint="eastAsia"/>
        </w:rPr>
        <w:t>；</w:t>
      </w:r>
    </w:p>
    <w:p w:rsidR="006C77A1" w:rsidRDefault="006C77A1" w:rsidP="006C77A1">
      <w:pPr>
        <w:pStyle w:val="a4"/>
        <w:ind w:left="1440" w:firstLineChars="0" w:firstLine="0"/>
      </w:pPr>
      <w:r>
        <w:rPr>
          <w:rFonts w:hint="eastAsia"/>
        </w:rPr>
        <w:tab/>
        <w:t>b</w:t>
      </w:r>
      <w:r>
        <w:rPr>
          <w:rFonts w:hint="eastAsia"/>
        </w:rPr>
        <w:t>）如果变更原因为退款，则生成退款单</w:t>
      </w:r>
      <w:r w:rsidR="00DF5D87">
        <w:rPr>
          <w:rFonts w:hint="eastAsia"/>
        </w:rPr>
        <w:t>（</w:t>
      </w:r>
      <w:r w:rsidR="00DF5D87">
        <w:rPr>
          <w:rFonts w:hint="eastAsia"/>
        </w:rPr>
        <w:t>FinancePayment</w:t>
      </w:r>
      <w:r w:rsidR="00DF5D87">
        <w:rPr>
          <w:rFonts w:hint="eastAsia"/>
        </w:rPr>
        <w:t>）</w:t>
      </w:r>
      <w:r>
        <w:rPr>
          <w:rFonts w:hint="eastAsia"/>
        </w:rPr>
        <w:t>（图</w:t>
      </w:r>
      <w:r>
        <w:rPr>
          <w:rFonts w:hint="eastAsia"/>
        </w:rPr>
        <w:t>1-2</w:t>
      </w:r>
      <w:r>
        <w:rPr>
          <w:rFonts w:hint="eastAsia"/>
        </w:rPr>
        <w:t>）</w:t>
      </w:r>
    </w:p>
    <w:p w:rsidR="003C6EBE" w:rsidRPr="003C6EBE" w:rsidRDefault="003C6EBE" w:rsidP="003C6EBE">
      <w:pPr>
        <w:pStyle w:val="a4"/>
        <w:ind w:left="1680" w:firstLineChars="0" w:firstLine="0"/>
      </w:pPr>
      <w:r>
        <w:rPr>
          <w:rFonts w:hint="eastAsia"/>
        </w:rPr>
        <w:t>c</w:t>
      </w:r>
      <w:r>
        <w:rPr>
          <w:rFonts w:hint="eastAsia"/>
        </w:rPr>
        <w:t>）如果变更原因为退货，则弹出编辑框，填写要退货的</w:t>
      </w:r>
      <w:r>
        <w:rPr>
          <w:rFonts w:hint="eastAsia"/>
        </w:rPr>
        <w:t>sku</w:t>
      </w:r>
      <w:r>
        <w:rPr>
          <w:rFonts w:hint="eastAsia"/>
        </w:rPr>
        <w:t>，名称，数量，</w:t>
      </w:r>
      <w:r w:rsidR="00097662">
        <w:rPr>
          <w:rFonts w:hint="eastAsia"/>
        </w:rPr>
        <w:t>以及退货金额，确认后，同时生成外部关联号为本订单号的入库单</w:t>
      </w:r>
      <w:r w:rsidR="00DF5D87">
        <w:rPr>
          <w:rFonts w:hint="eastAsia"/>
        </w:rPr>
        <w:t>（</w:t>
      </w:r>
      <w:r w:rsidR="00DF5D87">
        <w:rPr>
          <w:rFonts w:hint="eastAsia"/>
        </w:rPr>
        <w:t>WarehouseStockIn</w:t>
      </w:r>
      <w:r w:rsidR="00F70D2B">
        <w:rPr>
          <w:rFonts w:hint="eastAsia"/>
        </w:rPr>
        <w:t>、</w:t>
      </w:r>
      <w:r w:rsidR="00F70D2B">
        <w:rPr>
          <w:rFonts w:hint="eastAsia"/>
        </w:rPr>
        <w:t>WarehouseInItem</w:t>
      </w:r>
      <w:r w:rsidR="00DF5D87">
        <w:rPr>
          <w:rFonts w:hint="eastAsia"/>
        </w:rPr>
        <w:t>）</w:t>
      </w:r>
      <w:r w:rsidR="00097662">
        <w:rPr>
          <w:rFonts w:hint="eastAsia"/>
        </w:rPr>
        <w:t>和退款单</w:t>
      </w:r>
      <w:r w:rsidR="00DF5D87">
        <w:rPr>
          <w:rFonts w:hint="eastAsia"/>
        </w:rPr>
        <w:t>（</w:t>
      </w:r>
      <w:r w:rsidR="00DF5D87">
        <w:rPr>
          <w:rFonts w:hint="eastAsia"/>
        </w:rPr>
        <w:t>FinancePayment</w:t>
      </w:r>
      <w:r w:rsidR="00DF5D87">
        <w:rPr>
          <w:rFonts w:hint="eastAsia"/>
        </w:rPr>
        <w:t>）</w:t>
      </w:r>
      <w:r w:rsidR="00AE619E">
        <w:rPr>
          <w:rFonts w:hint="eastAsia"/>
        </w:rPr>
        <w:t>；</w:t>
      </w:r>
    </w:p>
    <w:p w:rsidR="00857AAC" w:rsidRDefault="004D1E6B" w:rsidP="002F35BE">
      <w:pPr>
        <w:pStyle w:val="a4"/>
        <w:ind w:left="1440" w:firstLineChars="0" w:firstLine="0"/>
      </w:pPr>
      <w:r>
        <w:rPr>
          <w:noProof/>
        </w:rPr>
        <w:drawing>
          <wp:inline distT="0" distB="0" distL="0" distR="0">
            <wp:extent cx="5274310" cy="3292171"/>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292171"/>
                    </a:xfrm>
                    <a:prstGeom prst="rect">
                      <a:avLst/>
                    </a:prstGeom>
                  </pic:spPr>
                </pic:pic>
              </a:graphicData>
            </a:graphic>
          </wp:inline>
        </w:drawing>
      </w:r>
    </w:p>
    <w:p w:rsidR="001E0FB8" w:rsidRDefault="001E0FB8" w:rsidP="001E0FB8">
      <w:pPr>
        <w:pStyle w:val="a4"/>
        <w:ind w:left="1440" w:firstLineChars="0" w:firstLine="0"/>
        <w:jc w:val="center"/>
      </w:pPr>
      <w:r>
        <w:rPr>
          <w:rFonts w:hint="eastAsia"/>
        </w:rPr>
        <w:t>图</w:t>
      </w:r>
      <w:r>
        <w:rPr>
          <w:rFonts w:hint="eastAsia"/>
        </w:rPr>
        <w:t>1-2</w:t>
      </w:r>
      <w:r>
        <w:rPr>
          <w:rFonts w:hint="eastAsia"/>
        </w:rPr>
        <w:t>退款单页面</w:t>
      </w:r>
    </w:p>
    <w:p w:rsidR="00AC7A18" w:rsidRDefault="00AC7A18" w:rsidP="00AC7A18">
      <w:pPr>
        <w:pStyle w:val="a4"/>
        <w:numPr>
          <w:ilvl w:val="0"/>
          <w:numId w:val="2"/>
        </w:numPr>
        <w:ind w:firstLineChars="0"/>
      </w:pPr>
      <w:r>
        <w:rPr>
          <w:rFonts w:hint="eastAsia"/>
        </w:rPr>
        <w:t>退款单代码为系统自动生成，对应数据库表</w:t>
      </w:r>
      <w:r>
        <w:rPr>
          <w:rFonts w:hint="eastAsia"/>
        </w:rPr>
        <w:t>FinancePayment</w:t>
      </w:r>
      <w:r>
        <w:rPr>
          <w:rFonts w:hint="eastAsia"/>
        </w:rPr>
        <w:t>内的</w:t>
      </w:r>
      <w:r>
        <w:rPr>
          <w:rFonts w:hint="eastAsia"/>
        </w:rPr>
        <w:t>Code</w:t>
      </w:r>
      <w:r>
        <w:rPr>
          <w:rFonts w:hint="eastAsia"/>
        </w:rPr>
        <w:t>字段，在页面内为只读；</w:t>
      </w:r>
    </w:p>
    <w:p w:rsidR="00AC7A18" w:rsidRDefault="00AC7A18" w:rsidP="00AC7A18">
      <w:pPr>
        <w:pStyle w:val="a4"/>
        <w:numPr>
          <w:ilvl w:val="0"/>
          <w:numId w:val="2"/>
        </w:numPr>
        <w:ind w:firstLineChars="0"/>
      </w:pPr>
      <w:r>
        <w:rPr>
          <w:rFonts w:hint="eastAsia"/>
        </w:rPr>
        <w:t>退单类型是枚举类型</w:t>
      </w:r>
      <w:r w:rsidR="002269C1">
        <w:rPr>
          <w:rFonts w:hint="eastAsia"/>
        </w:rPr>
        <w:t>，对应数据库表</w:t>
      </w:r>
      <w:r w:rsidR="002269C1">
        <w:rPr>
          <w:rFonts w:hint="eastAsia"/>
        </w:rPr>
        <w:t>FinancePayment</w:t>
      </w:r>
      <w:r w:rsidR="002269C1">
        <w:rPr>
          <w:rFonts w:hint="eastAsia"/>
        </w:rPr>
        <w:t>内的</w:t>
      </w:r>
      <w:r w:rsidR="00AF2525">
        <w:rPr>
          <w:rFonts w:hint="eastAsia"/>
        </w:rPr>
        <w:t>RefTyoe</w:t>
      </w:r>
      <w:r w:rsidR="00AF2525">
        <w:rPr>
          <w:rFonts w:hint="eastAsia"/>
        </w:rPr>
        <w:t>字段</w:t>
      </w:r>
      <w:r>
        <w:rPr>
          <w:rFonts w:hint="eastAsia"/>
        </w:rPr>
        <w:t>，取值</w:t>
      </w:r>
      <w:r>
        <w:rPr>
          <w:rFonts w:hint="eastAsia"/>
        </w:rPr>
        <w:t>bases.cs</w:t>
      </w:r>
      <w:r>
        <w:rPr>
          <w:rFonts w:hint="eastAsia"/>
        </w:rPr>
        <w:t>内</w:t>
      </w:r>
      <w:r>
        <w:rPr>
          <w:rFonts w:hint="eastAsia"/>
        </w:rPr>
        <w:t>ModelEnum.NoteType</w:t>
      </w:r>
      <w:r w:rsidR="00D03F42">
        <w:rPr>
          <w:rFonts w:hint="eastAsia"/>
        </w:rPr>
        <w:t>；</w:t>
      </w:r>
    </w:p>
    <w:p w:rsidR="00AC7A18" w:rsidRDefault="00AC7A18" w:rsidP="00AC7A18">
      <w:pPr>
        <w:pStyle w:val="a4"/>
        <w:numPr>
          <w:ilvl w:val="0"/>
          <w:numId w:val="2"/>
        </w:numPr>
        <w:ind w:firstLineChars="0"/>
      </w:pPr>
      <w:r>
        <w:rPr>
          <w:rFonts w:hint="eastAsia"/>
        </w:rPr>
        <w:t>关联单号，</w:t>
      </w:r>
      <w:r w:rsidR="00473C5C">
        <w:rPr>
          <w:rFonts w:hint="eastAsia"/>
        </w:rPr>
        <w:t>为生成此退款单的外部订单号</w:t>
      </w:r>
      <w:r w:rsidR="00AF2525">
        <w:rPr>
          <w:rFonts w:hint="eastAsia"/>
        </w:rPr>
        <w:t>（表</w:t>
      </w:r>
      <w:r w:rsidR="00AF2525">
        <w:rPr>
          <w:rFonts w:hint="eastAsia"/>
        </w:rPr>
        <w:t>OrderInfomation</w:t>
      </w:r>
      <w:r w:rsidR="00AF2525">
        <w:rPr>
          <w:rFonts w:hint="eastAsia"/>
        </w:rPr>
        <w:t>内的</w:t>
      </w:r>
      <w:r w:rsidR="00AF2525">
        <w:rPr>
          <w:rFonts w:hint="eastAsia"/>
        </w:rPr>
        <w:t>Code</w:t>
      </w:r>
      <w:r w:rsidR="00AF2525">
        <w:rPr>
          <w:rFonts w:hint="eastAsia"/>
        </w:rPr>
        <w:t>字段）</w:t>
      </w:r>
      <w:r w:rsidR="00473C5C">
        <w:rPr>
          <w:rFonts w:hint="eastAsia"/>
        </w:rPr>
        <w:t>，为只读</w:t>
      </w:r>
      <w:r w:rsidR="00D03F42">
        <w:rPr>
          <w:rFonts w:hint="eastAsia"/>
        </w:rPr>
        <w:t>；</w:t>
      </w:r>
    </w:p>
    <w:p w:rsidR="00316985" w:rsidRDefault="00316985" w:rsidP="00AC7A18">
      <w:pPr>
        <w:pStyle w:val="a4"/>
        <w:numPr>
          <w:ilvl w:val="0"/>
          <w:numId w:val="2"/>
        </w:numPr>
        <w:ind w:firstLineChars="0"/>
      </w:pPr>
      <w:r>
        <w:rPr>
          <w:rFonts w:hint="eastAsia"/>
        </w:rPr>
        <w:t>退单原因客户自定义，</w:t>
      </w:r>
      <w:r w:rsidR="00AF2525">
        <w:rPr>
          <w:rFonts w:hint="eastAsia"/>
        </w:rPr>
        <w:t>对应表</w:t>
      </w:r>
      <w:r w:rsidR="00AF2525">
        <w:rPr>
          <w:rFonts w:hint="eastAsia"/>
        </w:rPr>
        <w:t>FinancePayment</w:t>
      </w:r>
      <w:r w:rsidR="00AF2525">
        <w:rPr>
          <w:rFonts w:hint="eastAsia"/>
        </w:rPr>
        <w:t>内的</w:t>
      </w:r>
      <w:r w:rsidR="002178FE">
        <w:rPr>
          <w:rFonts w:hint="eastAsia"/>
        </w:rPr>
        <w:t>PType</w:t>
      </w:r>
      <w:r w:rsidR="00605520">
        <w:rPr>
          <w:rFonts w:hint="eastAsia"/>
        </w:rPr>
        <w:t>字段</w:t>
      </w:r>
      <w:r>
        <w:rPr>
          <w:rFonts w:hint="eastAsia"/>
        </w:rPr>
        <w:t>取值</w:t>
      </w:r>
      <w:r>
        <w:rPr>
          <w:rFonts w:hint="eastAsia"/>
        </w:rPr>
        <w:t>Privcat.gid</w:t>
      </w:r>
      <w:r w:rsidR="009775D9">
        <w:rPr>
          <w:rFonts w:hint="eastAsia"/>
        </w:rPr>
        <w:t>内的该组织下退单类型</w:t>
      </w:r>
      <w:r w:rsidR="00D03F42">
        <w:rPr>
          <w:rFonts w:hint="eastAsia"/>
        </w:rPr>
        <w:t>；</w:t>
      </w:r>
    </w:p>
    <w:p w:rsidR="008F465B" w:rsidRDefault="008F465B" w:rsidP="00AC7A18">
      <w:pPr>
        <w:pStyle w:val="a4"/>
        <w:numPr>
          <w:ilvl w:val="0"/>
          <w:numId w:val="2"/>
        </w:numPr>
        <w:ind w:firstLineChars="0"/>
      </w:pPr>
      <w:r>
        <w:rPr>
          <w:rFonts w:hint="eastAsia"/>
        </w:rPr>
        <w:t>退单方向为枚举类型，（待定）</w:t>
      </w:r>
      <w:r w:rsidR="0097401D">
        <w:rPr>
          <w:rFonts w:hint="eastAsia"/>
        </w:rPr>
        <w:t>，对应表</w:t>
      </w:r>
      <w:r w:rsidR="0097401D">
        <w:rPr>
          <w:rFonts w:hint="eastAsia"/>
        </w:rPr>
        <w:t>FinancePayment</w:t>
      </w:r>
      <w:r w:rsidR="0097401D">
        <w:rPr>
          <w:rFonts w:hint="eastAsia"/>
        </w:rPr>
        <w:t>内的</w:t>
      </w:r>
      <w:r w:rsidR="0097401D">
        <w:rPr>
          <w:rFonts w:hint="eastAsia"/>
        </w:rPr>
        <w:t>Payto</w:t>
      </w:r>
      <w:r w:rsidR="0097401D">
        <w:rPr>
          <w:rFonts w:hint="eastAsia"/>
        </w:rPr>
        <w:t>字段；</w:t>
      </w:r>
      <w:r w:rsidR="00D03F42">
        <w:rPr>
          <w:rFonts w:hint="eastAsia"/>
        </w:rPr>
        <w:t>；</w:t>
      </w:r>
    </w:p>
    <w:p w:rsidR="008F465B" w:rsidRDefault="008F465B" w:rsidP="00AC7A18">
      <w:pPr>
        <w:pStyle w:val="a4"/>
        <w:numPr>
          <w:ilvl w:val="0"/>
          <w:numId w:val="2"/>
        </w:numPr>
        <w:ind w:firstLineChars="0"/>
      </w:pPr>
      <w:r>
        <w:rPr>
          <w:rFonts w:hint="eastAsia"/>
        </w:rPr>
        <w:t>退单状态，为只读，对应数据库内的</w:t>
      </w:r>
      <w:r>
        <w:rPr>
          <w:rFonts w:hint="eastAsia"/>
        </w:rPr>
        <w:t>PStatus</w:t>
      </w:r>
      <w:r w:rsidR="009D513E">
        <w:rPr>
          <w:rFonts w:hint="eastAsia"/>
        </w:rPr>
        <w:t>，（详细状态变更见</w:t>
      </w:r>
      <w:r w:rsidR="00EA2470">
        <w:rPr>
          <w:rFonts w:hint="eastAsia"/>
        </w:rPr>
        <w:t>j</w:t>
      </w:r>
      <w:r w:rsidR="000A379C">
        <w:rPr>
          <w:rFonts w:hint="eastAsia"/>
        </w:rPr>
        <w:t>~n</w:t>
      </w:r>
      <w:r w:rsidR="009D513E">
        <w:rPr>
          <w:rFonts w:hint="eastAsia"/>
        </w:rPr>
        <w:t>）</w:t>
      </w:r>
      <w:r w:rsidR="00D03F42">
        <w:rPr>
          <w:rFonts w:hint="eastAsia"/>
        </w:rPr>
        <w:t>；</w:t>
      </w:r>
    </w:p>
    <w:p w:rsidR="000935BD" w:rsidRDefault="000935BD" w:rsidP="00AC7A18">
      <w:pPr>
        <w:pStyle w:val="a4"/>
        <w:numPr>
          <w:ilvl w:val="0"/>
          <w:numId w:val="2"/>
        </w:numPr>
        <w:ind w:firstLineChars="0"/>
      </w:pPr>
      <w:r>
        <w:rPr>
          <w:rFonts w:hint="eastAsia"/>
        </w:rPr>
        <w:t>备注，为编辑框，制单人自己填写，用来记录退款的目标账号，或者所退款项在订单中的</w:t>
      </w:r>
      <w:r w:rsidR="002178FE">
        <w:rPr>
          <w:rFonts w:hint="eastAsia"/>
        </w:rPr>
        <w:t>字段</w:t>
      </w:r>
      <w:r>
        <w:rPr>
          <w:rFonts w:hint="eastAsia"/>
        </w:rPr>
        <w:t>，或者一张采购单的第几次入库，等等</w:t>
      </w:r>
      <w:r w:rsidR="002178FE">
        <w:rPr>
          <w:rFonts w:hint="eastAsia"/>
        </w:rPr>
        <w:t>，对应表</w:t>
      </w:r>
      <w:r w:rsidR="002178FE">
        <w:rPr>
          <w:rFonts w:hint="eastAsia"/>
        </w:rPr>
        <w:t>FinancePayment</w:t>
      </w:r>
      <w:r w:rsidR="002178FE">
        <w:rPr>
          <w:rFonts w:hint="eastAsia"/>
        </w:rPr>
        <w:t>内的</w:t>
      </w:r>
      <w:r w:rsidR="002178FE">
        <w:rPr>
          <w:rFonts w:hint="eastAsia"/>
        </w:rPr>
        <w:t>Reason</w:t>
      </w:r>
      <w:r w:rsidR="00C83210">
        <w:rPr>
          <w:rFonts w:hint="eastAsia"/>
        </w:rPr>
        <w:t>字段</w:t>
      </w:r>
      <w:r w:rsidR="002178FE">
        <w:rPr>
          <w:rFonts w:hint="eastAsia"/>
        </w:rPr>
        <w:t>；</w:t>
      </w:r>
    </w:p>
    <w:p w:rsidR="000935BD" w:rsidRDefault="000935BD" w:rsidP="00AC7A18">
      <w:pPr>
        <w:pStyle w:val="a4"/>
        <w:numPr>
          <w:ilvl w:val="0"/>
          <w:numId w:val="2"/>
        </w:numPr>
        <w:ind w:firstLineChars="0"/>
      </w:pPr>
      <w:r>
        <w:rPr>
          <w:rFonts w:hint="eastAsia"/>
        </w:rPr>
        <w:t>货币</w:t>
      </w:r>
      <w:r w:rsidR="00C83210">
        <w:rPr>
          <w:rFonts w:hint="eastAsia"/>
        </w:rPr>
        <w:t>（表</w:t>
      </w:r>
      <w:r w:rsidR="00C83210">
        <w:rPr>
          <w:rFonts w:hint="eastAsia"/>
        </w:rPr>
        <w:t>FinancePayment</w:t>
      </w:r>
      <w:r w:rsidR="00C83210">
        <w:rPr>
          <w:rFonts w:hint="eastAsia"/>
        </w:rPr>
        <w:t>内的</w:t>
      </w:r>
      <w:r w:rsidR="00C83210">
        <w:rPr>
          <w:rFonts w:hint="eastAsia"/>
        </w:rPr>
        <w:t>Currency</w:t>
      </w:r>
      <w:r w:rsidR="00C83210">
        <w:rPr>
          <w:rFonts w:hint="eastAsia"/>
        </w:rPr>
        <w:t>字段）</w:t>
      </w:r>
      <w:r>
        <w:rPr>
          <w:rFonts w:hint="eastAsia"/>
        </w:rPr>
        <w:t>为</w:t>
      </w:r>
      <w:r w:rsidR="00721006">
        <w:rPr>
          <w:rFonts w:hint="eastAsia"/>
        </w:rPr>
        <w:t>只读</w:t>
      </w:r>
      <w:r>
        <w:rPr>
          <w:rFonts w:hint="eastAsia"/>
        </w:rPr>
        <w:t>，取值</w:t>
      </w:r>
      <w:r w:rsidR="00721006">
        <w:rPr>
          <w:rFonts w:hint="eastAsia"/>
        </w:rPr>
        <w:t>此退款单关联的订单主表的货币</w:t>
      </w:r>
      <w:r w:rsidR="00C83210">
        <w:rPr>
          <w:rFonts w:hint="eastAsia"/>
        </w:rPr>
        <w:t>（表</w:t>
      </w:r>
      <w:r w:rsidR="00C83210">
        <w:rPr>
          <w:rFonts w:hint="eastAsia"/>
        </w:rPr>
        <w:t>OrderInfomation</w:t>
      </w:r>
      <w:r w:rsidR="00C83210">
        <w:rPr>
          <w:rFonts w:hint="eastAsia"/>
        </w:rPr>
        <w:t>内的</w:t>
      </w:r>
      <w:r w:rsidR="00DB3B08">
        <w:rPr>
          <w:rFonts w:hint="eastAsia"/>
        </w:rPr>
        <w:t>Currency</w:t>
      </w:r>
      <w:r w:rsidR="00C83210">
        <w:rPr>
          <w:rFonts w:hint="eastAsia"/>
        </w:rPr>
        <w:t>）</w:t>
      </w:r>
      <w:r w:rsidR="00D03F42">
        <w:rPr>
          <w:rFonts w:hint="eastAsia"/>
        </w:rPr>
        <w:t>；</w:t>
      </w:r>
    </w:p>
    <w:p w:rsidR="00E409D4" w:rsidRDefault="002F79C9" w:rsidP="00AC7A18">
      <w:pPr>
        <w:pStyle w:val="a4"/>
        <w:numPr>
          <w:ilvl w:val="0"/>
          <w:numId w:val="2"/>
        </w:numPr>
        <w:ind w:firstLineChars="0"/>
      </w:pPr>
      <w:r>
        <w:rPr>
          <w:rFonts w:hint="eastAsia"/>
        </w:rPr>
        <w:lastRenderedPageBreak/>
        <w:t>金额</w:t>
      </w:r>
      <w:r w:rsidR="00E47C54">
        <w:rPr>
          <w:rFonts w:hint="eastAsia"/>
        </w:rPr>
        <w:t>（表</w:t>
      </w:r>
      <w:r w:rsidR="00E47C54">
        <w:rPr>
          <w:rFonts w:hint="eastAsia"/>
        </w:rPr>
        <w:t>FinancePayment</w:t>
      </w:r>
      <w:r w:rsidR="00E47C54">
        <w:rPr>
          <w:rFonts w:hint="eastAsia"/>
        </w:rPr>
        <w:t>内的</w:t>
      </w:r>
      <w:r w:rsidR="00E47C54">
        <w:rPr>
          <w:rFonts w:hint="eastAsia"/>
        </w:rPr>
        <w:t>Amount</w:t>
      </w:r>
      <w:r w:rsidR="00E47C54">
        <w:rPr>
          <w:rFonts w:hint="eastAsia"/>
        </w:rPr>
        <w:t>字段）</w:t>
      </w:r>
      <w:r>
        <w:rPr>
          <w:rFonts w:hint="eastAsia"/>
        </w:rPr>
        <w:t>，为输入框，填写选中的货币应付的金额数</w:t>
      </w:r>
      <w:r w:rsidR="00247E5A">
        <w:rPr>
          <w:rFonts w:hint="eastAsia"/>
        </w:rPr>
        <w:t>，不能大于订单的实际已支付金额（</w:t>
      </w:r>
      <w:r w:rsidR="00730E18">
        <w:rPr>
          <w:rFonts w:hint="eastAsia"/>
        </w:rPr>
        <w:t>表</w:t>
      </w:r>
      <w:r w:rsidR="00730E18">
        <w:rPr>
          <w:rFonts w:hint="eastAsia"/>
        </w:rPr>
        <w:t>OrderInfomation</w:t>
      </w:r>
      <w:r w:rsidR="00730E18">
        <w:rPr>
          <w:rFonts w:hint="eastAsia"/>
        </w:rPr>
        <w:t>内的</w:t>
      </w:r>
      <w:r w:rsidR="00247E5A">
        <w:rPr>
          <w:rFonts w:hint="eastAsia"/>
        </w:rPr>
        <w:t>MoneyPay</w:t>
      </w:r>
      <w:r w:rsidR="00B83A2C">
        <w:rPr>
          <w:rFonts w:hint="eastAsia"/>
        </w:rPr>
        <w:t>字段</w:t>
      </w:r>
      <w:r w:rsidR="00247E5A">
        <w:rPr>
          <w:rFonts w:hint="eastAsia"/>
        </w:rPr>
        <w:t>）</w:t>
      </w:r>
      <w:r w:rsidR="00D03F42">
        <w:rPr>
          <w:rFonts w:hint="eastAsia"/>
        </w:rPr>
        <w:t>；</w:t>
      </w:r>
    </w:p>
    <w:p w:rsidR="006F10B1" w:rsidRDefault="008A3A10" w:rsidP="00AC7A18">
      <w:pPr>
        <w:pStyle w:val="a4"/>
        <w:numPr>
          <w:ilvl w:val="0"/>
          <w:numId w:val="2"/>
        </w:numPr>
        <w:ind w:firstLineChars="0"/>
      </w:pPr>
      <w:r>
        <w:rPr>
          <w:rFonts w:hint="eastAsia"/>
        </w:rPr>
        <w:t>生成退款单，填写正确信息，点击确认保存退款单信息</w:t>
      </w:r>
      <w:r w:rsidR="005175C8">
        <w:rPr>
          <w:rFonts w:hint="eastAsia"/>
        </w:rPr>
        <w:t>（状态不变，为待付</w:t>
      </w:r>
      <w:r w:rsidR="007913A3">
        <w:rPr>
          <w:rFonts w:hint="eastAsia"/>
        </w:rPr>
        <w:t>，</w:t>
      </w:r>
      <w:r w:rsidR="007913A3">
        <w:rPr>
          <w:rFonts w:hint="eastAsia"/>
        </w:rPr>
        <w:t>PStatus=0</w:t>
      </w:r>
      <w:r w:rsidR="005175C8">
        <w:rPr>
          <w:rFonts w:hint="eastAsia"/>
        </w:rPr>
        <w:t>）</w:t>
      </w:r>
      <w:r>
        <w:rPr>
          <w:rFonts w:hint="eastAsia"/>
        </w:rPr>
        <w:t>，如果要更改</w:t>
      </w:r>
      <w:r w:rsidR="00DE2938">
        <w:rPr>
          <w:rFonts w:hint="eastAsia"/>
        </w:rPr>
        <w:t>，点击未确认</w:t>
      </w:r>
      <w:r w:rsidR="006F10B1">
        <w:rPr>
          <w:rFonts w:hint="eastAsia"/>
        </w:rPr>
        <w:t>，修改后重新点击</w:t>
      </w:r>
      <w:r>
        <w:rPr>
          <w:rFonts w:hint="eastAsia"/>
        </w:rPr>
        <w:t>确认</w:t>
      </w:r>
      <w:r w:rsidR="00DE2938">
        <w:rPr>
          <w:rFonts w:hint="eastAsia"/>
        </w:rPr>
        <w:t>保存更改信息</w:t>
      </w:r>
      <w:r>
        <w:rPr>
          <w:rFonts w:hint="eastAsia"/>
        </w:rPr>
        <w:t>，并且生成操作日志在下面的列表中</w:t>
      </w:r>
      <w:r w:rsidR="00D03F42">
        <w:rPr>
          <w:rFonts w:hint="eastAsia"/>
        </w:rPr>
        <w:t>；</w:t>
      </w:r>
    </w:p>
    <w:p w:rsidR="008A3A10" w:rsidRDefault="00247E5A" w:rsidP="00AC7A18">
      <w:pPr>
        <w:pStyle w:val="a4"/>
        <w:numPr>
          <w:ilvl w:val="0"/>
          <w:numId w:val="2"/>
        </w:numPr>
        <w:ind w:firstLineChars="0"/>
      </w:pPr>
      <w:r>
        <w:rPr>
          <w:rFonts w:hint="eastAsia"/>
        </w:rPr>
        <w:t>已执行，需要验证与此退款单关联的订单所关联的所有入库单是否已经全部确认收货</w:t>
      </w:r>
      <w:r w:rsidR="00005613">
        <w:rPr>
          <w:rFonts w:hint="eastAsia"/>
        </w:rPr>
        <w:t>（即表</w:t>
      </w:r>
      <w:r w:rsidR="00005613">
        <w:rPr>
          <w:rFonts w:hint="eastAsia"/>
        </w:rPr>
        <w:t>WarehouseStockIn</w:t>
      </w:r>
      <w:r w:rsidR="00005613">
        <w:rPr>
          <w:rFonts w:hint="eastAsia"/>
        </w:rPr>
        <w:t>内的</w:t>
      </w:r>
      <w:r w:rsidR="00005613">
        <w:rPr>
          <w:rFonts w:hint="eastAsia"/>
        </w:rPr>
        <w:t>Istatus=1</w:t>
      </w:r>
      <w:r w:rsidR="00005613">
        <w:rPr>
          <w:rFonts w:hint="eastAsia"/>
        </w:rPr>
        <w:t>）</w:t>
      </w:r>
      <w:r>
        <w:rPr>
          <w:rFonts w:hint="eastAsia"/>
        </w:rPr>
        <w:t>，如果不是，则此按钮为灰色</w:t>
      </w:r>
      <w:r w:rsidR="002B781D">
        <w:rPr>
          <w:rFonts w:hint="eastAsia"/>
        </w:rPr>
        <w:t>，执行</w:t>
      </w:r>
      <w:r w:rsidR="00673DA7">
        <w:rPr>
          <w:rFonts w:hint="eastAsia"/>
        </w:rPr>
        <w:t>必须填写</w:t>
      </w:r>
      <w:r w:rsidR="00673DA7">
        <w:rPr>
          <w:rFonts w:hint="eastAsia"/>
        </w:rPr>
        <w:t>6</w:t>
      </w:r>
      <w:r w:rsidR="00673DA7">
        <w:rPr>
          <w:rFonts w:hint="eastAsia"/>
        </w:rPr>
        <w:t>个字符以上的备注信息</w:t>
      </w:r>
      <w:r w:rsidR="002B781D">
        <w:rPr>
          <w:rFonts w:hint="eastAsia"/>
        </w:rPr>
        <w:t>，退款单状态变为已退，</w:t>
      </w:r>
      <w:r w:rsidR="002B781D">
        <w:rPr>
          <w:rFonts w:hint="eastAsia"/>
        </w:rPr>
        <w:t>PStatus=1</w:t>
      </w:r>
      <w:r w:rsidR="002B781D">
        <w:rPr>
          <w:rFonts w:hint="eastAsia"/>
        </w:rPr>
        <w:t>；</w:t>
      </w:r>
    </w:p>
    <w:p w:rsidR="008A3A10" w:rsidRDefault="008A3A10" w:rsidP="00AC7A18">
      <w:pPr>
        <w:pStyle w:val="a4"/>
        <w:numPr>
          <w:ilvl w:val="0"/>
          <w:numId w:val="2"/>
        </w:numPr>
        <w:ind w:firstLineChars="0"/>
      </w:pPr>
      <w:r>
        <w:rPr>
          <w:rFonts w:hint="eastAsia"/>
        </w:rPr>
        <w:t>结算，表示此付款单流程结束，结算后，状态改为已结算</w:t>
      </w:r>
      <w:r w:rsidR="00EA7C98">
        <w:rPr>
          <w:rFonts w:hint="eastAsia"/>
        </w:rPr>
        <w:t>（</w:t>
      </w:r>
      <w:r w:rsidR="00EA7C98">
        <w:rPr>
          <w:rFonts w:hint="eastAsia"/>
        </w:rPr>
        <w:t>PStatus=2</w:t>
      </w:r>
      <w:r w:rsidR="00EA7C98">
        <w:rPr>
          <w:rFonts w:hint="eastAsia"/>
        </w:rPr>
        <w:t>）</w:t>
      </w:r>
      <w:r>
        <w:rPr>
          <w:rFonts w:hint="eastAsia"/>
        </w:rPr>
        <w:t>，</w:t>
      </w:r>
      <w:r w:rsidR="00AF54EA">
        <w:rPr>
          <w:rFonts w:hint="eastAsia"/>
        </w:rPr>
        <w:t>此时</w:t>
      </w:r>
      <w:r>
        <w:rPr>
          <w:rFonts w:hint="eastAsia"/>
        </w:rPr>
        <w:t>不可以再修改信息</w:t>
      </w:r>
      <w:r w:rsidR="00AF54EA">
        <w:rPr>
          <w:rFonts w:hint="eastAsia"/>
        </w:rPr>
        <w:t>，若有变动重新生成退款单；</w:t>
      </w:r>
    </w:p>
    <w:p w:rsidR="00555FEB" w:rsidRDefault="008A3A10" w:rsidP="00AC7A18">
      <w:pPr>
        <w:pStyle w:val="a4"/>
        <w:numPr>
          <w:ilvl w:val="0"/>
          <w:numId w:val="2"/>
        </w:numPr>
        <w:ind w:firstLineChars="0"/>
      </w:pPr>
      <w:r>
        <w:rPr>
          <w:rFonts w:hint="eastAsia"/>
        </w:rPr>
        <w:t>作废，取消此付款单</w:t>
      </w:r>
      <w:r w:rsidR="007A74AB">
        <w:rPr>
          <w:rFonts w:hint="eastAsia"/>
        </w:rPr>
        <w:t>，（</w:t>
      </w:r>
      <w:r w:rsidR="007A74AB">
        <w:rPr>
          <w:rFonts w:hint="eastAsia"/>
        </w:rPr>
        <w:t>delete=1</w:t>
      </w:r>
      <w:r w:rsidR="007A74AB">
        <w:rPr>
          <w:rFonts w:hint="eastAsia"/>
        </w:rPr>
        <w:t>），</w:t>
      </w:r>
    </w:p>
    <w:p w:rsidR="00947E60" w:rsidRDefault="00947E60" w:rsidP="00AC7A18">
      <w:pPr>
        <w:pStyle w:val="a4"/>
        <w:numPr>
          <w:ilvl w:val="0"/>
          <w:numId w:val="2"/>
        </w:numPr>
        <w:ind w:firstLineChars="0"/>
      </w:pPr>
      <w:r>
        <w:rPr>
          <w:rFonts w:hint="eastAsia"/>
        </w:rPr>
        <w:t>沟通，备注信息</w:t>
      </w:r>
      <w:r w:rsidR="00390A9B">
        <w:rPr>
          <w:rFonts w:hint="eastAsia"/>
        </w:rPr>
        <w:t>，为日志记录；</w:t>
      </w:r>
      <w:r w:rsidR="007D4168">
        <w:rPr>
          <w:rFonts w:hint="eastAsia"/>
        </w:rPr>
        <w:t xml:space="preserve"> </w:t>
      </w:r>
    </w:p>
    <w:p w:rsidR="00757084" w:rsidRDefault="00951870" w:rsidP="00ED49FB">
      <w:pPr>
        <w:ind w:left="300" w:firstLine="420"/>
      </w:pPr>
      <w:r>
        <w:rPr>
          <w:rFonts w:hint="eastAsia"/>
        </w:rPr>
        <w:t>1.1.2</w:t>
      </w:r>
      <w:r w:rsidR="007B2BD2">
        <w:rPr>
          <w:rFonts w:hint="eastAsia"/>
        </w:rPr>
        <w:t xml:space="preserve"> </w:t>
      </w:r>
      <w:r w:rsidR="00AC0F15">
        <w:rPr>
          <w:rFonts w:hint="eastAsia"/>
        </w:rPr>
        <w:t xml:space="preserve">  </w:t>
      </w:r>
      <w:r w:rsidR="007B2BD2">
        <w:rPr>
          <w:rFonts w:hint="eastAsia"/>
        </w:rPr>
        <w:t>订单基本信息</w:t>
      </w:r>
    </w:p>
    <w:p w:rsidR="007B2BD2" w:rsidRDefault="007B2BD2" w:rsidP="007B2BD2">
      <w:pPr>
        <w:ind w:left="1470"/>
      </w:pPr>
      <w:r>
        <w:rPr>
          <w:rFonts w:hint="eastAsia"/>
        </w:rPr>
        <w:t>1</w:t>
      </w:r>
      <w:r>
        <w:rPr>
          <w:rFonts w:hint="eastAsia"/>
        </w:rPr>
        <w:t>）</w:t>
      </w:r>
      <w:r w:rsidR="008F0423">
        <w:rPr>
          <w:rFonts w:hint="eastAsia"/>
        </w:rPr>
        <w:t>订单号为只读信息，添加订单时，会自动生成符合本组织的订单号，每个组织会添加不一样的前缀；</w:t>
      </w:r>
      <w:r w:rsidR="0083330D">
        <w:rPr>
          <w:rFonts w:hint="eastAsia"/>
        </w:rPr>
        <w:t>对应表</w:t>
      </w:r>
      <w:r w:rsidR="0083330D">
        <w:rPr>
          <w:rFonts w:hint="eastAsia"/>
        </w:rPr>
        <w:t>OrderInfomation</w:t>
      </w:r>
      <w:r w:rsidR="0083330D">
        <w:rPr>
          <w:rFonts w:hint="eastAsia"/>
        </w:rPr>
        <w:t>内的</w:t>
      </w:r>
      <w:r w:rsidR="0083330D">
        <w:rPr>
          <w:rFonts w:hint="eastAsia"/>
        </w:rPr>
        <w:t>Code</w:t>
      </w:r>
      <w:r w:rsidR="0083330D">
        <w:rPr>
          <w:rFonts w:hint="eastAsia"/>
        </w:rPr>
        <w:t>字段；</w:t>
      </w:r>
    </w:p>
    <w:p w:rsidR="001E7458" w:rsidRDefault="001E7458" w:rsidP="007B2BD2">
      <w:pPr>
        <w:ind w:left="1470"/>
      </w:pPr>
      <w:r>
        <w:rPr>
          <w:rFonts w:hint="eastAsia"/>
        </w:rPr>
        <w:t>2</w:t>
      </w:r>
      <w:r>
        <w:rPr>
          <w:rFonts w:hint="eastAsia"/>
        </w:rPr>
        <w:t>）</w:t>
      </w:r>
      <w:r w:rsidR="00866F4C">
        <w:rPr>
          <w:rFonts w:hint="eastAsia"/>
        </w:rPr>
        <w:t>外部关联号</w:t>
      </w:r>
      <w:r w:rsidR="00413C73">
        <w:rPr>
          <w:rFonts w:hint="eastAsia"/>
        </w:rPr>
        <w:t>为只读信息，添加新订单时</w:t>
      </w:r>
      <w:r w:rsidR="007C6AC6">
        <w:rPr>
          <w:rFonts w:hint="eastAsia"/>
        </w:rPr>
        <w:t>或者为官网订单则</w:t>
      </w:r>
      <w:r w:rsidR="00413C73">
        <w:rPr>
          <w:rFonts w:hint="eastAsia"/>
        </w:rPr>
        <w:t>默认为空；对应</w:t>
      </w:r>
      <w:r w:rsidR="00413C73">
        <w:rPr>
          <w:rFonts w:hint="eastAsia"/>
        </w:rPr>
        <w:t>OrderInfomation</w:t>
      </w:r>
      <w:r w:rsidR="00413C73">
        <w:rPr>
          <w:rFonts w:hint="eastAsia"/>
        </w:rPr>
        <w:t>内的</w:t>
      </w:r>
      <w:r w:rsidR="00413C73">
        <w:rPr>
          <w:rFonts w:hint="eastAsia"/>
        </w:rPr>
        <w:t>LinkCode</w:t>
      </w:r>
      <w:r w:rsidR="00413C73">
        <w:rPr>
          <w:rFonts w:hint="eastAsia"/>
        </w:rPr>
        <w:t>字段；</w:t>
      </w:r>
      <w:r w:rsidR="00401B56">
        <w:rPr>
          <w:rFonts w:hint="eastAsia"/>
        </w:rPr>
        <w:t>若为淘宝或者团购则对应淘宝订单号或者团购订单号；</w:t>
      </w:r>
    </w:p>
    <w:p w:rsidR="00413C73" w:rsidRDefault="00413C73" w:rsidP="007B2BD2">
      <w:pPr>
        <w:ind w:left="1470"/>
      </w:pPr>
      <w:r>
        <w:rPr>
          <w:rFonts w:hint="eastAsia"/>
        </w:rPr>
        <w:t>3</w:t>
      </w:r>
      <w:r>
        <w:rPr>
          <w:rFonts w:hint="eastAsia"/>
        </w:rPr>
        <w:t>）</w:t>
      </w:r>
      <w:r w:rsidR="00E30E87">
        <w:rPr>
          <w:rFonts w:hint="eastAsia"/>
        </w:rPr>
        <w:t>收</w:t>
      </w:r>
      <w:r w:rsidR="001835A6">
        <w:rPr>
          <w:rFonts w:hint="eastAsia"/>
        </w:rPr>
        <w:t>货人为编辑框，对应表</w:t>
      </w:r>
      <w:r w:rsidR="001835A6">
        <w:rPr>
          <w:rFonts w:hint="eastAsia"/>
        </w:rPr>
        <w:t>Orderinfomation</w:t>
      </w:r>
      <w:r w:rsidR="001835A6">
        <w:rPr>
          <w:rFonts w:hint="eastAsia"/>
        </w:rPr>
        <w:t>内的</w:t>
      </w:r>
      <w:r w:rsidR="00DE3D39">
        <w:rPr>
          <w:rFonts w:hint="eastAsia"/>
        </w:rPr>
        <w:t>UsrID</w:t>
      </w:r>
      <w:r w:rsidR="00E43A1E">
        <w:rPr>
          <w:rFonts w:hint="eastAsia"/>
        </w:rPr>
        <w:t>字段，</w:t>
      </w:r>
      <w:r w:rsidR="00DE3D39">
        <w:rPr>
          <w:rFonts w:hint="eastAsia"/>
        </w:rPr>
        <w:t>如果是新添加订单，则此处为按钮，点击弹出用户列表框</w:t>
      </w:r>
      <w:r w:rsidR="00B229CB">
        <w:rPr>
          <w:rFonts w:hint="eastAsia"/>
        </w:rPr>
        <w:t>（表</w:t>
      </w:r>
      <w:r w:rsidR="00B229CB">
        <w:rPr>
          <w:rFonts w:hint="eastAsia"/>
        </w:rPr>
        <w:t>MemberUser</w:t>
      </w:r>
      <w:r w:rsidR="00B229CB">
        <w:rPr>
          <w:rFonts w:hint="eastAsia"/>
        </w:rPr>
        <w:t>中</w:t>
      </w:r>
      <w:r w:rsidR="00B229CB">
        <w:rPr>
          <w:rFonts w:hint="eastAsia"/>
        </w:rPr>
        <w:t>OrgId</w:t>
      </w:r>
      <w:r w:rsidR="00B229CB">
        <w:rPr>
          <w:rFonts w:hint="eastAsia"/>
        </w:rPr>
        <w:t>为当前组织，且用户属于公众用户），选择添加用户（可以按关键字搜索），如果系统生成订单，则不</w:t>
      </w:r>
      <w:r w:rsidR="00E43A1E">
        <w:rPr>
          <w:rFonts w:hint="eastAsia"/>
        </w:rPr>
        <w:t>可以编辑修改；</w:t>
      </w:r>
      <w:r w:rsidR="00E43A1E">
        <w:rPr>
          <w:rFonts w:hint="eastAsia"/>
        </w:rPr>
        <w:t xml:space="preserve"> </w:t>
      </w:r>
    </w:p>
    <w:p w:rsidR="001835A6" w:rsidRDefault="001835A6" w:rsidP="009B0266">
      <w:pPr>
        <w:ind w:left="1470"/>
      </w:pPr>
      <w:r>
        <w:rPr>
          <w:rFonts w:hint="eastAsia"/>
        </w:rPr>
        <w:t>4</w:t>
      </w:r>
      <w:r>
        <w:rPr>
          <w:rFonts w:hint="eastAsia"/>
        </w:rPr>
        <w:t>）</w:t>
      </w:r>
      <w:r w:rsidR="009B0266">
        <w:rPr>
          <w:rFonts w:hint="eastAsia"/>
        </w:rPr>
        <w:t>订单类型，订单来源，支付方式都为下拉框，分别对应</w:t>
      </w:r>
      <w:r w:rsidR="009B0266">
        <w:rPr>
          <w:rFonts w:hint="eastAsia"/>
        </w:rPr>
        <w:t>OrderInfomation</w:t>
      </w:r>
      <w:r w:rsidR="009B0266">
        <w:rPr>
          <w:rFonts w:hint="eastAsia"/>
        </w:rPr>
        <w:t>内的</w:t>
      </w:r>
      <w:r w:rsidR="009B0266">
        <w:rPr>
          <w:rFonts w:hint="eastAsia"/>
        </w:rPr>
        <w:t>TransType</w:t>
      </w:r>
      <w:r w:rsidR="009B0266">
        <w:rPr>
          <w:rFonts w:hint="eastAsia"/>
        </w:rPr>
        <w:t>，</w:t>
      </w:r>
      <w:r w:rsidR="009B0266">
        <w:rPr>
          <w:rFonts w:hint="eastAsia"/>
        </w:rPr>
        <w:t>ChlId</w:t>
      </w:r>
      <w:r w:rsidR="009B0266">
        <w:rPr>
          <w:rFonts w:hint="eastAsia"/>
        </w:rPr>
        <w:t>，</w:t>
      </w:r>
      <w:r w:rsidR="009B0266">
        <w:rPr>
          <w:rFonts w:hint="eastAsia"/>
        </w:rPr>
        <w:t>PayId</w:t>
      </w:r>
    </w:p>
    <w:p w:rsidR="00995C39" w:rsidRDefault="00995C39" w:rsidP="009B0266">
      <w:pPr>
        <w:ind w:left="1470"/>
      </w:pPr>
      <w:r>
        <w:rPr>
          <w:rFonts w:hint="eastAsia"/>
        </w:rPr>
        <w:t>5</w:t>
      </w:r>
      <w:r>
        <w:rPr>
          <w:rFonts w:hint="eastAsia"/>
        </w:rPr>
        <w:t>）下单时间，付款时间</w:t>
      </w:r>
      <w:r w:rsidR="0094076C">
        <w:rPr>
          <w:rFonts w:hint="eastAsia"/>
        </w:rPr>
        <w:t>，确认时间</w:t>
      </w:r>
      <w:r>
        <w:rPr>
          <w:rFonts w:hint="eastAsia"/>
        </w:rPr>
        <w:t>为只读信息，分别对应</w:t>
      </w:r>
      <w:r>
        <w:rPr>
          <w:rFonts w:hint="eastAsia"/>
        </w:rPr>
        <w:t>OrderInfomation</w:t>
      </w:r>
      <w:r>
        <w:rPr>
          <w:rFonts w:hint="eastAsia"/>
        </w:rPr>
        <w:t>内的</w:t>
      </w:r>
      <w:r>
        <w:rPr>
          <w:rFonts w:hint="eastAsia"/>
        </w:rPr>
        <w:t>CreatTime</w:t>
      </w:r>
      <w:r>
        <w:rPr>
          <w:rFonts w:hint="eastAsia"/>
        </w:rPr>
        <w:t>，</w:t>
      </w:r>
      <w:r>
        <w:rPr>
          <w:rFonts w:hint="eastAsia"/>
        </w:rPr>
        <w:t>PaidTime</w:t>
      </w:r>
      <w:r w:rsidR="0094076C">
        <w:rPr>
          <w:rFonts w:hint="eastAsia"/>
        </w:rPr>
        <w:t>，</w:t>
      </w:r>
      <w:r w:rsidR="0094076C">
        <w:rPr>
          <w:rFonts w:hint="eastAsia"/>
        </w:rPr>
        <w:t>ConfirmTime</w:t>
      </w:r>
      <w:r w:rsidR="005333DD">
        <w:rPr>
          <w:rFonts w:hint="eastAsia"/>
        </w:rPr>
        <w:t>；</w:t>
      </w:r>
    </w:p>
    <w:p w:rsidR="005333DD" w:rsidRDefault="005333DD" w:rsidP="009B0266">
      <w:pPr>
        <w:ind w:left="1470"/>
      </w:pPr>
      <w:r>
        <w:rPr>
          <w:rFonts w:hint="eastAsia"/>
        </w:rPr>
        <w:t>6</w:t>
      </w:r>
      <w:r>
        <w:rPr>
          <w:rFonts w:hint="eastAsia"/>
        </w:rPr>
        <w:t>）</w:t>
      </w:r>
      <w:r w:rsidR="00FE16F6">
        <w:rPr>
          <w:rFonts w:hint="eastAsia"/>
        </w:rPr>
        <w:t>订单状态为只读信息，分别为订单在不同状态时的状态信息，</w:t>
      </w:r>
      <w:r w:rsidR="00CA4F2C">
        <w:rPr>
          <w:rFonts w:hint="eastAsia"/>
        </w:rPr>
        <w:t>列举状态的类别为主状态、付款状态、挂起状态，分别对应</w:t>
      </w:r>
      <w:r w:rsidR="00CA4F2C">
        <w:rPr>
          <w:rFonts w:hint="eastAsia"/>
        </w:rPr>
        <w:t>OrderInfomation</w:t>
      </w:r>
      <w:r w:rsidR="00CA4F2C">
        <w:rPr>
          <w:rFonts w:hint="eastAsia"/>
        </w:rPr>
        <w:t>内的</w:t>
      </w:r>
      <w:r w:rsidR="00CA4F2C">
        <w:rPr>
          <w:rFonts w:hint="eastAsia"/>
        </w:rPr>
        <w:t>OStatus</w:t>
      </w:r>
      <w:r w:rsidR="00CA4F2C">
        <w:rPr>
          <w:rFonts w:hint="eastAsia"/>
        </w:rPr>
        <w:t>，</w:t>
      </w:r>
      <w:r w:rsidR="00CA4F2C">
        <w:rPr>
          <w:rFonts w:hint="eastAsia"/>
        </w:rPr>
        <w:t>PayStatus</w:t>
      </w:r>
      <w:r w:rsidR="00CA4F2C">
        <w:rPr>
          <w:rFonts w:hint="eastAsia"/>
        </w:rPr>
        <w:t>，</w:t>
      </w:r>
      <w:r w:rsidR="00CA4F2C">
        <w:rPr>
          <w:rFonts w:hint="eastAsia"/>
        </w:rPr>
        <w:t>Ranged</w:t>
      </w:r>
      <w:r w:rsidR="00CA4F2C">
        <w:rPr>
          <w:rFonts w:hint="eastAsia"/>
        </w:rPr>
        <w:t>，若挂起状态</w:t>
      </w:r>
      <w:r w:rsidR="00CA4F2C">
        <w:rPr>
          <w:rFonts w:hint="eastAsia"/>
        </w:rPr>
        <w:t>Ranged=0,</w:t>
      </w:r>
      <w:r w:rsidR="00CA4F2C">
        <w:rPr>
          <w:rFonts w:hint="eastAsia"/>
        </w:rPr>
        <w:t>则隐藏挂起状态；</w:t>
      </w:r>
      <w:r w:rsidR="00D22DEE" w:rsidRPr="00FE3823">
        <w:rPr>
          <w:rFonts w:hint="eastAsia"/>
        </w:rPr>
        <w:t>（</w:t>
      </w:r>
      <w:r w:rsidR="003C02A1" w:rsidRPr="00FE3823">
        <w:rPr>
          <w:rFonts w:hint="eastAsia"/>
        </w:rPr>
        <w:t>具体状态变更</w:t>
      </w:r>
      <w:r w:rsidR="00D22DEE" w:rsidRPr="00FE3823">
        <w:rPr>
          <w:rFonts w:hint="eastAsia"/>
        </w:rPr>
        <w:t>参见</w:t>
      </w:r>
      <w:r w:rsidR="00F702BC">
        <w:rPr>
          <w:rFonts w:hint="eastAsia"/>
        </w:rPr>
        <w:t>1.1.5</w:t>
      </w:r>
      <w:r w:rsidR="00D22DEE" w:rsidRPr="00FE3823">
        <w:rPr>
          <w:rFonts w:hint="eastAsia"/>
        </w:rPr>
        <w:t>按钮控制）</w:t>
      </w:r>
    </w:p>
    <w:p w:rsidR="003A1EFA" w:rsidRDefault="00CA4F2C" w:rsidP="003A1EFA">
      <w:pPr>
        <w:ind w:left="1470"/>
      </w:pPr>
      <w:r>
        <w:rPr>
          <w:rFonts w:hint="eastAsia"/>
        </w:rPr>
        <w:t>7</w:t>
      </w:r>
      <w:r>
        <w:rPr>
          <w:rFonts w:hint="eastAsia"/>
        </w:rPr>
        <w:t>）</w:t>
      </w:r>
      <w:r w:rsidR="00D919EC">
        <w:rPr>
          <w:rFonts w:hint="eastAsia"/>
        </w:rPr>
        <w:t>快递单号为</w:t>
      </w:r>
      <w:r w:rsidR="00996CA8">
        <w:rPr>
          <w:rFonts w:hint="eastAsia"/>
        </w:rPr>
        <w:t>只读</w:t>
      </w:r>
      <w:r w:rsidR="00D919EC">
        <w:rPr>
          <w:rFonts w:hint="eastAsia"/>
        </w:rPr>
        <w:t>，默认取值为空，</w:t>
      </w:r>
      <w:r w:rsidR="002B1705">
        <w:rPr>
          <w:rFonts w:hint="eastAsia"/>
        </w:rPr>
        <w:t>当订单扫描快递单后，会</w:t>
      </w:r>
      <w:r w:rsidR="00996CA8">
        <w:rPr>
          <w:rFonts w:hint="eastAsia"/>
        </w:rPr>
        <w:t>在这里显示</w:t>
      </w:r>
      <w:r w:rsidR="002B1705">
        <w:rPr>
          <w:rFonts w:hint="eastAsia"/>
        </w:rPr>
        <w:t>warehouseOutDelivery</w:t>
      </w:r>
      <w:r w:rsidR="002B1705">
        <w:rPr>
          <w:rFonts w:hint="eastAsia"/>
        </w:rPr>
        <w:t>内的</w:t>
      </w:r>
      <w:r w:rsidR="003A1EFA">
        <w:rPr>
          <w:rFonts w:hint="eastAsia"/>
        </w:rPr>
        <w:t>Envelop</w:t>
      </w:r>
      <w:r w:rsidR="003A1EFA">
        <w:rPr>
          <w:rFonts w:hint="eastAsia"/>
        </w:rPr>
        <w:t>字段</w:t>
      </w:r>
      <w:r w:rsidR="001A24EE">
        <w:rPr>
          <w:rFonts w:hint="eastAsia"/>
        </w:rPr>
        <w:t>；</w:t>
      </w:r>
    </w:p>
    <w:p w:rsidR="00BC2BD1" w:rsidRDefault="00BC2BD1" w:rsidP="003A1EFA">
      <w:pPr>
        <w:ind w:left="1470"/>
      </w:pPr>
      <w:r>
        <w:rPr>
          <w:rFonts w:hint="eastAsia"/>
        </w:rPr>
        <w:t>8</w:t>
      </w:r>
      <w:r>
        <w:rPr>
          <w:rFonts w:hint="eastAsia"/>
        </w:rPr>
        <w:t>）</w:t>
      </w:r>
      <w:r w:rsidRPr="008508C9">
        <w:rPr>
          <w:rFonts w:hint="eastAsia"/>
        </w:rPr>
        <w:t>退换货关联订单号</w:t>
      </w:r>
      <w:r>
        <w:rPr>
          <w:rFonts w:hint="eastAsia"/>
        </w:rPr>
        <w:t>，取自此订单相关的所有出库单</w:t>
      </w:r>
      <w:r w:rsidR="00E6101C">
        <w:rPr>
          <w:rFonts w:hint="eastAsia"/>
        </w:rPr>
        <w:t>（</w:t>
      </w:r>
      <w:r w:rsidR="00E6101C">
        <w:rPr>
          <w:rFonts w:hint="eastAsia"/>
        </w:rPr>
        <w:t>WarehouseStock</w:t>
      </w:r>
      <w:r w:rsidR="00053D02">
        <w:rPr>
          <w:rFonts w:hint="eastAsia"/>
        </w:rPr>
        <w:t>Out</w:t>
      </w:r>
      <w:r w:rsidR="00E6101C">
        <w:rPr>
          <w:rFonts w:hint="eastAsia"/>
        </w:rPr>
        <w:t>）</w:t>
      </w:r>
      <w:r>
        <w:rPr>
          <w:rFonts w:hint="eastAsia"/>
        </w:rPr>
        <w:t>，入库单</w:t>
      </w:r>
      <w:r w:rsidR="00E6101C">
        <w:rPr>
          <w:rFonts w:hint="eastAsia"/>
        </w:rPr>
        <w:t>（</w:t>
      </w:r>
      <w:r w:rsidR="00E6101C">
        <w:rPr>
          <w:rFonts w:hint="eastAsia"/>
        </w:rPr>
        <w:t>Ware</w:t>
      </w:r>
      <w:r w:rsidR="00243997">
        <w:rPr>
          <w:rFonts w:hint="eastAsia"/>
        </w:rPr>
        <w:t>h</w:t>
      </w:r>
      <w:r w:rsidR="00E6101C">
        <w:rPr>
          <w:rFonts w:hint="eastAsia"/>
        </w:rPr>
        <w:t>ouseStock</w:t>
      </w:r>
      <w:r w:rsidR="00053D02">
        <w:rPr>
          <w:rFonts w:hint="eastAsia"/>
        </w:rPr>
        <w:t>In</w:t>
      </w:r>
      <w:r w:rsidR="00E6101C">
        <w:rPr>
          <w:rFonts w:hint="eastAsia"/>
        </w:rPr>
        <w:t>）</w:t>
      </w:r>
      <w:r>
        <w:rPr>
          <w:rFonts w:hint="eastAsia"/>
        </w:rPr>
        <w:t>，退款单</w:t>
      </w:r>
      <w:r w:rsidR="00E6101C">
        <w:rPr>
          <w:rFonts w:hint="eastAsia"/>
        </w:rPr>
        <w:t>（</w:t>
      </w:r>
      <w:r w:rsidR="00E6101C">
        <w:rPr>
          <w:rFonts w:hint="eastAsia"/>
        </w:rPr>
        <w:t>F</w:t>
      </w:r>
      <w:r w:rsidR="000F2B0E">
        <w:rPr>
          <w:rFonts w:hint="eastAsia"/>
        </w:rPr>
        <w:t>i</w:t>
      </w:r>
      <w:r w:rsidR="00E6101C">
        <w:rPr>
          <w:rFonts w:hint="eastAsia"/>
        </w:rPr>
        <w:t>nancePayment</w:t>
      </w:r>
      <w:r w:rsidR="00E6101C">
        <w:rPr>
          <w:rFonts w:hint="eastAsia"/>
        </w:rPr>
        <w:t>），（即以上表中外部关联号（</w:t>
      </w:r>
      <w:r w:rsidR="00E6101C">
        <w:rPr>
          <w:rFonts w:hint="eastAsia"/>
        </w:rPr>
        <w:t>RefId</w:t>
      </w:r>
      <w:r w:rsidR="00E6101C">
        <w:rPr>
          <w:rFonts w:hint="eastAsia"/>
        </w:rPr>
        <w:t>）为此订单号的数据）</w:t>
      </w:r>
      <w:r w:rsidR="00A11288">
        <w:rPr>
          <w:rFonts w:hint="eastAsia"/>
        </w:rPr>
        <w:t>；</w:t>
      </w:r>
      <w:r w:rsidR="005C3899">
        <w:rPr>
          <w:rFonts w:hint="eastAsia"/>
        </w:rPr>
        <w:t>单据可以点击跳转至对应的单据详情页；</w:t>
      </w:r>
    </w:p>
    <w:p w:rsidR="009A05E3" w:rsidRDefault="009A05E3" w:rsidP="003A1EFA">
      <w:pPr>
        <w:ind w:left="1470"/>
      </w:pPr>
      <w:r>
        <w:rPr>
          <w:rFonts w:hint="eastAsia"/>
        </w:rPr>
        <w:t>9</w:t>
      </w:r>
      <w:r>
        <w:rPr>
          <w:rFonts w:hint="eastAsia"/>
        </w:rPr>
        <w:t>）货币，若为新添加订单，则货币为下拉框，内容为</w:t>
      </w:r>
      <w:r>
        <w:rPr>
          <w:rFonts w:hint="eastAsia"/>
        </w:rPr>
        <w:t>MemberOrgCulture</w:t>
      </w:r>
      <w:r>
        <w:rPr>
          <w:rFonts w:hint="eastAsia"/>
        </w:rPr>
        <w:t>内的</w:t>
      </w:r>
      <w:r w:rsidR="00841BE9">
        <w:rPr>
          <w:rFonts w:hint="eastAsia"/>
        </w:rPr>
        <w:t>组织支持</w:t>
      </w:r>
      <w:r w:rsidR="003958CF">
        <w:rPr>
          <w:rFonts w:hint="eastAsia"/>
        </w:rPr>
        <w:t>货币</w:t>
      </w:r>
      <w:r w:rsidR="00841BE9">
        <w:rPr>
          <w:rFonts w:hint="eastAsia"/>
        </w:rPr>
        <w:t>，若订单为系统生成订单，要进行更改，则货币为只读，货币类型就是订单生成时，用户支付的货币类型，一张订单</w:t>
      </w:r>
      <w:r w:rsidR="00CD4B59">
        <w:rPr>
          <w:rFonts w:hint="eastAsia"/>
        </w:rPr>
        <w:t>（</w:t>
      </w:r>
      <w:r w:rsidR="00CD4B59">
        <w:rPr>
          <w:rFonts w:hint="eastAsia"/>
        </w:rPr>
        <w:t>OrderInfomation</w:t>
      </w:r>
      <w:r w:rsidR="00CD4B59">
        <w:rPr>
          <w:rFonts w:hint="eastAsia"/>
        </w:rPr>
        <w:t>）</w:t>
      </w:r>
      <w:r w:rsidR="00841BE9">
        <w:rPr>
          <w:rFonts w:hint="eastAsia"/>
        </w:rPr>
        <w:t>只能有一种货币类型，包括退款单</w:t>
      </w:r>
      <w:r w:rsidR="00FE2415">
        <w:rPr>
          <w:rFonts w:hint="eastAsia"/>
        </w:rPr>
        <w:t>（</w:t>
      </w:r>
      <w:r w:rsidR="00FE2415">
        <w:rPr>
          <w:rFonts w:hint="eastAsia"/>
        </w:rPr>
        <w:t>FinancePayment</w:t>
      </w:r>
      <w:r w:rsidR="00FE2415">
        <w:rPr>
          <w:rFonts w:hint="eastAsia"/>
        </w:rPr>
        <w:t>）</w:t>
      </w:r>
      <w:r w:rsidR="00841BE9">
        <w:rPr>
          <w:rFonts w:hint="eastAsia"/>
        </w:rPr>
        <w:t>；</w:t>
      </w:r>
    </w:p>
    <w:p w:rsidR="00841BE9" w:rsidRPr="00841BE9" w:rsidRDefault="00841BE9" w:rsidP="003A1EFA">
      <w:pPr>
        <w:ind w:left="1470"/>
      </w:pPr>
      <w:r>
        <w:rPr>
          <w:rFonts w:hint="eastAsia"/>
        </w:rPr>
        <w:t>10</w:t>
      </w:r>
      <w:r>
        <w:rPr>
          <w:rFonts w:hint="eastAsia"/>
        </w:rPr>
        <w:t>）</w:t>
      </w:r>
      <w:r w:rsidR="00F8422D">
        <w:rPr>
          <w:rFonts w:hint="eastAsia"/>
        </w:rPr>
        <w:t>查看历史信息，为按钮，点击跳转至，该订单的所有历史记录</w:t>
      </w:r>
      <w:r w:rsidR="008408D0">
        <w:rPr>
          <w:rFonts w:hint="eastAsia"/>
        </w:rPr>
        <w:lastRenderedPageBreak/>
        <w:t>（</w:t>
      </w:r>
      <w:r w:rsidR="008408D0">
        <w:rPr>
          <w:rFonts w:hint="eastAsia"/>
        </w:rPr>
        <w:t>OrderHistory</w:t>
      </w:r>
      <w:r w:rsidR="008408D0">
        <w:rPr>
          <w:rFonts w:hint="eastAsia"/>
        </w:rPr>
        <w:t>）</w:t>
      </w:r>
      <w:r w:rsidR="00F8422D">
        <w:rPr>
          <w:rFonts w:hint="eastAsia"/>
        </w:rPr>
        <w:t>列表，每条历史记录都可以点击查看详情</w:t>
      </w:r>
      <w:r w:rsidR="00E066D5">
        <w:rPr>
          <w:rFonts w:hint="eastAsia"/>
        </w:rPr>
        <w:t>；</w:t>
      </w:r>
    </w:p>
    <w:p w:rsidR="00A11288" w:rsidRDefault="00841BE9" w:rsidP="003A1EFA">
      <w:pPr>
        <w:ind w:left="1470"/>
      </w:pPr>
      <w:r>
        <w:rPr>
          <w:rFonts w:hint="eastAsia"/>
        </w:rPr>
        <w:t>11</w:t>
      </w:r>
      <w:r w:rsidR="00A11288">
        <w:rPr>
          <w:rFonts w:hint="eastAsia"/>
        </w:rPr>
        <w:t>）物流公司列表，如果为新添加订单，则</w:t>
      </w:r>
      <w:r w:rsidR="00D12A14">
        <w:rPr>
          <w:rFonts w:hint="eastAsia"/>
        </w:rPr>
        <w:t>为下拉框，</w:t>
      </w:r>
      <w:r w:rsidR="00A11288">
        <w:rPr>
          <w:rFonts w:hint="eastAsia"/>
        </w:rPr>
        <w:t>列举出所有本组织支持的配送方式（即</w:t>
      </w:r>
      <w:r w:rsidR="00A11288">
        <w:rPr>
          <w:rFonts w:hint="eastAsia"/>
        </w:rPr>
        <w:t>MemberOrgnization</w:t>
      </w:r>
      <w:r w:rsidR="00A11288">
        <w:rPr>
          <w:rFonts w:hint="eastAsia"/>
        </w:rPr>
        <w:t>中</w:t>
      </w:r>
      <w:r w:rsidR="00A11288">
        <w:rPr>
          <w:rFonts w:hint="eastAsia"/>
        </w:rPr>
        <w:t>Parent</w:t>
      </w:r>
      <w:r w:rsidR="00A11288">
        <w:rPr>
          <w:rFonts w:hint="eastAsia"/>
        </w:rPr>
        <w:t>为本组织且</w:t>
      </w:r>
      <w:r w:rsidR="00A11288">
        <w:rPr>
          <w:rFonts w:hint="eastAsia"/>
        </w:rPr>
        <w:t>Otype</w:t>
      </w:r>
      <w:r w:rsidR="00A11288">
        <w:rPr>
          <w:rFonts w:hint="eastAsia"/>
        </w:rPr>
        <w:t>为运输公司）</w:t>
      </w:r>
      <w:r w:rsidR="00083000">
        <w:rPr>
          <w:rFonts w:hint="eastAsia"/>
        </w:rPr>
        <w:t>以供选择；</w:t>
      </w:r>
      <w:r w:rsidR="00A11288">
        <w:rPr>
          <w:rFonts w:hint="eastAsia"/>
        </w:rPr>
        <w:t>如果订单为系统生成（包括是官网，或者淘宝等等，）则</w:t>
      </w:r>
      <w:r w:rsidR="00083000">
        <w:rPr>
          <w:rFonts w:hint="eastAsia"/>
        </w:rPr>
        <w:t>为按钮，</w:t>
      </w:r>
      <w:r w:rsidR="000E6E0F" w:rsidRPr="0096676B">
        <w:rPr>
          <w:rFonts w:hint="eastAsia"/>
        </w:rPr>
        <w:t>点击弹出运输公司选择框</w:t>
      </w:r>
      <w:r w:rsidR="0096676B">
        <w:rPr>
          <w:rFonts w:hint="eastAsia"/>
        </w:rPr>
        <w:t>（图</w:t>
      </w:r>
      <w:r w:rsidR="00C07183">
        <w:rPr>
          <w:rFonts w:hint="eastAsia"/>
        </w:rPr>
        <w:t>1-3</w:t>
      </w:r>
      <w:r w:rsidR="0096676B">
        <w:rPr>
          <w:rFonts w:hint="eastAsia"/>
        </w:rPr>
        <w:t>）</w:t>
      </w:r>
      <w:r w:rsidR="000E6E0F" w:rsidRPr="0096676B">
        <w:rPr>
          <w:rFonts w:hint="eastAsia"/>
        </w:rPr>
        <w:t>，</w:t>
      </w:r>
      <w:r w:rsidR="00A11288">
        <w:rPr>
          <w:rFonts w:hint="eastAsia"/>
        </w:rPr>
        <w:t>列举出所有本组织定义的且能满足此订单条件的所有运输公司，按倒序排列</w:t>
      </w:r>
      <w:r w:rsidR="00BE2CBF">
        <w:rPr>
          <w:rFonts w:hint="eastAsia"/>
        </w:rPr>
        <w:t>，且列举审单状态（</w:t>
      </w:r>
      <w:r w:rsidR="00BE2CBF">
        <w:rPr>
          <w:rFonts w:hint="eastAsia"/>
        </w:rPr>
        <w:t>OrderShipping</w:t>
      </w:r>
      <w:r w:rsidR="00BE2CBF">
        <w:rPr>
          <w:rFonts w:hint="eastAsia"/>
        </w:rPr>
        <w:t>内的</w:t>
      </w:r>
      <w:r w:rsidR="00BE2CBF">
        <w:rPr>
          <w:rFonts w:hint="eastAsia"/>
        </w:rPr>
        <w:t>OStatus</w:t>
      </w:r>
      <w:r w:rsidR="00243997">
        <w:rPr>
          <w:rFonts w:hint="eastAsia"/>
        </w:rPr>
        <w:t>字段），按与物流公司的接</w:t>
      </w:r>
      <w:r w:rsidR="00BE2CBF">
        <w:rPr>
          <w:rFonts w:hint="eastAsia"/>
        </w:rPr>
        <w:t>口，按权重从高到</w:t>
      </w:r>
      <w:r w:rsidR="00243997">
        <w:rPr>
          <w:rFonts w:hint="eastAsia"/>
        </w:rPr>
        <w:t>低</w:t>
      </w:r>
      <w:r w:rsidR="00BE2CBF">
        <w:rPr>
          <w:rFonts w:hint="eastAsia"/>
        </w:rPr>
        <w:t>审单，</w:t>
      </w:r>
      <w:r w:rsidR="00243997">
        <w:rPr>
          <w:rFonts w:hint="eastAsia"/>
        </w:rPr>
        <w:t>直到</w:t>
      </w:r>
      <w:r w:rsidR="00BE2CBF">
        <w:rPr>
          <w:rFonts w:hint="eastAsia"/>
        </w:rPr>
        <w:t>有一条记录审单通过则停止审单，默认通过的物流公司方式为订单的配送方式，可以</w:t>
      </w:r>
      <w:r w:rsidR="00243997">
        <w:rPr>
          <w:rFonts w:hint="eastAsia"/>
        </w:rPr>
        <w:t>人为</w:t>
      </w:r>
      <w:r w:rsidR="00BE2CBF">
        <w:rPr>
          <w:rFonts w:hint="eastAsia"/>
        </w:rPr>
        <w:t>改动，若</w:t>
      </w:r>
      <w:r w:rsidR="00243997">
        <w:rPr>
          <w:rFonts w:hint="eastAsia"/>
        </w:rPr>
        <w:t>人为</w:t>
      </w:r>
      <w:r w:rsidR="00BE2CBF">
        <w:rPr>
          <w:rFonts w:hint="eastAsia"/>
        </w:rPr>
        <w:t>改动，则不按逻辑计算，以人工选择的配送方式为订单的配送方式</w:t>
      </w:r>
      <w:r w:rsidR="004F1090">
        <w:rPr>
          <w:rFonts w:hint="eastAsia"/>
        </w:rPr>
        <w:t>；</w:t>
      </w:r>
    </w:p>
    <w:p w:rsidR="0096676B" w:rsidRDefault="0096676B" w:rsidP="0096676B">
      <w:pPr>
        <w:ind w:left="1470"/>
        <w:jc w:val="center"/>
      </w:pPr>
      <w:r>
        <w:rPr>
          <w:noProof/>
        </w:rPr>
        <w:drawing>
          <wp:inline distT="0" distB="0" distL="0" distR="0">
            <wp:extent cx="4960189" cy="339018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0189" cy="3390181"/>
                    </a:xfrm>
                    <a:prstGeom prst="rect">
                      <a:avLst/>
                    </a:prstGeom>
                  </pic:spPr>
                </pic:pic>
              </a:graphicData>
            </a:graphic>
          </wp:inline>
        </w:drawing>
      </w:r>
      <w:r>
        <w:rPr>
          <w:rFonts w:hint="eastAsia"/>
        </w:rPr>
        <w:t>图</w:t>
      </w:r>
      <w:r>
        <w:rPr>
          <w:rFonts w:hint="eastAsia"/>
        </w:rPr>
        <w:t>1-</w:t>
      </w:r>
      <w:r w:rsidR="00C07183">
        <w:rPr>
          <w:rFonts w:hint="eastAsia"/>
        </w:rPr>
        <w:t>3</w:t>
      </w:r>
      <w:r>
        <w:rPr>
          <w:rFonts w:hint="eastAsia"/>
        </w:rPr>
        <w:t>订单选择配送方式</w:t>
      </w:r>
    </w:p>
    <w:p w:rsidR="00E66985" w:rsidRDefault="00E66985" w:rsidP="00E66985">
      <w:pPr>
        <w:ind w:left="1470"/>
      </w:pPr>
      <w:r>
        <w:rPr>
          <w:rFonts w:hint="eastAsia"/>
        </w:rPr>
        <w:t>12</w:t>
      </w:r>
      <w:r>
        <w:rPr>
          <w:rFonts w:hint="eastAsia"/>
        </w:rPr>
        <w:t>）用户备注，对应数据库表</w:t>
      </w:r>
      <w:r>
        <w:rPr>
          <w:rFonts w:hint="eastAsia"/>
        </w:rPr>
        <w:t>OrderInfomation</w:t>
      </w:r>
      <w:r>
        <w:rPr>
          <w:rFonts w:hint="eastAsia"/>
        </w:rPr>
        <w:t>内的</w:t>
      </w:r>
      <w:r>
        <w:rPr>
          <w:rFonts w:hint="eastAsia"/>
        </w:rPr>
        <w:t>PostComment</w:t>
      </w:r>
      <w:r w:rsidR="004A027F">
        <w:rPr>
          <w:rFonts w:hint="eastAsia"/>
        </w:rPr>
        <w:t>；</w:t>
      </w:r>
      <w:r w:rsidR="00B45D50">
        <w:rPr>
          <w:rFonts w:hint="eastAsia"/>
        </w:rPr>
        <w:t>用于记录用户下单时的要求或</w:t>
      </w:r>
      <w:r w:rsidR="00E3170A">
        <w:rPr>
          <w:rFonts w:hint="eastAsia"/>
        </w:rPr>
        <w:t>提醒商家的</w:t>
      </w:r>
      <w:r w:rsidR="00B45D50">
        <w:rPr>
          <w:rFonts w:hint="eastAsia"/>
        </w:rPr>
        <w:t>注意事项；</w:t>
      </w:r>
    </w:p>
    <w:p w:rsidR="00E66985" w:rsidRDefault="00E66985" w:rsidP="00E66985">
      <w:pPr>
        <w:ind w:left="1470"/>
      </w:pPr>
      <w:r>
        <w:rPr>
          <w:rFonts w:hint="eastAsia"/>
        </w:rPr>
        <w:t>13</w:t>
      </w:r>
      <w:r>
        <w:rPr>
          <w:rFonts w:hint="eastAsia"/>
        </w:rPr>
        <w:t>）商家备注，对应数据库表</w:t>
      </w:r>
      <w:r>
        <w:rPr>
          <w:rFonts w:hint="eastAsia"/>
        </w:rPr>
        <w:t>OrderInfomation</w:t>
      </w:r>
      <w:r>
        <w:rPr>
          <w:rFonts w:hint="eastAsia"/>
        </w:rPr>
        <w:t>内的</w:t>
      </w:r>
      <w:r>
        <w:rPr>
          <w:rFonts w:hint="eastAsia"/>
        </w:rPr>
        <w:t>LeaveWord</w:t>
      </w:r>
      <w:r w:rsidR="004A027F">
        <w:rPr>
          <w:rFonts w:hint="eastAsia"/>
        </w:rPr>
        <w:t>；</w:t>
      </w:r>
      <w:r w:rsidR="00B45D50">
        <w:rPr>
          <w:rFonts w:hint="eastAsia"/>
        </w:rPr>
        <w:t>用于记录商家给用户的留言；</w:t>
      </w:r>
    </w:p>
    <w:p w:rsidR="00951870" w:rsidRDefault="00951870" w:rsidP="00951870">
      <w:r>
        <w:rPr>
          <w:rFonts w:hint="eastAsia"/>
        </w:rPr>
        <w:tab/>
      </w:r>
      <w:r>
        <w:rPr>
          <w:rFonts w:hint="eastAsia"/>
        </w:rPr>
        <w:tab/>
        <w:t xml:space="preserve">1.1.3  </w:t>
      </w:r>
      <w:r>
        <w:rPr>
          <w:rFonts w:hint="eastAsia"/>
        </w:rPr>
        <w:t>订单收货人信息</w:t>
      </w:r>
    </w:p>
    <w:p w:rsidR="00951870" w:rsidRDefault="00951870" w:rsidP="00951870">
      <w:pPr>
        <w:pStyle w:val="a4"/>
        <w:ind w:left="1440" w:firstLineChars="0" w:firstLine="0"/>
      </w:pPr>
      <w:r>
        <w:rPr>
          <w:rFonts w:hint="eastAsia"/>
        </w:rPr>
        <w:t>收货人信息内的，所有字段都为编辑框，在点击信息变更之后，全部可以进行编辑</w:t>
      </w:r>
    </w:p>
    <w:p w:rsidR="00951870" w:rsidRDefault="00951870" w:rsidP="00951870">
      <w:pPr>
        <w:pStyle w:val="a4"/>
        <w:numPr>
          <w:ilvl w:val="0"/>
          <w:numId w:val="4"/>
        </w:numPr>
        <w:ind w:firstLineChars="0"/>
      </w:pPr>
      <w:r>
        <w:rPr>
          <w:rFonts w:hint="eastAsia"/>
        </w:rPr>
        <w:t>收货人，对应表</w:t>
      </w:r>
      <w:r>
        <w:rPr>
          <w:rFonts w:hint="eastAsia"/>
        </w:rPr>
        <w:t>OrderInfomation</w:t>
      </w:r>
      <w:r>
        <w:rPr>
          <w:rFonts w:hint="eastAsia"/>
        </w:rPr>
        <w:t>内的</w:t>
      </w:r>
      <w:r>
        <w:rPr>
          <w:rFonts w:hint="eastAsia"/>
        </w:rPr>
        <w:t>Consignee</w:t>
      </w:r>
      <w:r>
        <w:rPr>
          <w:rFonts w:hint="eastAsia"/>
        </w:rPr>
        <w:t>字段；</w:t>
      </w:r>
    </w:p>
    <w:p w:rsidR="00951870" w:rsidRDefault="00951870" w:rsidP="00951870">
      <w:pPr>
        <w:pStyle w:val="a4"/>
        <w:numPr>
          <w:ilvl w:val="0"/>
          <w:numId w:val="4"/>
        </w:numPr>
        <w:ind w:firstLineChars="0"/>
      </w:pPr>
      <w:r>
        <w:rPr>
          <w:rFonts w:hint="eastAsia"/>
        </w:rPr>
        <w:t>收货人地址，对应表</w:t>
      </w:r>
      <w:r>
        <w:rPr>
          <w:rFonts w:hint="eastAsia"/>
        </w:rPr>
        <w:t>OrderInfomation</w:t>
      </w:r>
      <w:r>
        <w:rPr>
          <w:rFonts w:hint="eastAsia"/>
        </w:rPr>
        <w:t>内的</w:t>
      </w:r>
      <w:r>
        <w:rPr>
          <w:rFonts w:hint="eastAsia"/>
        </w:rPr>
        <w:t>Location+FullName</w:t>
      </w:r>
      <w:r>
        <w:rPr>
          <w:rFonts w:hint="eastAsia"/>
        </w:rPr>
        <w:t>，若为系统生成订单则需要判断系统内地址跟渠道订单表（如原系统</w:t>
      </w:r>
      <w:r>
        <w:rPr>
          <w:rFonts w:hint="eastAsia"/>
        </w:rPr>
        <w:t>Top_trade</w:t>
      </w:r>
      <w:r>
        <w:rPr>
          <w:rFonts w:hint="eastAsia"/>
        </w:rPr>
        <w:t>表）的地址信息是否一致，若不一致，则进行提示，地址字体变红，并且在订单确认时弹出确认框，点击确认则同意确认，点击取消则不同意确认；</w:t>
      </w:r>
    </w:p>
    <w:p w:rsidR="00951870" w:rsidRDefault="00951870" w:rsidP="00951870">
      <w:pPr>
        <w:pStyle w:val="a4"/>
        <w:numPr>
          <w:ilvl w:val="0"/>
          <w:numId w:val="4"/>
        </w:numPr>
        <w:ind w:firstLineChars="0"/>
      </w:pPr>
      <w:r>
        <w:rPr>
          <w:rFonts w:hint="eastAsia"/>
        </w:rPr>
        <w:t>收货人手机，对应表</w:t>
      </w:r>
      <w:r>
        <w:rPr>
          <w:rFonts w:hint="eastAsia"/>
        </w:rPr>
        <w:t>OrderInfomation</w:t>
      </w:r>
      <w:r>
        <w:rPr>
          <w:rFonts w:hint="eastAsia"/>
        </w:rPr>
        <w:t>内的</w:t>
      </w:r>
      <w:r>
        <w:rPr>
          <w:rFonts w:hint="eastAsia"/>
        </w:rPr>
        <w:t>Mobile</w:t>
      </w:r>
      <w:r>
        <w:rPr>
          <w:rFonts w:hint="eastAsia"/>
        </w:rPr>
        <w:t>字段；</w:t>
      </w:r>
    </w:p>
    <w:p w:rsidR="00951870" w:rsidRDefault="00951870" w:rsidP="00951870">
      <w:pPr>
        <w:pStyle w:val="a4"/>
        <w:numPr>
          <w:ilvl w:val="0"/>
          <w:numId w:val="4"/>
        </w:numPr>
        <w:ind w:firstLineChars="0"/>
      </w:pPr>
      <w:r>
        <w:rPr>
          <w:rFonts w:hint="eastAsia"/>
        </w:rPr>
        <w:t>收货人电话，对应表</w:t>
      </w:r>
      <w:r>
        <w:rPr>
          <w:rFonts w:hint="eastAsia"/>
        </w:rPr>
        <w:t>OrderInfomation</w:t>
      </w:r>
      <w:r>
        <w:rPr>
          <w:rFonts w:hint="eastAsia"/>
        </w:rPr>
        <w:t>内的</w:t>
      </w:r>
      <w:r>
        <w:rPr>
          <w:rFonts w:hint="eastAsia"/>
        </w:rPr>
        <w:t>Telephone</w:t>
      </w:r>
      <w:r>
        <w:rPr>
          <w:rFonts w:hint="eastAsia"/>
        </w:rPr>
        <w:t>字段；</w:t>
      </w:r>
    </w:p>
    <w:p w:rsidR="00951870" w:rsidRDefault="00951870" w:rsidP="00951870">
      <w:pPr>
        <w:pStyle w:val="a4"/>
        <w:numPr>
          <w:ilvl w:val="0"/>
          <w:numId w:val="4"/>
        </w:numPr>
        <w:ind w:firstLineChars="0"/>
      </w:pPr>
      <w:r>
        <w:rPr>
          <w:rFonts w:hint="eastAsia"/>
        </w:rPr>
        <w:t>邮箱，对应表</w:t>
      </w:r>
      <w:r>
        <w:rPr>
          <w:rFonts w:hint="eastAsia"/>
        </w:rPr>
        <w:t>OrderInfomation</w:t>
      </w:r>
      <w:r>
        <w:rPr>
          <w:rFonts w:hint="eastAsia"/>
        </w:rPr>
        <w:t>内的</w:t>
      </w:r>
      <w:r>
        <w:rPr>
          <w:rFonts w:hint="eastAsia"/>
        </w:rPr>
        <w:t>Email</w:t>
      </w:r>
      <w:r>
        <w:rPr>
          <w:rFonts w:hint="eastAsia"/>
        </w:rPr>
        <w:t>字段；</w:t>
      </w:r>
    </w:p>
    <w:p w:rsidR="00951870" w:rsidRDefault="00951870" w:rsidP="00951870">
      <w:pPr>
        <w:pStyle w:val="a4"/>
        <w:numPr>
          <w:ilvl w:val="0"/>
          <w:numId w:val="4"/>
        </w:numPr>
        <w:ind w:firstLineChars="0"/>
      </w:pPr>
      <w:r>
        <w:rPr>
          <w:rFonts w:hint="eastAsia"/>
        </w:rPr>
        <w:lastRenderedPageBreak/>
        <w:t>邮编，对应表</w:t>
      </w:r>
      <w:r>
        <w:rPr>
          <w:rFonts w:hint="eastAsia"/>
        </w:rPr>
        <w:t>OrderInfomation</w:t>
      </w:r>
      <w:r>
        <w:rPr>
          <w:rFonts w:hint="eastAsia"/>
        </w:rPr>
        <w:t>内的</w:t>
      </w:r>
      <w:r>
        <w:rPr>
          <w:rFonts w:hint="eastAsia"/>
        </w:rPr>
        <w:t>PostCode</w:t>
      </w:r>
      <w:r>
        <w:rPr>
          <w:rFonts w:hint="eastAsia"/>
        </w:rPr>
        <w:t>字段；</w:t>
      </w:r>
    </w:p>
    <w:p w:rsidR="00951870" w:rsidRDefault="00951870" w:rsidP="00951870">
      <w:pPr>
        <w:pStyle w:val="a4"/>
        <w:numPr>
          <w:ilvl w:val="0"/>
          <w:numId w:val="4"/>
        </w:numPr>
        <w:ind w:firstLineChars="0"/>
      </w:pPr>
      <w:r>
        <w:rPr>
          <w:rFonts w:hint="eastAsia"/>
        </w:rPr>
        <w:t>标志性建筑，对应表</w:t>
      </w:r>
      <w:r>
        <w:rPr>
          <w:rFonts w:hint="eastAsia"/>
        </w:rPr>
        <w:t>OrderInfomation</w:t>
      </w:r>
      <w:r>
        <w:rPr>
          <w:rFonts w:hint="eastAsia"/>
        </w:rPr>
        <w:t>内的</w:t>
      </w:r>
      <w:r>
        <w:rPr>
          <w:rFonts w:hint="eastAsia"/>
        </w:rPr>
        <w:t xml:space="preserve">BuildSign </w:t>
      </w:r>
      <w:r>
        <w:rPr>
          <w:rFonts w:hint="eastAsia"/>
        </w:rPr>
        <w:t>字段；</w:t>
      </w:r>
    </w:p>
    <w:p w:rsidR="00951870" w:rsidRPr="008E2C6E" w:rsidRDefault="00951870" w:rsidP="00951870">
      <w:pPr>
        <w:pStyle w:val="a4"/>
        <w:numPr>
          <w:ilvl w:val="0"/>
          <w:numId w:val="4"/>
        </w:numPr>
        <w:ind w:firstLineChars="0"/>
      </w:pPr>
      <w:r>
        <w:rPr>
          <w:rFonts w:hint="eastAsia"/>
        </w:rPr>
        <w:t>最佳送货时间，对应表</w:t>
      </w:r>
      <w:r>
        <w:rPr>
          <w:rFonts w:hint="eastAsia"/>
        </w:rPr>
        <w:t>OrderInfomation</w:t>
      </w:r>
      <w:r>
        <w:rPr>
          <w:rFonts w:hint="eastAsia"/>
        </w:rPr>
        <w:t>内的</w:t>
      </w:r>
      <w:r>
        <w:rPr>
          <w:rFonts w:hint="eastAsia"/>
        </w:rPr>
        <w:t>BestDelivery</w:t>
      </w:r>
      <w:r>
        <w:rPr>
          <w:rFonts w:hint="eastAsia"/>
        </w:rPr>
        <w:t>字段；</w:t>
      </w:r>
    </w:p>
    <w:p w:rsidR="00951870" w:rsidRPr="00A11288" w:rsidRDefault="00951870" w:rsidP="00951870"/>
    <w:p w:rsidR="001A24EE" w:rsidRDefault="00F15CE2" w:rsidP="00F353E2">
      <w:r>
        <w:rPr>
          <w:rFonts w:hint="eastAsia"/>
        </w:rPr>
        <w:tab/>
      </w:r>
      <w:r>
        <w:rPr>
          <w:rFonts w:hint="eastAsia"/>
        </w:rPr>
        <w:tab/>
        <w:t>1.1.4</w:t>
      </w:r>
      <w:r w:rsidR="00F353E2">
        <w:rPr>
          <w:rFonts w:hint="eastAsia"/>
        </w:rPr>
        <w:t xml:space="preserve"> </w:t>
      </w:r>
      <w:r w:rsidR="00AC0F15">
        <w:rPr>
          <w:rFonts w:hint="eastAsia"/>
        </w:rPr>
        <w:t xml:space="preserve"> </w:t>
      </w:r>
      <w:r w:rsidR="00F353E2">
        <w:rPr>
          <w:rFonts w:hint="eastAsia"/>
        </w:rPr>
        <w:t>订单商品信息</w:t>
      </w:r>
    </w:p>
    <w:p w:rsidR="00417281" w:rsidRDefault="000E6E0F" w:rsidP="000E6E0F">
      <w:pPr>
        <w:ind w:left="1470"/>
      </w:pPr>
      <w:r>
        <w:rPr>
          <w:rFonts w:hint="eastAsia"/>
        </w:rPr>
        <w:t>若订单为手动新添加订单，则此处</w:t>
      </w:r>
      <w:r w:rsidR="00AD261A">
        <w:rPr>
          <w:rFonts w:hint="eastAsia"/>
        </w:rPr>
        <w:t>默认</w:t>
      </w:r>
      <w:r>
        <w:rPr>
          <w:rFonts w:hint="eastAsia"/>
        </w:rPr>
        <w:t>为空，若订单为淘宝或者其他接口或者官网下的订单，则为对应的商品信息，</w:t>
      </w:r>
    </w:p>
    <w:p w:rsidR="00417281" w:rsidRDefault="007439AB" w:rsidP="00417281">
      <w:pPr>
        <w:pStyle w:val="a4"/>
        <w:numPr>
          <w:ilvl w:val="0"/>
          <w:numId w:val="3"/>
        </w:numPr>
        <w:ind w:firstLineChars="0"/>
      </w:pPr>
      <w:r>
        <w:rPr>
          <w:rFonts w:hint="eastAsia"/>
        </w:rPr>
        <w:t>商品的</w:t>
      </w:r>
      <w:r w:rsidR="00FC2D9B">
        <w:rPr>
          <w:rFonts w:hint="eastAsia"/>
        </w:rPr>
        <w:t>名称</w:t>
      </w:r>
      <w:r w:rsidR="00FB1894">
        <w:rPr>
          <w:rFonts w:hint="eastAsia"/>
        </w:rPr>
        <w:t>（对应</w:t>
      </w:r>
      <w:r w:rsidR="00FB1894">
        <w:rPr>
          <w:rFonts w:hint="eastAsia"/>
        </w:rPr>
        <w:t>Name</w:t>
      </w:r>
      <w:r w:rsidR="00FB1894">
        <w:rPr>
          <w:rFonts w:hint="eastAsia"/>
        </w:rPr>
        <w:t>）</w:t>
      </w:r>
      <w:r w:rsidR="003E6285">
        <w:rPr>
          <w:rFonts w:hint="eastAsia"/>
        </w:rPr>
        <w:t>取值于</w:t>
      </w:r>
      <w:r w:rsidR="00FC2D9B">
        <w:rPr>
          <w:rFonts w:hint="eastAsia"/>
        </w:rPr>
        <w:t>同</w:t>
      </w:r>
      <w:r w:rsidR="00FC2D9B">
        <w:rPr>
          <w:rFonts w:hint="eastAsia"/>
        </w:rPr>
        <w:t>guid</w:t>
      </w:r>
      <w:r w:rsidR="00FC2D9B">
        <w:rPr>
          <w:rFonts w:hint="eastAsia"/>
        </w:rPr>
        <w:t>对应的</w:t>
      </w:r>
      <w:r w:rsidR="003E6285">
        <w:rPr>
          <w:rFonts w:hint="eastAsia"/>
        </w:rPr>
        <w:t>productOnItem</w:t>
      </w:r>
      <w:r w:rsidR="00FC2D9B">
        <w:rPr>
          <w:rFonts w:hint="eastAsia"/>
        </w:rPr>
        <w:t>内的</w:t>
      </w:r>
      <w:r w:rsidR="00FC2D9B">
        <w:rPr>
          <w:rFonts w:hint="eastAsia"/>
        </w:rPr>
        <w:t>FullName</w:t>
      </w:r>
      <w:r w:rsidR="00FC2D9B">
        <w:rPr>
          <w:rFonts w:hint="eastAsia"/>
        </w:rPr>
        <w:t>字段</w:t>
      </w:r>
      <w:r w:rsidR="00F05980">
        <w:rPr>
          <w:rFonts w:hint="eastAsia"/>
        </w:rPr>
        <w:t>，</w:t>
      </w:r>
    </w:p>
    <w:p w:rsidR="00417281" w:rsidRDefault="00FC2D9B" w:rsidP="00417281">
      <w:pPr>
        <w:pStyle w:val="a4"/>
        <w:numPr>
          <w:ilvl w:val="0"/>
          <w:numId w:val="3"/>
        </w:numPr>
        <w:ind w:firstLineChars="0"/>
      </w:pPr>
      <w:r>
        <w:rPr>
          <w:rFonts w:hint="eastAsia"/>
        </w:rPr>
        <w:t>sku</w:t>
      </w:r>
      <w:r>
        <w:rPr>
          <w:rFonts w:hint="eastAsia"/>
        </w:rPr>
        <w:t>、条形码取值于</w:t>
      </w:r>
      <w:r>
        <w:rPr>
          <w:rFonts w:hint="eastAsia"/>
        </w:rPr>
        <w:t>ProductInfoItem</w:t>
      </w:r>
      <w:r>
        <w:rPr>
          <w:rFonts w:hint="eastAsia"/>
        </w:rPr>
        <w:t>内的</w:t>
      </w:r>
      <w:r>
        <w:rPr>
          <w:rFonts w:hint="eastAsia"/>
        </w:rPr>
        <w:t>Code</w:t>
      </w:r>
      <w:r>
        <w:rPr>
          <w:rFonts w:hint="eastAsia"/>
        </w:rPr>
        <w:t>、</w:t>
      </w:r>
      <w:r>
        <w:rPr>
          <w:rFonts w:hint="eastAsia"/>
        </w:rPr>
        <w:t>Barcode</w:t>
      </w:r>
      <w:r>
        <w:rPr>
          <w:rFonts w:hint="eastAsia"/>
        </w:rPr>
        <w:t>，销售价格（对应</w:t>
      </w:r>
      <w:r>
        <w:rPr>
          <w:rFonts w:hint="eastAsia"/>
        </w:rPr>
        <w:t>SalePrice</w:t>
      </w:r>
      <w:r>
        <w:rPr>
          <w:rFonts w:hint="eastAsia"/>
        </w:rPr>
        <w:t>）取值于</w:t>
      </w:r>
      <w:r>
        <w:rPr>
          <w:rFonts w:hint="eastAsia"/>
        </w:rPr>
        <w:t>ProductOnUnitPrice</w:t>
      </w:r>
      <w:r>
        <w:rPr>
          <w:rFonts w:hint="eastAsia"/>
        </w:rPr>
        <w:t>内的</w:t>
      </w:r>
      <w:r>
        <w:rPr>
          <w:rFonts w:hint="eastAsia"/>
        </w:rPr>
        <w:t>SalePrice</w:t>
      </w:r>
      <w:r>
        <w:rPr>
          <w:rFonts w:hint="eastAsia"/>
        </w:rPr>
        <w:t>字段，</w:t>
      </w:r>
    </w:p>
    <w:p w:rsidR="00417281" w:rsidRDefault="00FC2D9B" w:rsidP="00417281">
      <w:pPr>
        <w:pStyle w:val="a4"/>
        <w:numPr>
          <w:ilvl w:val="0"/>
          <w:numId w:val="3"/>
        </w:numPr>
        <w:ind w:firstLineChars="0"/>
      </w:pPr>
      <w:r>
        <w:rPr>
          <w:rFonts w:hint="eastAsia"/>
        </w:rPr>
        <w:t>销售数量</w:t>
      </w:r>
      <w:r w:rsidR="00A65B76">
        <w:rPr>
          <w:rFonts w:hint="eastAsia"/>
        </w:rPr>
        <w:t>（对应</w:t>
      </w:r>
      <w:r w:rsidR="00A65B76">
        <w:rPr>
          <w:rFonts w:hint="eastAsia"/>
        </w:rPr>
        <w:t>Quantity</w:t>
      </w:r>
      <w:r w:rsidR="00A65B76">
        <w:rPr>
          <w:rFonts w:hint="eastAsia"/>
        </w:rPr>
        <w:t>）</w:t>
      </w:r>
      <w:r>
        <w:rPr>
          <w:rFonts w:hint="eastAsia"/>
        </w:rPr>
        <w:t>如果手动添加订单则为填写数量，如果为系统生成订单，则为拉取的销售数量，</w:t>
      </w:r>
    </w:p>
    <w:p w:rsidR="00417281" w:rsidRDefault="006D3644" w:rsidP="00417281">
      <w:pPr>
        <w:pStyle w:val="a4"/>
        <w:numPr>
          <w:ilvl w:val="0"/>
          <w:numId w:val="3"/>
        </w:numPr>
        <w:ind w:firstLineChars="0"/>
      </w:pPr>
      <w:r>
        <w:rPr>
          <w:rFonts w:hint="eastAsia"/>
        </w:rPr>
        <w:t>执行价格，如果手动添加订单则为填写价格（同图</w:t>
      </w:r>
      <w:r>
        <w:rPr>
          <w:rFonts w:hint="eastAsia"/>
        </w:rPr>
        <w:t>1-4</w:t>
      </w:r>
      <w:r>
        <w:rPr>
          <w:rFonts w:hint="eastAsia"/>
        </w:rPr>
        <w:t>选择的单价），如果为系统生成订单，若商品需要转换（即</w:t>
      </w:r>
      <w:r>
        <w:rPr>
          <w:rFonts w:hint="eastAsia"/>
        </w:rPr>
        <w:t>ProductOnUnitPrice</w:t>
      </w:r>
      <w:r>
        <w:rPr>
          <w:rFonts w:hint="eastAsia"/>
        </w:rPr>
        <w:t>内的</w:t>
      </w:r>
      <w:r>
        <w:rPr>
          <w:rFonts w:hint="eastAsia"/>
        </w:rPr>
        <w:t>UnitRatio</w:t>
      </w:r>
      <w:r>
        <w:rPr>
          <w:rFonts w:hint="eastAsia"/>
        </w:rPr>
        <w:t>！</w:t>
      </w:r>
      <w:r>
        <w:rPr>
          <w:rFonts w:hint="eastAsia"/>
        </w:rPr>
        <w:t>=1</w:t>
      </w:r>
      <w:r>
        <w:rPr>
          <w:rFonts w:hint="eastAsia"/>
        </w:rPr>
        <w:t>），则通过拉取的成交单价除以转换比率，计算出系统内的执行价格，若不需要转换（即</w:t>
      </w:r>
      <w:r>
        <w:rPr>
          <w:rFonts w:hint="eastAsia"/>
        </w:rPr>
        <w:t>ProductOnUnitPrice</w:t>
      </w:r>
      <w:r>
        <w:rPr>
          <w:rFonts w:hint="eastAsia"/>
        </w:rPr>
        <w:t>内的</w:t>
      </w:r>
      <w:r>
        <w:rPr>
          <w:rFonts w:hint="eastAsia"/>
        </w:rPr>
        <w:t>UnitRatio=1</w:t>
      </w:r>
      <w:r>
        <w:rPr>
          <w:rFonts w:hint="eastAsia"/>
        </w:rPr>
        <w:t>），则执行价为拉取的成交价</w:t>
      </w:r>
      <w:r w:rsidR="00417281">
        <w:rPr>
          <w:rFonts w:hint="eastAsia"/>
        </w:rPr>
        <w:t>，</w:t>
      </w:r>
    </w:p>
    <w:p w:rsidR="00F353E2" w:rsidRDefault="006D3644" w:rsidP="00417281">
      <w:pPr>
        <w:pStyle w:val="a4"/>
        <w:numPr>
          <w:ilvl w:val="0"/>
          <w:numId w:val="3"/>
        </w:numPr>
        <w:ind w:firstLineChars="0"/>
      </w:pPr>
      <w:r>
        <w:rPr>
          <w:rFonts w:hint="eastAsia"/>
        </w:rPr>
        <w:t>如果</w:t>
      </w:r>
      <w:r w:rsidR="00977B2C">
        <w:rPr>
          <w:rFonts w:hint="eastAsia"/>
        </w:rPr>
        <w:t>需要添加商品进入订单，</w:t>
      </w:r>
      <w:r w:rsidR="00895BAB">
        <w:rPr>
          <w:rFonts w:hint="eastAsia"/>
        </w:rPr>
        <w:t>点击添加商品按钮，弹出商品选择页面</w:t>
      </w:r>
      <w:r w:rsidR="003E181F">
        <w:rPr>
          <w:rFonts w:hint="eastAsia"/>
        </w:rPr>
        <w:t>（图</w:t>
      </w:r>
      <w:r w:rsidR="00117576">
        <w:rPr>
          <w:rFonts w:hint="eastAsia"/>
        </w:rPr>
        <w:t>1-</w:t>
      </w:r>
      <w:r w:rsidR="00C07183">
        <w:rPr>
          <w:rFonts w:hint="eastAsia"/>
        </w:rPr>
        <w:t>4</w:t>
      </w:r>
      <w:r w:rsidR="003E181F">
        <w:rPr>
          <w:rFonts w:hint="eastAsia"/>
        </w:rPr>
        <w:t>）</w:t>
      </w:r>
      <w:r w:rsidR="00977B2C">
        <w:rPr>
          <w:rFonts w:hint="eastAsia"/>
        </w:rPr>
        <w:t>，添加商品后，需要判断订单的付款状态（即</w:t>
      </w:r>
      <w:r w:rsidR="00977B2C">
        <w:rPr>
          <w:rFonts w:hint="eastAsia"/>
        </w:rPr>
        <w:t>OrderAmount</w:t>
      </w:r>
      <w:r w:rsidR="00977B2C">
        <w:rPr>
          <w:rFonts w:hint="eastAsia"/>
        </w:rPr>
        <w:t>是否为</w:t>
      </w:r>
      <w:r w:rsidR="00977B2C">
        <w:rPr>
          <w:rFonts w:hint="eastAsia"/>
        </w:rPr>
        <w:t>0</w:t>
      </w:r>
      <w:r w:rsidR="00977B2C">
        <w:rPr>
          <w:rFonts w:hint="eastAsia"/>
        </w:rPr>
        <w:t>，若为</w:t>
      </w:r>
      <w:r w:rsidR="00977B2C">
        <w:rPr>
          <w:rFonts w:hint="eastAsia"/>
        </w:rPr>
        <w:t>0</w:t>
      </w:r>
      <w:r w:rsidR="00977B2C">
        <w:rPr>
          <w:rFonts w:hint="eastAsia"/>
        </w:rPr>
        <w:t>，则为已付款，反之订单状态为未付款）</w:t>
      </w:r>
    </w:p>
    <w:p w:rsidR="003E181F" w:rsidRDefault="006E137C" w:rsidP="000E6E0F">
      <w:pPr>
        <w:ind w:left="1470"/>
      </w:pPr>
      <w:r>
        <w:rPr>
          <w:noProof/>
        </w:rPr>
        <w:drawing>
          <wp:inline distT="0" distB="0" distL="0" distR="0">
            <wp:extent cx="5274310" cy="24277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27770"/>
                    </a:xfrm>
                    <a:prstGeom prst="rect">
                      <a:avLst/>
                    </a:prstGeom>
                  </pic:spPr>
                </pic:pic>
              </a:graphicData>
            </a:graphic>
          </wp:inline>
        </w:drawing>
      </w:r>
    </w:p>
    <w:p w:rsidR="003E181F" w:rsidRDefault="003E181F" w:rsidP="003E181F">
      <w:pPr>
        <w:ind w:left="1470"/>
        <w:jc w:val="center"/>
      </w:pPr>
      <w:r>
        <w:rPr>
          <w:rFonts w:hint="eastAsia"/>
        </w:rPr>
        <w:t>图</w:t>
      </w:r>
      <w:r>
        <w:rPr>
          <w:rFonts w:hint="eastAsia"/>
        </w:rPr>
        <w:t>1-</w:t>
      </w:r>
      <w:r w:rsidR="00C07183">
        <w:rPr>
          <w:rFonts w:hint="eastAsia"/>
        </w:rPr>
        <w:t>4</w:t>
      </w:r>
      <w:r>
        <w:rPr>
          <w:rFonts w:hint="eastAsia"/>
        </w:rPr>
        <w:t>商品选择页</w:t>
      </w:r>
    </w:p>
    <w:p w:rsidR="000A081C" w:rsidRPr="00D71956" w:rsidRDefault="000A081C" w:rsidP="00D71956">
      <w:pPr>
        <w:ind w:left="1470"/>
        <w:rPr>
          <w:rFonts w:ascii="Calibri" w:eastAsia="宋体" w:hAnsi="Calibri" w:cs="宋体"/>
          <w:color w:val="000000"/>
          <w:kern w:val="0"/>
          <w:sz w:val="16"/>
          <w:szCs w:val="16"/>
        </w:rPr>
      </w:pPr>
      <w:r>
        <w:rPr>
          <w:rFonts w:hint="eastAsia"/>
        </w:rPr>
        <w:t>此弹出页面，</w:t>
      </w:r>
      <w:r w:rsidR="00D71956">
        <w:rPr>
          <w:rFonts w:hint="eastAsia"/>
        </w:rPr>
        <w:t>搜索商品</w:t>
      </w:r>
      <w:r w:rsidR="00D71956">
        <w:rPr>
          <w:rFonts w:hint="eastAsia"/>
        </w:rPr>
        <w:t>sku</w:t>
      </w:r>
      <w:r w:rsidR="00D71956">
        <w:rPr>
          <w:rFonts w:hint="eastAsia"/>
        </w:rPr>
        <w:t>，下拉框内显示的商品</w:t>
      </w:r>
      <w:r w:rsidR="00D71956">
        <w:rPr>
          <w:rFonts w:hint="eastAsia"/>
        </w:rPr>
        <w:t>sku</w:t>
      </w:r>
      <w:r w:rsidR="00D71956">
        <w:rPr>
          <w:rFonts w:hint="eastAsia"/>
        </w:rPr>
        <w:t>为本组织在该订单来源渠道所支持的且满足条件的所有</w:t>
      </w:r>
      <w:r w:rsidR="00D71956">
        <w:rPr>
          <w:rFonts w:hint="eastAsia"/>
        </w:rPr>
        <w:t>sku</w:t>
      </w:r>
      <w:r w:rsidR="00D71956">
        <w:rPr>
          <w:rFonts w:hint="eastAsia"/>
        </w:rPr>
        <w:t>，</w:t>
      </w:r>
      <w:r>
        <w:rPr>
          <w:rFonts w:hint="eastAsia"/>
        </w:rPr>
        <w:t>单价有两个选择，一个是输入框，可以填写成交价格，还有一个选择是“本店销售价”，取值此订单来源渠道的该商品</w:t>
      </w:r>
      <w:r w:rsidR="000C7ED2">
        <w:rPr>
          <w:rFonts w:hint="eastAsia"/>
        </w:rPr>
        <w:t>关联订单主表中货币</w:t>
      </w:r>
      <w:r>
        <w:rPr>
          <w:rFonts w:hint="eastAsia"/>
        </w:rPr>
        <w:t>的</w:t>
      </w:r>
      <w:r w:rsidR="000C7ED2">
        <w:rPr>
          <w:rFonts w:hint="eastAsia"/>
        </w:rPr>
        <w:t>相关</w:t>
      </w:r>
      <w:r>
        <w:rPr>
          <w:rFonts w:hint="eastAsia"/>
        </w:rPr>
        <w:t>价格</w:t>
      </w:r>
      <w:r w:rsidR="000C7ED2">
        <w:rPr>
          <w:rFonts w:hint="eastAsia"/>
        </w:rPr>
        <w:t>，若没有相关价格，则为“</w:t>
      </w:r>
      <w:r w:rsidR="000C7ED2">
        <w:rPr>
          <w:rFonts w:hint="eastAsia"/>
        </w:rPr>
        <w:t>-1</w:t>
      </w:r>
      <w:r w:rsidR="000C7ED2">
        <w:rPr>
          <w:rFonts w:hint="eastAsia"/>
        </w:rPr>
        <w:t>”</w:t>
      </w:r>
      <w:r w:rsidR="0072240B">
        <w:rPr>
          <w:rFonts w:hint="eastAsia"/>
        </w:rPr>
        <w:t>，此时“加入单据”和“继续添加按钮”为</w:t>
      </w:r>
      <w:r w:rsidR="0072240B">
        <w:rPr>
          <w:rFonts w:hint="eastAsia"/>
        </w:rPr>
        <w:t>disable</w:t>
      </w:r>
      <w:r w:rsidR="0072240B">
        <w:rPr>
          <w:rFonts w:hint="eastAsia"/>
        </w:rPr>
        <w:t>（选择自定义可以解除</w:t>
      </w:r>
      <w:r w:rsidR="0072240B">
        <w:rPr>
          <w:rFonts w:hint="eastAsia"/>
        </w:rPr>
        <w:t>disable</w:t>
      </w:r>
      <w:r w:rsidR="0072240B">
        <w:rPr>
          <w:rFonts w:hint="eastAsia"/>
        </w:rPr>
        <w:t>）</w:t>
      </w:r>
      <w:r>
        <w:rPr>
          <w:rFonts w:hint="eastAsia"/>
        </w:rPr>
        <w:t>；</w:t>
      </w:r>
      <w:r w:rsidR="00EC76A7">
        <w:rPr>
          <w:rFonts w:hint="eastAsia"/>
        </w:rPr>
        <w:t>此处需要权限控制，①不允许自定义价格，只能选择“本店销售价”，②允许自定义价格，但是自定义价格必须大于等于“</w:t>
      </w:r>
      <w:r w:rsidR="00D323F6">
        <w:rPr>
          <w:rFonts w:hint="eastAsia"/>
        </w:rPr>
        <w:t>最低</w:t>
      </w:r>
      <w:r w:rsidR="00EC76A7">
        <w:rPr>
          <w:rFonts w:hint="eastAsia"/>
        </w:rPr>
        <w:t>销售价</w:t>
      </w:r>
      <w:r w:rsidR="00D323F6">
        <w:rPr>
          <w:rFonts w:hint="eastAsia"/>
        </w:rPr>
        <w:t>（</w:t>
      </w:r>
      <w:r w:rsidR="00D323F6">
        <w:rPr>
          <w:rFonts w:hint="eastAsia"/>
        </w:rPr>
        <w:t>productinfoItem</w:t>
      </w:r>
      <w:r w:rsidR="00D323F6">
        <w:rPr>
          <w:rFonts w:hint="eastAsia"/>
        </w:rPr>
        <w:t>内的</w:t>
      </w:r>
      <w:r w:rsidR="00D323F6">
        <w:rPr>
          <w:rFonts w:hint="eastAsia"/>
        </w:rPr>
        <w:t>Lowestprice</w:t>
      </w:r>
      <w:r w:rsidR="00D323F6">
        <w:rPr>
          <w:rFonts w:hint="eastAsia"/>
        </w:rPr>
        <w:t>）</w:t>
      </w:r>
      <w:r w:rsidR="00EC76A7">
        <w:rPr>
          <w:rFonts w:hint="eastAsia"/>
        </w:rPr>
        <w:t>”，③允许自定义价格，且可以为任何大于等于</w:t>
      </w:r>
      <w:r w:rsidR="00EC76A7">
        <w:rPr>
          <w:rFonts w:hint="eastAsia"/>
        </w:rPr>
        <w:t>0</w:t>
      </w:r>
      <w:r w:rsidR="00EC76A7">
        <w:rPr>
          <w:rFonts w:hint="eastAsia"/>
        </w:rPr>
        <w:t>的数字，如果自定义价格小于“</w:t>
      </w:r>
      <w:r w:rsidR="000C5B55">
        <w:rPr>
          <w:rFonts w:hint="eastAsia"/>
        </w:rPr>
        <w:t>最低</w:t>
      </w:r>
      <w:r w:rsidR="00EC76A7">
        <w:rPr>
          <w:rFonts w:hint="eastAsia"/>
        </w:rPr>
        <w:t>销售价”，需要弹出框确认；</w:t>
      </w:r>
      <w:r>
        <w:rPr>
          <w:rFonts w:hint="eastAsia"/>
        </w:rPr>
        <w:t>数量是个输入框，</w:t>
      </w:r>
      <w:r>
        <w:rPr>
          <w:rFonts w:hint="eastAsia"/>
        </w:rPr>
        <w:lastRenderedPageBreak/>
        <w:t>填写客户购买数量，后面应该提示可用</w:t>
      </w:r>
      <w:r w:rsidR="00D71956">
        <w:rPr>
          <w:rFonts w:hint="eastAsia"/>
        </w:rPr>
        <w:t>销售</w:t>
      </w:r>
      <w:r>
        <w:rPr>
          <w:rFonts w:hint="eastAsia"/>
        </w:rPr>
        <w:t>库存</w:t>
      </w:r>
      <w:r w:rsidR="00D71956">
        <w:rPr>
          <w:rFonts w:hint="eastAsia"/>
        </w:rPr>
        <w:t>（</w:t>
      </w:r>
      <w:r w:rsidR="00D71956" w:rsidRPr="00D71956">
        <w:rPr>
          <w:rFonts w:ascii="Calibri" w:eastAsia="宋体" w:hAnsi="Calibri" w:cs="宋体"/>
          <w:color w:val="000000"/>
          <w:kern w:val="0"/>
          <w:sz w:val="16"/>
          <w:szCs w:val="16"/>
        </w:rPr>
        <w:t>CanSaleQty</w:t>
      </w:r>
      <w:r w:rsidR="00D71956">
        <w:rPr>
          <w:rFonts w:hint="eastAsia"/>
        </w:rPr>
        <w:t>）</w:t>
      </w:r>
      <w:r>
        <w:rPr>
          <w:rFonts w:hint="eastAsia"/>
        </w:rPr>
        <w:t>有多少</w:t>
      </w:r>
      <w:r w:rsidR="00D71956">
        <w:rPr>
          <w:rFonts w:hint="eastAsia"/>
        </w:rPr>
        <w:t>；</w:t>
      </w:r>
    </w:p>
    <w:p w:rsidR="00415B6A" w:rsidRDefault="00F15CE2" w:rsidP="00415B6A">
      <w:r>
        <w:rPr>
          <w:rFonts w:hint="eastAsia"/>
        </w:rPr>
        <w:tab/>
      </w:r>
      <w:r>
        <w:rPr>
          <w:rFonts w:hint="eastAsia"/>
        </w:rPr>
        <w:tab/>
        <w:t>1.1.5</w:t>
      </w:r>
      <w:r w:rsidR="00415B6A">
        <w:rPr>
          <w:rFonts w:hint="eastAsia"/>
        </w:rPr>
        <w:t xml:space="preserve"> </w:t>
      </w:r>
      <w:r w:rsidR="00AC0F15">
        <w:rPr>
          <w:rFonts w:hint="eastAsia"/>
        </w:rPr>
        <w:t xml:space="preserve"> </w:t>
      </w:r>
      <w:r w:rsidR="00415B6A">
        <w:rPr>
          <w:rFonts w:hint="eastAsia"/>
        </w:rPr>
        <w:t>订单金额信息</w:t>
      </w:r>
    </w:p>
    <w:p w:rsidR="00A22ADE" w:rsidRPr="00A22ADE" w:rsidRDefault="00A22ADE" w:rsidP="00A22ADE">
      <w:pPr>
        <w:autoSpaceDE w:val="0"/>
        <w:autoSpaceDN w:val="0"/>
        <w:adjustRightInd w:val="0"/>
        <w:spacing w:line="288" w:lineRule="auto"/>
        <w:ind w:left="1470"/>
        <w:jc w:val="left"/>
        <w:rPr>
          <w:rFonts w:ascii="宋体" w:eastAsia="宋体" w:cs="宋体"/>
          <w:color w:val="000000"/>
          <w:kern w:val="0"/>
          <w:szCs w:val="21"/>
          <w:lang w:val="zh-CN"/>
        </w:rPr>
      </w:pPr>
      <w:r w:rsidRPr="00A22ADE">
        <w:rPr>
          <w:rFonts w:ascii="宋体" w:eastAsia="宋体" w:cs="宋体"/>
          <w:color w:val="000000"/>
          <w:kern w:val="0"/>
          <w:szCs w:val="21"/>
        </w:rPr>
        <w:t>Differ</w:t>
      </w:r>
      <w:r w:rsidRPr="00A22ADE">
        <w:rPr>
          <w:rFonts w:ascii="宋体" w:eastAsia="宋体" w:cs="宋体" w:hint="eastAsia"/>
          <w:color w:val="000000"/>
          <w:kern w:val="0"/>
          <w:szCs w:val="21"/>
          <w:lang w:val="zh-CN"/>
        </w:rPr>
        <w:t>用来存放单位转换或者其他情况产生的金额差值</w:t>
      </w:r>
      <w:r w:rsidRPr="00A22ADE">
        <w:rPr>
          <w:rFonts w:ascii="宋体" w:eastAsia="宋体" w:cs="宋体" w:hint="eastAsia"/>
          <w:color w:val="000000"/>
          <w:kern w:val="0"/>
          <w:szCs w:val="21"/>
        </w:rPr>
        <w:t>，</w:t>
      </w:r>
      <w:r w:rsidRPr="00A22ADE">
        <w:rPr>
          <w:rFonts w:ascii="宋体" w:eastAsia="宋体" w:cs="宋体" w:hint="eastAsia"/>
          <w:color w:val="000000"/>
          <w:kern w:val="0"/>
          <w:szCs w:val="21"/>
          <w:lang w:val="zh-CN"/>
        </w:rPr>
        <w:t>不用计算税的用户地区将税字段</w:t>
      </w:r>
      <w:r w:rsidRPr="00A22ADE">
        <w:rPr>
          <w:rFonts w:ascii="宋体" w:eastAsia="宋体" w:cs="宋体"/>
          <w:color w:val="000000"/>
          <w:kern w:val="0"/>
          <w:szCs w:val="21"/>
        </w:rPr>
        <w:t>display</w:t>
      </w:r>
      <w:r w:rsidRPr="00A22ADE">
        <w:rPr>
          <w:rFonts w:ascii="宋体" w:eastAsia="宋体" w:cs="宋体" w:hint="eastAsia"/>
          <w:color w:val="000000"/>
          <w:kern w:val="0"/>
          <w:szCs w:val="21"/>
        </w:rPr>
        <w:t>，</w:t>
      </w:r>
      <w:r w:rsidRPr="00A22ADE">
        <w:rPr>
          <w:rFonts w:ascii="宋体" w:eastAsia="宋体" w:cs="宋体" w:hint="eastAsia"/>
          <w:color w:val="000000"/>
          <w:kern w:val="0"/>
          <w:szCs w:val="21"/>
          <w:lang w:val="zh-CN"/>
        </w:rPr>
        <w:t>字母参见</w:t>
      </w:r>
      <w:r w:rsidRPr="00A22ADE">
        <w:rPr>
          <w:rFonts w:ascii="宋体" w:eastAsia="宋体" w:cs="宋体"/>
          <w:color w:val="000000"/>
          <w:kern w:val="0"/>
          <w:szCs w:val="21"/>
        </w:rPr>
        <w:t>OrderInfomation</w:t>
      </w:r>
      <w:r w:rsidRPr="00A22ADE">
        <w:rPr>
          <w:rFonts w:ascii="宋体" w:eastAsia="宋体" w:cs="宋体" w:hint="eastAsia"/>
          <w:color w:val="000000"/>
          <w:kern w:val="0"/>
          <w:szCs w:val="21"/>
          <w:lang w:val="zh-CN"/>
        </w:rPr>
        <w:t>内的金额，金额信息内的“=</w:t>
      </w:r>
      <w:r w:rsidR="000C5B55">
        <w:rPr>
          <w:rFonts w:ascii="宋体" w:eastAsia="宋体" w:cs="宋体" w:hint="eastAsia"/>
          <w:color w:val="000000"/>
          <w:kern w:val="0"/>
          <w:szCs w:val="21"/>
          <w:lang w:val="zh-CN"/>
        </w:rPr>
        <w:t>”右</w:t>
      </w:r>
      <w:r w:rsidRPr="00A22ADE">
        <w:rPr>
          <w:rFonts w:ascii="宋体" w:eastAsia="宋体" w:cs="宋体" w:hint="eastAsia"/>
          <w:color w:val="000000"/>
          <w:kern w:val="0"/>
          <w:szCs w:val="21"/>
          <w:lang w:val="zh-CN"/>
        </w:rPr>
        <w:t>边信息都需要重新计算</w:t>
      </w:r>
      <w:r>
        <w:rPr>
          <w:rFonts w:ascii="宋体" w:eastAsia="宋体" w:cs="宋体" w:hint="eastAsia"/>
          <w:color w:val="000000"/>
          <w:kern w:val="0"/>
          <w:szCs w:val="21"/>
          <w:lang w:val="zh-CN"/>
        </w:rPr>
        <w:t>；</w:t>
      </w:r>
    </w:p>
    <w:p w:rsidR="00A22ADE" w:rsidRDefault="00A22ADE" w:rsidP="00A22ADE">
      <w:pPr>
        <w:autoSpaceDE w:val="0"/>
        <w:autoSpaceDN w:val="0"/>
        <w:adjustRightInd w:val="0"/>
        <w:spacing w:line="288" w:lineRule="auto"/>
        <w:jc w:val="left"/>
        <w:rPr>
          <w:rFonts w:eastAsia="宋体" w:cs="宋体"/>
          <w:color w:val="000000"/>
          <w:kern w:val="0"/>
          <w:szCs w:val="21"/>
          <w:lang w:val="zh-CN"/>
        </w:rPr>
      </w:pPr>
      <w:r>
        <w:rPr>
          <w:rFonts w:ascii="宋体" w:eastAsia="宋体" w:cs="宋体" w:hint="eastAsia"/>
          <w:color w:val="000000"/>
          <w:kern w:val="0"/>
          <w:szCs w:val="21"/>
          <w:lang w:val="zh-CN"/>
        </w:rPr>
        <w:tab/>
      </w:r>
      <w:r>
        <w:rPr>
          <w:rFonts w:ascii="宋体" w:eastAsia="宋体" w:cs="宋体" w:hint="eastAsia"/>
          <w:color w:val="000000"/>
          <w:kern w:val="0"/>
          <w:szCs w:val="21"/>
          <w:lang w:val="zh-CN"/>
        </w:rPr>
        <w:tab/>
      </w:r>
      <w:r w:rsidR="00F15CE2">
        <w:rPr>
          <w:rFonts w:eastAsia="宋体" w:cs="宋体"/>
          <w:color w:val="000000"/>
          <w:kern w:val="0"/>
          <w:szCs w:val="21"/>
          <w:lang w:val="zh-CN"/>
        </w:rPr>
        <w:t>1.1.</w:t>
      </w:r>
      <w:r w:rsidR="00F15CE2">
        <w:rPr>
          <w:rFonts w:eastAsia="宋体" w:cs="宋体" w:hint="eastAsia"/>
          <w:color w:val="000000"/>
          <w:kern w:val="0"/>
          <w:szCs w:val="21"/>
          <w:lang w:val="zh-CN"/>
        </w:rPr>
        <w:t>6</w:t>
      </w:r>
      <w:r>
        <w:rPr>
          <w:rFonts w:eastAsia="宋体" w:cs="宋体" w:hint="eastAsia"/>
          <w:color w:val="000000"/>
          <w:kern w:val="0"/>
          <w:szCs w:val="21"/>
          <w:lang w:val="zh-CN"/>
        </w:rPr>
        <w:t xml:space="preserve"> </w:t>
      </w:r>
      <w:r w:rsidR="00AC0F15">
        <w:rPr>
          <w:rFonts w:eastAsia="宋体" w:cs="宋体" w:hint="eastAsia"/>
          <w:color w:val="000000"/>
          <w:kern w:val="0"/>
          <w:szCs w:val="21"/>
          <w:lang w:val="zh-CN"/>
        </w:rPr>
        <w:t xml:space="preserve"> </w:t>
      </w:r>
      <w:r>
        <w:rPr>
          <w:rFonts w:eastAsia="宋体" w:cs="宋体" w:hint="eastAsia"/>
          <w:color w:val="000000"/>
          <w:kern w:val="0"/>
          <w:szCs w:val="21"/>
          <w:lang w:val="zh-CN"/>
        </w:rPr>
        <w:t>订单操作信息</w:t>
      </w:r>
    </w:p>
    <w:p w:rsidR="00F702BC" w:rsidRDefault="004D5A87" w:rsidP="008730B5">
      <w:pPr>
        <w:autoSpaceDE w:val="0"/>
        <w:autoSpaceDN w:val="0"/>
        <w:adjustRightInd w:val="0"/>
        <w:spacing w:line="288" w:lineRule="auto"/>
        <w:ind w:leftChars="700" w:left="1470"/>
        <w:jc w:val="left"/>
        <w:rPr>
          <w:rFonts w:eastAsia="宋体" w:cs="宋体"/>
          <w:color w:val="000000"/>
          <w:kern w:val="0"/>
          <w:szCs w:val="21"/>
          <w:lang w:val="zh-CN"/>
        </w:rPr>
      </w:pPr>
      <w:r>
        <w:rPr>
          <w:rFonts w:eastAsia="宋体" w:cs="宋体" w:hint="eastAsia"/>
          <w:color w:val="000000"/>
          <w:kern w:val="0"/>
          <w:szCs w:val="21"/>
          <w:lang w:val="zh-CN"/>
        </w:rPr>
        <w:t>备注信息</w:t>
      </w:r>
      <w:r w:rsidR="00D72B76">
        <w:rPr>
          <w:rFonts w:eastAsia="宋体" w:cs="宋体" w:hint="eastAsia"/>
          <w:color w:val="000000"/>
          <w:kern w:val="0"/>
          <w:szCs w:val="21"/>
          <w:lang w:val="zh-CN"/>
        </w:rPr>
        <w:t>点击沟通按钮（在作废按钮之后）存入订单操作日志，并且在下方显示；</w:t>
      </w:r>
    </w:p>
    <w:p w:rsidR="00F702BC" w:rsidRPr="00F702BC" w:rsidRDefault="00F702BC" w:rsidP="008730B5">
      <w:pPr>
        <w:autoSpaceDE w:val="0"/>
        <w:autoSpaceDN w:val="0"/>
        <w:adjustRightInd w:val="0"/>
        <w:spacing w:line="288" w:lineRule="auto"/>
        <w:ind w:leftChars="650" w:left="1365" w:firstLineChars="49" w:firstLine="103"/>
        <w:jc w:val="left"/>
        <w:rPr>
          <w:rFonts w:eastAsia="宋体" w:cs="宋体"/>
          <w:b/>
          <w:color w:val="000000"/>
          <w:kern w:val="0"/>
          <w:szCs w:val="21"/>
          <w:lang w:val="zh-CN"/>
        </w:rPr>
      </w:pPr>
      <w:r w:rsidRPr="00F702BC">
        <w:rPr>
          <w:rFonts w:eastAsia="宋体" w:cs="宋体" w:hint="eastAsia"/>
          <w:b/>
          <w:color w:val="000000"/>
          <w:kern w:val="0"/>
          <w:szCs w:val="21"/>
          <w:lang w:val="zh-CN"/>
        </w:rPr>
        <w:t>按钮控制</w:t>
      </w:r>
      <w:r w:rsidR="00F0405A">
        <w:rPr>
          <w:rFonts w:eastAsia="宋体" w:cs="宋体" w:hint="eastAsia"/>
          <w:b/>
          <w:color w:val="000000"/>
          <w:kern w:val="0"/>
          <w:szCs w:val="21"/>
          <w:lang w:val="zh-CN"/>
        </w:rPr>
        <w:t>（同表</w:t>
      </w:r>
      <w:r w:rsidR="00F0405A">
        <w:rPr>
          <w:rFonts w:eastAsia="宋体" w:cs="宋体" w:hint="eastAsia"/>
          <w:b/>
          <w:color w:val="000000"/>
          <w:kern w:val="0"/>
          <w:szCs w:val="21"/>
          <w:lang w:val="zh-CN"/>
        </w:rPr>
        <w:t>1-1</w:t>
      </w:r>
      <w:r w:rsidR="00F0405A">
        <w:rPr>
          <w:rFonts w:eastAsia="宋体" w:cs="宋体" w:hint="eastAsia"/>
          <w:b/>
          <w:color w:val="000000"/>
          <w:kern w:val="0"/>
          <w:szCs w:val="21"/>
          <w:lang w:val="zh-CN"/>
        </w:rPr>
        <w:t>、</w:t>
      </w:r>
      <w:r w:rsidR="00F0405A">
        <w:rPr>
          <w:rFonts w:eastAsia="宋体" w:cs="宋体" w:hint="eastAsia"/>
          <w:b/>
          <w:color w:val="000000"/>
          <w:kern w:val="0"/>
          <w:szCs w:val="21"/>
          <w:lang w:val="zh-CN"/>
        </w:rPr>
        <w:t>1-2</w:t>
      </w:r>
      <w:r w:rsidR="00F0405A">
        <w:rPr>
          <w:rFonts w:eastAsia="宋体" w:cs="宋体" w:hint="eastAsia"/>
          <w:b/>
          <w:color w:val="000000"/>
          <w:kern w:val="0"/>
          <w:szCs w:val="21"/>
          <w:lang w:val="zh-CN"/>
        </w:rPr>
        <w:t>）</w:t>
      </w:r>
    </w:p>
    <w:p w:rsidR="004D5A87" w:rsidRPr="004D5A87" w:rsidRDefault="004D5A87" w:rsidP="008730B5">
      <w:pPr>
        <w:autoSpaceDE w:val="0"/>
        <w:autoSpaceDN w:val="0"/>
        <w:adjustRightInd w:val="0"/>
        <w:spacing w:line="288" w:lineRule="auto"/>
        <w:ind w:leftChars="700" w:left="1470"/>
        <w:jc w:val="left"/>
        <w:rPr>
          <w:rFonts w:ascii="宋体" w:eastAsia="宋体" w:cs="宋体"/>
          <w:bCs/>
          <w:color w:val="000000"/>
          <w:kern w:val="0"/>
          <w:szCs w:val="21"/>
          <w:lang w:val="zh-CN"/>
        </w:rPr>
      </w:pPr>
      <w:r w:rsidRPr="004D5A87">
        <w:rPr>
          <w:rFonts w:ascii="宋体" w:eastAsia="宋体" w:cs="宋体"/>
          <w:bCs/>
          <w:color w:val="000000"/>
          <w:kern w:val="0"/>
          <w:szCs w:val="21"/>
          <w:lang w:val="zh-CN"/>
        </w:rPr>
        <w:t>1</w:t>
      </w:r>
      <w:r>
        <w:rPr>
          <w:rFonts w:ascii="宋体" w:eastAsia="宋体" w:cs="宋体" w:hint="eastAsia"/>
          <w:bCs/>
          <w:color w:val="000000"/>
          <w:kern w:val="0"/>
          <w:szCs w:val="21"/>
          <w:lang w:val="zh-CN"/>
        </w:rPr>
        <w:t>）</w:t>
      </w:r>
      <w:r w:rsidRPr="004D5A87">
        <w:rPr>
          <w:rFonts w:ascii="宋体" w:eastAsia="宋体" w:cs="宋体" w:hint="eastAsia"/>
          <w:bCs/>
          <w:color w:val="000000"/>
          <w:kern w:val="0"/>
          <w:szCs w:val="21"/>
          <w:lang w:val="zh-CN"/>
        </w:rPr>
        <w:t>订单状态从未确认未付款变为已付款已确认、已付款未确认或者未付款已确认，增加已留货未发货库存（</w:t>
      </w:r>
      <w:r w:rsidRPr="004D5A87">
        <w:rPr>
          <w:rFonts w:ascii="宋体" w:eastAsia="宋体" w:cs="宋体"/>
          <w:bCs/>
          <w:color w:val="000000"/>
          <w:kern w:val="0"/>
          <w:szCs w:val="21"/>
          <w:lang w:val="zh-CN"/>
        </w:rPr>
        <w:t>TobeDelivery</w:t>
      </w:r>
      <w:r w:rsidRPr="004D5A87">
        <w:rPr>
          <w:rFonts w:ascii="宋体" w:eastAsia="宋体" w:cs="宋体" w:hint="eastAsia"/>
          <w:bCs/>
          <w:color w:val="000000"/>
          <w:kern w:val="0"/>
          <w:szCs w:val="21"/>
          <w:lang w:val="zh-CN"/>
        </w:rPr>
        <w:t>），增加数量</w:t>
      </w:r>
      <w:r w:rsidRPr="004D5A87">
        <w:rPr>
          <w:rFonts w:ascii="宋体" w:eastAsia="宋体" w:cs="宋体"/>
          <w:bCs/>
          <w:color w:val="000000"/>
          <w:kern w:val="0"/>
          <w:szCs w:val="21"/>
          <w:lang w:val="zh-CN"/>
        </w:rPr>
        <w:t>=</w:t>
      </w:r>
      <w:r w:rsidRPr="004D5A87">
        <w:rPr>
          <w:rFonts w:ascii="宋体" w:eastAsia="宋体" w:cs="宋体" w:hint="eastAsia"/>
          <w:bCs/>
          <w:color w:val="000000"/>
          <w:kern w:val="0"/>
          <w:szCs w:val="21"/>
          <w:lang w:val="zh-CN"/>
        </w:rPr>
        <w:t>订单商品数</w:t>
      </w:r>
    </w:p>
    <w:p w:rsidR="004D5A87" w:rsidRPr="004D5A87" w:rsidRDefault="004D5A87" w:rsidP="008730B5">
      <w:pPr>
        <w:autoSpaceDE w:val="0"/>
        <w:autoSpaceDN w:val="0"/>
        <w:adjustRightInd w:val="0"/>
        <w:spacing w:line="288" w:lineRule="auto"/>
        <w:ind w:leftChars="700" w:left="1470"/>
        <w:jc w:val="left"/>
        <w:rPr>
          <w:rFonts w:ascii="宋体" w:eastAsia="宋体" w:cs="宋体"/>
          <w:bCs/>
          <w:color w:val="000000"/>
          <w:kern w:val="0"/>
          <w:szCs w:val="21"/>
          <w:lang w:val="zh-CN"/>
        </w:rPr>
      </w:pPr>
      <w:r w:rsidRPr="004D5A87">
        <w:rPr>
          <w:rFonts w:ascii="宋体" w:eastAsia="宋体" w:cs="宋体"/>
          <w:bCs/>
          <w:color w:val="000000"/>
          <w:kern w:val="0"/>
          <w:szCs w:val="21"/>
          <w:lang w:val="zh-CN"/>
        </w:rPr>
        <w:t>2</w:t>
      </w:r>
      <w:r>
        <w:rPr>
          <w:rFonts w:ascii="宋体" w:eastAsia="宋体" w:cs="宋体" w:hint="eastAsia"/>
          <w:bCs/>
          <w:color w:val="000000"/>
          <w:kern w:val="0"/>
          <w:szCs w:val="21"/>
          <w:lang w:val="zh-CN"/>
        </w:rPr>
        <w:t>）</w:t>
      </w:r>
      <w:r w:rsidRPr="004D5A87">
        <w:rPr>
          <w:rFonts w:ascii="宋体" w:eastAsia="宋体" w:cs="宋体" w:hint="eastAsia"/>
          <w:bCs/>
          <w:color w:val="000000"/>
          <w:kern w:val="0"/>
          <w:szCs w:val="21"/>
          <w:lang w:val="zh-CN"/>
        </w:rPr>
        <w:t>订单状态从已付款已确认、已付款未确认或者未付款已确认变为未确认未付款，则减少已留货未发货库存（</w:t>
      </w:r>
      <w:r w:rsidRPr="004D5A87">
        <w:rPr>
          <w:rFonts w:ascii="宋体" w:eastAsia="宋体" w:cs="宋体"/>
          <w:bCs/>
          <w:color w:val="000000"/>
          <w:kern w:val="0"/>
          <w:szCs w:val="21"/>
          <w:lang w:val="zh-CN"/>
        </w:rPr>
        <w:t>TobeDelivery</w:t>
      </w:r>
      <w:r w:rsidRPr="004D5A87">
        <w:rPr>
          <w:rFonts w:ascii="宋体" w:eastAsia="宋体" w:cs="宋体" w:hint="eastAsia"/>
          <w:bCs/>
          <w:color w:val="000000"/>
          <w:kern w:val="0"/>
          <w:szCs w:val="21"/>
          <w:lang w:val="zh-CN"/>
        </w:rPr>
        <w:t>），减少数量</w:t>
      </w:r>
      <w:r w:rsidRPr="004D5A87">
        <w:rPr>
          <w:rFonts w:ascii="宋体" w:eastAsia="宋体" w:cs="宋体"/>
          <w:bCs/>
          <w:color w:val="000000"/>
          <w:kern w:val="0"/>
          <w:szCs w:val="21"/>
          <w:lang w:val="zh-CN"/>
        </w:rPr>
        <w:t>=</w:t>
      </w:r>
      <w:r w:rsidRPr="004D5A87">
        <w:rPr>
          <w:rFonts w:ascii="宋体" w:eastAsia="宋体" w:cs="宋体" w:hint="eastAsia"/>
          <w:bCs/>
          <w:color w:val="000000"/>
          <w:kern w:val="0"/>
          <w:szCs w:val="21"/>
          <w:lang w:val="zh-CN"/>
        </w:rPr>
        <w:t>订单商品数</w:t>
      </w:r>
    </w:p>
    <w:p w:rsidR="004D5A87" w:rsidRPr="004D5A87" w:rsidRDefault="004D5A87" w:rsidP="008730B5">
      <w:pPr>
        <w:autoSpaceDE w:val="0"/>
        <w:autoSpaceDN w:val="0"/>
        <w:adjustRightInd w:val="0"/>
        <w:spacing w:line="288" w:lineRule="auto"/>
        <w:ind w:leftChars="700" w:left="1470"/>
        <w:jc w:val="left"/>
        <w:rPr>
          <w:rFonts w:ascii="宋体" w:eastAsia="宋体" w:cs="宋体"/>
          <w:bCs/>
          <w:color w:val="000000"/>
          <w:kern w:val="0"/>
          <w:szCs w:val="21"/>
          <w:lang w:val="zh-CN"/>
        </w:rPr>
      </w:pPr>
      <w:r w:rsidRPr="004D5A87">
        <w:rPr>
          <w:rFonts w:ascii="宋体" w:eastAsia="宋体" w:cs="宋体"/>
          <w:bCs/>
          <w:color w:val="000000"/>
          <w:kern w:val="0"/>
          <w:szCs w:val="21"/>
          <w:lang w:val="zh-CN"/>
        </w:rPr>
        <w:t>3</w:t>
      </w:r>
      <w:r>
        <w:rPr>
          <w:rFonts w:ascii="宋体" w:eastAsia="宋体" w:cs="宋体" w:hint="eastAsia"/>
          <w:bCs/>
          <w:color w:val="000000"/>
          <w:kern w:val="0"/>
          <w:szCs w:val="21"/>
          <w:lang w:val="zh-CN"/>
        </w:rPr>
        <w:t>）</w:t>
      </w:r>
      <w:r w:rsidRPr="004D5A87">
        <w:rPr>
          <w:rFonts w:ascii="宋体" w:eastAsia="宋体" w:cs="宋体" w:hint="eastAsia"/>
          <w:bCs/>
          <w:color w:val="000000"/>
          <w:kern w:val="0"/>
          <w:szCs w:val="21"/>
          <w:lang w:val="zh-CN"/>
        </w:rPr>
        <w:t>订单状态从</w:t>
      </w:r>
      <w:r w:rsidR="00660BFE">
        <w:rPr>
          <w:rFonts w:ascii="宋体" w:eastAsia="宋体" w:cs="宋体" w:hint="eastAsia"/>
          <w:bCs/>
          <w:color w:val="000000"/>
          <w:kern w:val="0"/>
          <w:szCs w:val="21"/>
          <w:lang w:val="zh-CN"/>
        </w:rPr>
        <w:t>已确认</w:t>
      </w:r>
      <w:r w:rsidRPr="004D5A87">
        <w:rPr>
          <w:rFonts w:ascii="宋体" w:eastAsia="宋体" w:cs="宋体" w:hint="eastAsia"/>
          <w:bCs/>
          <w:color w:val="000000"/>
          <w:kern w:val="0"/>
          <w:szCs w:val="21"/>
          <w:lang w:val="zh-CN"/>
        </w:rPr>
        <w:t>变为已排单，则增加已排单未发货库存（</w:t>
      </w:r>
      <w:r w:rsidRPr="004D5A87">
        <w:rPr>
          <w:rFonts w:ascii="宋体" w:eastAsia="宋体" w:cs="宋体"/>
          <w:bCs/>
          <w:color w:val="000000"/>
          <w:kern w:val="0"/>
          <w:szCs w:val="21"/>
          <w:lang w:val="zh-CN"/>
        </w:rPr>
        <w:t>Arranged</w:t>
      </w:r>
      <w:r w:rsidRPr="004D5A87">
        <w:rPr>
          <w:rFonts w:ascii="宋体" w:eastAsia="宋体" w:cs="宋体" w:hint="eastAsia"/>
          <w:bCs/>
          <w:color w:val="000000"/>
          <w:kern w:val="0"/>
          <w:szCs w:val="21"/>
          <w:lang w:val="zh-CN"/>
        </w:rPr>
        <w:t>），增加数量</w:t>
      </w:r>
      <w:r w:rsidRPr="004D5A87">
        <w:rPr>
          <w:rFonts w:ascii="宋体" w:eastAsia="宋体" w:cs="宋体"/>
          <w:bCs/>
          <w:color w:val="000000"/>
          <w:kern w:val="0"/>
          <w:szCs w:val="21"/>
          <w:lang w:val="zh-CN"/>
        </w:rPr>
        <w:t>=</w:t>
      </w:r>
      <w:r w:rsidRPr="004D5A87">
        <w:rPr>
          <w:rFonts w:ascii="宋体" w:eastAsia="宋体" w:cs="宋体" w:hint="eastAsia"/>
          <w:bCs/>
          <w:color w:val="000000"/>
          <w:kern w:val="0"/>
          <w:szCs w:val="21"/>
          <w:lang w:val="zh-CN"/>
        </w:rPr>
        <w:t>订单商品数，生成出库单，增加锁定货位库存数（</w:t>
      </w:r>
      <w:r w:rsidRPr="004D5A87">
        <w:rPr>
          <w:rFonts w:ascii="宋体" w:eastAsia="宋体" w:cs="宋体"/>
          <w:bCs/>
          <w:color w:val="000000"/>
          <w:kern w:val="0"/>
          <w:szCs w:val="21"/>
        </w:rPr>
        <w:t>LockQty</w:t>
      </w:r>
      <w:r w:rsidRPr="004D5A87">
        <w:rPr>
          <w:rFonts w:ascii="宋体" w:eastAsia="宋体" w:cs="宋体" w:hint="eastAsia"/>
          <w:bCs/>
          <w:color w:val="000000"/>
          <w:kern w:val="0"/>
          <w:szCs w:val="21"/>
          <w:lang w:val="zh-CN"/>
        </w:rPr>
        <w:t>），增加数量</w:t>
      </w:r>
      <w:r w:rsidRPr="004D5A87">
        <w:rPr>
          <w:rFonts w:ascii="宋体" w:eastAsia="宋体" w:cs="宋体"/>
          <w:bCs/>
          <w:color w:val="000000"/>
          <w:kern w:val="0"/>
          <w:szCs w:val="21"/>
          <w:lang w:val="zh-CN"/>
        </w:rPr>
        <w:t>=</w:t>
      </w:r>
      <w:r w:rsidRPr="004D5A87">
        <w:rPr>
          <w:rFonts w:ascii="宋体" w:eastAsia="宋体" w:cs="宋体" w:hint="eastAsia"/>
          <w:bCs/>
          <w:color w:val="000000"/>
          <w:kern w:val="0"/>
          <w:szCs w:val="21"/>
          <w:lang w:val="zh-CN"/>
        </w:rPr>
        <w:t>订单商品数</w:t>
      </w:r>
      <w:r w:rsidR="006D2F3C">
        <w:rPr>
          <w:rFonts w:ascii="宋体" w:eastAsia="宋体" w:cs="宋体" w:hint="eastAsia"/>
          <w:bCs/>
          <w:color w:val="000000"/>
          <w:kern w:val="0"/>
          <w:szCs w:val="21"/>
          <w:lang w:val="zh-CN"/>
        </w:rPr>
        <w:t>，此时应判断可用销售库存是否大于订单数量，如果不成立，则排单失败</w:t>
      </w:r>
    </w:p>
    <w:p w:rsidR="004D5A87" w:rsidRPr="004D5A87" w:rsidRDefault="004D5A87" w:rsidP="008730B5">
      <w:pPr>
        <w:autoSpaceDE w:val="0"/>
        <w:autoSpaceDN w:val="0"/>
        <w:adjustRightInd w:val="0"/>
        <w:spacing w:line="288" w:lineRule="auto"/>
        <w:ind w:leftChars="700" w:left="1470"/>
        <w:jc w:val="left"/>
        <w:rPr>
          <w:rFonts w:ascii="宋体" w:eastAsia="宋体" w:cs="宋体"/>
          <w:bCs/>
          <w:color w:val="000000"/>
          <w:kern w:val="0"/>
          <w:szCs w:val="21"/>
          <w:lang w:val="zh-CN"/>
        </w:rPr>
      </w:pPr>
      <w:r w:rsidRPr="004D5A87">
        <w:rPr>
          <w:rFonts w:ascii="宋体" w:eastAsia="宋体" w:cs="宋体"/>
          <w:bCs/>
          <w:color w:val="000000"/>
          <w:kern w:val="0"/>
          <w:szCs w:val="21"/>
          <w:lang w:val="zh-CN"/>
        </w:rPr>
        <w:t>4</w:t>
      </w:r>
      <w:r>
        <w:rPr>
          <w:rFonts w:ascii="宋体" w:eastAsia="宋体" w:cs="宋体" w:hint="eastAsia"/>
          <w:bCs/>
          <w:color w:val="000000"/>
          <w:kern w:val="0"/>
          <w:szCs w:val="21"/>
          <w:lang w:val="zh-CN"/>
        </w:rPr>
        <w:t>）</w:t>
      </w:r>
      <w:r w:rsidRPr="004D5A87">
        <w:rPr>
          <w:rFonts w:ascii="宋体" w:eastAsia="宋体" w:cs="宋体" w:hint="eastAsia"/>
          <w:bCs/>
          <w:color w:val="000000"/>
          <w:kern w:val="0"/>
          <w:szCs w:val="21"/>
          <w:lang w:val="zh-CN"/>
        </w:rPr>
        <w:t>订单从已排单转为</w:t>
      </w:r>
      <w:r w:rsidR="00660BFE">
        <w:rPr>
          <w:rFonts w:ascii="宋体" w:eastAsia="宋体" w:cs="宋体" w:hint="eastAsia"/>
          <w:bCs/>
          <w:color w:val="000000"/>
          <w:kern w:val="0"/>
          <w:szCs w:val="21"/>
          <w:lang w:val="zh-CN"/>
        </w:rPr>
        <w:t>已确认</w:t>
      </w:r>
      <w:r w:rsidRPr="004D5A87">
        <w:rPr>
          <w:rFonts w:ascii="宋体" w:eastAsia="宋体" w:cs="宋体" w:hint="eastAsia"/>
          <w:bCs/>
          <w:color w:val="000000"/>
          <w:kern w:val="0"/>
          <w:szCs w:val="21"/>
          <w:lang w:val="zh-CN"/>
        </w:rPr>
        <w:t>，则减少已排单未发货库存（</w:t>
      </w:r>
      <w:r w:rsidRPr="004D5A87">
        <w:rPr>
          <w:rFonts w:ascii="宋体" w:eastAsia="宋体" w:cs="宋体"/>
          <w:bCs/>
          <w:color w:val="000000"/>
          <w:kern w:val="0"/>
          <w:szCs w:val="21"/>
          <w:lang w:val="zh-CN"/>
        </w:rPr>
        <w:t>Arranged</w:t>
      </w:r>
      <w:r w:rsidRPr="004D5A87">
        <w:rPr>
          <w:rFonts w:ascii="宋体" w:eastAsia="宋体" w:cs="宋体" w:hint="eastAsia"/>
          <w:bCs/>
          <w:color w:val="000000"/>
          <w:kern w:val="0"/>
          <w:szCs w:val="21"/>
          <w:lang w:val="zh-CN"/>
        </w:rPr>
        <w:t>），减少数量</w:t>
      </w:r>
      <w:r w:rsidRPr="004D5A87">
        <w:rPr>
          <w:rFonts w:ascii="宋体" w:eastAsia="宋体" w:cs="宋体"/>
          <w:bCs/>
          <w:color w:val="000000"/>
          <w:kern w:val="0"/>
          <w:szCs w:val="21"/>
          <w:lang w:val="zh-CN"/>
        </w:rPr>
        <w:t>=</w:t>
      </w:r>
      <w:r w:rsidRPr="004D5A87">
        <w:rPr>
          <w:rFonts w:ascii="宋体" w:eastAsia="宋体" w:cs="宋体" w:hint="eastAsia"/>
          <w:bCs/>
          <w:color w:val="000000"/>
          <w:kern w:val="0"/>
          <w:szCs w:val="21"/>
          <w:lang w:val="zh-CN"/>
        </w:rPr>
        <w:t>订单商品数，并且应删除关联生成的出库单，并且释放锁定的货位库存（</w:t>
      </w:r>
      <w:r w:rsidRPr="004D5A87">
        <w:rPr>
          <w:rFonts w:ascii="宋体" w:eastAsia="宋体" w:cs="宋体"/>
          <w:bCs/>
          <w:color w:val="000000"/>
          <w:kern w:val="0"/>
          <w:szCs w:val="21"/>
        </w:rPr>
        <w:t>LockQty</w:t>
      </w:r>
      <w:r w:rsidRPr="004D5A87">
        <w:rPr>
          <w:rFonts w:ascii="宋体" w:eastAsia="宋体" w:cs="宋体" w:hint="eastAsia"/>
          <w:bCs/>
          <w:color w:val="000000"/>
          <w:kern w:val="0"/>
          <w:szCs w:val="21"/>
          <w:lang w:val="zh-CN"/>
        </w:rPr>
        <w:t>），释放数</w:t>
      </w:r>
      <w:r w:rsidRPr="004D5A87">
        <w:rPr>
          <w:rFonts w:ascii="宋体" w:eastAsia="宋体" w:cs="宋体"/>
          <w:bCs/>
          <w:color w:val="000000"/>
          <w:kern w:val="0"/>
          <w:szCs w:val="21"/>
          <w:lang w:val="zh-CN"/>
        </w:rPr>
        <w:t>=</w:t>
      </w:r>
      <w:r w:rsidRPr="004D5A87">
        <w:rPr>
          <w:rFonts w:ascii="宋体" w:eastAsia="宋体" w:cs="宋体" w:hint="eastAsia"/>
          <w:bCs/>
          <w:color w:val="000000"/>
          <w:kern w:val="0"/>
          <w:szCs w:val="21"/>
          <w:lang w:val="zh-CN"/>
        </w:rPr>
        <w:t>订单商品数</w:t>
      </w:r>
    </w:p>
    <w:p w:rsidR="004D5A87" w:rsidRPr="004D5A87" w:rsidRDefault="004D5A87" w:rsidP="008730B5">
      <w:pPr>
        <w:autoSpaceDE w:val="0"/>
        <w:autoSpaceDN w:val="0"/>
        <w:adjustRightInd w:val="0"/>
        <w:spacing w:line="288" w:lineRule="auto"/>
        <w:ind w:leftChars="650" w:left="1365" w:firstLineChars="50" w:firstLine="105"/>
        <w:jc w:val="left"/>
        <w:rPr>
          <w:rFonts w:ascii="宋体" w:eastAsia="宋体" w:cs="宋体"/>
          <w:bCs/>
          <w:color w:val="000000"/>
          <w:kern w:val="0"/>
          <w:szCs w:val="21"/>
          <w:lang w:val="zh-CN"/>
        </w:rPr>
      </w:pPr>
      <w:r w:rsidRPr="004D5A87">
        <w:rPr>
          <w:rFonts w:ascii="宋体" w:eastAsia="宋体" w:cs="宋体"/>
          <w:bCs/>
          <w:color w:val="000000"/>
          <w:kern w:val="0"/>
          <w:szCs w:val="21"/>
          <w:lang w:val="zh-CN"/>
        </w:rPr>
        <w:t>5</w:t>
      </w:r>
      <w:r>
        <w:rPr>
          <w:rFonts w:ascii="宋体" w:eastAsia="宋体" w:cs="宋体" w:hint="eastAsia"/>
          <w:bCs/>
          <w:color w:val="000000"/>
          <w:kern w:val="0"/>
          <w:szCs w:val="21"/>
          <w:lang w:val="zh-CN"/>
        </w:rPr>
        <w:t>）</w:t>
      </w:r>
      <w:r w:rsidRPr="004D5A87">
        <w:rPr>
          <w:rFonts w:ascii="宋体" w:eastAsia="宋体" w:cs="宋体" w:hint="eastAsia"/>
          <w:bCs/>
          <w:color w:val="000000"/>
          <w:kern w:val="0"/>
          <w:szCs w:val="21"/>
          <w:lang w:val="zh-CN"/>
        </w:rPr>
        <w:t>订单取消时，若订单状态为未确认未付款，则库存不变</w:t>
      </w:r>
    </w:p>
    <w:p w:rsidR="004D5A87" w:rsidRPr="004D5A87" w:rsidRDefault="004D5A87" w:rsidP="008730B5">
      <w:pPr>
        <w:autoSpaceDE w:val="0"/>
        <w:autoSpaceDN w:val="0"/>
        <w:adjustRightInd w:val="0"/>
        <w:spacing w:line="288" w:lineRule="auto"/>
        <w:ind w:leftChars="700" w:left="1470"/>
        <w:jc w:val="left"/>
        <w:rPr>
          <w:rFonts w:ascii="宋体" w:eastAsia="宋体" w:cs="宋体"/>
          <w:bCs/>
          <w:color w:val="000000"/>
          <w:kern w:val="0"/>
          <w:szCs w:val="21"/>
          <w:lang w:val="zh-CN"/>
        </w:rPr>
      </w:pPr>
      <w:r w:rsidRPr="004D5A87">
        <w:rPr>
          <w:rFonts w:ascii="宋体" w:eastAsia="宋体" w:cs="宋体"/>
          <w:bCs/>
          <w:color w:val="000000"/>
          <w:kern w:val="0"/>
          <w:szCs w:val="21"/>
          <w:lang w:val="zh-CN"/>
        </w:rPr>
        <w:t>6</w:t>
      </w:r>
      <w:r>
        <w:rPr>
          <w:rFonts w:ascii="宋体" w:eastAsia="宋体" w:cs="宋体" w:hint="eastAsia"/>
          <w:bCs/>
          <w:color w:val="000000"/>
          <w:kern w:val="0"/>
          <w:szCs w:val="21"/>
          <w:lang w:val="zh-CN"/>
        </w:rPr>
        <w:t>）</w:t>
      </w:r>
      <w:r w:rsidRPr="004D5A87">
        <w:rPr>
          <w:rFonts w:ascii="宋体" w:eastAsia="宋体" w:cs="宋体" w:hint="eastAsia"/>
          <w:bCs/>
          <w:color w:val="000000"/>
          <w:kern w:val="0"/>
          <w:szCs w:val="21"/>
          <w:lang w:val="zh-CN"/>
        </w:rPr>
        <w:t>订单取消时，若订单状态为已付款已确认、已付款未确认或者未付款已确认，则减少已留货未发货库存（</w:t>
      </w:r>
      <w:r w:rsidRPr="004D5A87">
        <w:rPr>
          <w:rFonts w:ascii="宋体" w:eastAsia="宋体" w:cs="宋体"/>
          <w:bCs/>
          <w:color w:val="000000"/>
          <w:kern w:val="0"/>
          <w:szCs w:val="21"/>
          <w:lang w:val="zh-CN"/>
        </w:rPr>
        <w:t>TobeDelivery</w:t>
      </w:r>
      <w:r w:rsidRPr="004D5A87">
        <w:rPr>
          <w:rFonts w:ascii="宋体" w:eastAsia="宋体" w:cs="宋体" w:hint="eastAsia"/>
          <w:bCs/>
          <w:color w:val="000000"/>
          <w:kern w:val="0"/>
          <w:szCs w:val="21"/>
          <w:lang w:val="zh-CN"/>
        </w:rPr>
        <w:t>），减少数量</w:t>
      </w:r>
      <w:r w:rsidRPr="004D5A87">
        <w:rPr>
          <w:rFonts w:ascii="宋体" w:eastAsia="宋体" w:cs="宋体"/>
          <w:bCs/>
          <w:color w:val="000000"/>
          <w:kern w:val="0"/>
          <w:szCs w:val="21"/>
          <w:lang w:val="zh-CN"/>
        </w:rPr>
        <w:t>=</w:t>
      </w:r>
      <w:r w:rsidRPr="004D5A87">
        <w:rPr>
          <w:rFonts w:ascii="宋体" w:eastAsia="宋体" w:cs="宋体" w:hint="eastAsia"/>
          <w:bCs/>
          <w:color w:val="000000"/>
          <w:kern w:val="0"/>
          <w:szCs w:val="21"/>
          <w:lang w:val="zh-CN"/>
        </w:rPr>
        <w:t>订单商品数</w:t>
      </w:r>
    </w:p>
    <w:p w:rsidR="004D5A87" w:rsidRDefault="004D5A87" w:rsidP="008730B5">
      <w:pPr>
        <w:autoSpaceDE w:val="0"/>
        <w:autoSpaceDN w:val="0"/>
        <w:adjustRightInd w:val="0"/>
        <w:spacing w:line="288" w:lineRule="auto"/>
        <w:ind w:leftChars="700" w:left="1470"/>
        <w:jc w:val="left"/>
        <w:rPr>
          <w:rFonts w:ascii="宋体" w:eastAsia="宋体" w:cs="宋体"/>
          <w:bCs/>
          <w:color w:val="000000"/>
          <w:kern w:val="0"/>
          <w:szCs w:val="21"/>
          <w:lang w:val="zh-CN"/>
        </w:rPr>
      </w:pPr>
      <w:r w:rsidRPr="004D5A87">
        <w:rPr>
          <w:rFonts w:ascii="宋体" w:eastAsia="宋体" w:cs="宋体"/>
          <w:bCs/>
          <w:color w:val="000000"/>
          <w:kern w:val="0"/>
          <w:szCs w:val="21"/>
          <w:lang w:val="zh-CN"/>
        </w:rPr>
        <w:t>7</w:t>
      </w:r>
      <w:r>
        <w:rPr>
          <w:rFonts w:ascii="宋体" w:eastAsia="宋体" w:cs="宋体" w:hint="eastAsia"/>
          <w:bCs/>
          <w:color w:val="000000"/>
          <w:kern w:val="0"/>
          <w:szCs w:val="21"/>
          <w:lang w:val="zh-CN"/>
        </w:rPr>
        <w:t>）</w:t>
      </w:r>
      <w:r w:rsidRPr="004D5A87">
        <w:rPr>
          <w:rFonts w:ascii="宋体" w:eastAsia="宋体" w:cs="宋体" w:hint="eastAsia"/>
          <w:bCs/>
          <w:color w:val="000000"/>
          <w:kern w:val="0"/>
          <w:szCs w:val="21"/>
          <w:lang w:val="zh-CN"/>
        </w:rPr>
        <w:t>订单取消时，若订单状态为已排单，则应该减少已留货未发货库存（</w:t>
      </w:r>
      <w:r w:rsidRPr="004D5A87">
        <w:rPr>
          <w:rFonts w:ascii="宋体" w:eastAsia="宋体" w:cs="宋体"/>
          <w:bCs/>
          <w:color w:val="000000"/>
          <w:kern w:val="0"/>
          <w:szCs w:val="21"/>
          <w:lang w:val="zh-CN"/>
        </w:rPr>
        <w:t>TobeDelivery</w:t>
      </w:r>
      <w:r w:rsidRPr="004D5A87">
        <w:rPr>
          <w:rFonts w:ascii="宋体" w:eastAsia="宋体" w:cs="宋体" w:hint="eastAsia"/>
          <w:bCs/>
          <w:color w:val="000000"/>
          <w:kern w:val="0"/>
          <w:szCs w:val="21"/>
          <w:lang w:val="zh-CN"/>
        </w:rPr>
        <w:t>）和已排单未发货库存（</w:t>
      </w:r>
      <w:r w:rsidRPr="004D5A87">
        <w:rPr>
          <w:rFonts w:ascii="宋体" w:eastAsia="宋体" w:cs="宋体"/>
          <w:bCs/>
          <w:color w:val="000000"/>
          <w:kern w:val="0"/>
          <w:szCs w:val="21"/>
          <w:lang w:val="zh-CN"/>
        </w:rPr>
        <w:t>Arranged</w:t>
      </w:r>
      <w:r w:rsidRPr="004D5A87">
        <w:rPr>
          <w:rFonts w:ascii="宋体" w:eastAsia="宋体" w:cs="宋体" w:hint="eastAsia"/>
          <w:bCs/>
          <w:color w:val="000000"/>
          <w:kern w:val="0"/>
          <w:szCs w:val="21"/>
          <w:lang w:val="zh-CN"/>
        </w:rPr>
        <w:t>），减少数量</w:t>
      </w:r>
      <w:r w:rsidRPr="004D5A87">
        <w:rPr>
          <w:rFonts w:ascii="宋体" w:eastAsia="宋体" w:cs="宋体"/>
          <w:bCs/>
          <w:color w:val="000000"/>
          <w:kern w:val="0"/>
          <w:szCs w:val="21"/>
          <w:lang w:val="zh-CN"/>
        </w:rPr>
        <w:t>=</w:t>
      </w:r>
      <w:r w:rsidRPr="004D5A87">
        <w:rPr>
          <w:rFonts w:ascii="宋体" w:eastAsia="宋体" w:cs="宋体" w:hint="eastAsia"/>
          <w:bCs/>
          <w:color w:val="000000"/>
          <w:kern w:val="0"/>
          <w:szCs w:val="21"/>
          <w:lang w:val="zh-CN"/>
        </w:rPr>
        <w:t>订单商品数，</w:t>
      </w:r>
      <w:r w:rsidR="00C92259">
        <w:rPr>
          <w:rFonts w:ascii="宋体" w:eastAsia="宋体" w:cs="宋体" w:hint="eastAsia"/>
          <w:bCs/>
          <w:color w:val="000000"/>
          <w:kern w:val="0"/>
          <w:szCs w:val="21"/>
          <w:lang w:val="zh-CN"/>
        </w:rPr>
        <w:t xml:space="preserve">  </w:t>
      </w:r>
      <w:r w:rsidRPr="004D5A87">
        <w:rPr>
          <w:rFonts w:ascii="宋体" w:eastAsia="宋体" w:cs="宋体" w:hint="eastAsia"/>
          <w:bCs/>
          <w:color w:val="000000"/>
          <w:kern w:val="0"/>
          <w:szCs w:val="21"/>
          <w:lang w:val="zh-CN"/>
        </w:rPr>
        <w:t>并且删除关联生成的出库单，并且释放锁定的货位库存（</w:t>
      </w:r>
      <w:r w:rsidRPr="004D5A87">
        <w:rPr>
          <w:rFonts w:ascii="宋体" w:eastAsia="宋体" w:cs="宋体"/>
          <w:bCs/>
          <w:color w:val="000000"/>
          <w:kern w:val="0"/>
          <w:szCs w:val="21"/>
        </w:rPr>
        <w:t>LockQty</w:t>
      </w:r>
      <w:r w:rsidRPr="004D5A87">
        <w:rPr>
          <w:rFonts w:ascii="宋体" w:eastAsia="宋体" w:cs="宋体" w:hint="eastAsia"/>
          <w:bCs/>
          <w:color w:val="000000"/>
          <w:kern w:val="0"/>
          <w:szCs w:val="21"/>
          <w:lang w:val="zh-CN"/>
        </w:rPr>
        <w:t>），释放数</w:t>
      </w:r>
      <w:r w:rsidRPr="004D5A87">
        <w:rPr>
          <w:rFonts w:ascii="宋体" w:eastAsia="宋体" w:cs="宋体"/>
          <w:bCs/>
          <w:color w:val="000000"/>
          <w:kern w:val="0"/>
          <w:szCs w:val="21"/>
          <w:lang w:val="zh-CN"/>
        </w:rPr>
        <w:t>=</w:t>
      </w:r>
      <w:r w:rsidRPr="004D5A87">
        <w:rPr>
          <w:rFonts w:ascii="宋体" w:eastAsia="宋体" w:cs="宋体" w:hint="eastAsia"/>
          <w:bCs/>
          <w:color w:val="000000"/>
          <w:kern w:val="0"/>
          <w:szCs w:val="21"/>
          <w:lang w:val="zh-CN"/>
        </w:rPr>
        <w:t>订单商品数</w:t>
      </w:r>
    </w:p>
    <w:p w:rsidR="00D2049A" w:rsidRDefault="00D2049A" w:rsidP="008730B5">
      <w:pPr>
        <w:autoSpaceDE w:val="0"/>
        <w:autoSpaceDN w:val="0"/>
        <w:adjustRightInd w:val="0"/>
        <w:spacing w:line="288" w:lineRule="auto"/>
        <w:ind w:leftChars="700" w:left="1470"/>
        <w:jc w:val="left"/>
        <w:rPr>
          <w:rFonts w:ascii="宋体" w:eastAsia="宋体" w:cs="宋体"/>
          <w:bCs/>
          <w:color w:val="000000"/>
          <w:kern w:val="0"/>
          <w:szCs w:val="21"/>
          <w:lang w:val="zh-CN"/>
        </w:rPr>
      </w:pPr>
      <w:r>
        <w:rPr>
          <w:rFonts w:ascii="宋体" w:eastAsia="宋体" w:cs="宋体" w:hint="eastAsia"/>
          <w:bCs/>
          <w:color w:val="000000"/>
          <w:kern w:val="0"/>
          <w:szCs w:val="21"/>
          <w:lang w:val="zh-CN"/>
        </w:rPr>
        <w:t>8）若订单状态为未付款，需要点击已付款按钮，之前需要点击通知收款按钮（已付款按钮之前），并且至少输入6个字符的备注</w:t>
      </w:r>
    </w:p>
    <w:p w:rsidR="00CF3B0C" w:rsidRPr="004D5A87" w:rsidRDefault="00CF3B0C" w:rsidP="008730B5">
      <w:pPr>
        <w:autoSpaceDE w:val="0"/>
        <w:autoSpaceDN w:val="0"/>
        <w:adjustRightInd w:val="0"/>
        <w:spacing w:line="288" w:lineRule="auto"/>
        <w:ind w:leftChars="650" w:left="1365" w:firstLineChars="50" w:firstLine="105"/>
        <w:jc w:val="left"/>
        <w:rPr>
          <w:rFonts w:ascii="宋体" w:eastAsia="宋体" w:cs="宋体"/>
          <w:bCs/>
          <w:color w:val="000000"/>
          <w:kern w:val="0"/>
          <w:szCs w:val="21"/>
          <w:lang w:val="zh-CN"/>
        </w:rPr>
      </w:pPr>
      <w:r>
        <w:rPr>
          <w:rFonts w:ascii="宋体" w:eastAsia="宋体" w:cs="宋体" w:hint="eastAsia"/>
          <w:bCs/>
          <w:color w:val="000000"/>
          <w:kern w:val="0"/>
          <w:szCs w:val="21"/>
          <w:lang w:val="zh-CN"/>
        </w:rPr>
        <w:t>9）自订单生成起，每一条操作日志都要记录入下面的订单日志列表</w:t>
      </w:r>
    </w:p>
    <w:p w:rsidR="00E32162" w:rsidRDefault="00E32162" w:rsidP="002B6D66">
      <w:pPr>
        <w:autoSpaceDE w:val="0"/>
        <w:autoSpaceDN w:val="0"/>
        <w:adjustRightInd w:val="0"/>
        <w:spacing w:line="288" w:lineRule="auto"/>
        <w:jc w:val="left"/>
        <w:sectPr w:rsidR="00E32162" w:rsidSect="00E32162">
          <w:headerReference w:type="default" r:id="rId11"/>
          <w:footerReference w:type="default" r:id="rId12"/>
          <w:pgSz w:w="11906" w:h="16838"/>
          <w:pgMar w:top="1440" w:right="1800" w:bottom="1440" w:left="1800" w:header="851" w:footer="992" w:gutter="0"/>
          <w:cols w:space="425"/>
          <w:docGrid w:type="lines" w:linePitch="312"/>
        </w:sectPr>
      </w:pPr>
    </w:p>
    <w:p w:rsidR="00E32162" w:rsidRDefault="00E32162" w:rsidP="004D5A87">
      <w:pPr>
        <w:autoSpaceDE w:val="0"/>
        <w:autoSpaceDN w:val="0"/>
        <w:adjustRightInd w:val="0"/>
        <w:spacing w:line="288" w:lineRule="auto"/>
        <w:ind w:left="1470"/>
        <w:jc w:val="left"/>
      </w:pPr>
    </w:p>
    <w:tbl>
      <w:tblPr>
        <w:tblStyle w:val="a6"/>
        <w:tblW w:w="0" w:type="auto"/>
        <w:tblLook w:val="04A0"/>
      </w:tblPr>
      <w:tblGrid>
        <w:gridCol w:w="424"/>
        <w:gridCol w:w="2153"/>
        <w:gridCol w:w="3498"/>
        <w:gridCol w:w="4057"/>
        <w:gridCol w:w="4042"/>
      </w:tblGrid>
      <w:tr w:rsidR="00EB0503" w:rsidRPr="00212745" w:rsidTr="005419E5">
        <w:tc>
          <w:tcPr>
            <w:tcW w:w="0" w:type="auto"/>
          </w:tcPr>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hint="eastAsia"/>
                <w:sz w:val="15"/>
                <w:szCs w:val="15"/>
              </w:rPr>
              <w:t>未确认</w:t>
            </w:r>
          </w:p>
        </w:tc>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hint="eastAsia"/>
                <w:sz w:val="15"/>
                <w:szCs w:val="15"/>
              </w:rPr>
              <w:t>已确认</w:t>
            </w:r>
          </w:p>
        </w:tc>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hint="eastAsia"/>
                <w:sz w:val="15"/>
                <w:szCs w:val="15"/>
              </w:rPr>
              <w:t>已排单</w:t>
            </w:r>
          </w:p>
        </w:tc>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hint="eastAsia"/>
                <w:sz w:val="15"/>
                <w:szCs w:val="15"/>
              </w:rPr>
              <w:t>已取消</w:t>
            </w:r>
          </w:p>
        </w:tc>
      </w:tr>
      <w:tr w:rsidR="00EB0503" w:rsidRPr="00212745" w:rsidTr="005419E5">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hint="eastAsia"/>
                <w:sz w:val="15"/>
                <w:szCs w:val="15"/>
              </w:rPr>
              <w:t>未确认</w:t>
            </w:r>
          </w:p>
        </w:tc>
        <w:tc>
          <w:tcPr>
            <w:tcW w:w="0" w:type="auto"/>
          </w:tcPr>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ascii="宋体" w:eastAsia="宋体" w:cs="宋体" w:hint="eastAsia"/>
                <w:bCs/>
                <w:color w:val="000000"/>
                <w:kern w:val="0"/>
                <w:sz w:val="15"/>
                <w:szCs w:val="15"/>
                <w:lang w:val="zh-CN"/>
              </w:rPr>
              <w:t>增加已留货未发货库存（</w:t>
            </w:r>
            <w:r w:rsidRPr="00212745">
              <w:rPr>
                <w:rFonts w:ascii="宋体" w:eastAsia="宋体" w:cs="宋体"/>
                <w:bCs/>
                <w:color w:val="000000"/>
                <w:kern w:val="0"/>
                <w:sz w:val="15"/>
                <w:szCs w:val="15"/>
                <w:lang w:val="zh-CN"/>
              </w:rPr>
              <w:t>TobeDelivery</w:t>
            </w:r>
            <w:r w:rsidRPr="00212745">
              <w:rPr>
                <w:rFonts w:ascii="宋体" w:eastAsia="宋体" w:cs="宋体" w:hint="eastAsia"/>
                <w:bCs/>
                <w:color w:val="000000"/>
                <w:kern w:val="0"/>
                <w:sz w:val="15"/>
                <w:szCs w:val="15"/>
                <w:lang w:val="zh-CN"/>
              </w:rPr>
              <w:t>），增加数量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w:t>
            </w:r>
            <w:r>
              <w:rPr>
                <w:rFonts w:ascii="宋体" w:eastAsia="宋体" w:cs="宋体" w:hint="eastAsia"/>
                <w:bCs/>
                <w:color w:val="000000"/>
                <w:kern w:val="0"/>
                <w:sz w:val="15"/>
                <w:szCs w:val="15"/>
                <w:lang w:val="zh-CN"/>
              </w:rPr>
              <w:t>，状态变更为已确认</w:t>
            </w:r>
          </w:p>
        </w:tc>
        <w:tc>
          <w:tcPr>
            <w:tcW w:w="0" w:type="auto"/>
          </w:tcPr>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ascii="宋体" w:eastAsia="宋体" w:cs="宋体" w:hint="eastAsia"/>
                <w:bCs/>
                <w:color w:val="000000"/>
                <w:kern w:val="0"/>
                <w:sz w:val="15"/>
                <w:szCs w:val="15"/>
                <w:lang w:val="zh-CN"/>
              </w:rPr>
              <w:t>库存不变</w:t>
            </w:r>
            <w:r>
              <w:rPr>
                <w:rFonts w:ascii="宋体" w:eastAsia="宋体" w:cs="宋体" w:hint="eastAsia"/>
                <w:bCs/>
                <w:color w:val="000000"/>
                <w:kern w:val="0"/>
                <w:sz w:val="15"/>
                <w:szCs w:val="15"/>
                <w:lang w:val="zh-CN"/>
              </w:rPr>
              <w:t>，状态改为已取消</w:t>
            </w:r>
          </w:p>
        </w:tc>
      </w:tr>
      <w:tr w:rsidR="00EB0503" w:rsidRPr="00212745" w:rsidTr="005419E5">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hint="eastAsia"/>
                <w:sz w:val="15"/>
                <w:szCs w:val="15"/>
              </w:rPr>
              <w:t>已确认</w:t>
            </w:r>
          </w:p>
        </w:tc>
        <w:tc>
          <w:tcPr>
            <w:tcW w:w="0" w:type="auto"/>
          </w:tcPr>
          <w:p w:rsidR="00EB0503" w:rsidRPr="00212745" w:rsidRDefault="00EB0503" w:rsidP="00E32162">
            <w:pPr>
              <w:autoSpaceDE w:val="0"/>
              <w:autoSpaceDN w:val="0"/>
              <w:adjustRightInd w:val="0"/>
              <w:spacing w:line="288" w:lineRule="auto"/>
              <w:jc w:val="left"/>
              <w:rPr>
                <w:rFonts w:ascii="宋体" w:eastAsia="宋体" w:cs="宋体"/>
                <w:bCs/>
                <w:color w:val="000000"/>
                <w:kern w:val="0"/>
                <w:sz w:val="15"/>
                <w:szCs w:val="15"/>
                <w:lang w:val="zh-CN"/>
              </w:rPr>
            </w:pPr>
            <w:r w:rsidRPr="00212745">
              <w:rPr>
                <w:rFonts w:ascii="宋体" w:eastAsia="宋体" w:cs="宋体" w:hint="eastAsia"/>
                <w:bCs/>
                <w:color w:val="000000"/>
                <w:kern w:val="0"/>
                <w:sz w:val="15"/>
                <w:szCs w:val="15"/>
                <w:lang w:val="zh-CN"/>
              </w:rPr>
              <w:t>则减少已留货未发货库存（</w:t>
            </w:r>
            <w:r w:rsidRPr="00212745">
              <w:rPr>
                <w:rFonts w:ascii="宋体" w:eastAsia="宋体" w:cs="宋体"/>
                <w:bCs/>
                <w:color w:val="000000"/>
                <w:kern w:val="0"/>
                <w:sz w:val="15"/>
                <w:szCs w:val="15"/>
                <w:lang w:val="zh-CN"/>
              </w:rPr>
              <w:t>TobeDelivery</w:t>
            </w:r>
            <w:r w:rsidRPr="00212745">
              <w:rPr>
                <w:rFonts w:ascii="宋体" w:eastAsia="宋体" w:cs="宋体" w:hint="eastAsia"/>
                <w:bCs/>
                <w:color w:val="000000"/>
                <w:kern w:val="0"/>
                <w:sz w:val="15"/>
                <w:szCs w:val="15"/>
                <w:lang w:val="zh-CN"/>
              </w:rPr>
              <w:t>），减少数量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w:t>
            </w:r>
          </w:p>
          <w:p w:rsidR="00EB0503" w:rsidRPr="00212745" w:rsidRDefault="00EB0503" w:rsidP="004D5A87">
            <w:pPr>
              <w:autoSpaceDE w:val="0"/>
              <w:autoSpaceDN w:val="0"/>
              <w:adjustRightInd w:val="0"/>
              <w:spacing w:line="288" w:lineRule="auto"/>
              <w:jc w:val="left"/>
              <w:rPr>
                <w:sz w:val="15"/>
                <w:szCs w:val="15"/>
              </w:rPr>
            </w:pPr>
            <w:r>
              <w:rPr>
                <w:rFonts w:hint="eastAsia"/>
                <w:sz w:val="15"/>
                <w:szCs w:val="15"/>
              </w:rPr>
              <w:t>状态变更为未确认</w:t>
            </w:r>
          </w:p>
        </w:tc>
        <w:tc>
          <w:tcPr>
            <w:tcW w:w="0" w:type="auto"/>
          </w:tcPr>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E32162">
            <w:pPr>
              <w:autoSpaceDE w:val="0"/>
              <w:autoSpaceDN w:val="0"/>
              <w:adjustRightInd w:val="0"/>
              <w:spacing w:line="288" w:lineRule="auto"/>
              <w:jc w:val="left"/>
              <w:rPr>
                <w:rFonts w:ascii="宋体" w:eastAsia="宋体" w:cs="宋体"/>
                <w:bCs/>
                <w:color w:val="000000"/>
                <w:kern w:val="0"/>
                <w:sz w:val="15"/>
                <w:szCs w:val="15"/>
                <w:lang w:val="zh-CN"/>
              </w:rPr>
            </w:pPr>
            <w:r w:rsidRPr="00212745">
              <w:rPr>
                <w:rFonts w:ascii="宋体" w:eastAsia="宋体" w:cs="宋体" w:hint="eastAsia"/>
                <w:bCs/>
                <w:color w:val="000000"/>
                <w:kern w:val="0"/>
                <w:sz w:val="15"/>
                <w:szCs w:val="15"/>
                <w:lang w:val="zh-CN"/>
              </w:rPr>
              <w:t>增加已排单未发货库存（</w:t>
            </w:r>
            <w:r w:rsidRPr="00212745">
              <w:rPr>
                <w:rFonts w:ascii="宋体" w:eastAsia="宋体" w:cs="宋体"/>
                <w:bCs/>
                <w:color w:val="000000"/>
                <w:kern w:val="0"/>
                <w:sz w:val="15"/>
                <w:szCs w:val="15"/>
                <w:lang w:val="zh-CN"/>
              </w:rPr>
              <w:t>Arranged</w:t>
            </w:r>
            <w:r w:rsidRPr="00212745">
              <w:rPr>
                <w:rFonts w:ascii="宋体" w:eastAsia="宋体" w:cs="宋体" w:hint="eastAsia"/>
                <w:bCs/>
                <w:color w:val="000000"/>
                <w:kern w:val="0"/>
                <w:sz w:val="15"/>
                <w:szCs w:val="15"/>
                <w:lang w:val="zh-CN"/>
              </w:rPr>
              <w:t>），增加数量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订单商品数，生成出库单，增加锁定货位库存数（</w:t>
            </w:r>
            <w:r w:rsidRPr="00212745">
              <w:rPr>
                <w:rFonts w:ascii="宋体" w:eastAsia="宋体" w:cs="宋体"/>
                <w:bCs/>
                <w:color w:val="000000"/>
                <w:kern w:val="0"/>
                <w:sz w:val="15"/>
                <w:szCs w:val="15"/>
              </w:rPr>
              <w:t>LockQty</w:t>
            </w:r>
            <w:r w:rsidRPr="00212745">
              <w:rPr>
                <w:rFonts w:ascii="宋体" w:eastAsia="宋体" w:cs="宋体" w:hint="eastAsia"/>
                <w:bCs/>
                <w:color w:val="000000"/>
                <w:kern w:val="0"/>
                <w:sz w:val="15"/>
                <w:szCs w:val="15"/>
                <w:lang w:val="zh-CN"/>
              </w:rPr>
              <w:t>），增加数量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订单商品数，此时应判断可用</w:t>
            </w:r>
            <w:r w:rsidR="00B0238D">
              <w:rPr>
                <w:rFonts w:ascii="宋体" w:eastAsia="宋体" w:cs="宋体" w:hint="eastAsia"/>
                <w:bCs/>
                <w:color w:val="000000"/>
                <w:kern w:val="0"/>
                <w:sz w:val="15"/>
                <w:szCs w:val="15"/>
                <w:lang w:val="zh-CN"/>
              </w:rPr>
              <w:t>现货</w:t>
            </w:r>
            <w:r w:rsidRPr="00212745">
              <w:rPr>
                <w:rFonts w:ascii="宋体" w:eastAsia="宋体" w:cs="宋体" w:hint="eastAsia"/>
                <w:bCs/>
                <w:color w:val="000000"/>
                <w:kern w:val="0"/>
                <w:sz w:val="15"/>
                <w:szCs w:val="15"/>
                <w:lang w:val="zh-CN"/>
              </w:rPr>
              <w:t>库存是否大于订单数量，如果不成立，则排单失败</w:t>
            </w:r>
            <w:r>
              <w:rPr>
                <w:rFonts w:ascii="宋体" w:eastAsia="宋体" w:cs="宋体" w:hint="eastAsia"/>
                <w:bCs/>
                <w:color w:val="000000"/>
                <w:kern w:val="0"/>
                <w:sz w:val="15"/>
                <w:szCs w:val="15"/>
                <w:lang w:val="zh-CN"/>
              </w:rPr>
              <w:t>，成立则订单状态变更为已排单</w:t>
            </w:r>
          </w:p>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5D66DE">
            <w:pPr>
              <w:autoSpaceDE w:val="0"/>
              <w:autoSpaceDN w:val="0"/>
              <w:adjustRightInd w:val="0"/>
              <w:spacing w:line="288" w:lineRule="auto"/>
              <w:jc w:val="left"/>
              <w:rPr>
                <w:sz w:val="15"/>
                <w:szCs w:val="15"/>
              </w:rPr>
            </w:pPr>
            <w:r w:rsidRPr="00212745">
              <w:rPr>
                <w:rFonts w:ascii="宋体" w:eastAsia="宋体" w:cs="宋体" w:hint="eastAsia"/>
                <w:bCs/>
                <w:color w:val="000000"/>
                <w:kern w:val="0"/>
                <w:sz w:val="15"/>
                <w:szCs w:val="15"/>
                <w:lang w:val="zh-CN"/>
              </w:rPr>
              <w:t>少已留货未发货库存（</w:t>
            </w:r>
            <w:r w:rsidRPr="00212745">
              <w:rPr>
                <w:rFonts w:ascii="宋体" w:eastAsia="宋体" w:cs="宋体"/>
                <w:bCs/>
                <w:color w:val="000000"/>
                <w:kern w:val="0"/>
                <w:sz w:val="15"/>
                <w:szCs w:val="15"/>
                <w:lang w:val="zh-CN"/>
              </w:rPr>
              <w:t>TobeDelivery</w:t>
            </w:r>
            <w:r w:rsidRPr="00212745">
              <w:rPr>
                <w:rFonts w:ascii="宋体" w:eastAsia="宋体" w:cs="宋体" w:hint="eastAsia"/>
                <w:bCs/>
                <w:color w:val="000000"/>
                <w:kern w:val="0"/>
                <w:sz w:val="15"/>
                <w:szCs w:val="15"/>
                <w:lang w:val="zh-CN"/>
              </w:rPr>
              <w:t>），减少数量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w:t>
            </w:r>
            <w:r>
              <w:rPr>
                <w:rFonts w:ascii="宋体" w:eastAsia="宋体" w:cs="宋体" w:hint="eastAsia"/>
                <w:bCs/>
                <w:color w:val="000000"/>
                <w:kern w:val="0"/>
                <w:sz w:val="15"/>
                <w:szCs w:val="15"/>
                <w:lang w:val="zh-CN"/>
              </w:rPr>
              <w:t>，状态改为已取消</w:t>
            </w:r>
          </w:p>
        </w:tc>
      </w:tr>
      <w:tr w:rsidR="00EB0503" w:rsidRPr="00212745" w:rsidTr="005419E5">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hint="eastAsia"/>
                <w:sz w:val="15"/>
                <w:szCs w:val="15"/>
              </w:rPr>
              <w:t>已排单</w:t>
            </w:r>
          </w:p>
        </w:tc>
        <w:tc>
          <w:tcPr>
            <w:tcW w:w="0" w:type="auto"/>
          </w:tcPr>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5D66DE">
            <w:pPr>
              <w:autoSpaceDE w:val="0"/>
              <w:autoSpaceDN w:val="0"/>
              <w:adjustRightInd w:val="0"/>
              <w:spacing w:line="288" w:lineRule="auto"/>
              <w:jc w:val="left"/>
              <w:rPr>
                <w:rFonts w:ascii="宋体" w:eastAsia="宋体" w:cs="宋体"/>
                <w:bCs/>
                <w:color w:val="000000"/>
                <w:kern w:val="0"/>
                <w:sz w:val="15"/>
                <w:szCs w:val="15"/>
                <w:lang w:val="zh-CN"/>
              </w:rPr>
            </w:pPr>
            <w:r w:rsidRPr="00212745">
              <w:rPr>
                <w:rFonts w:ascii="宋体" w:eastAsia="宋体" w:cs="宋体" w:hint="eastAsia"/>
                <w:bCs/>
                <w:color w:val="000000"/>
                <w:kern w:val="0"/>
                <w:sz w:val="15"/>
                <w:szCs w:val="15"/>
                <w:lang w:val="zh-CN"/>
              </w:rPr>
              <w:t>减少已排单未发货库存（</w:t>
            </w:r>
            <w:r w:rsidRPr="00212745">
              <w:rPr>
                <w:rFonts w:ascii="宋体" w:eastAsia="宋体" w:cs="宋体"/>
                <w:bCs/>
                <w:color w:val="000000"/>
                <w:kern w:val="0"/>
                <w:sz w:val="15"/>
                <w:szCs w:val="15"/>
                <w:lang w:val="zh-CN"/>
              </w:rPr>
              <w:t>Arranged</w:t>
            </w:r>
            <w:r w:rsidRPr="00212745">
              <w:rPr>
                <w:rFonts w:ascii="宋体" w:eastAsia="宋体" w:cs="宋体" w:hint="eastAsia"/>
                <w:bCs/>
                <w:color w:val="000000"/>
                <w:kern w:val="0"/>
                <w:sz w:val="15"/>
                <w:szCs w:val="15"/>
                <w:lang w:val="zh-CN"/>
              </w:rPr>
              <w:t>），减少数量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订单商品数，并且应删除关联生成的出库单，并且释放锁定的货位库存（</w:t>
            </w:r>
            <w:r w:rsidRPr="00212745">
              <w:rPr>
                <w:rFonts w:ascii="宋体" w:eastAsia="宋体" w:cs="宋体"/>
                <w:bCs/>
                <w:color w:val="000000"/>
                <w:kern w:val="0"/>
                <w:sz w:val="15"/>
                <w:szCs w:val="15"/>
              </w:rPr>
              <w:t>LockQty</w:t>
            </w:r>
            <w:r w:rsidRPr="00212745">
              <w:rPr>
                <w:rFonts w:ascii="宋体" w:eastAsia="宋体" w:cs="宋体" w:hint="eastAsia"/>
                <w:bCs/>
                <w:color w:val="000000"/>
                <w:kern w:val="0"/>
                <w:sz w:val="15"/>
                <w:szCs w:val="15"/>
                <w:lang w:val="zh-CN"/>
              </w:rPr>
              <w:t>），释放数</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w:t>
            </w:r>
            <w:r>
              <w:rPr>
                <w:rFonts w:ascii="宋体" w:eastAsia="宋体" w:cs="宋体" w:hint="eastAsia"/>
                <w:bCs/>
                <w:color w:val="000000"/>
                <w:kern w:val="0"/>
                <w:sz w:val="15"/>
                <w:szCs w:val="15"/>
                <w:lang w:val="zh-CN"/>
              </w:rPr>
              <w:t>，状态变更为已确认</w:t>
            </w:r>
          </w:p>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5D66DE">
            <w:pPr>
              <w:autoSpaceDE w:val="0"/>
              <w:autoSpaceDN w:val="0"/>
              <w:adjustRightInd w:val="0"/>
              <w:spacing w:line="288" w:lineRule="auto"/>
              <w:jc w:val="left"/>
              <w:rPr>
                <w:rFonts w:ascii="宋体" w:eastAsia="宋体" w:cs="宋体"/>
                <w:bCs/>
                <w:color w:val="000000"/>
                <w:kern w:val="0"/>
                <w:sz w:val="15"/>
                <w:szCs w:val="15"/>
                <w:lang w:val="zh-CN"/>
              </w:rPr>
            </w:pPr>
            <w:r w:rsidRPr="00212745">
              <w:rPr>
                <w:rFonts w:ascii="宋体" w:eastAsia="宋体" w:cs="宋体" w:hint="eastAsia"/>
                <w:bCs/>
                <w:color w:val="000000"/>
                <w:kern w:val="0"/>
                <w:sz w:val="15"/>
                <w:szCs w:val="15"/>
                <w:lang w:val="zh-CN"/>
              </w:rPr>
              <w:t>减少已留货未发货库存（</w:t>
            </w:r>
            <w:r w:rsidRPr="00212745">
              <w:rPr>
                <w:rFonts w:ascii="宋体" w:eastAsia="宋体" w:cs="宋体"/>
                <w:bCs/>
                <w:color w:val="000000"/>
                <w:kern w:val="0"/>
                <w:sz w:val="15"/>
                <w:szCs w:val="15"/>
                <w:lang w:val="zh-CN"/>
              </w:rPr>
              <w:t>TobeDelivery</w:t>
            </w:r>
            <w:r w:rsidRPr="00212745">
              <w:rPr>
                <w:rFonts w:ascii="宋体" w:eastAsia="宋体" w:cs="宋体" w:hint="eastAsia"/>
                <w:bCs/>
                <w:color w:val="000000"/>
                <w:kern w:val="0"/>
                <w:sz w:val="15"/>
                <w:szCs w:val="15"/>
                <w:lang w:val="zh-CN"/>
              </w:rPr>
              <w:t>）和已排单未发货库存（</w:t>
            </w:r>
            <w:r w:rsidRPr="00212745">
              <w:rPr>
                <w:rFonts w:ascii="宋体" w:eastAsia="宋体" w:cs="宋体"/>
                <w:bCs/>
                <w:color w:val="000000"/>
                <w:kern w:val="0"/>
                <w:sz w:val="15"/>
                <w:szCs w:val="15"/>
                <w:lang w:val="zh-CN"/>
              </w:rPr>
              <w:t>Arranged</w:t>
            </w:r>
            <w:r w:rsidRPr="00212745">
              <w:rPr>
                <w:rFonts w:ascii="宋体" w:eastAsia="宋体" w:cs="宋体" w:hint="eastAsia"/>
                <w:bCs/>
                <w:color w:val="000000"/>
                <w:kern w:val="0"/>
                <w:sz w:val="15"/>
                <w:szCs w:val="15"/>
                <w:lang w:val="zh-CN"/>
              </w:rPr>
              <w:t>），减少数量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订单商品数，并且删除关联生成的出库单，并且释放锁定的货位库存（</w:t>
            </w:r>
            <w:r w:rsidRPr="00212745">
              <w:rPr>
                <w:rFonts w:ascii="宋体" w:eastAsia="宋体" w:cs="宋体"/>
                <w:bCs/>
                <w:color w:val="000000"/>
                <w:kern w:val="0"/>
                <w:sz w:val="15"/>
                <w:szCs w:val="15"/>
              </w:rPr>
              <w:t>LockQty</w:t>
            </w:r>
            <w:r w:rsidRPr="00212745">
              <w:rPr>
                <w:rFonts w:ascii="宋体" w:eastAsia="宋体" w:cs="宋体" w:hint="eastAsia"/>
                <w:bCs/>
                <w:color w:val="000000"/>
                <w:kern w:val="0"/>
                <w:sz w:val="15"/>
                <w:szCs w:val="15"/>
                <w:lang w:val="zh-CN"/>
              </w:rPr>
              <w:t>），释放数</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w:t>
            </w:r>
            <w:r>
              <w:rPr>
                <w:rFonts w:ascii="宋体" w:eastAsia="宋体" w:cs="宋体" w:hint="eastAsia"/>
                <w:bCs/>
                <w:color w:val="000000"/>
                <w:kern w:val="0"/>
                <w:sz w:val="15"/>
                <w:szCs w:val="15"/>
                <w:lang w:val="zh-CN"/>
              </w:rPr>
              <w:t>，delete=1状态改为已取消</w:t>
            </w:r>
          </w:p>
          <w:p w:rsidR="00EB0503" w:rsidRPr="00212745" w:rsidRDefault="00EB0503" w:rsidP="004D5A87">
            <w:pPr>
              <w:autoSpaceDE w:val="0"/>
              <w:autoSpaceDN w:val="0"/>
              <w:adjustRightInd w:val="0"/>
              <w:spacing w:line="288" w:lineRule="auto"/>
              <w:jc w:val="left"/>
              <w:rPr>
                <w:sz w:val="15"/>
                <w:szCs w:val="15"/>
              </w:rPr>
            </w:pPr>
          </w:p>
        </w:tc>
      </w:tr>
      <w:tr w:rsidR="00EB0503" w:rsidRPr="00212745" w:rsidTr="005419E5">
        <w:tc>
          <w:tcPr>
            <w:tcW w:w="0" w:type="auto"/>
          </w:tcPr>
          <w:p w:rsidR="00EB0503" w:rsidRPr="00212745" w:rsidRDefault="00EB0503" w:rsidP="004D5A87">
            <w:pPr>
              <w:autoSpaceDE w:val="0"/>
              <w:autoSpaceDN w:val="0"/>
              <w:adjustRightInd w:val="0"/>
              <w:spacing w:line="288" w:lineRule="auto"/>
              <w:jc w:val="left"/>
              <w:rPr>
                <w:sz w:val="15"/>
                <w:szCs w:val="15"/>
              </w:rPr>
            </w:pPr>
            <w:r w:rsidRPr="00212745">
              <w:rPr>
                <w:rFonts w:hint="eastAsia"/>
                <w:sz w:val="15"/>
                <w:szCs w:val="15"/>
              </w:rPr>
              <w:t>已发货</w:t>
            </w:r>
          </w:p>
        </w:tc>
        <w:tc>
          <w:tcPr>
            <w:tcW w:w="0" w:type="auto"/>
          </w:tcPr>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4D5A87">
            <w:pPr>
              <w:autoSpaceDE w:val="0"/>
              <w:autoSpaceDN w:val="0"/>
              <w:adjustRightInd w:val="0"/>
              <w:spacing w:line="288" w:lineRule="auto"/>
              <w:jc w:val="left"/>
              <w:rPr>
                <w:sz w:val="15"/>
                <w:szCs w:val="15"/>
              </w:rPr>
            </w:pPr>
          </w:p>
        </w:tc>
        <w:tc>
          <w:tcPr>
            <w:tcW w:w="0" w:type="auto"/>
          </w:tcPr>
          <w:p w:rsidR="00EB0503" w:rsidRPr="00212745" w:rsidRDefault="00EB0503" w:rsidP="004D5A87">
            <w:pPr>
              <w:autoSpaceDE w:val="0"/>
              <w:autoSpaceDN w:val="0"/>
              <w:adjustRightInd w:val="0"/>
              <w:spacing w:line="288" w:lineRule="auto"/>
              <w:jc w:val="left"/>
              <w:rPr>
                <w:sz w:val="15"/>
                <w:szCs w:val="15"/>
              </w:rPr>
            </w:pPr>
            <w:r>
              <w:rPr>
                <w:rFonts w:hint="eastAsia"/>
                <w:sz w:val="15"/>
                <w:szCs w:val="15"/>
              </w:rPr>
              <w:t>同时生成关联单号为本订单号的入库单和退款单，</w:t>
            </w:r>
            <w:r>
              <w:rPr>
                <w:rFonts w:hint="eastAsia"/>
                <w:sz w:val="15"/>
                <w:szCs w:val="15"/>
              </w:rPr>
              <w:t>delete=1</w:t>
            </w:r>
            <w:r>
              <w:rPr>
                <w:rFonts w:hint="eastAsia"/>
                <w:sz w:val="15"/>
                <w:szCs w:val="15"/>
              </w:rPr>
              <w:t>，订单状态改为已取消</w:t>
            </w:r>
          </w:p>
        </w:tc>
      </w:tr>
    </w:tbl>
    <w:p w:rsidR="00E32162" w:rsidRDefault="0025582F" w:rsidP="0025582F">
      <w:pPr>
        <w:autoSpaceDE w:val="0"/>
        <w:autoSpaceDN w:val="0"/>
        <w:adjustRightInd w:val="0"/>
        <w:spacing w:line="288" w:lineRule="auto"/>
        <w:jc w:val="center"/>
        <w:sectPr w:rsidR="00E32162" w:rsidSect="00E32162">
          <w:pgSz w:w="16838" w:h="11906" w:orient="landscape"/>
          <w:pgMar w:top="1800" w:right="1440" w:bottom="1800" w:left="1440" w:header="851" w:footer="992" w:gutter="0"/>
          <w:cols w:space="425"/>
          <w:docGrid w:type="lines" w:linePitch="312"/>
        </w:sectPr>
      </w:pPr>
      <w:r>
        <w:rPr>
          <w:rFonts w:hint="eastAsia"/>
        </w:rPr>
        <w:t>表</w:t>
      </w:r>
      <w:r>
        <w:rPr>
          <w:rFonts w:hint="eastAsia"/>
        </w:rPr>
        <w:t>1-1</w:t>
      </w:r>
      <w:r w:rsidR="002921C8">
        <w:rPr>
          <w:rFonts w:hint="eastAsia"/>
        </w:rPr>
        <w:t>(</w:t>
      </w:r>
      <w:r w:rsidR="002921C8">
        <w:rPr>
          <w:rFonts w:hint="eastAsia"/>
        </w:rPr>
        <w:t>未付款</w:t>
      </w:r>
      <w:r w:rsidR="002921C8">
        <w:rPr>
          <w:rFonts w:hint="eastAsia"/>
        </w:rPr>
        <w:t>)</w:t>
      </w:r>
    </w:p>
    <w:tbl>
      <w:tblPr>
        <w:tblStyle w:val="a6"/>
        <w:tblW w:w="0" w:type="auto"/>
        <w:tblLook w:val="04A0"/>
      </w:tblPr>
      <w:tblGrid>
        <w:gridCol w:w="433"/>
        <w:gridCol w:w="990"/>
        <w:gridCol w:w="3620"/>
        <w:gridCol w:w="4568"/>
        <w:gridCol w:w="4563"/>
      </w:tblGrid>
      <w:tr w:rsidR="00EB0503" w:rsidRPr="00212745" w:rsidTr="005C1B2C">
        <w:tc>
          <w:tcPr>
            <w:tcW w:w="0" w:type="auto"/>
          </w:tcPr>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hint="eastAsia"/>
                <w:sz w:val="15"/>
                <w:szCs w:val="15"/>
              </w:rPr>
              <w:t>未确认</w:t>
            </w:r>
          </w:p>
        </w:t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hint="eastAsia"/>
                <w:sz w:val="15"/>
                <w:szCs w:val="15"/>
              </w:rPr>
              <w:t>已确认</w:t>
            </w:r>
          </w:p>
        </w:t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hint="eastAsia"/>
                <w:sz w:val="15"/>
                <w:szCs w:val="15"/>
              </w:rPr>
              <w:t>已排单</w:t>
            </w:r>
          </w:p>
        </w:t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hint="eastAsia"/>
                <w:sz w:val="15"/>
                <w:szCs w:val="15"/>
              </w:rPr>
              <w:t>已取消</w:t>
            </w:r>
          </w:p>
        </w:tc>
      </w:tr>
      <w:tr w:rsidR="00EB0503" w:rsidRPr="00212745" w:rsidTr="005C1B2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hint="eastAsia"/>
                <w:sz w:val="15"/>
                <w:szCs w:val="15"/>
              </w:rPr>
              <w:t>未确认</w:t>
            </w:r>
          </w:p>
        </w:tc>
        <w:tc>
          <w:tcPr>
            <w:tcW w:w="0" w:type="auto"/>
          </w:tcPr>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sz w:val="15"/>
                <w:szCs w:val="15"/>
              </w:rPr>
            </w:pPr>
            <w:r>
              <w:rPr>
                <w:rFonts w:hint="eastAsia"/>
                <w:sz w:val="15"/>
                <w:szCs w:val="15"/>
              </w:rPr>
              <w:t>订单状态改为已确认，库存状态不变</w:t>
            </w:r>
          </w:p>
        </w:tc>
        <w:tc>
          <w:tcPr>
            <w:tcW w:w="0" w:type="auto"/>
          </w:tcPr>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ascii="宋体" w:eastAsia="宋体" w:cs="宋体" w:hint="eastAsia"/>
                <w:bCs/>
                <w:color w:val="000000"/>
                <w:kern w:val="0"/>
                <w:sz w:val="15"/>
                <w:szCs w:val="15"/>
                <w:lang w:val="zh-CN"/>
              </w:rPr>
              <w:t>库存不变</w:t>
            </w:r>
            <w:r>
              <w:rPr>
                <w:rFonts w:ascii="宋体" w:eastAsia="宋体" w:cs="宋体" w:hint="eastAsia"/>
                <w:bCs/>
                <w:color w:val="000000"/>
                <w:kern w:val="0"/>
                <w:sz w:val="15"/>
                <w:szCs w:val="15"/>
                <w:lang w:val="zh-CN"/>
              </w:rPr>
              <w:t>，</w:t>
            </w:r>
            <w:r w:rsidR="00263E00">
              <w:rPr>
                <w:rFonts w:ascii="宋体" w:eastAsia="宋体" w:cs="宋体" w:hint="eastAsia"/>
                <w:bCs/>
                <w:color w:val="000000"/>
                <w:kern w:val="0"/>
                <w:sz w:val="15"/>
                <w:szCs w:val="15"/>
                <w:lang w:val="zh-CN"/>
              </w:rPr>
              <w:t>占用的已留货未发货库存要释放，释放数量等于订单商品数，</w:t>
            </w:r>
            <w:r>
              <w:rPr>
                <w:rFonts w:ascii="宋体" w:eastAsia="宋体" w:cs="宋体" w:hint="eastAsia"/>
                <w:bCs/>
                <w:color w:val="000000"/>
                <w:kern w:val="0"/>
                <w:sz w:val="15"/>
                <w:szCs w:val="15"/>
                <w:lang w:val="zh-CN"/>
              </w:rPr>
              <w:t>状态改为已取消</w:t>
            </w:r>
            <w:r w:rsidR="00263E00">
              <w:rPr>
                <w:rFonts w:ascii="宋体" w:eastAsia="宋体" w:cs="宋体" w:hint="eastAsia"/>
                <w:bCs/>
                <w:color w:val="000000"/>
                <w:kern w:val="0"/>
                <w:sz w:val="15"/>
                <w:szCs w:val="15"/>
                <w:lang w:val="zh-CN"/>
              </w:rPr>
              <w:t>，生成退款单</w:t>
            </w:r>
          </w:p>
        </w:tc>
      </w:tr>
      <w:tr w:rsidR="00EB0503" w:rsidRPr="00212745" w:rsidTr="005C1B2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hint="eastAsia"/>
                <w:sz w:val="15"/>
                <w:szCs w:val="15"/>
              </w:rPr>
              <w:t>已确认</w:t>
            </w:r>
          </w:p>
        </w:tc>
        <w:tc>
          <w:tcPr>
            <w:tcW w:w="0" w:type="auto"/>
          </w:tcPr>
          <w:p w:rsidR="00EB0503" w:rsidRPr="00212745" w:rsidRDefault="00EB0503" w:rsidP="005419E5">
            <w:pPr>
              <w:autoSpaceDE w:val="0"/>
              <w:autoSpaceDN w:val="0"/>
              <w:adjustRightInd w:val="0"/>
              <w:spacing w:line="288" w:lineRule="auto"/>
              <w:jc w:val="left"/>
              <w:rPr>
                <w:sz w:val="15"/>
                <w:szCs w:val="15"/>
              </w:rPr>
            </w:pPr>
            <w:r>
              <w:rPr>
                <w:rFonts w:hint="eastAsia"/>
                <w:sz w:val="15"/>
                <w:szCs w:val="15"/>
              </w:rPr>
              <w:t>订单状态改为未确认，库存状态不变</w:t>
            </w:r>
          </w:p>
        </w:tc>
        <w:tc>
          <w:tcPr>
            <w:tcW w:w="0" w:type="auto"/>
          </w:tcPr>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rFonts w:ascii="宋体" w:eastAsia="宋体" w:cs="宋体"/>
                <w:bCs/>
                <w:color w:val="000000"/>
                <w:kern w:val="0"/>
                <w:sz w:val="15"/>
                <w:szCs w:val="15"/>
                <w:lang w:val="zh-CN"/>
              </w:rPr>
            </w:pPr>
            <w:r w:rsidRPr="00212745">
              <w:rPr>
                <w:rFonts w:ascii="宋体" w:eastAsia="宋体" w:cs="宋体" w:hint="eastAsia"/>
                <w:bCs/>
                <w:color w:val="000000"/>
                <w:kern w:val="0"/>
                <w:sz w:val="15"/>
                <w:szCs w:val="15"/>
                <w:lang w:val="zh-CN"/>
              </w:rPr>
              <w:t>增加已排单未发货库存（</w:t>
            </w:r>
            <w:r w:rsidRPr="00212745">
              <w:rPr>
                <w:rFonts w:ascii="宋体" w:eastAsia="宋体" w:cs="宋体"/>
                <w:bCs/>
                <w:color w:val="000000"/>
                <w:kern w:val="0"/>
                <w:sz w:val="15"/>
                <w:szCs w:val="15"/>
                <w:lang w:val="zh-CN"/>
              </w:rPr>
              <w:t>Arranged</w:t>
            </w:r>
            <w:r w:rsidRPr="00212745">
              <w:rPr>
                <w:rFonts w:ascii="宋体" w:eastAsia="宋体" w:cs="宋体" w:hint="eastAsia"/>
                <w:bCs/>
                <w:color w:val="000000"/>
                <w:kern w:val="0"/>
                <w:sz w:val="15"/>
                <w:szCs w:val="15"/>
                <w:lang w:val="zh-CN"/>
              </w:rPr>
              <w:t>），增加数量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订单商品数，生成出库单，增加锁定货位库存数（</w:t>
            </w:r>
            <w:r w:rsidRPr="00212745">
              <w:rPr>
                <w:rFonts w:ascii="宋体" w:eastAsia="宋体" w:cs="宋体"/>
                <w:bCs/>
                <w:color w:val="000000"/>
                <w:kern w:val="0"/>
                <w:sz w:val="15"/>
                <w:szCs w:val="15"/>
              </w:rPr>
              <w:t>LockQty</w:t>
            </w:r>
            <w:r w:rsidRPr="00212745">
              <w:rPr>
                <w:rFonts w:ascii="宋体" w:eastAsia="宋体" w:cs="宋体" w:hint="eastAsia"/>
                <w:bCs/>
                <w:color w:val="000000"/>
                <w:kern w:val="0"/>
                <w:sz w:val="15"/>
                <w:szCs w:val="15"/>
                <w:lang w:val="zh-CN"/>
              </w:rPr>
              <w:t>），增加数量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订单商品数，此时应判断可用销售库存是否大于订单数量，如果不成立，则排单失败</w:t>
            </w:r>
            <w:r>
              <w:rPr>
                <w:rFonts w:ascii="宋体" w:eastAsia="宋体" w:cs="宋体" w:hint="eastAsia"/>
                <w:bCs/>
                <w:color w:val="000000"/>
                <w:kern w:val="0"/>
                <w:sz w:val="15"/>
                <w:szCs w:val="15"/>
                <w:lang w:val="zh-CN"/>
              </w:rPr>
              <w:t>，成立则订单状态变更为已排单</w:t>
            </w:r>
          </w:p>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ascii="宋体" w:eastAsia="宋体" w:cs="宋体" w:hint="eastAsia"/>
                <w:bCs/>
                <w:color w:val="000000"/>
                <w:kern w:val="0"/>
                <w:sz w:val="15"/>
                <w:szCs w:val="15"/>
                <w:lang w:val="zh-CN"/>
              </w:rPr>
              <w:t>少已留货未发货库存（</w:t>
            </w:r>
            <w:r w:rsidRPr="00212745">
              <w:rPr>
                <w:rFonts w:ascii="宋体" w:eastAsia="宋体" w:cs="宋体"/>
                <w:bCs/>
                <w:color w:val="000000"/>
                <w:kern w:val="0"/>
                <w:sz w:val="15"/>
                <w:szCs w:val="15"/>
                <w:lang w:val="zh-CN"/>
              </w:rPr>
              <w:t>TobeDelivery</w:t>
            </w:r>
            <w:r w:rsidRPr="00212745">
              <w:rPr>
                <w:rFonts w:ascii="宋体" w:eastAsia="宋体" w:cs="宋体" w:hint="eastAsia"/>
                <w:bCs/>
                <w:color w:val="000000"/>
                <w:kern w:val="0"/>
                <w:sz w:val="15"/>
                <w:szCs w:val="15"/>
                <w:lang w:val="zh-CN"/>
              </w:rPr>
              <w:t>），减少数量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w:t>
            </w:r>
            <w:r>
              <w:rPr>
                <w:rFonts w:ascii="宋体" w:eastAsia="宋体" w:cs="宋体" w:hint="eastAsia"/>
                <w:bCs/>
                <w:color w:val="000000"/>
                <w:kern w:val="0"/>
                <w:sz w:val="15"/>
                <w:szCs w:val="15"/>
                <w:lang w:val="zh-CN"/>
              </w:rPr>
              <w:t>，状态改为已取消</w:t>
            </w:r>
            <w:r w:rsidR="00C44DAD">
              <w:rPr>
                <w:rFonts w:ascii="宋体" w:eastAsia="宋体" w:cs="宋体" w:hint="eastAsia"/>
                <w:bCs/>
                <w:color w:val="000000"/>
                <w:kern w:val="0"/>
                <w:sz w:val="15"/>
                <w:szCs w:val="15"/>
                <w:lang w:val="zh-CN"/>
              </w:rPr>
              <w:t>，生成退款单</w:t>
            </w:r>
          </w:p>
        </w:tc>
      </w:tr>
      <w:tr w:rsidR="00EB0503" w:rsidRPr="00212745" w:rsidTr="005C1B2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hint="eastAsia"/>
                <w:sz w:val="15"/>
                <w:szCs w:val="15"/>
              </w:rPr>
              <w:t>已排单</w:t>
            </w:r>
          </w:p>
        </w:tc>
        <w:tc>
          <w:tcPr>
            <w:tcW w:w="0" w:type="auto"/>
          </w:tcPr>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rFonts w:ascii="宋体" w:eastAsia="宋体" w:cs="宋体"/>
                <w:bCs/>
                <w:color w:val="000000"/>
                <w:kern w:val="0"/>
                <w:sz w:val="15"/>
                <w:szCs w:val="15"/>
                <w:lang w:val="zh-CN"/>
              </w:rPr>
            </w:pPr>
            <w:r w:rsidRPr="00212745">
              <w:rPr>
                <w:rFonts w:ascii="宋体" w:eastAsia="宋体" w:cs="宋体" w:hint="eastAsia"/>
                <w:bCs/>
                <w:color w:val="000000"/>
                <w:kern w:val="0"/>
                <w:sz w:val="15"/>
                <w:szCs w:val="15"/>
                <w:lang w:val="zh-CN"/>
              </w:rPr>
              <w:t>减少已排单未发货库存（</w:t>
            </w:r>
            <w:r w:rsidRPr="00212745">
              <w:rPr>
                <w:rFonts w:ascii="宋体" w:eastAsia="宋体" w:cs="宋体"/>
                <w:bCs/>
                <w:color w:val="000000"/>
                <w:kern w:val="0"/>
                <w:sz w:val="15"/>
                <w:szCs w:val="15"/>
                <w:lang w:val="zh-CN"/>
              </w:rPr>
              <w:t>Arranged</w:t>
            </w:r>
            <w:r w:rsidRPr="00212745">
              <w:rPr>
                <w:rFonts w:ascii="宋体" w:eastAsia="宋体" w:cs="宋体" w:hint="eastAsia"/>
                <w:bCs/>
                <w:color w:val="000000"/>
                <w:kern w:val="0"/>
                <w:sz w:val="15"/>
                <w:szCs w:val="15"/>
                <w:lang w:val="zh-CN"/>
              </w:rPr>
              <w:t>），减少数量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订单商品数，并且应删除关联生成的出库单，并且释放锁定的货位库存（</w:t>
            </w:r>
            <w:r w:rsidRPr="00212745">
              <w:rPr>
                <w:rFonts w:ascii="宋体" w:eastAsia="宋体" w:cs="宋体"/>
                <w:bCs/>
                <w:color w:val="000000"/>
                <w:kern w:val="0"/>
                <w:sz w:val="15"/>
                <w:szCs w:val="15"/>
              </w:rPr>
              <w:t>LockQty</w:t>
            </w:r>
            <w:r w:rsidRPr="00212745">
              <w:rPr>
                <w:rFonts w:ascii="宋体" w:eastAsia="宋体" w:cs="宋体" w:hint="eastAsia"/>
                <w:bCs/>
                <w:color w:val="000000"/>
                <w:kern w:val="0"/>
                <w:sz w:val="15"/>
                <w:szCs w:val="15"/>
                <w:lang w:val="zh-CN"/>
              </w:rPr>
              <w:t>），释放数</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w:t>
            </w:r>
            <w:r>
              <w:rPr>
                <w:rFonts w:ascii="宋体" w:eastAsia="宋体" w:cs="宋体" w:hint="eastAsia"/>
                <w:bCs/>
                <w:color w:val="000000"/>
                <w:kern w:val="0"/>
                <w:sz w:val="15"/>
                <w:szCs w:val="15"/>
                <w:lang w:val="zh-CN"/>
              </w:rPr>
              <w:t>，状态变更为已确认</w:t>
            </w:r>
          </w:p>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rFonts w:ascii="宋体" w:eastAsia="宋体" w:cs="宋体"/>
                <w:bCs/>
                <w:color w:val="000000"/>
                <w:kern w:val="0"/>
                <w:sz w:val="15"/>
                <w:szCs w:val="15"/>
                <w:lang w:val="zh-CN"/>
              </w:rPr>
            </w:pPr>
            <w:r w:rsidRPr="00212745">
              <w:rPr>
                <w:rFonts w:ascii="宋体" w:eastAsia="宋体" w:cs="宋体" w:hint="eastAsia"/>
                <w:bCs/>
                <w:color w:val="000000"/>
                <w:kern w:val="0"/>
                <w:sz w:val="15"/>
                <w:szCs w:val="15"/>
                <w:lang w:val="zh-CN"/>
              </w:rPr>
              <w:t>减少已留货未发货库存（</w:t>
            </w:r>
            <w:r w:rsidRPr="00212745">
              <w:rPr>
                <w:rFonts w:ascii="宋体" w:eastAsia="宋体" w:cs="宋体"/>
                <w:bCs/>
                <w:color w:val="000000"/>
                <w:kern w:val="0"/>
                <w:sz w:val="15"/>
                <w:szCs w:val="15"/>
                <w:lang w:val="zh-CN"/>
              </w:rPr>
              <w:t>TobeDelivery</w:t>
            </w:r>
            <w:r w:rsidRPr="00212745">
              <w:rPr>
                <w:rFonts w:ascii="宋体" w:eastAsia="宋体" w:cs="宋体" w:hint="eastAsia"/>
                <w:bCs/>
                <w:color w:val="000000"/>
                <w:kern w:val="0"/>
                <w:sz w:val="15"/>
                <w:szCs w:val="15"/>
                <w:lang w:val="zh-CN"/>
              </w:rPr>
              <w:t>）和已排单未发货库存（</w:t>
            </w:r>
            <w:r w:rsidRPr="00212745">
              <w:rPr>
                <w:rFonts w:ascii="宋体" w:eastAsia="宋体" w:cs="宋体"/>
                <w:bCs/>
                <w:color w:val="000000"/>
                <w:kern w:val="0"/>
                <w:sz w:val="15"/>
                <w:szCs w:val="15"/>
                <w:lang w:val="zh-CN"/>
              </w:rPr>
              <w:t>Arranged</w:t>
            </w:r>
            <w:r w:rsidRPr="00212745">
              <w:rPr>
                <w:rFonts w:ascii="宋体" w:eastAsia="宋体" w:cs="宋体" w:hint="eastAsia"/>
                <w:bCs/>
                <w:color w:val="000000"/>
                <w:kern w:val="0"/>
                <w:sz w:val="15"/>
                <w:szCs w:val="15"/>
                <w:lang w:val="zh-CN"/>
              </w:rPr>
              <w:t>），减少数量</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订单商品数，并且删除关联生成的出库单，并且释放锁定的货位库存（</w:t>
            </w:r>
            <w:r w:rsidRPr="00212745">
              <w:rPr>
                <w:rFonts w:ascii="宋体" w:eastAsia="宋体" w:cs="宋体"/>
                <w:bCs/>
                <w:color w:val="000000"/>
                <w:kern w:val="0"/>
                <w:sz w:val="15"/>
                <w:szCs w:val="15"/>
              </w:rPr>
              <w:t>LockQty</w:t>
            </w:r>
            <w:r w:rsidRPr="00212745">
              <w:rPr>
                <w:rFonts w:ascii="宋体" w:eastAsia="宋体" w:cs="宋体" w:hint="eastAsia"/>
                <w:bCs/>
                <w:color w:val="000000"/>
                <w:kern w:val="0"/>
                <w:sz w:val="15"/>
                <w:szCs w:val="15"/>
                <w:lang w:val="zh-CN"/>
              </w:rPr>
              <w:t>），释放数</w:t>
            </w:r>
            <w:r w:rsidRPr="00212745">
              <w:rPr>
                <w:rFonts w:ascii="宋体" w:eastAsia="宋体" w:cs="宋体"/>
                <w:bCs/>
                <w:color w:val="000000"/>
                <w:kern w:val="0"/>
                <w:sz w:val="15"/>
                <w:szCs w:val="15"/>
                <w:lang w:val="zh-CN"/>
              </w:rPr>
              <w:t>=</w:t>
            </w:r>
            <w:r w:rsidRPr="00212745">
              <w:rPr>
                <w:rFonts w:ascii="宋体" w:eastAsia="宋体" w:cs="宋体" w:hint="eastAsia"/>
                <w:bCs/>
                <w:color w:val="000000"/>
                <w:kern w:val="0"/>
                <w:sz w:val="15"/>
                <w:szCs w:val="15"/>
                <w:lang w:val="zh-CN"/>
              </w:rPr>
              <w:t>订单商品数</w:t>
            </w:r>
            <w:r>
              <w:rPr>
                <w:rFonts w:ascii="宋体" w:eastAsia="宋体" w:cs="宋体" w:hint="eastAsia"/>
                <w:bCs/>
                <w:color w:val="000000"/>
                <w:kern w:val="0"/>
                <w:sz w:val="15"/>
                <w:szCs w:val="15"/>
                <w:lang w:val="zh-CN"/>
              </w:rPr>
              <w:t>，状态改为已取消</w:t>
            </w:r>
            <w:r w:rsidR="00C44DAD">
              <w:rPr>
                <w:rFonts w:ascii="宋体" w:eastAsia="宋体" w:cs="宋体" w:hint="eastAsia"/>
                <w:bCs/>
                <w:color w:val="000000"/>
                <w:kern w:val="0"/>
                <w:sz w:val="15"/>
                <w:szCs w:val="15"/>
                <w:lang w:val="zh-CN"/>
              </w:rPr>
              <w:t>，生成退款单</w:t>
            </w:r>
          </w:p>
          <w:p w:rsidR="00EB0503" w:rsidRPr="00212745" w:rsidRDefault="00EB0503" w:rsidP="005419E5">
            <w:pPr>
              <w:autoSpaceDE w:val="0"/>
              <w:autoSpaceDN w:val="0"/>
              <w:adjustRightInd w:val="0"/>
              <w:spacing w:line="288" w:lineRule="auto"/>
              <w:jc w:val="left"/>
              <w:rPr>
                <w:sz w:val="15"/>
                <w:szCs w:val="15"/>
              </w:rPr>
            </w:pPr>
          </w:p>
        </w:tc>
      </w:tr>
      <w:tr w:rsidR="00EB0503" w:rsidRPr="00212745" w:rsidTr="005C1B2C">
        <w:tc>
          <w:tcPr>
            <w:tcW w:w="0" w:type="auto"/>
          </w:tcPr>
          <w:p w:rsidR="00EB0503" w:rsidRPr="00212745" w:rsidRDefault="00EB0503" w:rsidP="005419E5">
            <w:pPr>
              <w:autoSpaceDE w:val="0"/>
              <w:autoSpaceDN w:val="0"/>
              <w:adjustRightInd w:val="0"/>
              <w:spacing w:line="288" w:lineRule="auto"/>
              <w:jc w:val="left"/>
              <w:rPr>
                <w:sz w:val="15"/>
                <w:szCs w:val="15"/>
              </w:rPr>
            </w:pPr>
            <w:r w:rsidRPr="00212745">
              <w:rPr>
                <w:rFonts w:hint="eastAsia"/>
                <w:sz w:val="15"/>
                <w:szCs w:val="15"/>
              </w:rPr>
              <w:t>已发货</w:t>
            </w:r>
          </w:p>
        </w:tc>
        <w:tc>
          <w:tcPr>
            <w:tcW w:w="0" w:type="auto"/>
          </w:tcPr>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5419E5">
            <w:pPr>
              <w:autoSpaceDE w:val="0"/>
              <w:autoSpaceDN w:val="0"/>
              <w:adjustRightInd w:val="0"/>
              <w:spacing w:line="288" w:lineRule="auto"/>
              <w:jc w:val="left"/>
              <w:rPr>
                <w:sz w:val="15"/>
                <w:szCs w:val="15"/>
              </w:rPr>
            </w:pPr>
          </w:p>
        </w:tc>
        <w:tc>
          <w:tcPr>
            <w:tcW w:w="0" w:type="auto"/>
          </w:tcPr>
          <w:p w:rsidR="00EB0503" w:rsidRPr="00212745" w:rsidRDefault="00EB0503" w:rsidP="00E85FDB">
            <w:pPr>
              <w:autoSpaceDE w:val="0"/>
              <w:autoSpaceDN w:val="0"/>
              <w:adjustRightInd w:val="0"/>
              <w:spacing w:line="288" w:lineRule="auto"/>
              <w:jc w:val="left"/>
              <w:rPr>
                <w:sz w:val="15"/>
                <w:szCs w:val="15"/>
              </w:rPr>
            </w:pPr>
            <w:r>
              <w:rPr>
                <w:rFonts w:hint="eastAsia"/>
                <w:sz w:val="15"/>
                <w:szCs w:val="15"/>
              </w:rPr>
              <w:t>同时生成关联单号为本订单号的入库单和退款单，</w:t>
            </w:r>
            <w:r>
              <w:rPr>
                <w:rFonts w:hint="eastAsia"/>
                <w:sz w:val="15"/>
                <w:szCs w:val="15"/>
              </w:rPr>
              <w:t>delete=1</w:t>
            </w:r>
            <w:r>
              <w:rPr>
                <w:rFonts w:hint="eastAsia"/>
                <w:sz w:val="15"/>
                <w:szCs w:val="15"/>
              </w:rPr>
              <w:t>，订单状态改为已取消</w:t>
            </w:r>
          </w:p>
        </w:tc>
      </w:tr>
    </w:tbl>
    <w:p w:rsidR="005419E5" w:rsidRDefault="005419E5" w:rsidP="005419E5">
      <w:pPr>
        <w:autoSpaceDE w:val="0"/>
        <w:autoSpaceDN w:val="0"/>
        <w:adjustRightInd w:val="0"/>
        <w:spacing w:line="288" w:lineRule="auto"/>
        <w:jc w:val="center"/>
        <w:sectPr w:rsidR="005419E5" w:rsidSect="00E32162">
          <w:pgSz w:w="16838" w:h="11906" w:orient="landscape"/>
          <w:pgMar w:top="1800" w:right="1440" w:bottom="1800" w:left="1440" w:header="851" w:footer="992" w:gutter="0"/>
          <w:cols w:space="425"/>
          <w:docGrid w:type="lines" w:linePitch="312"/>
        </w:sectPr>
      </w:pPr>
      <w:r>
        <w:rPr>
          <w:rFonts w:hint="eastAsia"/>
        </w:rPr>
        <w:t>表</w:t>
      </w:r>
      <w:r>
        <w:rPr>
          <w:rFonts w:hint="eastAsia"/>
        </w:rPr>
        <w:t>1-1(</w:t>
      </w:r>
      <w:r>
        <w:rPr>
          <w:rFonts w:hint="eastAsia"/>
        </w:rPr>
        <w:t>已付款</w:t>
      </w:r>
      <w:r>
        <w:rPr>
          <w:rFonts w:hint="eastAsia"/>
        </w:rPr>
        <w:t>)</w:t>
      </w:r>
    </w:p>
    <w:tbl>
      <w:tblPr>
        <w:tblStyle w:val="a6"/>
        <w:tblW w:w="0" w:type="auto"/>
        <w:tblLook w:val="04A0"/>
      </w:tblPr>
      <w:tblGrid>
        <w:gridCol w:w="3501"/>
        <w:gridCol w:w="3557"/>
        <w:gridCol w:w="3558"/>
      </w:tblGrid>
      <w:tr w:rsidR="00097921" w:rsidTr="005C1B2C">
        <w:tc>
          <w:tcPr>
            <w:tcW w:w="3501" w:type="dxa"/>
          </w:tcPr>
          <w:p w:rsidR="00097921" w:rsidRDefault="00097921" w:rsidP="005C1B2C">
            <w:pPr>
              <w:autoSpaceDE w:val="0"/>
              <w:autoSpaceDN w:val="0"/>
              <w:adjustRightInd w:val="0"/>
              <w:spacing w:line="288" w:lineRule="auto"/>
              <w:jc w:val="left"/>
            </w:pPr>
          </w:p>
        </w:tc>
        <w:tc>
          <w:tcPr>
            <w:tcW w:w="3557" w:type="dxa"/>
          </w:tcPr>
          <w:p w:rsidR="00097921" w:rsidRDefault="00097921" w:rsidP="005C1B2C">
            <w:pPr>
              <w:autoSpaceDE w:val="0"/>
              <w:autoSpaceDN w:val="0"/>
              <w:adjustRightInd w:val="0"/>
              <w:spacing w:line="288" w:lineRule="auto"/>
              <w:jc w:val="left"/>
            </w:pPr>
            <w:r>
              <w:rPr>
                <w:rFonts w:hint="eastAsia"/>
              </w:rPr>
              <w:t>未付款</w:t>
            </w:r>
          </w:p>
        </w:tc>
        <w:tc>
          <w:tcPr>
            <w:tcW w:w="3558" w:type="dxa"/>
          </w:tcPr>
          <w:p w:rsidR="00097921" w:rsidRDefault="00097921" w:rsidP="005C1B2C">
            <w:pPr>
              <w:autoSpaceDE w:val="0"/>
              <w:autoSpaceDN w:val="0"/>
              <w:adjustRightInd w:val="0"/>
              <w:spacing w:line="288" w:lineRule="auto"/>
              <w:jc w:val="left"/>
            </w:pPr>
            <w:r>
              <w:rPr>
                <w:rFonts w:hint="eastAsia"/>
              </w:rPr>
              <w:t>已付款</w:t>
            </w:r>
          </w:p>
        </w:tc>
      </w:tr>
      <w:tr w:rsidR="00097921" w:rsidTr="005C1B2C">
        <w:tc>
          <w:tcPr>
            <w:tcW w:w="3501" w:type="dxa"/>
          </w:tcPr>
          <w:p w:rsidR="00097921" w:rsidRDefault="00097921" w:rsidP="005C1B2C">
            <w:pPr>
              <w:autoSpaceDE w:val="0"/>
              <w:autoSpaceDN w:val="0"/>
              <w:adjustRightInd w:val="0"/>
              <w:spacing w:line="288" w:lineRule="auto"/>
              <w:jc w:val="left"/>
            </w:pPr>
            <w:r>
              <w:rPr>
                <w:rFonts w:hint="eastAsia"/>
              </w:rPr>
              <w:t>未付款</w:t>
            </w:r>
          </w:p>
        </w:tc>
        <w:tc>
          <w:tcPr>
            <w:tcW w:w="3557" w:type="dxa"/>
          </w:tcPr>
          <w:p w:rsidR="00097921" w:rsidRDefault="00097921" w:rsidP="005C1B2C">
            <w:pPr>
              <w:autoSpaceDE w:val="0"/>
              <w:autoSpaceDN w:val="0"/>
              <w:adjustRightInd w:val="0"/>
              <w:spacing w:line="288" w:lineRule="auto"/>
              <w:jc w:val="left"/>
            </w:pPr>
          </w:p>
        </w:tc>
        <w:tc>
          <w:tcPr>
            <w:tcW w:w="3558" w:type="dxa"/>
          </w:tcPr>
          <w:p w:rsidR="00097921" w:rsidRDefault="00097921" w:rsidP="0039122D">
            <w:pPr>
              <w:autoSpaceDE w:val="0"/>
              <w:autoSpaceDN w:val="0"/>
              <w:adjustRightInd w:val="0"/>
              <w:spacing w:line="288" w:lineRule="auto"/>
              <w:jc w:val="left"/>
            </w:pPr>
            <w:r>
              <w:rPr>
                <w:rFonts w:hint="eastAsia"/>
              </w:rPr>
              <w:t>状态变更为已付款，填写备注（必须</w:t>
            </w:r>
            <w:r>
              <w:rPr>
                <w:rFonts w:hint="eastAsia"/>
              </w:rPr>
              <w:t>6</w:t>
            </w:r>
            <w:r>
              <w:rPr>
                <w:rFonts w:hint="eastAsia"/>
              </w:rPr>
              <w:t>个字符以上），假如订单主状态为未确认，则占用已留货未发货库存，如果订单主状态为已确认，则库存状态不变</w:t>
            </w:r>
          </w:p>
        </w:tc>
      </w:tr>
      <w:tr w:rsidR="00097921" w:rsidTr="005C1B2C">
        <w:tc>
          <w:tcPr>
            <w:tcW w:w="3501" w:type="dxa"/>
          </w:tcPr>
          <w:p w:rsidR="00097921" w:rsidRDefault="00097921" w:rsidP="005C1B2C">
            <w:pPr>
              <w:autoSpaceDE w:val="0"/>
              <w:autoSpaceDN w:val="0"/>
              <w:adjustRightInd w:val="0"/>
              <w:spacing w:line="288" w:lineRule="auto"/>
              <w:jc w:val="left"/>
            </w:pPr>
            <w:r>
              <w:rPr>
                <w:rFonts w:hint="eastAsia"/>
              </w:rPr>
              <w:t>已付款</w:t>
            </w:r>
          </w:p>
        </w:tc>
        <w:tc>
          <w:tcPr>
            <w:tcW w:w="3557" w:type="dxa"/>
          </w:tcPr>
          <w:p w:rsidR="00097921" w:rsidRDefault="00097921" w:rsidP="00D52C2F">
            <w:pPr>
              <w:autoSpaceDE w:val="0"/>
              <w:autoSpaceDN w:val="0"/>
              <w:adjustRightInd w:val="0"/>
              <w:spacing w:line="288" w:lineRule="auto"/>
              <w:jc w:val="left"/>
            </w:pPr>
            <w:r>
              <w:rPr>
                <w:rFonts w:hint="eastAsia"/>
              </w:rPr>
              <w:t>状态变更为未付款，并清空订单内的所有付款信息，填写备注（必须</w:t>
            </w:r>
            <w:r>
              <w:rPr>
                <w:rFonts w:hint="eastAsia"/>
              </w:rPr>
              <w:t>6</w:t>
            </w:r>
            <w:r>
              <w:rPr>
                <w:rFonts w:hint="eastAsia"/>
              </w:rPr>
              <w:t>个字符以上），假如订单主状态为已确认，则已留货未发货库存</w:t>
            </w:r>
            <w:r w:rsidR="00D52C2F">
              <w:rPr>
                <w:rFonts w:hint="eastAsia"/>
              </w:rPr>
              <w:t>不变</w:t>
            </w:r>
            <w:r>
              <w:rPr>
                <w:rFonts w:hint="eastAsia"/>
              </w:rPr>
              <w:t>，如果订单主状态为未确认，则</w:t>
            </w:r>
            <w:r w:rsidR="00D52C2F">
              <w:rPr>
                <w:rFonts w:hint="eastAsia"/>
              </w:rPr>
              <w:t>已留货未发货</w:t>
            </w:r>
            <w:r>
              <w:rPr>
                <w:rFonts w:hint="eastAsia"/>
              </w:rPr>
              <w:t>库存</w:t>
            </w:r>
            <w:r w:rsidR="00D52C2F">
              <w:rPr>
                <w:rFonts w:hint="eastAsia"/>
              </w:rPr>
              <w:t>释放</w:t>
            </w:r>
          </w:p>
        </w:tc>
        <w:tc>
          <w:tcPr>
            <w:tcW w:w="3558" w:type="dxa"/>
          </w:tcPr>
          <w:p w:rsidR="00097921" w:rsidRPr="00D52C2F" w:rsidRDefault="00097921" w:rsidP="005C1B2C">
            <w:pPr>
              <w:autoSpaceDE w:val="0"/>
              <w:autoSpaceDN w:val="0"/>
              <w:adjustRightInd w:val="0"/>
              <w:spacing w:line="288" w:lineRule="auto"/>
              <w:jc w:val="left"/>
            </w:pPr>
          </w:p>
        </w:tc>
      </w:tr>
    </w:tbl>
    <w:p w:rsidR="009F4C87" w:rsidRDefault="002921C8" w:rsidP="00073327">
      <w:pPr>
        <w:autoSpaceDE w:val="0"/>
        <w:autoSpaceDN w:val="0"/>
        <w:adjustRightInd w:val="0"/>
        <w:spacing w:line="288" w:lineRule="auto"/>
        <w:jc w:val="center"/>
      </w:pPr>
      <w:r>
        <w:rPr>
          <w:rFonts w:hint="eastAsia"/>
        </w:rPr>
        <w:t>表</w:t>
      </w:r>
      <w:r w:rsidR="006A5508">
        <w:rPr>
          <w:rFonts w:hint="eastAsia"/>
        </w:rPr>
        <w:t>1-2</w:t>
      </w:r>
      <w:bookmarkStart w:id="0" w:name="_GoBack"/>
      <w:bookmarkEnd w:id="0"/>
    </w:p>
    <w:sectPr w:rsidR="009F4C87" w:rsidSect="009F4C87">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931" w:rsidRDefault="00DA2931" w:rsidP="00E32162">
      <w:r>
        <w:separator/>
      </w:r>
    </w:p>
  </w:endnote>
  <w:endnote w:type="continuationSeparator" w:id="0">
    <w:p w:rsidR="00DA2931" w:rsidRDefault="00DA2931" w:rsidP="00E321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007834"/>
      <w:docPartObj>
        <w:docPartGallery w:val="Page Numbers (Bottom of Page)"/>
        <w:docPartUnique/>
      </w:docPartObj>
    </w:sdtPr>
    <w:sdtContent>
      <w:p w:rsidR="0013458D" w:rsidRDefault="002F4E93">
        <w:pPr>
          <w:pStyle w:val="a8"/>
          <w:jc w:val="right"/>
        </w:pPr>
        <w:r>
          <w:fldChar w:fldCharType="begin"/>
        </w:r>
        <w:r w:rsidR="0013458D">
          <w:instrText>PAGE   \* MERGEFORMAT</w:instrText>
        </w:r>
        <w:r>
          <w:fldChar w:fldCharType="separate"/>
        </w:r>
        <w:r w:rsidR="00D52C2F" w:rsidRPr="00D52C2F">
          <w:rPr>
            <w:noProof/>
            <w:lang w:val="zh-CN"/>
          </w:rPr>
          <w:t>9</w:t>
        </w:r>
        <w:r>
          <w:fldChar w:fldCharType="end"/>
        </w:r>
      </w:p>
    </w:sdtContent>
  </w:sdt>
  <w:p w:rsidR="0013458D" w:rsidRDefault="0013458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931" w:rsidRDefault="00DA2931" w:rsidP="00E32162">
      <w:r>
        <w:separator/>
      </w:r>
    </w:p>
  </w:footnote>
  <w:footnote w:type="continuationSeparator" w:id="0">
    <w:p w:rsidR="00DA2931" w:rsidRDefault="00DA2931" w:rsidP="00E321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247884"/>
      <w:docPartObj>
        <w:docPartGallery w:val="Page Numbers (Top of Page)"/>
        <w:docPartUnique/>
      </w:docPartObj>
    </w:sdtPr>
    <w:sdtContent>
      <w:p w:rsidR="00CE2E16" w:rsidRDefault="00CE2E16">
        <w:pPr>
          <w:pStyle w:val="a7"/>
          <w:jc w:val="right"/>
        </w:pPr>
        <w:r>
          <w:rPr>
            <w:rFonts w:hint="eastAsia"/>
          </w:rPr>
          <w:t>`</w:t>
        </w:r>
        <w:r w:rsidR="002F4E93">
          <w:fldChar w:fldCharType="begin"/>
        </w:r>
        <w:r>
          <w:instrText>PAGE   \* MERGEFORMAT</w:instrText>
        </w:r>
        <w:r w:rsidR="002F4E93">
          <w:fldChar w:fldCharType="separate"/>
        </w:r>
        <w:r w:rsidR="00D52C2F" w:rsidRPr="00D52C2F">
          <w:rPr>
            <w:noProof/>
            <w:lang w:val="zh-CN"/>
          </w:rPr>
          <w:t>9</w:t>
        </w:r>
        <w:r w:rsidR="002F4E93">
          <w:fldChar w:fldCharType="end"/>
        </w:r>
      </w:p>
    </w:sdtContent>
  </w:sdt>
  <w:p w:rsidR="00CE2E16" w:rsidRDefault="00CE2E1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33428"/>
    <w:multiLevelType w:val="multilevel"/>
    <w:tmpl w:val="83C6E81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115E7C47"/>
    <w:multiLevelType w:val="hybridMultilevel"/>
    <w:tmpl w:val="6B6C7AAC"/>
    <w:lvl w:ilvl="0" w:tplc="7FF8E29E">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
    <w:nsid w:val="38710767"/>
    <w:multiLevelType w:val="hybridMultilevel"/>
    <w:tmpl w:val="6696F95E"/>
    <w:lvl w:ilvl="0" w:tplc="98C2DD5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nsid w:val="6A6C7F8C"/>
    <w:multiLevelType w:val="hybridMultilevel"/>
    <w:tmpl w:val="3A5AFA24"/>
    <w:lvl w:ilvl="0" w:tplc="A260C490">
      <w:start w:val="1"/>
      <w:numFmt w:val="lowerLetter"/>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35BE"/>
    <w:rsid w:val="00005613"/>
    <w:rsid w:val="00014154"/>
    <w:rsid w:val="00053D02"/>
    <w:rsid w:val="00073327"/>
    <w:rsid w:val="00083000"/>
    <w:rsid w:val="000935BD"/>
    <w:rsid w:val="00097662"/>
    <w:rsid w:val="00097921"/>
    <w:rsid w:val="000A081C"/>
    <w:rsid w:val="000A379C"/>
    <w:rsid w:val="000A7999"/>
    <w:rsid w:val="000B1D88"/>
    <w:rsid w:val="000C5B55"/>
    <w:rsid w:val="000C7ED2"/>
    <w:rsid w:val="000D7A9D"/>
    <w:rsid w:val="000E6E0F"/>
    <w:rsid w:val="000F0EE3"/>
    <w:rsid w:val="000F2B0E"/>
    <w:rsid w:val="000F4239"/>
    <w:rsid w:val="00110620"/>
    <w:rsid w:val="00111231"/>
    <w:rsid w:val="00111852"/>
    <w:rsid w:val="00117576"/>
    <w:rsid w:val="0013458D"/>
    <w:rsid w:val="00173FC4"/>
    <w:rsid w:val="001835A6"/>
    <w:rsid w:val="001A0580"/>
    <w:rsid w:val="001A24EE"/>
    <w:rsid w:val="001E0FB8"/>
    <w:rsid w:val="001E7458"/>
    <w:rsid w:val="001F6DAB"/>
    <w:rsid w:val="00212745"/>
    <w:rsid w:val="002178FE"/>
    <w:rsid w:val="002236BB"/>
    <w:rsid w:val="0022576B"/>
    <w:rsid w:val="002269C1"/>
    <w:rsid w:val="0023591E"/>
    <w:rsid w:val="00243997"/>
    <w:rsid w:val="00247E5A"/>
    <w:rsid w:val="00250559"/>
    <w:rsid w:val="0025582F"/>
    <w:rsid w:val="00263E00"/>
    <w:rsid w:val="00264A99"/>
    <w:rsid w:val="00265D20"/>
    <w:rsid w:val="002665F6"/>
    <w:rsid w:val="002921C8"/>
    <w:rsid w:val="002B1705"/>
    <w:rsid w:val="002B6D66"/>
    <w:rsid w:val="002B781D"/>
    <w:rsid w:val="002F35BE"/>
    <w:rsid w:val="002F4E93"/>
    <w:rsid w:val="002F79C9"/>
    <w:rsid w:val="00316985"/>
    <w:rsid w:val="003336AA"/>
    <w:rsid w:val="00353AA1"/>
    <w:rsid w:val="00361756"/>
    <w:rsid w:val="00365E49"/>
    <w:rsid w:val="003766C9"/>
    <w:rsid w:val="00390A9B"/>
    <w:rsid w:val="0039122D"/>
    <w:rsid w:val="003958CF"/>
    <w:rsid w:val="003A1EFA"/>
    <w:rsid w:val="003C02A1"/>
    <w:rsid w:val="003C6EBE"/>
    <w:rsid w:val="003D069B"/>
    <w:rsid w:val="003E181F"/>
    <w:rsid w:val="003E3052"/>
    <w:rsid w:val="003E6285"/>
    <w:rsid w:val="00401B56"/>
    <w:rsid w:val="00413C73"/>
    <w:rsid w:val="00415B6A"/>
    <w:rsid w:val="00417281"/>
    <w:rsid w:val="004264F2"/>
    <w:rsid w:val="004271BE"/>
    <w:rsid w:val="00446ED5"/>
    <w:rsid w:val="00473C5C"/>
    <w:rsid w:val="00496A99"/>
    <w:rsid w:val="004A027F"/>
    <w:rsid w:val="004D1E6B"/>
    <w:rsid w:val="004D5406"/>
    <w:rsid w:val="004D5A87"/>
    <w:rsid w:val="004F0084"/>
    <w:rsid w:val="004F1090"/>
    <w:rsid w:val="005057DD"/>
    <w:rsid w:val="005175C8"/>
    <w:rsid w:val="00531580"/>
    <w:rsid w:val="005333DD"/>
    <w:rsid w:val="005419E5"/>
    <w:rsid w:val="00546E9B"/>
    <w:rsid w:val="005525E2"/>
    <w:rsid w:val="00555FEB"/>
    <w:rsid w:val="00565C52"/>
    <w:rsid w:val="005C2E98"/>
    <w:rsid w:val="005C3899"/>
    <w:rsid w:val="005D66DE"/>
    <w:rsid w:val="005E32DE"/>
    <w:rsid w:val="00605520"/>
    <w:rsid w:val="00660BFE"/>
    <w:rsid w:val="00673DA7"/>
    <w:rsid w:val="0068008D"/>
    <w:rsid w:val="006A5508"/>
    <w:rsid w:val="006B0770"/>
    <w:rsid w:val="006C4EFE"/>
    <w:rsid w:val="006C77A1"/>
    <w:rsid w:val="006D2F3C"/>
    <w:rsid w:val="006D3644"/>
    <w:rsid w:val="006E137C"/>
    <w:rsid w:val="006F10B1"/>
    <w:rsid w:val="00721006"/>
    <w:rsid w:val="0072240B"/>
    <w:rsid w:val="00730E18"/>
    <w:rsid w:val="007439AB"/>
    <w:rsid w:val="00755CC3"/>
    <w:rsid w:val="00757084"/>
    <w:rsid w:val="00783D17"/>
    <w:rsid w:val="007913A3"/>
    <w:rsid w:val="007A74AB"/>
    <w:rsid w:val="007B2BD2"/>
    <w:rsid w:val="007C6AC6"/>
    <w:rsid w:val="007D4168"/>
    <w:rsid w:val="007E501A"/>
    <w:rsid w:val="00812A6B"/>
    <w:rsid w:val="00831DFC"/>
    <w:rsid w:val="0083330D"/>
    <w:rsid w:val="008408D0"/>
    <w:rsid w:val="00841BE9"/>
    <w:rsid w:val="008508C9"/>
    <w:rsid w:val="00857AAC"/>
    <w:rsid w:val="008635C6"/>
    <w:rsid w:val="00866F4C"/>
    <w:rsid w:val="008730B5"/>
    <w:rsid w:val="00884AFD"/>
    <w:rsid w:val="00895BAB"/>
    <w:rsid w:val="008A29EB"/>
    <w:rsid w:val="008A3A10"/>
    <w:rsid w:val="008A7B6A"/>
    <w:rsid w:val="008E2C6E"/>
    <w:rsid w:val="008F0423"/>
    <w:rsid w:val="008F27B1"/>
    <w:rsid w:val="008F465B"/>
    <w:rsid w:val="0094076C"/>
    <w:rsid w:val="00947E60"/>
    <w:rsid w:val="00951870"/>
    <w:rsid w:val="0096676B"/>
    <w:rsid w:val="0097401D"/>
    <w:rsid w:val="009775D9"/>
    <w:rsid w:val="00977B2C"/>
    <w:rsid w:val="0098659A"/>
    <w:rsid w:val="00995C39"/>
    <w:rsid w:val="00996CA8"/>
    <w:rsid w:val="009A05E3"/>
    <w:rsid w:val="009B0266"/>
    <w:rsid w:val="009D513E"/>
    <w:rsid w:val="009E0943"/>
    <w:rsid w:val="009F4C87"/>
    <w:rsid w:val="00A11288"/>
    <w:rsid w:val="00A22ADE"/>
    <w:rsid w:val="00A6325B"/>
    <w:rsid w:val="00A65B76"/>
    <w:rsid w:val="00A92A18"/>
    <w:rsid w:val="00AC0F15"/>
    <w:rsid w:val="00AC7A18"/>
    <w:rsid w:val="00AD261A"/>
    <w:rsid w:val="00AE619E"/>
    <w:rsid w:val="00AF2525"/>
    <w:rsid w:val="00AF54EA"/>
    <w:rsid w:val="00B0238D"/>
    <w:rsid w:val="00B229CB"/>
    <w:rsid w:val="00B274BD"/>
    <w:rsid w:val="00B45D50"/>
    <w:rsid w:val="00B52C44"/>
    <w:rsid w:val="00B83A2C"/>
    <w:rsid w:val="00BC2BD1"/>
    <w:rsid w:val="00BD2245"/>
    <w:rsid w:val="00BE2CBF"/>
    <w:rsid w:val="00C07183"/>
    <w:rsid w:val="00C13507"/>
    <w:rsid w:val="00C4135E"/>
    <w:rsid w:val="00C44DAD"/>
    <w:rsid w:val="00C74DE8"/>
    <w:rsid w:val="00C83210"/>
    <w:rsid w:val="00C92259"/>
    <w:rsid w:val="00CA4F2C"/>
    <w:rsid w:val="00CD4B59"/>
    <w:rsid w:val="00CE2E16"/>
    <w:rsid w:val="00CF3B0C"/>
    <w:rsid w:val="00D03F42"/>
    <w:rsid w:val="00D12A14"/>
    <w:rsid w:val="00D2049A"/>
    <w:rsid w:val="00D22556"/>
    <w:rsid w:val="00D22DEE"/>
    <w:rsid w:val="00D323F6"/>
    <w:rsid w:val="00D52C2F"/>
    <w:rsid w:val="00D71956"/>
    <w:rsid w:val="00D72B76"/>
    <w:rsid w:val="00D919EC"/>
    <w:rsid w:val="00DA2931"/>
    <w:rsid w:val="00DA59FC"/>
    <w:rsid w:val="00DB3B08"/>
    <w:rsid w:val="00DE2938"/>
    <w:rsid w:val="00DE3D39"/>
    <w:rsid w:val="00DF32F4"/>
    <w:rsid w:val="00DF5D87"/>
    <w:rsid w:val="00E066D5"/>
    <w:rsid w:val="00E30E87"/>
    <w:rsid w:val="00E3108A"/>
    <w:rsid w:val="00E3170A"/>
    <w:rsid w:val="00E32162"/>
    <w:rsid w:val="00E409D4"/>
    <w:rsid w:val="00E4339B"/>
    <w:rsid w:val="00E43A1E"/>
    <w:rsid w:val="00E47C54"/>
    <w:rsid w:val="00E6101C"/>
    <w:rsid w:val="00E66985"/>
    <w:rsid w:val="00E710B2"/>
    <w:rsid w:val="00E772D1"/>
    <w:rsid w:val="00E85FDB"/>
    <w:rsid w:val="00EA04CB"/>
    <w:rsid w:val="00EA2470"/>
    <w:rsid w:val="00EA7C98"/>
    <w:rsid w:val="00EB0503"/>
    <w:rsid w:val="00EC039A"/>
    <w:rsid w:val="00EC76A7"/>
    <w:rsid w:val="00ED49FB"/>
    <w:rsid w:val="00EF59DD"/>
    <w:rsid w:val="00F0405A"/>
    <w:rsid w:val="00F05980"/>
    <w:rsid w:val="00F061A3"/>
    <w:rsid w:val="00F13BBA"/>
    <w:rsid w:val="00F15CE2"/>
    <w:rsid w:val="00F353E2"/>
    <w:rsid w:val="00F4153B"/>
    <w:rsid w:val="00F702BC"/>
    <w:rsid w:val="00F70D2B"/>
    <w:rsid w:val="00F8422D"/>
    <w:rsid w:val="00F913B3"/>
    <w:rsid w:val="00FB1894"/>
    <w:rsid w:val="00FB1C96"/>
    <w:rsid w:val="00FC2D9B"/>
    <w:rsid w:val="00FE16F6"/>
    <w:rsid w:val="00FE2415"/>
    <w:rsid w:val="00FE3823"/>
    <w:rsid w:val="00FE4719"/>
    <w:rsid w:val="00FE64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E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35BE"/>
    <w:rPr>
      <w:sz w:val="18"/>
      <w:szCs w:val="18"/>
    </w:rPr>
  </w:style>
  <w:style w:type="character" w:customStyle="1" w:styleId="Char">
    <w:name w:val="批注框文本 Char"/>
    <w:basedOn w:val="a0"/>
    <w:link w:val="a3"/>
    <w:uiPriority w:val="99"/>
    <w:semiHidden/>
    <w:rsid w:val="002F35BE"/>
    <w:rPr>
      <w:sz w:val="18"/>
      <w:szCs w:val="18"/>
    </w:rPr>
  </w:style>
  <w:style w:type="paragraph" w:styleId="a4">
    <w:name w:val="List Paragraph"/>
    <w:basedOn w:val="a"/>
    <w:uiPriority w:val="34"/>
    <w:qFormat/>
    <w:rsid w:val="002F35BE"/>
    <w:pPr>
      <w:ind w:firstLineChars="200" w:firstLine="420"/>
    </w:pPr>
  </w:style>
  <w:style w:type="paragraph" w:styleId="a5">
    <w:name w:val="Date"/>
    <w:basedOn w:val="a"/>
    <w:next w:val="a"/>
    <w:link w:val="Char0"/>
    <w:uiPriority w:val="99"/>
    <w:semiHidden/>
    <w:unhideWhenUsed/>
    <w:rsid w:val="000A7999"/>
    <w:pPr>
      <w:ind w:leftChars="2500" w:left="100"/>
    </w:pPr>
  </w:style>
  <w:style w:type="character" w:customStyle="1" w:styleId="Char0">
    <w:name w:val="日期 Char"/>
    <w:basedOn w:val="a0"/>
    <w:link w:val="a5"/>
    <w:uiPriority w:val="99"/>
    <w:semiHidden/>
    <w:rsid w:val="000A7999"/>
  </w:style>
  <w:style w:type="table" w:styleId="a6">
    <w:name w:val="Table Grid"/>
    <w:basedOn w:val="a1"/>
    <w:uiPriority w:val="59"/>
    <w:rsid w:val="00E321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unhideWhenUsed/>
    <w:rsid w:val="00E321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32162"/>
    <w:rPr>
      <w:sz w:val="18"/>
      <w:szCs w:val="18"/>
    </w:rPr>
  </w:style>
  <w:style w:type="paragraph" w:styleId="a8">
    <w:name w:val="footer"/>
    <w:basedOn w:val="a"/>
    <w:link w:val="Char2"/>
    <w:uiPriority w:val="99"/>
    <w:unhideWhenUsed/>
    <w:rsid w:val="00E32162"/>
    <w:pPr>
      <w:tabs>
        <w:tab w:val="center" w:pos="4153"/>
        <w:tab w:val="right" w:pos="8306"/>
      </w:tabs>
      <w:snapToGrid w:val="0"/>
      <w:jc w:val="left"/>
    </w:pPr>
    <w:rPr>
      <w:sz w:val="18"/>
      <w:szCs w:val="18"/>
    </w:rPr>
  </w:style>
  <w:style w:type="character" w:customStyle="1" w:styleId="Char2">
    <w:name w:val="页脚 Char"/>
    <w:basedOn w:val="a0"/>
    <w:link w:val="a8"/>
    <w:uiPriority w:val="99"/>
    <w:rsid w:val="00E321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35BE"/>
    <w:rPr>
      <w:sz w:val="18"/>
      <w:szCs w:val="18"/>
    </w:rPr>
  </w:style>
  <w:style w:type="character" w:customStyle="1" w:styleId="Char">
    <w:name w:val="批注框文本 Char"/>
    <w:basedOn w:val="a0"/>
    <w:link w:val="a3"/>
    <w:uiPriority w:val="99"/>
    <w:semiHidden/>
    <w:rsid w:val="002F35BE"/>
    <w:rPr>
      <w:sz w:val="18"/>
      <w:szCs w:val="18"/>
    </w:rPr>
  </w:style>
  <w:style w:type="paragraph" w:styleId="a4">
    <w:name w:val="List Paragraph"/>
    <w:basedOn w:val="a"/>
    <w:uiPriority w:val="34"/>
    <w:qFormat/>
    <w:rsid w:val="002F35BE"/>
    <w:pPr>
      <w:ind w:firstLineChars="200" w:firstLine="420"/>
    </w:pPr>
  </w:style>
  <w:style w:type="paragraph" w:styleId="a5">
    <w:name w:val="Date"/>
    <w:basedOn w:val="a"/>
    <w:next w:val="a"/>
    <w:link w:val="Char0"/>
    <w:uiPriority w:val="99"/>
    <w:semiHidden/>
    <w:unhideWhenUsed/>
    <w:rsid w:val="000A7999"/>
    <w:pPr>
      <w:ind w:leftChars="2500" w:left="100"/>
    </w:pPr>
  </w:style>
  <w:style w:type="character" w:customStyle="1" w:styleId="Char0">
    <w:name w:val="日期 Char"/>
    <w:basedOn w:val="a0"/>
    <w:link w:val="a5"/>
    <w:uiPriority w:val="99"/>
    <w:semiHidden/>
    <w:rsid w:val="000A7999"/>
  </w:style>
  <w:style w:type="table" w:styleId="a6">
    <w:name w:val="Table Grid"/>
    <w:basedOn w:val="a1"/>
    <w:uiPriority w:val="59"/>
    <w:rsid w:val="00E321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unhideWhenUsed/>
    <w:rsid w:val="00E321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32162"/>
    <w:rPr>
      <w:sz w:val="18"/>
      <w:szCs w:val="18"/>
    </w:rPr>
  </w:style>
  <w:style w:type="paragraph" w:styleId="a8">
    <w:name w:val="footer"/>
    <w:basedOn w:val="a"/>
    <w:link w:val="Char2"/>
    <w:uiPriority w:val="99"/>
    <w:unhideWhenUsed/>
    <w:rsid w:val="00E32162"/>
    <w:pPr>
      <w:tabs>
        <w:tab w:val="center" w:pos="4153"/>
        <w:tab w:val="right" w:pos="8306"/>
      </w:tabs>
      <w:snapToGrid w:val="0"/>
      <w:jc w:val="left"/>
    </w:pPr>
    <w:rPr>
      <w:sz w:val="18"/>
      <w:szCs w:val="18"/>
    </w:rPr>
  </w:style>
  <w:style w:type="character" w:customStyle="1" w:styleId="Char2">
    <w:name w:val="页脚 Char"/>
    <w:basedOn w:val="a0"/>
    <w:link w:val="a8"/>
    <w:uiPriority w:val="99"/>
    <w:rsid w:val="00E32162"/>
    <w:rPr>
      <w:sz w:val="18"/>
      <w:szCs w:val="18"/>
    </w:rPr>
  </w:style>
</w:styles>
</file>

<file path=word/webSettings.xml><?xml version="1.0" encoding="utf-8"?>
<w:webSettings xmlns:r="http://schemas.openxmlformats.org/officeDocument/2006/relationships" xmlns:w="http://schemas.openxmlformats.org/wordprocessingml/2006/main">
  <w:divs>
    <w:div w:id="171527735">
      <w:bodyDiv w:val="1"/>
      <w:marLeft w:val="0"/>
      <w:marRight w:val="0"/>
      <w:marTop w:val="0"/>
      <w:marBottom w:val="0"/>
      <w:divBdr>
        <w:top w:val="none" w:sz="0" w:space="0" w:color="auto"/>
        <w:left w:val="none" w:sz="0" w:space="0" w:color="auto"/>
        <w:bottom w:val="none" w:sz="0" w:space="0" w:color="auto"/>
        <w:right w:val="none" w:sz="0" w:space="0" w:color="auto"/>
      </w:divBdr>
    </w:div>
    <w:div w:id="84871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9</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kunlun</dc:creator>
  <cp:lastModifiedBy>LM</cp:lastModifiedBy>
  <cp:revision>240</cp:revision>
  <cp:lastPrinted>2011-07-27T05:07:00Z</cp:lastPrinted>
  <dcterms:created xsi:type="dcterms:W3CDTF">2011-07-25T07:47:00Z</dcterms:created>
  <dcterms:modified xsi:type="dcterms:W3CDTF">2011-07-27T09:33:00Z</dcterms:modified>
</cp:coreProperties>
</file>