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A937BD"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512455" w:rsidRPr="00DD7190" w:rsidRDefault="00DD7190" w:rsidP="00F3146D">
      <w:pPr>
        <w:pStyle w:val="AnswerLineL50"/>
        <w:rPr>
          <w:i w:val="0"/>
          <w:color w:val="auto"/>
        </w:rPr>
      </w:pPr>
      <w:r w:rsidRPr="00DD7190">
        <w:rPr>
          <w:i w:val="0"/>
          <w:color w:val="auto"/>
        </w:rPr>
        <w:lastRenderedPageBreak/>
        <w:t>YES</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DD7190" w:rsidP="00F3146D">
      <w:pPr>
        <w:pStyle w:val="AnswerLineL50"/>
      </w:pPr>
      <w:proofErr w:type="spellStart"/>
      <w:r w:rsidRPr="00DD7190">
        <w:rPr>
          <w:i w:val="0"/>
          <w:color w:val="auto"/>
        </w:rPr>
        <w:t>YES</w:t>
      </w:r>
      <w:r w:rsidR="00F3146D" w:rsidRPr="00DD7190">
        <w:rPr>
          <w:i w:val="0"/>
        </w:rPr>
        <w:t>answers</w:t>
      </w:r>
      <w:proofErr w:type="spellEnd"/>
      <w:r w:rsidR="00F3146D">
        <w:t xml:space="preserve">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146D" w:rsidRDefault="00DD7190" w:rsidP="00F3146D">
      <w:pPr>
        <w:pStyle w:val="AnswerLineL50"/>
      </w:pPr>
      <w:r w:rsidRPr="00DD7190">
        <w:rPr>
          <w:i w:val="0"/>
          <w:color w:val="auto"/>
        </w:rPr>
        <w:t>YES</w:t>
      </w:r>
      <w:r w:rsidR="00F3146D" w:rsidRPr="00DD7190">
        <w:rPr>
          <w:i w:val="0"/>
        </w:rPr>
        <w:t>s</w:t>
      </w:r>
      <w:r w:rsidR="00F3146D">
        <w:t xml:space="preserve">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DD7190" w:rsidP="00F3146D">
      <w:pPr>
        <w:pStyle w:val="AnswerLineL50"/>
      </w:pPr>
      <w:proofErr w:type="spellStart"/>
      <w:r w:rsidRPr="00DD7190">
        <w:rPr>
          <w:i w:val="0"/>
          <w:color w:val="auto"/>
        </w:rPr>
        <w:t>NO</w:t>
      </w:r>
      <w:r w:rsidR="00F3146D">
        <w:t>swers</w:t>
      </w:r>
      <w:proofErr w:type="spellEnd"/>
      <w:r w:rsidR="00F3146D">
        <w:t xml:space="preserve">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DD7190" w:rsidP="00F3146D">
      <w:pPr>
        <w:pStyle w:val="AnswerLineL50"/>
      </w:pPr>
      <w:proofErr w:type="gramStart"/>
      <w:r w:rsidRPr="00DD7190">
        <w:rPr>
          <w:i w:val="0"/>
          <w:color w:val="auto"/>
        </w:rPr>
        <w:t>NO</w:t>
      </w:r>
      <w:proofErr w:type="gramEnd"/>
      <w:r w:rsidR="00F3146D">
        <w:t xml:space="preserv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rsidR="00F3146D" w:rsidRDefault="00DD7190" w:rsidP="00F3146D">
      <w:pPr>
        <w:pStyle w:val="AnswerLineL50"/>
      </w:pPr>
      <w:r w:rsidRPr="00DD7190">
        <w:rPr>
          <w:i w:val="0"/>
          <w:color w:val="auto"/>
        </w:rPr>
        <w:t>YES</w:t>
      </w:r>
      <w:r w:rsidR="00F3146D">
        <w:t>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146D" w:rsidRDefault="00DD7190" w:rsidP="00F3146D">
      <w:pPr>
        <w:pStyle w:val="AnswerLineL50"/>
      </w:pPr>
      <w:proofErr w:type="gramStart"/>
      <w:r w:rsidRPr="00DD7190">
        <w:rPr>
          <w:i w:val="0"/>
          <w:color w:val="auto"/>
        </w:rPr>
        <w:t>YES</w:t>
      </w:r>
      <w:proofErr w:type="gramEnd"/>
      <w:r w:rsidR="00F3146D">
        <w:t xml:space="preserve"> answers here.</w:t>
      </w:r>
    </w:p>
    <w:p w:rsidR="009B6A3C" w:rsidRDefault="00783C3D" w:rsidP="00DD7190">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DD7190" w:rsidRPr="00DD7190" w:rsidRDefault="00DD7190" w:rsidP="00DD7190">
      <w:pPr>
        <w:pStyle w:val="SubStepAlpha"/>
        <w:numPr>
          <w:ilvl w:val="0"/>
          <w:numId w:val="0"/>
        </w:numPr>
        <w:ind w:left="720"/>
        <w:rPr>
          <w:b/>
        </w:rPr>
      </w:pPr>
      <w:r w:rsidRPr="00DD7190">
        <w:rPr>
          <w:b/>
        </w:rPr>
        <w:t>In</w:t>
      </w:r>
      <w:r>
        <w:rPr>
          <w:b/>
        </w:rPr>
        <w:t>c</w:t>
      </w:r>
      <w:r w:rsidRPr="00DD7190">
        <w:rPr>
          <w:b/>
        </w:rPr>
        <w:t xml:space="preserve">orrect </w:t>
      </w:r>
      <w:proofErr w:type="spellStart"/>
      <w:r w:rsidRPr="00DD7190">
        <w:rPr>
          <w:b/>
        </w:rPr>
        <w:t>ip</w:t>
      </w:r>
      <w:proofErr w:type="spellEnd"/>
      <w:r w:rsidRPr="00DD7190">
        <w:rPr>
          <w:b/>
        </w:rPr>
        <w:t xml:space="preserve"> address on pc1</w:t>
      </w:r>
      <w:r>
        <w:rPr>
          <w:b/>
        </w:rPr>
        <w:t xml:space="preserve">. Using the </w:t>
      </w:r>
      <w:proofErr w:type="gramStart"/>
      <w:r>
        <w:rPr>
          <w:b/>
        </w:rPr>
        <w:t>table</w:t>
      </w:r>
      <w:proofErr w:type="gramEnd"/>
      <w:r>
        <w:rPr>
          <w:b/>
        </w:rPr>
        <w:t xml:space="preserve"> we corrected that</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F3146D" w:rsidRPr="00DD7190" w:rsidRDefault="00DD7190" w:rsidP="00F3146D">
      <w:pPr>
        <w:pStyle w:val="AnswerLineL50"/>
        <w:rPr>
          <w:i w:val="0"/>
          <w:color w:val="auto"/>
        </w:rPr>
      </w:pPr>
      <w:r w:rsidRPr="00DD7190">
        <w:rPr>
          <w:i w:val="0"/>
          <w:color w:val="auto"/>
        </w:rPr>
        <w:t>YES</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F3146D" w:rsidRDefault="00DD7190" w:rsidP="00F3146D">
      <w:pPr>
        <w:pStyle w:val="AnswerLineL50"/>
      </w:pPr>
      <w:r w:rsidRPr="00DD7190">
        <w:rPr>
          <w:i w:val="0"/>
          <w:color w:val="auto"/>
        </w:rPr>
        <w:t>YES</w:t>
      </w:r>
      <w:r w:rsidR="00F3146D">
        <w:t xml:space="preserve">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F3146D" w:rsidRDefault="00DD7190" w:rsidP="00F3146D">
      <w:pPr>
        <w:pStyle w:val="AnswerLineL50"/>
      </w:pPr>
      <w:r w:rsidRPr="00DD7190">
        <w:rPr>
          <w:i w:val="0"/>
          <w:color w:val="auto"/>
        </w:rPr>
        <w:t>YES</w:t>
      </w:r>
      <w:r w:rsidR="00F3146D">
        <w:t xml:space="preserve">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DD7190" w:rsidP="00F3146D">
      <w:pPr>
        <w:pStyle w:val="AnswerLineL50"/>
      </w:pPr>
      <w:proofErr w:type="spellStart"/>
      <w:r w:rsidRPr="00DD7190">
        <w:rPr>
          <w:i w:val="0"/>
          <w:color w:val="auto"/>
        </w:rPr>
        <w:t>NO</w:t>
      </w:r>
      <w:r w:rsidR="00F3146D">
        <w:t>here</w:t>
      </w:r>
      <w:proofErr w:type="spellEnd"/>
      <w:r w:rsidR="00F3146D">
        <w:t>.</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DD7190" w:rsidP="00F3146D">
      <w:pPr>
        <w:pStyle w:val="AnswerLineL50"/>
      </w:pPr>
      <w:proofErr w:type="spellStart"/>
      <w:r w:rsidRPr="00DD7190">
        <w:rPr>
          <w:i w:val="0"/>
          <w:color w:val="auto"/>
        </w:rPr>
        <w:t>NO</w:t>
      </w:r>
      <w:r>
        <w:t>here</w:t>
      </w:r>
      <w:proofErr w:type="spellEnd"/>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rsidR="00DD7190" w:rsidRPr="00DD7190" w:rsidRDefault="00DD7190" w:rsidP="00783C3D">
      <w:pPr>
        <w:pStyle w:val="BodyTextL50"/>
        <w:tabs>
          <w:tab w:val="left" w:leader="underscore" w:pos="5130"/>
          <w:tab w:val="left" w:leader="underscore" w:pos="9630"/>
        </w:tabs>
        <w:rPr>
          <w:b/>
        </w:rPr>
      </w:pPr>
      <w:r w:rsidRPr="00DD7190">
        <w:rPr>
          <w:b/>
        </w:rPr>
        <w:t xml:space="preserve">YES </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DD7190" w:rsidRPr="00DD7190" w:rsidRDefault="00DD7190" w:rsidP="00DD7190">
      <w:pPr>
        <w:pStyle w:val="SubStepAlpha"/>
        <w:numPr>
          <w:ilvl w:val="0"/>
          <w:numId w:val="0"/>
        </w:numPr>
        <w:ind w:left="720"/>
        <w:rPr>
          <w:b/>
        </w:rPr>
      </w:pPr>
      <w:r w:rsidRPr="00DD7190">
        <w:rPr>
          <w:b/>
        </w:rPr>
        <w:lastRenderedPageBreak/>
        <w:t xml:space="preserve">YES </w:t>
      </w:r>
    </w:p>
    <w:p w:rsidR="009B6A3C" w:rsidRDefault="00783C3D" w:rsidP="00D34ED6">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D34ED6" w:rsidRPr="00DD7190" w:rsidRDefault="00D34ED6" w:rsidP="00D34ED6">
      <w:pPr>
        <w:pStyle w:val="SubStepAlpha"/>
        <w:numPr>
          <w:ilvl w:val="0"/>
          <w:numId w:val="0"/>
        </w:numPr>
        <w:ind w:left="720"/>
        <w:rPr>
          <w:b/>
        </w:rPr>
      </w:pPr>
      <w:r>
        <w:rPr>
          <w:b/>
        </w:rPr>
        <w:t xml:space="preserve">Incorrect </w:t>
      </w:r>
      <w:r w:rsidRPr="00D34ED6">
        <w:rPr>
          <w:b/>
        </w:rPr>
        <w:t>pc2 default gateway</w:t>
      </w:r>
      <w:r>
        <w:rPr>
          <w:b/>
        </w:rPr>
        <w:t xml:space="preserve">. </w:t>
      </w:r>
      <w:r>
        <w:rPr>
          <w:b/>
        </w:rPr>
        <w:t xml:space="preserve">Using the </w:t>
      </w:r>
      <w:proofErr w:type="gramStart"/>
      <w:r>
        <w:rPr>
          <w:b/>
        </w:rPr>
        <w:t>table</w:t>
      </w:r>
      <w:proofErr w:type="gramEnd"/>
      <w:r>
        <w:rPr>
          <w:b/>
        </w:rPr>
        <w:t xml:space="preserve"> we corrected that</w:t>
      </w:r>
    </w:p>
    <w:p w:rsidR="00D34ED6" w:rsidRPr="00D34ED6" w:rsidRDefault="00D34ED6" w:rsidP="00D34ED6">
      <w:pPr>
        <w:pStyle w:val="SubStepAlpha"/>
        <w:numPr>
          <w:ilvl w:val="0"/>
          <w:numId w:val="0"/>
        </w:numPr>
        <w:ind w:left="720"/>
        <w:rPr>
          <w:b/>
        </w:rPr>
      </w:pP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D34ED6" w:rsidRPr="00DD7190" w:rsidRDefault="00D34ED6" w:rsidP="00D34ED6">
      <w:pPr>
        <w:pStyle w:val="SubStepAlpha"/>
        <w:numPr>
          <w:ilvl w:val="0"/>
          <w:numId w:val="0"/>
        </w:numPr>
        <w:ind w:left="720"/>
        <w:rPr>
          <w:b/>
        </w:rPr>
      </w:pPr>
      <w:r w:rsidRPr="00DD7190">
        <w:rPr>
          <w:b/>
        </w:rPr>
        <w:t xml:space="preserve">YES </w:t>
      </w:r>
    </w:p>
    <w:p w:rsidR="00F3146D" w:rsidRDefault="00783C3D" w:rsidP="00783C3D">
      <w:pPr>
        <w:pStyle w:val="BodyTextL50"/>
        <w:tabs>
          <w:tab w:val="left" w:leader="underscore" w:pos="5490"/>
          <w:tab w:val="left" w:leader="underscore" w:pos="9720"/>
        </w:tabs>
      </w:pPr>
      <w:r>
        <w:t>Ping to default gateway (172.16.2.1)</w:t>
      </w:r>
      <w:r w:rsidR="00F3146D">
        <w:t>?</w:t>
      </w:r>
    </w:p>
    <w:p w:rsidR="00D34ED6" w:rsidRPr="00DD7190" w:rsidRDefault="00D34ED6" w:rsidP="00D34ED6">
      <w:pPr>
        <w:pStyle w:val="SubStepAlpha"/>
        <w:numPr>
          <w:ilvl w:val="0"/>
          <w:numId w:val="0"/>
        </w:numPr>
        <w:ind w:left="720"/>
        <w:rPr>
          <w:b/>
        </w:rPr>
      </w:pPr>
      <w:r w:rsidRPr="00DD7190">
        <w:rPr>
          <w:b/>
        </w:rPr>
        <w:t xml:space="preserve">YES </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D34ED6" w:rsidRPr="00DD7190" w:rsidRDefault="00D34ED6" w:rsidP="00D34ED6">
      <w:pPr>
        <w:pStyle w:val="SubStepAlpha"/>
        <w:numPr>
          <w:ilvl w:val="0"/>
          <w:numId w:val="0"/>
        </w:numPr>
        <w:ind w:left="720"/>
        <w:rPr>
          <w:b/>
        </w:rPr>
      </w:pPr>
      <w:r w:rsidRPr="00DD7190">
        <w:rPr>
          <w:b/>
        </w:rPr>
        <w:t xml:space="preserve">YES </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D34ED6" w:rsidRPr="00DD7190" w:rsidRDefault="00D34ED6" w:rsidP="00D34ED6">
      <w:pPr>
        <w:pStyle w:val="SubStepAlpha"/>
        <w:numPr>
          <w:ilvl w:val="0"/>
          <w:numId w:val="0"/>
        </w:numPr>
        <w:ind w:left="720"/>
        <w:rPr>
          <w:b/>
        </w:rPr>
      </w:pPr>
      <w:r w:rsidRPr="00DD7190">
        <w:rPr>
          <w:b/>
        </w:rPr>
        <w:t xml:space="preserve">YES </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D34ED6" w:rsidRPr="00DD7190" w:rsidRDefault="00D34ED6" w:rsidP="00D34ED6">
      <w:pPr>
        <w:pStyle w:val="SubStepAlpha"/>
        <w:numPr>
          <w:ilvl w:val="0"/>
          <w:numId w:val="0"/>
        </w:numPr>
        <w:ind w:left="720"/>
        <w:rPr>
          <w:b/>
        </w:rPr>
      </w:pPr>
      <w:r w:rsidRPr="00DD7190">
        <w:rPr>
          <w:b/>
        </w:rPr>
        <w:t xml:space="preserve">YES </w:t>
      </w:r>
    </w:p>
    <w:p w:rsidR="00D34ED6" w:rsidRDefault="00D34ED6" w:rsidP="00D34ED6">
      <w:pPr>
        <w:pStyle w:val="SubStepAlpha"/>
        <w:numPr>
          <w:ilvl w:val="0"/>
          <w:numId w:val="0"/>
        </w:numPr>
        <w:ind w:left="720" w:hanging="360"/>
      </w:pP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rsidR="00D34ED6" w:rsidRPr="00DD7190" w:rsidRDefault="00D34ED6" w:rsidP="00D34ED6">
      <w:pPr>
        <w:pStyle w:val="SubStepAlpha"/>
        <w:numPr>
          <w:ilvl w:val="0"/>
          <w:numId w:val="0"/>
        </w:numPr>
        <w:ind w:left="720"/>
        <w:rPr>
          <w:b/>
        </w:rPr>
      </w:pPr>
      <w:r w:rsidRPr="00DD7190">
        <w:rPr>
          <w:b/>
        </w:rPr>
        <w:t xml:space="preserve">YES </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F3146D" w:rsidRPr="00D34ED6" w:rsidRDefault="00D34ED6" w:rsidP="00D34ED6">
      <w:pPr>
        <w:pStyle w:val="SubStepAlpha"/>
        <w:numPr>
          <w:ilvl w:val="0"/>
          <w:numId w:val="0"/>
        </w:numPr>
        <w:ind w:left="720"/>
        <w:rPr>
          <w:b/>
        </w:rPr>
      </w:pPr>
      <w:r>
        <w:t xml:space="preserve"> </w:t>
      </w:r>
      <w:r w:rsidRPr="00DD7190">
        <w:rPr>
          <w:b/>
        </w:rPr>
        <w:t xml:space="preserve">YES </w:t>
      </w:r>
    </w:p>
    <w:p w:rsidR="00D34ED6" w:rsidRDefault="00783C3D" w:rsidP="00D34ED6">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D34ED6" w:rsidRPr="00D34ED6" w:rsidRDefault="00D34ED6" w:rsidP="00D34ED6">
      <w:pPr>
        <w:pStyle w:val="AnswerLineL50"/>
        <w:spacing w:before="400" w:after="400"/>
        <w:rPr>
          <w:bCs/>
          <w:i w:val="0"/>
          <w:iCs/>
          <w:color w:val="auto"/>
        </w:rPr>
      </w:pPr>
      <w:r w:rsidRPr="00D34ED6">
        <w:rPr>
          <w:bCs/>
          <w:i w:val="0"/>
          <w:iCs/>
          <w:color w:val="auto"/>
        </w:rPr>
        <w:t xml:space="preserve">Communication with router is incorrect. R1 G0/ has wrong </w:t>
      </w:r>
      <w:proofErr w:type="spellStart"/>
      <w:r w:rsidRPr="00D34ED6">
        <w:rPr>
          <w:bCs/>
          <w:i w:val="0"/>
          <w:iCs/>
          <w:color w:val="auto"/>
        </w:rPr>
        <w:t>ip</w:t>
      </w:r>
      <w:proofErr w:type="spellEnd"/>
      <w:r w:rsidRPr="00D34ED6">
        <w:rPr>
          <w:bCs/>
          <w:i w:val="0"/>
          <w:iCs/>
          <w:color w:val="auto"/>
        </w:rPr>
        <w:t xml:space="preserve"> address. We change it to 172.16.2.1 using SSH.</w:t>
      </w:r>
    </w:p>
    <w:p w:rsidR="00D34ED6" w:rsidRDefault="00D34ED6" w:rsidP="00D34ED6">
      <w:pPr>
        <w:pStyle w:val="SubStepAlpha"/>
        <w:numPr>
          <w:ilvl w:val="0"/>
          <w:numId w:val="0"/>
        </w:numPr>
        <w:ind w:left="720"/>
      </w:pP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F94D59" w:rsidRPr="00F94D59" w:rsidRDefault="00F94D59" w:rsidP="00F94D59">
      <w:pPr>
        <w:pStyle w:val="AnswerLineL50"/>
        <w:rPr>
          <w:bCs/>
          <w:i w:val="0"/>
          <w:iCs/>
          <w:color w:val="auto"/>
        </w:rPr>
      </w:pPr>
      <w:r w:rsidRPr="00F94D59">
        <w:rPr>
          <w:bCs/>
          <w:i w:val="0"/>
          <w:iCs/>
          <w:color w:val="auto"/>
        </w:rPr>
        <w:lastRenderedPageBreak/>
        <w:t>Yes</w:t>
      </w:r>
    </w:p>
    <w:p w:rsidR="00F3146D" w:rsidRDefault="00783C3D" w:rsidP="00783C3D">
      <w:pPr>
        <w:pStyle w:val="BodyTextL50"/>
        <w:tabs>
          <w:tab w:val="left" w:leader="underscore" w:pos="5310"/>
          <w:tab w:val="left" w:leader="underscore" w:pos="9630"/>
        </w:tabs>
      </w:pPr>
      <w:r>
        <w:t>Ping to default gateway (172.16.2.1)</w:t>
      </w:r>
      <w:r w:rsidR="00F3146D">
        <w:t>?</w:t>
      </w:r>
    </w:p>
    <w:p w:rsidR="00F94D59" w:rsidRPr="00F94D59" w:rsidRDefault="00F94D59" w:rsidP="00F94D59">
      <w:pPr>
        <w:pStyle w:val="AnswerLineL50"/>
        <w:rPr>
          <w:bCs/>
          <w:i w:val="0"/>
          <w:iCs/>
          <w:color w:val="auto"/>
        </w:rPr>
      </w:pPr>
      <w:r w:rsidRPr="00F94D59">
        <w:rPr>
          <w:bCs/>
          <w:i w:val="0"/>
          <w:iCs/>
          <w:color w:val="auto"/>
        </w:rPr>
        <w:t>Yes</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F94D59" w:rsidRPr="00F94D59" w:rsidRDefault="00F94D59" w:rsidP="00F94D59">
      <w:pPr>
        <w:pStyle w:val="AnswerLineL50"/>
        <w:rPr>
          <w:bCs/>
          <w:i w:val="0"/>
          <w:iCs/>
          <w:color w:val="auto"/>
        </w:rPr>
      </w:pPr>
      <w:r w:rsidRPr="00F94D59">
        <w:rPr>
          <w:bCs/>
          <w:i w:val="0"/>
          <w:iCs/>
          <w:color w:val="auto"/>
        </w:rPr>
        <w:t>Yes</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F94D59" w:rsidRPr="00F94D59" w:rsidRDefault="00F94D59" w:rsidP="00783C3D">
      <w:pPr>
        <w:pStyle w:val="BodyTextL50"/>
        <w:tabs>
          <w:tab w:val="left" w:leader="underscore" w:pos="3600"/>
          <w:tab w:val="left" w:leader="underscore" w:pos="6660"/>
          <w:tab w:val="left" w:leader="underscore" w:pos="9630"/>
        </w:tabs>
        <w:rPr>
          <w:b/>
          <w:bCs/>
          <w:iCs/>
        </w:rPr>
      </w:pPr>
      <w:r w:rsidRPr="00F94D59">
        <w:rPr>
          <w:b/>
          <w:bCs/>
          <w:iCs/>
        </w:rPr>
        <w:t>Yes</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F94D59" w:rsidRPr="00F94D59" w:rsidRDefault="00F94D59" w:rsidP="00F94D59">
      <w:pPr>
        <w:pStyle w:val="BodyTextL50"/>
        <w:tabs>
          <w:tab w:val="left" w:leader="underscore" w:pos="3600"/>
          <w:tab w:val="left" w:leader="underscore" w:pos="6660"/>
          <w:tab w:val="left" w:leader="underscore" w:pos="9630"/>
        </w:tabs>
        <w:rPr>
          <w:b/>
          <w:bCs/>
          <w:iCs/>
        </w:rPr>
      </w:pPr>
      <w:r>
        <w:t xml:space="preserve"> </w:t>
      </w:r>
      <w:r w:rsidRPr="00F94D59">
        <w:rPr>
          <w:b/>
          <w:bCs/>
          <w:iCs/>
        </w:rPr>
        <w:t>Yes</w:t>
      </w:r>
    </w:p>
    <w:p w:rsidR="00F3146D" w:rsidRDefault="00F3146D" w:rsidP="00F3146D">
      <w:pPr>
        <w:pStyle w:val="AnswerLineL50"/>
      </w:pP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rsidR="00F94D59" w:rsidRPr="00F94D59" w:rsidRDefault="00F94D59" w:rsidP="00F94D59">
      <w:pPr>
        <w:pStyle w:val="AnswerLineL50"/>
        <w:rPr>
          <w:bCs/>
          <w:i w:val="0"/>
          <w:iCs/>
          <w:color w:val="auto"/>
        </w:rPr>
      </w:pPr>
      <w:r w:rsidRPr="00F94D59">
        <w:rPr>
          <w:bCs/>
          <w:i w:val="0"/>
          <w:iCs/>
          <w:color w:val="auto"/>
        </w:rPr>
        <w:t>No</w:t>
      </w:r>
    </w:p>
    <w:p w:rsidR="00F3146D" w:rsidRDefault="00783C3D" w:rsidP="00783C3D">
      <w:pPr>
        <w:pStyle w:val="BodyTextL50"/>
        <w:tabs>
          <w:tab w:val="left" w:leader="underscore" w:pos="5220"/>
          <w:tab w:val="left" w:leader="underscore" w:pos="9630"/>
        </w:tabs>
      </w:pPr>
      <w:r>
        <w:t>U</w:t>
      </w:r>
      <w:r w:rsidRPr="00FB3D11">
        <w:t>sing the web server IP address</w:t>
      </w:r>
    </w:p>
    <w:p w:rsidR="00F3146D" w:rsidRPr="00F94D59" w:rsidRDefault="00F94D59" w:rsidP="00F3146D">
      <w:pPr>
        <w:pStyle w:val="AnswerLineL50"/>
        <w:rPr>
          <w:color w:val="auto"/>
        </w:rPr>
      </w:pPr>
      <w:r w:rsidRPr="00F94D59">
        <w:rPr>
          <w:color w:val="auto"/>
        </w:rPr>
        <w:t>YES</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F94D59" w:rsidRPr="00F94D59" w:rsidRDefault="00F94D59" w:rsidP="00F94D59">
      <w:pPr>
        <w:pStyle w:val="SubStepAlpha"/>
        <w:numPr>
          <w:ilvl w:val="0"/>
          <w:numId w:val="0"/>
        </w:numPr>
        <w:ind w:left="720"/>
        <w:rPr>
          <w:b/>
        </w:rPr>
      </w:pPr>
      <w:r w:rsidRPr="00F94D59">
        <w:rPr>
          <w:b/>
        </w:rPr>
        <w:t xml:space="preserve">DNS2 is not properly configured.  Thus, we cannot correct it as we cannot access it. </w:t>
      </w:r>
    </w:p>
    <w:p w:rsidR="00783C3D" w:rsidRDefault="00783C3D" w:rsidP="00783C3D">
      <w:pPr>
        <w:pStyle w:val="SubStepAlpha"/>
      </w:pPr>
      <w:r>
        <w:t>Could all the issues be resolved on PC-B and still make use of DNS2? If not, what would you need to do?</w:t>
      </w:r>
    </w:p>
    <w:p w:rsidR="00F94D59" w:rsidRPr="00F94D59" w:rsidRDefault="00F94D59" w:rsidP="00F94D59">
      <w:pPr>
        <w:pStyle w:val="SubStepAlpha"/>
        <w:numPr>
          <w:ilvl w:val="0"/>
          <w:numId w:val="0"/>
        </w:numPr>
        <w:ind w:left="720"/>
        <w:rPr>
          <w:b/>
        </w:rPr>
      </w:pPr>
      <w:r w:rsidRPr="00F94D59">
        <w:rPr>
          <w:b/>
          <w:bCs/>
          <w:iCs/>
        </w:rPr>
        <w:t>No. But, we can change it to D</w:t>
      </w:r>
      <w:bookmarkStart w:id="4" w:name="_GoBack"/>
      <w:bookmarkEnd w:id="4"/>
      <w:r w:rsidRPr="00F94D59">
        <w:rPr>
          <w:b/>
          <w:bCs/>
          <w:iCs/>
        </w:rPr>
        <w:t>NS1 temporarily</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7BD" w:rsidRDefault="00A937BD" w:rsidP="00710659">
      <w:pPr>
        <w:spacing w:after="0" w:line="240" w:lineRule="auto"/>
      </w:pPr>
      <w:r>
        <w:separator/>
      </w:r>
    </w:p>
    <w:p w:rsidR="00A937BD" w:rsidRDefault="00A937BD"/>
  </w:endnote>
  <w:endnote w:type="continuationSeparator" w:id="0">
    <w:p w:rsidR="00A937BD" w:rsidRDefault="00A937BD" w:rsidP="00710659">
      <w:pPr>
        <w:spacing w:after="0" w:line="240" w:lineRule="auto"/>
      </w:pPr>
      <w:r>
        <w:continuationSeparator/>
      </w:r>
    </w:p>
    <w:p w:rsidR="00A937BD" w:rsidRDefault="00A93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DD719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D719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7BD" w:rsidRDefault="00A937BD" w:rsidP="00710659">
      <w:pPr>
        <w:spacing w:after="0" w:line="240" w:lineRule="auto"/>
      </w:pPr>
      <w:r>
        <w:separator/>
      </w:r>
    </w:p>
    <w:p w:rsidR="00A937BD" w:rsidRDefault="00A937BD"/>
  </w:footnote>
  <w:footnote w:type="continuationSeparator" w:id="0">
    <w:p w:rsidR="00A937BD" w:rsidRDefault="00A937BD" w:rsidP="00710659">
      <w:pPr>
        <w:spacing w:after="0" w:line="240" w:lineRule="auto"/>
      </w:pPr>
      <w:r>
        <w:continuationSeparator/>
      </w:r>
    </w:p>
    <w:p w:rsidR="00A937BD" w:rsidRDefault="00A937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BD"/>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34ED6"/>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190"/>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94D5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136F"/>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7206">
      <w:bodyDiv w:val="1"/>
      <w:marLeft w:val="0"/>
      <w:marRight w:val="0"/>
      <w:marTop w:val="0"/>
      <w:marBottom w:val="0"/>
      <w:divBdr>
        <w:top w:val="none" w:sz="0" w:space="0" w:color="auto"/>
        <w:left w:val="none" w:sz="0" w:space="0" w:color="auto"/>
        <w:bottom w:val="none" w:sz="0" w:space="0" w:color="auto"/>
        <w:right w:val="none" w:sz="0" w:space="0" w:color="auto"/>
      </w:divBdr>
    </w:div>
    <w:div w:id="328750711">
      <w:bodyDiv w:val="1"/>
      <w:marLeft w:val="0"/>
      <w:marRight w:val="0"/>
      <w:marTop w:val="0"/>
      <w:marBottom w:val="0"/>
      <w:divBdr>
        <w:top w:val="none" w:sz="0" w:space="0" w:color="auto"/>
        <w:left w:val="none" w:sz="0" w:space="0" w:color="auto"/>
        <w:bottom w:val="none" w:sz="0" w:space="0" w:color="auto"/>
        <w:right w:val="none" w:sz="0" w:space="0" w:color="auto"/>
      </w:divBdr>
    </w:div>
    <w:div w:id="543641479">
      <w:bodyDiv w:val="1"/>
      <w:marLeft w:val="0"/>
      <w:marRight w:val="0"/>
      <w:marTop w:val="0"/>
      <w:marBottom w:val="0"/>
      <w:divBdr>
        <w:top w:val="none" w:sz="0" w:space="0" w:color="auto"/>
        <w:left w:val="none" w:sz="0" w:space="0" w:color="auto"/>
        <w:bottom w:val="none" w:sz="0" w:space="0" w:color="auto"/>
        <w:right w:val="none" w:sz="0" w:space="0" w:color="auto"/>
      </w:divBdr>
    </w:div>
    <w:div w:id="572081800">
      <w:bodyDiv w:val="1"/>
      <w:marLeft w:val="0"/>
      <w:marRight w:val="0"/>
      <w:marTop w:val="0"/>
      <w:marBottom w:val="0"/>
      <w:divBdr>
        <w:top w:val="none" w:sz="0" w:space="0" w:color="auto"/>
        <w:left w:val="none" w:sz="0" w:space="0" w:color="auto"/>
        <w:bottom w:val="none" w:sz="0" w:space="0" w:color="auto"/>
        <w:right w:val="none" w:sz="0" w:space="0" w:color="auto"/>
      </w:divBdr>
    </w:div>
    <w:div w:id="588776865">
      <w:bodyDiv w:val="1"/>
      <w:marLeft w:val="0"/>
      <w:marRight w:val="0"/>
      <w:marTop w:val="0"/>
      <w:marBottom w:val="0"/>
      <w:divBdr>
        <w:top w:val="none" w:sz="0" w:space="0" w:color="auto"/>
        <w:left w:val="none" w:sz="0" w:space="0" w:color="auto"/>
        <w:bottom w:val="none" w:sz="0" w:space="0" w:color="auto"/>
        <w:right w:val="none" w:sz="0" w:space="0" w:color="auto"/>
      </w:divBdr>
    </w:div>
    <w:div w:id="588855532">
      <w:bodyDiv w:val="1"/>
      <w:marLeft w:val="0"/>
      <w:marRight w:val="0"/>
      <w:marTop w:val="0"/>
      <w:marBottom w:val="0"/>
      <w:divBdr>
        <w:top w:val="none" w:sz="0" w:space="0" w:color="auto"/>
        <w:left w:val="none" w:sz="0" w:space="0" w:color="auto"/>
        <w:bottom w:val="none" w:sz="0" w:space="0" w:color="auto"/>
        <w:right w:val="none" w:sz="0" w:space="0" w:color="auto"/>
      </w:divBdr>
    </w:div>
    <w:div w:id="137573212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4619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F872F3"/>
    <w:rsid w:val="00FC76C1"/>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69C665-2128-4FC3-87E0-B6A68F16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Siam Chowdhury</cp:lastModifiedBy>
  <cp:revision>3</cp:revision>
  <dcterms:created xsi:type="dcterms:W3CDTF">2019-12-02T20:34:00Z</dcterms:created>
  <dcterms:modified xsi:type="dcterms:W3CDTF">2023-08-01T17:48:00Z</dcterms:modified>
</cp:coreProperties>
</file>