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right="-749.5275590551165" w:firstLine="0"/>
        <w:rPr/>
      </w:pPr>
      <w:r w:rsidDel="00000000" w:rsidR="00000000" w:rsidRPr="00000000">
        <w:rPr/>
        <w:drawing>
          <wp:inline distB="114300" distT="114300" distL="114300" distR="114300">
            <wp:extent cx="7138988" cy="383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988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992.1259842519685" w:right="-749.527559055116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right="-749.5275590551165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https://github.com/NHD-shinra/0440_NguyenHuuDat_BT1.git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NHD-shinra/0440_NguyenHuuDat_BT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