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113" w:rsidRPr="00700F33" w:rsidRDefault="00D706B1" w:rsidP="00D706B1">
      <w:pPr>
        <w:jc w:val="both"/>
        <w:rPr>
          <w:rFonts w:ascii="Times New Roman" w:hAnsi="Times New Roman" w:cs="Times New Roman"/>
          <w:sz w:val="24"/>
          <w:szCs w:val="24"/>
        </w:rPr>
      </w:pPr>
      <w:r w:rsidRPr="00700F33">
        <w:rPr>
          <w:rFonts w:ascii="Times New Roman" w:hAnsi="Times New Roman" w:cs="Times New Roman"/>
          <w:sz w:val="24"/>
          <w:szCs w:val="24"/>
        </w:rPr>
        <w:t>Note that the program is built with the</w:t>
      </w:r>
      <w:r w:rsidR="00A6095C" w:rsidRPr="00700F33">
        <w:rPr>
          <w:rFonts w:ascii="Times New Roman" w:hAnsi="Times New Roman" w:cs="Times New Roman"/>
          <w:sz w:val="24"/>
          <w:szCs w:val="24"/>
        </w:rPr>
        <w:t xml:space="preserve"> Microsoft</w:t>
      </w:r>
      <w:r w:rsidRPr="00700F33">
        <w:rPr>
          <w:rFonts w:ascii="Times New Roman" w:hAnsi="Times New Roman" w:cs="Times New Roman"/>
          <w:sz w:val="24"/>
          <w:szCs w:val="24"/>
        </w:rPr>
        <w:t xml:space="preserve"> net6.0 (</w:t>
      </w:r>
      <w:hyperlink r:id="rId7" w:history="1">
        <w:r w:rsidRPr="00700F33">
          <w:rPr>
            <w:rStyle w:val="Hyperlink"/>
            <w:rFonts w:ascii="Times New Roman" w:hAnsi="Times New Roman" w:cs="Times New Roman"/>
            <w:sz w:val="24"/>
            <w:szCs w:val="24"/>
          </w:rPr>
          <w:t>https://dotnet.microsoft.com/en-us/download/dotnet/6.0</w:t>
        </w:r>
      </w:hyperlink>
      <w:r w:rsidRPr="00700F33">
        <w:rPr>
          <w:rFonts w:ascii="Times New Roman" w:hAnsi="Times New Roman" w:cs="Times New Roman"/>
          <w:sz w:val="24"/>
          <w:szCs w:val="24"/>
        </w:rPr>
        <w:t>)</w:t>
      </w:r>
    </w:p>
    <w:p w:rsidR="004A471A" w:rsidRPr="00700F33" w:rsidRDefault="009D7788">
      <w:pPr>
        <w:rPr>
          <w:rFonts w:ascii="Times New Roman" w:hAnsi="Times New Roman" w:cs="Times New Roman"/>
          <w:b/>
          <w:sz w:val="24"/>
          <w:szCs w:val="24"/>
        </w:rPr>
      </w:pPr>
      <w:r w:rsidRPr="00700F33">
        <w:rPr>
          <w:rFonts w:ascii="Times New Roman" w:hAnsi="Times New Roman" w:cs="Times New Roman"/>
          <w:b/>
          <w:sz w:val="24"/>
          <w:szCs w:val="24"/>
        </w:rPr>
        <w:t>Step 1: Load the window form</w:t>
      </w:r>
    </w:p>
    <w:p w:rsidR="00661682" w:rsidRPr="00700F33" w:rsidRDefault="00661682">
      <w:pPr>
        <w:rPr>
          <w:rFonts w:ascii="Times New Roman" w:hAnsi="Times New Roman" w:cs="Times New Roman"/>
          <w:sz w:val="24"/>
          <w:szCs w:val="24"/>
        </w:rPr>
      </w:pPr>
      <w:r w:rsidRPr="00700F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92842A" wp14:editId="7BE518CB">
            <wp:extent cx="5943600" cy="5084392"/>
            <wp:effectExtent l="0" t="0" r="0" b="2540"/>
            <wp:docPr id="1" name="Picture 1" descr="C:\Users\Asus\AppData\Local\Temp\SNAGHTML6c6167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SNAGHTML6c61677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ECA" w:rsidRPr="00700F33" w:rsidRDefault="002E6ECA">
      <w:pPr>
        <w:rPr>
          <w:rFonts w:ascii="Times New Roman" w:hAnsi="Times New Roman" w:cs="Times New Roman"/>
          <w:sz w:val="24"/>
          <w:szCs w:val="24"/>
        </w:rPr>
      </w:pPr>
    </w:p>
    <w:p w:rsidR="002E6ECA" w:rsidRPr="00700F33" w:rsidRDefault="002E6ECA">
      <w:pPr>
        <w:rPr>
          <w:rFonts w:ascii="Times New Roman" w:hAnsi="Times New Roman" w:cs="Times New Roman"/>
          <w:sz w:val="24"/>
          <w:szCs w:val="24"/>
        </w:rPr>
      </w:pPr>
    </w:p>
    <w:p w:rsidR="002E6ECA" w:rsidRPr="00700F33" w:rsidRDefault="002E6ECA">
      <w:pPr>
        <w:rPr>
          <w:rFonts w:ascii="Times New Roman" w:hAnsi="Times New Roman" w:cs="Times New Roman"/>
          <w:sz w:val="24"/>
          <w:szCs w:val="24"/>
        </w:rPr>
      </w:pPr>
    </w:p>
    <w:p w:rsidR="002E6ECA" w:rsidRPr="00700F33" w:rsidRDefault="002E6ECA">
      <w:pPr>
        <w:rPr>
          <w:rFonts w:ascii="Times New Roman" w:hAnsi="Times New Roman" w:cs="Times New Roman"/>
          <w:sz w:val="24"/>
          <w:szCs w:val="24"/>
        </w:rPr>
      </w:pPr>
    </w:p>
    <w:p w:rsidR="002E6ECA" w:rsidRPr="00700F33" w:rsidRDefault="002E6ECA">
      <w:pPr>
        <w:rPr>
          <w:rFonts w:ascii="Times New Roman" w:hAnsi="Times New Roman" w:cs="Times New Roman"/>
          <w:sz w:val="24"/>
          <w:szCs w:val="24"/>
        </w:rPr>
      </w:pPr>
    </w:p>
    <w:p w:rsidR="002E6ECA" w:rsidRPr="00700F33" w:rsidRDefault="002E6ECA">
      <w:pPr>
        <w:rPr>
          <w:rFonts w:ascii="Times New Roman" w:hAnsi="Times New Roman" w:cs="Times New Roman"/>
          <w:sz w:val="24"/>
          <w:szCs w:val="24"/>
        </w:rPr>
      </w:pPr>
    </w:p>
    <w:p w:rsidR="00661682" w:rsidRPr="00700F33" w:rsidRDefault="00700F3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s</w:t>
      </w:r>
      <w:r w:rsidR="002E6ECA" w:rsidRPr="00700F33">
        <w:rPr>
          <w:rFonts w:ascii="Times New Roman" w:hAnsi="Times New Roman" w:cs="Times New Roman"/>
          <w:b/>
          <w:sz w:val="24"/>
          <w:szCs w:val="24"/>
        </w:rPr>
        <w:t>tep</w:t>
      </w:r>
      <w:proofErr w:type="gramEnd"/>
      <w:r w:rsidR="002E6ECA" w:rsidRPr="00700F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1682" w:rsidRPr="00700F33">
        <w:rPr>
          <w:rFonts w:ascii="Times New Roman" w:hAnsi="Times New Roman" w:cs="Times New Roman"/>
          <w:b/>
          <w:sz w:val="24"/>
          <w:szCs w:val="24"/>
        </w:rPr>
        <w:t>2</w:t>
      </w:r>
      <w:r w:rsidR="002E6ECA" w:rsidRPr="00700F33">
        <w:rPr>
          <w:rFonts w:ascii="Times New Roman" w:hAnsi="Times New Roman" w:cs="Times New Roman"/>
          <w:b/>
          <w:sz w:val="24"/>
          <w:szCs w:val="24"/>
        </w:rPr>
        <w:t>: Import the training data</w:t>
      </w:r>
      <w:r w:rsidR="004319BC" w:rsidRPr="00700F33">
        <w:rPr>
          <w:rFonts w:ascii="Times New Roman" w:hAnsi="Times New Roman" w:cs="Times New Roman"/>
          <w:b/>
          <w:sz w:val="24"/>
          <w:szCs w:val="24"/>
        </w:rPr>
        <w:t>set</w:t>
      </w:r>
    </w:p>
    <w:p w:rsidR="00661682" w:rsidRPr="00700F33" w:rsidRDefault="00661682">
      <w:pPr>
        <w:rPr>
          <w:rFonts w:ascii="Times New Roman" w:hAnsi="Times New Roman" w:cs="Times New Roman"/>
          <w:sz w:val="24"/>
          <w:szCs w:val="24"/>
        </w:rPr>
      </w:pPr>
      <w:r w:rsidRPr="00700F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F52646" wp14:editId="3DCA0F17">
            <wp:extent cx="5943600" cy="3143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BC" w:rsidRPr="00700F33" w:rsidRDefault="004319BC" w:rsidP="004319BC">
      <w:pPr>
        <w:rPr>
          <w:rFonts w:ascii="Times New Roman" w:hAnsi="Times New Roman" w:cs="Times New Roman"/>
          <w:b/>
          <w:sz w:val="24"/>
          <w:szCs w:val="24"/>
        </w:rPr>
      </w:pPr>
      <w:r w:rsidRPr="00700F33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Pr="00700F33">
        <w:rPr>
          <w:rFonts w:ascii="Times New Roman" w:hAnsi="Times New Roman" w:cs="Times New Roman"/>
          <w:b/>
          <w:sz w:val="24"/>
          <w:szCs w:val="24"/>
        </w:rPr>
        <w:t>3</w:t>
      </w:r>
      <w:r w:rsidRPr="00700F33">
        <w:rPr>
          <w:rFonts w:ascii="Times New Roman" w:hAnsi="Times New Roman" w:cs="Times New Roman"/>
          <w:b/>
          <w:sz w:val="24"/>
          <w:szCs w:val="24"/>
        </w:rPr>
        <w:t xml:space="preserve">: Import the </w:t>
      </w:r>
      <w:r w:rsidRPr="00700F33">
        <w:rPr>
          <w:rFonts w:ascii="Times New Roman" w:hAnsi="Times New Roman" w:cs="Times New Roman"/>
          <w:b/>
          <w:sz w:val="24"/>
          <w:szCs w:val="24"/>
        </w:rPr>
        <w:t>testing</w:t>
      </w:r>
      <w:r w:rsidRPr="00700F33">
        <w:rPr>
          <w:rFonts w:ascii="Times New Roman" w:hAnsi="Times New Roman" w:cs="Times New Roman"/>
          <w:b/>
          <w:sz w:val="24"/>
          <w:szCs w:val="24"/>
        </w:rPr>
        <w:t xml:space="preserve"> dataset</w:t>
      </w:r>
    </w:p>
    <w:p w:rsidR="004319BC" w:rsidRPr="00700F33" w:rsidRDefault="004319BC" w:rsidP="004319BC">
      <w:pPr>
        <w:rPr>
          <w:rFonts w:ascii="Times New Roman" w:hAnsi="Times New Roman" w:cs="Times New Roman"/>
          <w:i/>
          <w:sz w:val="24"/>
          <w:szCs w:val="24"/>
        </w:rPr>
      </w:pPr>
      <w:r w:rsidRPr="00700F33">
        <w:rPr>
          <w:rFonts w:ascii="Times New Roman" w:hAnsi="Times New Roman" w:cs="Times New Roman"/>
          <w:i/>
          <w:sz w:val="24"/>
          <w:szCs w:val="24"/>
        </w:rPr>
        <w:t xml:space="preserve">Note: For </w:t>
      </w:r>
      <w:r w:rsidRPr="00700F33">
        <w:rPr>
          <w:rFonts w:ascii="Times New Roman" w:hAnsi="Times New Roman" w:cs="Times New Roman"/>
          <w:i/>
          <w:sz w:val="24"/>
          <w:szCs w:val="24"/>
        </w:rPr>
        <w:t>purpose</w:t>
      </w:r>
      <w:r w:rsidRPr="00700F33">
        <w:rPr>
          <w:rFonts w:ascii="Times New Roman" w:hAnsi="Times New Roman" w:cs="Times New Roman"/>
          <w:i/>
          <w:sz w:val="24"/>
          <w:szCs w:val="24"/>
        </w:rPr>
        <w:t xml:space="preserve"> of demonstration, the training and testing dataset are identical. We can randomly split the dataset (e.g. Farooq_2021) into two distinctive subsets (e.g. Trainingset</w:t>
      </w:r>
      <w:r w:rsidRPr="00700F33">
        <w:rPr>
          <w:rFonts w:ascii="Times New Roman" w:hAnsi="Times New Roman" w:cs="Times New Roman"/>
          <w:i/>
          <w:sz w:val="24"/>
          <w:szCs w:val="24"/>
        </w:rPr>
        <w:t>.csv</w:t>
      </w:r>
      <w:r w:rsidRPr="00700F33">
        <w:rPr>
          <w:rFonts w:ascii="Times New Roman" w:hAnsi="Times New Roman" w:cs="Times New Roman"/>
          <w:i/>
          <w:sz w:val="24"/>
          <w:szCs w:val="24"/>
        </w:rPr>
        <w:t xml:space="preserve"> and TestingSet.csv). One is used for training the model. The other one is used for testing the mode</w:t>
      </w:r>
      <w:r w:rsidR="009E20A4" w:rsidRPr="00700F33">
        <w:rPr>
          <w:rFonts w:ascii="Times New Roman" w:hAnsi="Times New Roman" w:cs="Times New Roman"/>
          <w:i/>
          <w:sz w:val="24"/>
          <w:szCs w:val="24"/>
        </w:rPr>
        <w:t>l</w:t>
      </w:r>
      <w:r w:rsidRPr="00700F33">
        <w:rPr>
          <w:rFonts w:ascii="Times New Roman" w:hAnsi="Times New Roman" w:cs="Times New Roman"/>
          <w:i/>
          <w:sz w:val="24"/>
          <w:szCs w:val="24"/>
        </w:rPr>
        <w:t>.</w:t>
      </w:r>
    </w:p>
    <w:p w:rsidR="00661682" w:rsidRPr="00700F33" w:rsidRDefault="007B54AD">
      <w:pPr>
        <w:rPr>
          <w:rFonts w:ascii="Times New Roman" w:hAnsi="Times New Roman" w:cs="Times New Roman"/>
          <w:sz w:val="24"/>
          <w:szCs w:val="24"/>
        </w:rPr>
      </w:pPr>
      <w:r w:rsidRPr="00700F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1C006" wp14:editId="3D20516A">
            <wp:extent cx="59436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AD" w:rsidRPr="00700F33" w:rsidRDefault="007B54A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700F33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9E20A4" w:rsidRPr="00700F33">
        <w:rPr>
          <w:rFonts w:ascii="Times New Roman" w:hAnsi="Times New Roman" w:cs="Times New Roman"/>
          <w:b/>
          <w:sz w:val="24"/>
          <w:szCs w:val="24"/>
        </w:rPr>
        <w:t>. Set the training parameters and press the button Fit Model.</w:t>
      </w:r>
    </w:p>
    <w:bookmarkEnd w:id="0"/>
    <w:p w:rsidR="007B54AD" w:rsidRPr="00700F33" w:rsidRDefault="007B54AD">
      <w:pPr>
        <w:rPr>
          <w:rFonts w:ascii="Times New Roman" w:hAnsi="Times New Roman" w:cs="Times New Roman"/>
          <w:sz w:val="24"/>
          <w:szCs w:val="24"/>
        </w:rPr>
      </w:pPr>
      <w:r w:rsidRPr="00700F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E021EE" wp14:editId="008279D0">
            <wp:extent cx="5943600" cy="5059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AD" w:rsidRPr="00700F33" w:rsidRDefault="009E20A4">
      <w:pPr>
        <w:rPr>
          <w:rFonts w:ascii="Times New Roman" w:hAnsi="Times New Roman" w:cs="Times New Roman"/>
          <w:sz w:val="24"/>
          <w:szCs w:val="24"/>
        </w:rPr>
      </w:pPr>
      <w:r w:rsidRPr="00700F33">
        <w:rPr>
          <w:rFonts w:ascii="Times New Roman" w:hAnsi="Times New Roman" w:cs="Times New Roman"/>
          <w:sz w:val="24"/>
          <w:szCs w:val="24"/>
        </w:rPr>
        <w:t>The training performance is presented as follows:</w:t>
      </w:r>
    </w:p>
    <w:p w:rsidR="007B54AD" w:rsidRPr="00700F33" w:rsidRDefault="007B54AD">
      <w:pPr>
        <w:rPr>
          <w:rFonts w:ascii="Times New Roman" w:hAnsi="Times New Roman" w:cs="Times New Roman"/>
          <w:sz w:val="24"/>
          <w:szCs w:val="24"/>
        </w:rPr>
      </w:pPr>
      <w:r w:rsidRPr="00700F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7C594" wp14:editId="7BB38E43">
            <wp:extent cx="3400000" cy="22190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A4" w:rsidRPr="00700F33" w:rsidRDefault="009E20A4">
      <w:pPr>
        <w:rPr>
          <w:rFonts w:ascii="Times New Roman" w:hAnsi="Times New Roman" w:cs="Times New Roman"/>
          <w:b/>
          <w:sz w:val="24"/>
          <w:szCs w:val="24"/>
        </w:rPr>
      </w:pPr>
      <w:r w:rsidRPr="00700F33">
        <w:rPr>
          <w:rFonts w:ascii="Times New Roman" w:hAnsi="Times New Roman" w:cs="Times New Roman"/>
          <w:b/>
          <w:sz w:val="24"/>
          <w:szCs w:val="24"/>
        </w:rPr>
        <w:lastRenderedPageBreak/>
        <w:t>Step 5: Press the button Prediction to see the testing performance.</w:t>
      </w:r>
    </w:p>
    <w:p w:rsidR="009D7788" w:rsidRPr="00700F33" w:rsidRDefault="009D7788">
      <w:pPr>
        <w:rPr>
          <w:rFonts w:ascii="Times New Roman" w:hAnsi="Times New Roman" w:cs="Times New Roman"/>
          <w:sz w:val="24"/>
          <w:szCs w:val="24"/>
        </w:rPr>
      </w:pPr>
      <w:r w:rsidRPr="00700F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65A154" wp14:editId="7FEAF4D8">
            <wp:extent cx="5943600" cy="4853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82" w:rsidRPr="00700F33" w:rsidRDefault="00661682">
      <w:pPr>
        <w:rPr>
          <w:rFonts w:ascii="Times New Roman" w:hAnsi="Times New Roman" w:cs="Times New Roman"/>
          <w:sz w:val="24"/>
          <w:szCs w:val="24"/>
        </w:rPr>
      </w:pPr>
    </w:p>
    <w:p w:rsidR="00661682" w:rsidRPr="00700F33" w:rsidRDefault="00661682">
      <w:pPr>
        <w:rPr>
          <w:rFonts w:ascii="Times New Roman" w:hAnsi="Times New Roman" w:cs="Times New Roman"/>
          <w:sz w:val="24"/>
          <w:szCs w:val="24"/>
        </w:rPr>
      </w:pPr>
    </w:p>
    <w:p w:rsidR="00661682" w:rsidRPr="00700F33" w:rsidRDefault="00661682">
      <w:pPr>
        <w:rPr>
          <w:rFonts w:ascii="Times New Roman" w:hAnsi="Times New Roman" w:cs="Times New Roman"/>
          <w:sz w:val="24"/>
          <w:szCs w:val="24"/>
        </w:rPr>
      </w:pPr>
    </w:p>
    <w:sectPr w:rsidR="00661682" w:rsidRPr="00700F3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EAA" w:rsidRDefault="00536EAA" w:rsidP="00965AA1">
      <w:pPr>
        <w:spacing w:after="0" w:line="240" w:lineRule="auto"/>
      </w:pPr>
      <w:r>
        <w:separator/>
      </w:r>
    </w:p>
  </w:endnote>
  <w:endnote w:type="continuationSeparator" w:id="0">
    <w:p w:rsidR="00536EAA" w:rsidRDefault="00536EAA" w:rsidP="0096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00415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5AA1" w:rsidRDefault="00965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65AA1" w:rsidRDefault="00965A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EAA" w:rsidRDefault="00536EAA" w:rsidP="00965AA1">
      <w:pPr>
        <w:spacing w:after="0" w:line="240" w:lineRule="auto"/>
      </w:pPr>
      <w:r>
        <w:separator/>
      </w:r>
    </w:p>
  </w:footnote>
  <w:footnote w:type="continuationSeparator" w:id="0">
    <w:p w:rsidR="00536EAA" w:rsidRDefault="00536EAA" w:rsidP="00965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C34"/>
    <w:rsid w:val="00197C7D"/>
    <w:rsid w:val="002E6ECA"/>
    <w:rsid w:val="00400C34"/>
    <w:rsid w:val="004319BC"/>
    <w:rsid w:val="00536EAA"/>
    <w:rsid w:val="005432B6"/>
    <w:rsid w:val="00661682"/>
    <w:rsid w:val="0069150A"/>
    <w:rsid w:val="00700F33"/>
    <w:rsid w:val="007B54AD"/>
    <w:rsid w:val="00965AA1"/>
    <w:rsid w:val="009D7788"/>
    <w:rsid w:val="009E20A4"/>
    <w:rsid w:val="00A30F84"/>
    <w:rsid w:val="00A6095C"/>
    <w:rsid w:val="00C56113"/>
    <w:rsid w:val="00D706B1"/>
    <w:rsid w:val="00DD005B"/>
    <w:rsid w:val="00EC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6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06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5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A1"/>
  </w:style>
  <w:style w:type="paragraph" w:styleId="Footer">
    <w:name w:val="footer"/>
    <w:basedOn w:val="Normal"/>
    <w:link w:val="FooterChar"/>
    <w:uiPriority w:val="99"/>
    <w:unhideWhenUsed/>
    <w:rsid w:val="00965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6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06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5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A1"/>
  </w:style>
  <w:style w:type="paragraph" w:styleId="Footer">
    <w:name w:val="footer"/>
    <w:basedOn w:val="Normal"/>
    <w:link w:val="FooterChar"/>
    <w:uiPriority w:val="99"/>
    <w:unhideWhenUsed/>
    <w:rsid w:val="00965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en-us/download/dotnet/6.0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2022-10-03T09:29:00Z</dcterms:created>
  <dcterms:modified xsi:type="dcterms:W3CDTF">2022-10-03T09:37:00Z</dcterms:modified>
</cp:coreProperties>
</file>