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📋 Voice-Assisted Task Board</w:t>
      </w:r>
    </w:p>
    <w:p>
      <w:pPr>
        <w:spacing w:after="60" w:before="60"/>
      </w:pPr>
      <w:r>
        <w:rPr>
          <w:rFonts w:ascii="Calibri" w:cs="Calibri" w:eastAsia="Calibri" w:hAnsi="Calibri"/>
        </w:rPr>
        <w:t xml:space="preserve">&lt;p align="center"&gt;
  &lt;b&gt;A modern, multi-user Kanban Task Management Board featuring Role-Based Access Control (RBAC), Vietnamese Smart Voice Command (Speech-to-Text), Google OAuth 2.0, Real-time WebSockets, WebRTC Audio/Video Calls, and Multi-Department Collaboration.&lt;/b&gt;
&lt;/p&gt;</w:t>
      </w:r>
    </w:p>
    <w:p>
      <w:pPr>
        <w:spacing w:after="60" w:before="60"/>
      </w:pPr>
      <w:r>
        <w:rPr>
          <w:rFonts w:ascii="Calibri" w:cs="Calibri" w:eastAsia="Calibri" w:hAnsi="Calibri"/>
        </w:rPr>
        <w:t xml:space="preserve">&lt;p align="center"&gt;
  &lt;img src="https://img.shields.io/badge/NestJS-E0234E?style=for-the-badge&amp;logo=nestjs&amp;logoColor=white" alt="NestJS" /&gt;
  &lt;img src="https://img.shields.io/badge/Prisma-2D3748?style=for-the-badge&amp;logo=prisma&amp;logoColor=white" alt="Prisma" /&gt;
  &lt;img src="https://img.shields.io/badge/React%2FVite-646CFF?style=for-the-badge&amp;logo=vite&amp;logoColor=white" alt="Vite" /&gt;
  &lt;img src="https://img.shields.io/badge/PostgreSQL-4169E1?style=for-the-badge&amp;logo=postgresql&amp;logoColor=white" alt="PostgreSQL" /&gt;
  &lt;img src="https://img.shields.io/badge/Docker-2496ED?style=for-the-badge&amp;logo=docker&amp;logoColor=white" alt="Docker" /&gt;
  &lt;img src="https://img.shields.io/badge/Socket.IO-010101?style=for-the-badge&amp;logo=socket.io&amp;logoColor=white" alt="Socket.IO" /&gt;
&lt;/p&gt;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🚀 Project Overview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This project is a state-of-the-art Kanban Task Board platform designed specifically for modern enterprise office environments. Key highlights include </w:t>
      </w:r>
      <w:r>
        <w:rPr>
          <w:rFonts w:ascii="Calibri" w:cs="Calibri" w:eastAsia="Calibri" w:hAnsi="Calibri"/>
          <w:b/>
          <w:bCs/>
        </w:rPr>
        <w:t xml:space="preserve">Role-Based Access Control (RBAC)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Vietnamese Smart Voice Input &amp; Command Parsing (Web Speech API)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Google OAuth 2.0 Authentication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Real-time Collaboration via Socket.IO</w:t>
      </w:r>
      <w:r>
        <w:rPr>
          <w:rFonts w:ascii="Calibri" w:cs="Calibri" w:eastAsia="Calibri" w:hAnsi="Calibri"/>
        </w:rPr>
        <w:t xml:space="preserve">, and </w:t>
      </w:r>
      <w:r>
        <w:rPr>
          <w:rFonts w:ascii="Calibri" w:cs="Calibri" w:eastAsia="Calibri" w:hAnsi="Calibri"/>
          <w:b/>
          <w:bCs/>
        </w:rPr>
        <w:t xml:space="preserve">WebRTC Audio/Video Calling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🛠 Tech Stack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Database:</w:t>
      </w:r>
      <w:r>
        <w:rPr>
          <w:rFonts w:ascii="Calibri" w:cs="Calibri" w:eastAsia="Calibri" w:hAnsi="Calibri"/>
        </w:rPr>
        <w:t xml:space="preserve"> PostgreSQL 16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Backend:</w:t>
      </w:r>
      <w:r>
        <w:rPr>
          <w:rFonts w:ascii="Calibri" w:cs="Calibri" w:eastAsia="Calibri" w:hAnsi="Calibri"/>
        </w:rPr>
        <w:t xml:space="preserve"> NestJS 11 (Node.js) + Prisma ORM 7 + Driver Adapter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@prisma/adapter-pg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Frontend:</w:t>
      </w:r>
      <w:r>
        <w:rPr>
          <w:rFonts w:ascii="Calibri" w:cs="Calibri" w:eastAsia="Calibri" w:hAnsi="Calibri"/>
        </w:rPr>
        <w:t xml:space="preserve"> React 19 + Vite 8, Zustand, Axios, Recharts, Socket.IO Client, TailwindCSS v4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Real-Time &amp; Media:</w:t>
      </w:r>
      <w:r>
        <w:rPr>
          <w:rFonts w:ascii="Calibri" w:cs="Calibri" w:eastAsia="Calibri" w:hAnsi="Calibri"/>
        </w:rPr>
        <w:t xml:space="preserve"> Socket.IO, WebRTC (Audio &amp; Video Streaming)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Deployment &amp; DevOps:</w:t>
      </w:r>
      <w:r>
        <w:rPr>
          <w:rFonts w:ascii="Calibri" w:cs="Calibri" w:eastAsia="Calibri" w:hAnsi="Calibri"/>
        </w:rPr>
        <w:t xml:space="preserve"> Docker &amp; Docker Compose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👥 Role-Based Access Control (RBAC) &amp; Multi-Department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The system clearly differentiates system-wide roles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GlobalRole</w:t>
      </w:r>
      <w:r>
        <w:rPr>
          <w:rFonts w:ascii="Calibri" w:cs="Calibri" w:eastAsia="Calibri" w:hAnsi="Calibri"/>
        </w:rPr>
        <w:t xml:space="preserve">) and project-scoped permissions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ProjectRole</w:t>
      </w:r>
      <w:r>
        <w:rPr>
          <w:rFonts w:ascii="Calibri" w:cs="Calibri" w:eastAsia="Calibri" w:hAnsi="Calibri"/>
        </w:rPr>
        <w:t xml:space="preserve">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</w:rPr>
        <w:t xml:space="preserve">🔴 </w:t>
      </w:r>
      <w:r>
        <w:rPr>
          <w:rFonts w:ascii="Calibri" w:cs="Calibri" w:eastAsia="Calibri" w:hAnsi="Calibri"/>
          <w:b/>
          <w:bCs/>
        </w:rPr>
        <w:t xml:space="preserve">Admin:</w:t>
      </w:r>
      <w:r>
        <w:rPr>
          <w:rFonts w:ascii="Calibri" w:cs="Calibri" w:eastAsia="Calibri" w:hAnsi="Calibri"/>
        </w:rPr>
        <w:t xml:space="preserve"> System administrator with full access to accounts, role assignments, and all projects.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</w:rPr>
        <w:t xml:space="preserve">🟡 </w:t>
      </w:r>
      <w:r>
        <w:rPr>
          <w:rFonts w:ascii="Calibri" w:cs="Calibri" w:eastAsia="Calibri" w:hAnsi="Calibri"/>
          <w:b/>
          <w:bCs/>
        </w:rPr>
        <w:t xml:space="preserve">Manager:</w:t>
      </w:r>
      <w:r>
        <w:rPr>
          <w:rFonts w:ascii="Calibri" w:cs="Calibri" w:eastAsia="Calibri" w:hAnsi="Calibri"/>
        </w:rPr>
        <w:t xml:space="preserve"> Project manager. Creates &amp; manages assigned projects, manages team members, delegates tasks, and views analytics.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</w:rPr>
        <w:t xml:space="preserve">🟢 </w:t>
      </w:r>
      <w:r>
        <w:rPr>
          <w:rFonts w:ascii="Calibri" w:cs="Calibri" w:eastAsia="Calibri" w:hAnsi="Calibri"/>
          <w:b/>
          <w:bCs/>
        </w:rPr>
        <w:t xml:space="preserve">Employee:</w:t>
      </w:r>
      <w:r>
        <w:rPr>
          <w:rFonts w:ascii="Calibri" w:cs="Calibri" w:eastAsia="Calibri" w:hAnsi="Calibri"/>
        </w:rPr>
        <w:t xml:space="preserve"> Team member executing tasks in assigned projects and updating delegated task statuses.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</w:rPr>
        <w:t xml:space="preserve">🏢 </w:t>
      </w:r>
      <w:r>
        <w:rPr>
          <w:rFonts w:ascii="Calibri" w:cs="Calibri" w:eastAsia="Calibri" w:hAnsi="Calibri"/>
          <w:b/>
          <w:bCs/>
        </w:rPr>
        <w:t xml:space="preserve">Multi-Department (`ProjectDepartment`):</w:t>
      </w:r>
      <w:r>
        <w:rPr>
          <w:rFonts w:ascii="Calibri" w:cs="Calibri" w:eastAsia="Calibri" w:hAnsi="Calibri"/>
        </w:rPr>
        <w:t xml:space="preserve"> Dynamic department management (e.g.,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Marketing</w:t>
      </w:r>
      <w:r>
        <w:rPr>
          <w:rFonts w:ascii="Calibri" w:cs="Calibri" w:eastAsia="Calibri" w:hAnsi="Calibri"/>
        </w:rPr>
        <w:t xml:space="preserve">). Supports multi-department collaboration within a single project.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✨ Key Features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Smooth Drag-and-Drop Kanban Board:</w:t>
      </w:r>
      <w:r>
        <w:rPr>
          <w:rFonts w:ascii="Calibri" w:cs="Calibri" w:eastAsia="Calibri" w:hAnsi="Calibri"/>
        </w:rPr>
        <w:t xml:space="preserve">
- Standard 3-column workflow: _To Do_, _In Progress_, _Done_.
- Built with _Optimistic UI Updates_ for instant 0ms user responsiveness with automatic rollback on network failure.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Vietnamese Smart Voice Command (Voice-to-Text):</w:t>
      </w:r>
      <w:r>
        <w:rPr>
          <w:rFonts w:ascii="Calibri" w:cs="Calibri" w:eastAsia="Calibri" w:hAnsi="Calibri"/>
        </w:rPr>
        <w:t xml:space="preserve">
- Integrates Web Speech API supporting Vietnamese natural language processing.
- Automatically extracts task Title, Due Date, and Priority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IMPORTANT</w:t>
      </w:r>
      <w:r>
        <w:rPr>
          <w:rFonts w:ascii="Calibri" w:cs="Calibri" w:eastAsia="Calibri" w:hAnsi="Calibri"/>
        </w:rPr>
        <w:t xml:space="preserve">, etc.) from speech.
- Smart safety: Auto-assigns voice-created tasks to the current user with a 10-second Undo popup.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Google OAuth 2.0 &amp; Authentication:</w:t>
      </w:r>
      <w:r>
        <w:rPr>
          <w:rFonts w:ascii="Calibri" w:cs="Calibri" w:eastAsia="Calibri" w:hAnsi="Calibri"/>
        </w:rPr>
        <w:t xml:space="preserve">
- 1-Click Login via Google / Gmail accounts alongside traditional Email &amp; Password authentication.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Real-time Synchronization (Socket.IO):</w:t>
      </w:r>
      <w:r>
        <w:rPr>
          <w:rFonts w:ascii="Calibri" w:cs="Calibri" w:eastAsia="Calibri" w:hAnsi="Calibri"/>
        </w:rPr>
        <w:t xml:space="preserve">
- Instant broadcast of task moves, status updates, and comments across all team members in the project without page refresh.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Real-Time Communication (1-1 Chat &amp; WebRTC Calls):</w:t>
      </w:r>
      <w:r>
        <w:rPr>
          <w:rFonts w:ascii="Calibri" w:cs="Calibri" w:eastAsia="Calibri" w:hAnsi="Calibri"/>
        </w:rPr>
        <w:t xml:space="preserve">
- </w:t>
      </w:r>
      <w:r>
        <w:rPr>
          <w:rFonts w:ascii="Calibri" w:cs="Calibri" w:eastAsia="Calibri" w:hAnsi="Calibri"/>
          <w:b/>
          <w:bCs/>
        </w:rPr>
        <w:t xml:space="preserve">Task Discussion:</w:t>
      </w:r>
      <w:r>
        <w:rPr>
          <w:rFonts w:ascii="Calibri" w:cs="Calibri" w:eastAsia="Calibri" w:hAnsi="Calibri"/>
        </w:rPr>
        <w:t xml:space="preserve"> Contextual comment section in each task card.
- </w:t>
      </w:r>
      <w:r>
        <w:rPr>
          <w:rFonts w:ascii="Calibri" w:cs="Calibri" w:eastAsia="Calibri" w:hAnsi="Calibri"/>
          <w:b/>
          <w:bCs/>
        </w:rPr>
        <w:t xml:space="preserve">Direct Messaging (1-1):</w:t>
      </w:r>
      <w:r>
        <w:rPr>
          <w:rFonts w:ascii="Calibri" w:cs="Calibri" w:eastAsia="Calibri" w:hAnsi="Calibri"/>
        </w:rPr>
        <w:t xml:space="preserve"> Instant private chat between team members with read receipts.
- </w:t>
      </w:r>
      <w:r>
        <w:rPr>
          <w:rFonts w:ascii="Calibri" w:cs="Calibri" w:eastAsia="Calibri" w:hAnsi="Calibri"/>
          <w:b/>
          <w:bCs/>
        </w:rPr>
        <w:t xml:space="preserve">WebRTC Audio &amp; Video Calls:</w:t>
      </w:r>
      <w:r>
        <w:rPr>
          <w:rFonts w:ascii="Calibri" w:cs="Calibri" w:eastAsia="Calibri" w:hAnsi="Calibri"/>
        </w:rPr>
        <w:t xml:space="preserve"> Crystal-clear 1-1 voice and video calling with call history logging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CallLog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Audit Logging &amp; Clean Board (Archiving):</w:t>
      </w:r>
      <w:r>
        <w:rPr>
          <w:rFonts w:ascii="Calibri" w:cs="Calibri" w:eastAsia="Calibri" w:hAnsi="Calibri"/>
        </w:rPr>
        <w:t xml:space="preserve">
- Automatically logs all data changes (Who changed what, when, old &amp; new values snapshot).
- "Archive Board" feature safely hides completed tasks while retaining historical metrics for dashboards.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Analytics Dashboard &amp; Reports:</w:t>
      </w:r>
      <w:r>
        <w:rPr>
          <w:rFonts w:ascii="Calibri" w:cs="Calibri" w:eastAsia="Calibri" w:hAnsi="Calibri"/>
        </w:rPr>
        <w:t xml:space="preserve">
- Interactive charts using Recharts for Managers/Admins and personal productivity metrics for Employees.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💻 Local Development Setup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To run and develop the project locally with Hot-Reload enabled: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Step 1: Start PostgreSQL Database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Prerequisites: Install and run </w:t>
      </w:r>
      <w:r>
        <w:rPr>
          <w:rFonts w:ascii="Calibri" w:cs="Calibri" w:eastAsia="Calibri" w:hAnsi="Calibri"/>
          <w:color w:val="2563EB"/>
          <w:u w:val="single"/>
        </w:rPr>
        <w:t xml:space="preserve">Docker Desktop</w:t>
      </w:r>
      <w:r>
        <w:rPr>
          <w:rFonts w:ascii="Calibri" w:cs="Calibri" w:eastAsia="Calibri" w:hAnsi="Calibri"/>
        </w:rPr>
        <w:t xml:space="preserve">.
Open a terminal in the project root directory and run: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docker-compose up -d postgres_db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Step 2: Start Backend (NestJS)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Open a new terminal, navigate to the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be</w:t>
      </w:r>
      <w:r>
        <w:rPr>
          <w:rFonts w:ascii="Calibri" w:cs="Calibri" w:eastAsia="Calibri" w:hAnsi="Calibri"/>
        </w:rPr>
        <w:t xml:space="preserve"> directory, and run: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cd be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npm install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npm run start:dev</w:t>
      </w:r>
    </w:p>
    <w:p>
      <w:pPr>
        <w:spacing w:after="100"/>
      </w:pPr>
    </w:p>
    <w:p>
      <w:pPr>
        <w:spacing w:after="100" w:before="80" w:line="276"/>
      </w:pPr>
      <w:r>
        <w:rPr>
          <w:rFonts w:ascii="Calibri" w:cs="Calibri" w:eastAsia="Calibri" w:hAnsi="Calibri"/>
          <w:i/>
          <w:iCs/>
        </w:rPr>
        <w:t xml:space="preserve">(Backend will run at http://localhost:3000)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Step 3: Start Frontend (React/Vite)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Open another terminal, navigate to the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fe</w:t>
      </w:r>
      <w:r>
        <w:rPr>
          <w:rFonts w:ascii="Calibri" w:cs="Calibri" w:eastAsia="Calibri" w:hAnsi="Calibri"/>
        </w:rPr>
        <w:t xml:space="preserve"> directory, and run: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cd fe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npm install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npm run dev</w:t>
      </w:r>
    </w:p>
    <w:p>
      <w:pPr>
        <w:spacing w:after="100"/>
      </w:pPr>
    </w:p>
    <w:p>
      <w:pPr>
        <w:spacing w:after="100" w:before="80" w:line="276"/>
      </w:pPr>
      <w:r>
        <w:rPr>
          <w:rFonts w:ascii="Calibri" w:cs="Calibri" w:eastAsia="Calibri" w:hAnsi="Calibri"/>
          <w:i/>
          <w:iCs/>
        </w:rPr>
        <w:t xml:space="preserve">(Frontend will run at http://localhost:5173)</w:t>
      </w:r>
    </w:p>
    <w:p>
      <w:pPr>
        <w:pBdr>
          <w:bottom w:color="CBD5E1" w:sz="6" w:space="1"/>
        </w:pBdr>
        <w:spacing w:after="120" w:before="120"/>
      </w:pPr>
    </w:p>
    <w:p>
      <w:pPr>
        <w:spacing w:after="100" w:before="80" w:line="276"/>
      </w:pPr>
      <w:r>
        <w:rPr>
          <w:rFonts w:ascii="Calibri" w:cs="Calibri" w:eastAsia="Calibri" w:hAnsi="Calibri"/>
          <w:b/>
          <w:bCs/>
        </w:rPr>
        <w:t xml:space="preserve">💡 Quick Run (Run entire stack in Docker)</w:t>
      </w:r>
      <w:r>
        <w:rPr>
          <w:rFonts w:ascii="Calibri" w:cs="Calibri" w:eastAsia="Calibri" w:hAnsi="Calibri"/>
        </w:rPr>
        <w:t xml:space="preserve">
To run all services inside Docker containers without local development setup: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docker-compose up -d --build</w:t>
      </w:r>
    </w:p>
    <w:p>
      <w:pPr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2026-08-19T03:33:34.349Z</dcterms:created>
  <dcterms:modified xsi:type="dcterms:W3CDTF">2026-08-19T03:33:34.349Z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