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2ABC" w14:textId="51D90587" w:rsidR="00CD6ACC" w:rsidRPr="00CD6ACC" w:rsidRDefault="00CD6ACC" w:rsidP="00CD6ACC">
      <w:pPr>
        <w:pStyle w:val="Heading1"/>
        <w:jc w:val="center"/>
        <w:rPr>
          <w:b/>
          <w:bCs/>
          <w:i/>
          <w:iCs/>
        </w:rPr>
      </w:pPr>
      <w:r w:rsidRPr="00CD6ACC">
        <w:rPr>
          <w:b/>
          <w:bCs/>
          <w:i/>
          <w:iCs/>
        </w:rPr>
        <w:t xml:space="preserve">Assignment </w:t>
      </w:r>
      <w:r w:rsidR="00AE234D">
        <w:rPr>
          <w:b/>
          <w:bCs/>
          <w:i/>
          <w:iCs/>
        </w:rPr>
        <w:t>2</w:t>
      </w:r>
    </w:p>
    <w:p w14:paraId="183DA085" w14:textId="525EF03C" w:rsidR="00CD6ACC" w:rsidRDefault="00CD6ACC" w:rsidP="00CD6ACC">
      <w:pPr>
        <w:pStyle w:val="Heading1"/>
        <w:jc w:val="center"/>
      </w:pPr>
      <w:r>
        <w:t xml:space="preserve"> </w:t>
      </w:r>
      <w:r w:rsidR="000D59D6">
        <w:t>Backprop, Hyperparameter searching, Setup training, Pytorch</w:t>
      </w:r>
    </w:p>
    <w:p w14:paraId="72AB4C58" w14:textId="7114E748" w:rsidR="00CD6ACC" w:rsidRDefault="00CD6ACC" w:rsidP="00CD6ACC">
      <w:pPr>
        <w:jc w:val="center"/>
      </w:pPr>
      <w:r>
        <w:t>Hui Xue</w:t>
      </w:r>
    </w:p>
    <w:p w14:paraId="49F9A087" w14:textId="77380DC0" w:rsidR="00CD6ACC" w:rsidRDefault="003C364B" w:rsidP="00CD6ACC">
      <w:pPr>
        <w:jc w:val="center"/>
      </w:pPr>
      <w:hyperlink r:id="rId5" w:history="1">
        <w:r w:rsidR="00CD6ACC" w:rsidRPr="003D704A">
          <w:rPr>
            <w:rStyle w:val="Hyperlink"/>
          </w:rPr>
          <w:t>hui.xue@nih.gov</w:t>
        </w:r>
      </w:hyperlink>
    </w:p>
    <w:p w14:paraId="0D5C7694" w14:textId="77777777" w:rsidR="00CD6ACC" w:rsidRPr="00CD6ACC" w:rsidRDefault="00CD6ACC" w:rsidP="00CD6ACC"/>
    <w:p w14:paraId="46D5096D" w14:textId="77427F22" w:rsidR="00056342" w:rsidRPr="00D125F3" w:rsidRDefault="00056342" w:rsidP="00056342">
      <w:pPr>
        <w:pStyle w:val="ListParagraph"/>
        <w:numPr>
          <w:ilvl w:val="0"/>
          <w:numId w:val="1"/>
        </w:numPr>
        <w:rPr>
          <w:b/>
          <w:bCs/>
        </w:rPr>
      </w:pPr>
      <w:r w:rsidRPr="00D125F3">
        <w:rPr>
          <w:b/>
          <w:bCs/>
        </w:rPr>
        <w:t>Multi-choice and short-answer questions</w:t>
      </w:r>
    </w:p>
    <w:p w14:paraId="4D144239" w14:textId="1D3D5CC0" w:rsidR="00056342" w:rsidRDefault="00056342" w:rsidP="00056342">
      <w:pPr>
        <w:pStyle w:val="ListParagraph"/>
      </w:pPr>
    </w:p>
    <w:p w14:paraId="561BF5A2" w14:textId="068FCB59" w:rsidR="00056342" w:rsidRDefault="0051662A" w:rsidP="00056342">
      <w:pPr>
        <w:pStyle w:val="ListParagraph"/>
        <w:numPr>
          <w:ilvl w:val="0"/>
          <w:numId w:val="4"/>
        </w:numPr>
      </w:pPr>
      <w:r>
        <w:rPr>
          <w:rFonts w:hint="eastAsia"/>
        </w:rPr>
        <w:t>Whic</w:t>
      </w:r>
      <w:r>
        <w:t>h of the following activation functions can lead to vanishing gradient problem?</w:t>
      </w:r>
    </w:p>
    <w:p w14:paraId="79A98228" w14:textId="44813F24" w:rsidR="001840E2" w:rsidRDefault="001840E2" w:rsidP="001840E2">
      <w:pPr>
        <w:pStyle w:val="ListParagraph"/>
        <w:ind w:left="1080"/>
      </w:pPr>
    </w:p>
    <w:p w14:paraId="3E2672CC" w14:textId="687C501B" w:rsidR="001840E2" w:rsidRDefault="0051662A" w:rsidP="001840E2">
      <w:pPr>
        <w:pStyle w:val="ListParagraph"/>
        <w:numPr>
          <w:ilvl w:val="0"/>
          <w:numId w:val="5"/>
        </w:numPr>
      </w:pPr>
      <w:r>
        <w:t>ReLU</w:t>
      </w:r>
    </w:p>
    <w:p w14:paraId="652CECB1" w14:textId="7775F0BD" w:rsidR="001840E2" w:rsidRDefault="0051662A" w:rsidP="001840E2">
      <w:pPr>
        <w:pStyle w:val="ListParagraph"/>
        <w:numPr>
          <w:ilvl w:val="0"/>
          <w:numId w:val="5"/>
        </w:numPr>
      </w:pPr>
      <w:r>
        <w:t>Leaky ReLU</w:t>
      </w:r>
    </w:p>
    <w:p w14:paraId="6CD14AA9" w14:textId="32E59B71" w:rsidR="001840E2" w:rsidRDefault="0051662A" w:rsidP="001840E2">
      <w:pPr>
        <w:pStyle w:val="ListParagraph"/>
        <w:numPr>
          <w:ilvl w:val="0"/>
          <w:numId w:val="5"/>
        </w:numPr>
      </w:pPr>
      <w:r>
        <w:t>Tanh</w:t>
      </w:r>
    </w:p>
    <w:p w14:paraId="5F6441C4" w14:textId="0CC4694E" w:rsidR="001840E2" w:rsidRDefault="0051662A" w:rsidP="001840E2">
      <w:pPr>
        <w:pStyle w:val="ListParagraph"/>
        <w:numPr>
          <w:ilvl w:val="0"/>
          <w:numId w:val="5"/>
        </w:numPr>
      </w:pPr>
      <w:r>
        <w:t>Sigmoid</w:t>
      </w:r>
    </w:p>
    <w:p w14:paraId="43EB23D2" w14:textId="77777777" w:rsidR="005C62D5" w:rsidRDefault="005C62D5" w:rsidP="005C62D5">
      <w:pPr>
        <w:pStyle w:val="ListParagraph"/>
        <w:ind w:left="1800"/>
      </w:pPr>
    </w:p>
    <w:p w14:paraId="23657F93" w14:textId="3A2C52D2" w:rsidR="001840E2" w:rsidRPr="005446B4" w:rsidRDefault="0051662A" w:rsidP="005446B4">
      <w:pPr>
        <w:pStyle w:val="ListParagraph"/>
        <w:numPr>
          <w:ilvl w:val="0"/>
          <w:numId w:val="4"/>
        </w:numPr>
      </w:pPr>
      <w:r>
        <w:t xml:space="preserve">You design a loss function </w:t>
      </w:r>
      <m:oMath>
        <m:r>
          <m:rPr>
            <m:scr m:val="script"/>
          </m:rP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B</m:t>
            </m:r>
          </m:den>
        </m:f>
        <m:sSubSup>
          <m:sSubSupPr>
            <m:ctrlPr>
              <w:rPr>
                <w:rFonts w:ascii="Cambria Math" w:hAnsi="Cambria Math"/>
                <w:i/>
              </w:rPr>
            </m:ctrlPr>
          </m:sSubSupPr>
          <m:e>
            <m:d>
              <m:dPr>
                <m:begChr m:val="‖"/>
                <m:endChr m:val="‖"/>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r>
                  <w:rPr>
                    <w:rFonts w:ascii="Cambria Math" w:hAnsi="Cambria Math"/>
                  </w:rPr>
                  <m:t>-</m:t>
                </m:r>
                <m:r>
                  <m:rPr>
                    <m:sty m:val="bi"/>
                  </m:rPr>
                  <w:rPr>
                    <w:rFonts w:ascii="Cambria Math" w:hAnsi="Cambria Math"/>
                  </w:rPr>
                  <m:t>y</m:t>
                </m:r>
              </m:e>
            </m:d>
          </m:e>
          <m:sub>
            <m:r>
              <w:rPr>
                <w:rFonts w:ascii="Cambria Math" w:hAnsi="Cambria Math"/>
              </w:rPr>
              <m:t>2</m:t>
            </m:r>
          </m:sub>
          <m:sup>
            <m:r>
              <w:rPr>
                <w:rFonts w:ascii="Cambria Math" w:hAnsi="Cambria Math"/>
              </w:rPr>
              <m:t>2</m:t>
            </m:r>
          </m:sup>
        </m:sSubSup>
      </m:oMath>
      <w:r>
        <w:t xml:space="preserve">, where </w:t>
      </w:r>
      <m:oMath>
        <m:acc>
          <m:accPr>
            <m:ctrlPr>
              <w:rPr>
                <w:rFonts w:ascii="Cambria Math" w:hAnsi="Cambria Math"/>
                <w:i/>
              </w:rPr>
            </m:ctrlPr>
          </m:accPr>
          <m:e>
            <m:r>
              <m:rPr>
                <m:sty m:val="bi"/>
              </m:rPr>
              <w:rPr>
                <w:rFonts w:ascii="Cambria Math" w:hAnsi="Cambria Math"/>
              </w:rPr>
              <m:t>y</m:t>
            </m:r>
          </m:e>
        </m:acc>
        <m:r>
          <w:rPr>
            <w:rFonts w:ascii="Cambria Math" w:hAnsi="Cambria Math"/>
          </w:rPr>
          <m:t>=</m:t>
        </m:r>
        <m:r>
          <m:rPr>
            <m:sty m:val="bi"/>
          </m:rPr>
          <w:rPr>
            <w:rFonts w:ascii="Cambria Math" w:hAnsi="Cambria Math"/>
          </w:rPr>
          <m:t>Ax</m:t>
        </m:r>
        <m:r>
          <w:rPr>
            <w:rFonts w:ascii="Cambria Math" w:hAnsi="Cambria Math"/>
          </w:rPr>
          <m:t>+</m:t>
        </m:r>
        <m:r>
          <m:rPr>
            <m:sty m:val="bi"/>
          </m:rPr>
          <w:rPr>
            <w:rFonts w:ascii="Cambria Math" w:hAnsi="Cambria Math"/>
          </w:rPr>
          <m:t>b</m:t>
        </m:r>
      </m:oMath>
      <w:r>
        <w:rPr>
          <w:b/>
          <w:bCs/>
        </w:rPr>
        <w:t xml:space="preserve">. </w:t>
      </w:r>
      <m:oMath>
        <m:r>
          <m:rPr>
            <m:sty m:val="bi"/>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M×N</m:t>
            </m:r>
          </m:sup>
        </m:sSup>
      </m:oMath>
      <w:r w:rsidR="005446B4">
        <w:t xml:space="preserve">, </w:t>
      </w:r>
      <m:oMath>
        <m:r>
          <m:rPr>
            <m:sty m:val="bi"/>
          </m:rP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N×1</m:t>
            </m:r>
          </m:sup>
        </m:sSup>
      </m:oMath>
      <w:r w:rsidR="005446B4">
        <w:t xml:space="preserve">. Compute </w:t>
      </w:r>
      <m:oMath>
        <m:f>
          <m:fPr>
            <m:ctrlPr>
              <w:rPr>
                <w:rFonts w:ascii="Cambria Math" w:hAnsi="Cambria Math"/>
                <w:b/>
                <w:bCs/>
                <w:i/>
              </w:rPr>
            </m:ctrlPr>
          </m:fPr>
          <m:num>
            <m:r>
              <m:rPr>
                <m:sty m:val="bi"/>
              </m:rPr>
              <w:rPr>
                <w:rFonts w:ascii="Cambria Math" w:hAnsi="Cambria Math"/>
              </w:rPr>
              <m:t>∂</m:t>
            </m:r>
            <m:r>
              <m:rPr>
                <m:scr m:val="script"/>
              </m:rPr>
              <w:rPr>
                <w:rFonts w:ascii="Cambria Math" w:hAnsi="Cambria Math"/>
              </w:rPr>
              <m:t>l</m:t>
            </m:r>
          </m:num>
          <m:den>
            <m:r>
              <m:rPr>
                <m:sty m:val="bi"/>
              </m:rPr>
              <w:rPr>
                <w:rFonts w:ascii="Cambria Math" w:hAnsi="Cambria Math"/>
              </w:rPr>
              <m:t>∂A</m:t>
            </m:r>
          </m:den>
        </m:f>
      </m:oMath>
      <w:r w:rsidR="005446B4">
        <w:rPr>
          <w:b/>
          <w:bCs/>
        </w:rPr>
        <w:t>:</w:t>
      </w:r>
    </w:p>
    <w:p w14:paraId="517210AA" w14:textId="77777777" w:rsidR="005446B4" w:rsidRDefault="005446B4" w:rsidP="005446B4">
      <w:pPr>
        <w:pStyle w:val="ListParagraph"/>
        <w:ind w:left="1080"/>
      </w:pPr>
    </w:p>
    <w:p w14:paraId="5530F2A0" w14:textId="54DE22F6" w:rsidR="005446B4" w:rsidRDefault="003C364B" w:rsidP="00874672">
      <w:pPr>
        <w:pStyle w:val="ListParagraph"/>
        <w:numPr>
          <w:ilvl w:val="0"/>
          <w:numId w:val="11"/>
        </w:numPr>
      </w:pPr>
      <m:oMath>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m:t>
        </m:r>
      </m:oMath>
    </w:p>
    <w:p w14:paraId="73B1AA5F" w14:textId="7716BA7C" w:rsidR="005446B4" w:rsidRDefault="003C364B" w:rsidP="005446B4">
      <w:pPr>
        <w:pStyle w:val="ListParagraph"/>
        <w:numPr>
          <w:ilvl w:val="0"/>
          <w:numId w:val="11"/>
        </w:numPr>
      </w:pPr>
      <m:oMath>
        <m:f>
          <m:fPr>
            <m:ctrlPr>
              <w:rPr>
                <w:rFonts w:ascii="Cambria Math" w:hAnsi="Cambria Math"/>
                <w:i/>
              </w:rPr>
            </m:ctrlPr>
          </m:fPr>
          <m:num>
            <m:r>
              <w:rPr>
                <w:rFonts w:ascii="Cambria Math" w:hAnsi="Cambria Math"/>
              </w:rPr>
              <m:t>2</m:t>
            </m:r>
          </m:num>
          <m:den>
            <m:r>
              <w:rPr>
                <w:rFonts w:ascii="Cambria Math" w:hAnsi="Cambria Math"/>
              </w:rPr>
              <m:t>B</m:t>
            </m:r>
          </m:den>
        </m:f>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m:t>
        </m:r>
      </m:oMath>
    </w:p>
    <w:p w14:paraId="38EE9DF2" w14:textId="5BD26753" w:rsidR="005446B4" w:rsidRDefault="003C364B" w:rsidP="005446B4">
      <w:pPr>
        <w:pStyle w:val="ListParagraph"/>
        <w:numPr>
          <w:ilvl w:val="0"/>
          <w:numId w:val="11"/>
        </w:numPr>
      </w:pPr>
      <m:oMath>
        <m:f>
          <m:fPr>
            <m:ctrlPr>
              <w:rPr>
                <w:rFonts w:ascii="Cambria Math" w:hAnsi="Cambria Math"/>
                <w:i/>
              </w:rPr>
            </m:ctrlPr>
          </m:fPr>
          <m:num>
            <m:r>
              <w:rPr>
                <w:rFonts w:ascii="Cambria Math" w:hAnsi="Cambria Math"/>
              </w:rPr>
              <m:t>2</m:t>
            </m:r>
          </m:num>
          <m:den>
            <m:r>
              <w:rPr>
                <w:rFonts w:ascii="Cambria Math" w:hAnsi="Cambria Math"/>
              </w:rPr>
              <m:t>B</m:t>
            </m:r>
          </m:den>
        </m:f>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)x</m:t>
        </m:r>
      </m:oMath>
    </w:p>
    <w:p w14:paraId="440FCFB9" w14:textId="28C9A64C" w:rsidR="001840E2" w:rsidRDefault="003C364B" w:rsidP="005446B4">
      <w:pPr>
        <w:pStyle w:val="ListParagraph"/>
        <w:numPr>
          <w:ilvl w:val="0"/>
          <w:numId w:val="11"/>
        </w:numPr>
      </w:pPr>
      <m:oMath>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)x</m:t>
        </m:r>
      </m:oMath>
    </w:p>
    <w:p w14:paraId="5AFD853A" w14:textId="77777777" w:rsidR="005446B4" w:rsidRDefault="005446B4" w:rsidP="005446B4">
      <w:pPr>
        <w:pStyle w:val="ListParagraph"/>
        <w:ind w:left="2160"/>
      </w:pPr>
    </w:p>
    <w:p w14:paraId="0027A878" w14:textId="04086EB0" w:rsidR="001840E2" w:rsidRDefault="00304EC2" w:rsidP="005C62D5">
      <w:pPr>
        <w:pStyle w:val="ListParagraph"/>
        <w:numPr>
          <w:ilvl w:val="0"/>
          <w:numId w:val="4"/>
        </w:numPr>
      </w:pPr>
      <w:r>
        <w:t>Backprop is a key step in deep learning training. Which of the following statements about backprop are correct</w:t>
      </w:r>
      <w:r w:rsidR="00D52E17">
        <w:t xml:space="preserve">? </w:t>
      </w:r>
    </w:p>
    <w:p w14:paraId="19D6D2B3" w14:textId="25D6C7B5" w:rsidR="00D52E17" w:rsidRDefault="00304EC2" w:rsidP="00D52E17">
      <w:pPr>
        <w:pStyle w:val="ListParagraph"/>
        <w:numPr>
          <w:ilvl w:val="0"/>
          <w:numId w:val="12"/>
        </w:numPr>
      </w:pPr>
      <w:r>
        <w:t>Backprop starts from the input and computes derivatives through all layers until the loss function.</w:t>
      </w:r>
    </w:p>
    <w:p w14:paraId="615DCEC7" w14:textId="1D1A2BAB" w:rsidR="00D52E17" w:rsidRDefault="00304EC2" w:rsidP="00D52E17">
      <w:pPr>
        <w:pStyle w:val="ListParagraph"/>
        <w:numPr>
          <w:ilvl w:val="0"/>
          <w:numId w:val="12"/>
        </w:numPr>
      </w:pPr>
      <w:r>
        <w:t>For a given layer with given downstream gradient, its backprop has nothing to do with loss function.</w:t>
      </w:r>
    </w:p>
    <w:p w14:paraId="66D29982" w14:textId="4DDA9666" w:rsidR="00D52E17" w:rsidRDefault="00304EC2" w:rsidP="00D52E17">
      <w:pPr>
        <w:pStyle w:val="ListParagraph"/>
        <w:numPr>
          <w:ilvl w:val="0"/>
          <w:numId w:val="12"/>
        </w:numPr>
      </w:pPr>
      <w:r>
        <w:t>If two layers have their downstream gradients ready, their backprop can be computed in parallel.</w:t>
      </w:r>
    </w:p>
    <w:p w14:paraId="3857FBAD" w14:textId="62171980" w:rsidR="00D52E17" w:rsidRDefault="00304EC2" w:rsidP="00D52E17">
      <w:pPr>
        <w:pStyle w:val="ListParagraph"/>
        <w:numPr>
          <w:ilvl w:val="0"/>
          <w:numId w:val="12"/>
        </w:numPr>
      </w:pPr>
      <w:r>
        <w:t>It is almost impossible to manually perform backprop for a complex network.</w:t>
      </w:r>
    </w:p>
    <w:p w14:paraId="2B3A3E02" w14:textId="77777777" w:rsidR="00304EC2" w:rsidRDefault="00304EC2" w:rsidP="00304EC2">
      <w:pPr>
        <w:pStyle w:val="ListParagraph"/>
        <w:ind w:left="2160"/>
      </w:pPr>
    </w:p>
    <w:p w14:paraId="5F5421D4" w14:textId="408D25C8" w:rsidR="00D52E17" w:rsidRDefault="00304EC2" w:rsidP="00203862">
      <w:pPr>
        <w:pStyle w:val="ListParagraph"/>
        <w:numPr>
          <w:ilvl w:val="0"/>
          <w:numId w:val="4"/>
        </w:numPr>
      </w:pPr>
      <w:r>
        <w:t>Batch is a subset of training samples. Which of the following statements about batch and batch size are correct?</w:t>
      </w:r>
    </w:p>
    <w:p w14:paraId="1A6A82E1" w14:textId="0533DB0A" w:rsidR="00D52E17" w:rsidRDefault="00304EC2" w:rsidP="00D52E17">
      <w:pPr>
        <w:pStyle w:val="ListParagraph"/>
        <w:numPr>
          <w:ilvl w:val="2"/>
          <w:numId w:val="4"/>
        </w:numPr>
      </w:pPr>
      <w:r>
        <w:t>We should always use mini-batch, instead of processing whole dataset.</w:t>
      </w:r>
    </w:p>
    <w:p w14:paraId="05FF23A5" w14:textId="19C704DE" w:rsidR="00304EC2" w:rsidRDefault="00304EC2" w:rsidP="00D52E17">
      <w:pPr>
        <w:pStyle w:val="ListParagraph"/>
        <w:numPr>
          <w:ilvl w:val="2"/>
          <w:numId w:val="4"/>
        </w:numPr>
      </w:pPr>
      <w:r>
        <w:t>Batch_size=1 is a bad idea. You should not use it.</w:t>
      </w:r>
    </w:p>
    <w:p w14:paraId="032BC297" w14:textId="319CA8CE" w:rsidR="00D52E17" w:rsidRDefault="00304EC2" w:rsidP="00D52E17">
      <w:pPr>
        <w:pStyle w:val="ListParagraph"/>
        <w:numPr>
          <w:ilvl w:val="2"/>
          <w:numId w:val="4"/>
        </w:numPr>
      </w:pPr>
      <w:r>
        <w:t>Larger the batch size, smaller the learning rate</w:t>
      </w:r>
      <w:r w:rsidR="00D52E17">
        <w:t>.</w:t>
      </w:r>
    </w:p>
    <w:p w14:paraId="40D4CDF5" w14:textId="02B88A32" w:rsidR="00D52E17" w:rsidRDefault="00304EC2" w:rsidP="00D52E17">
      <w:pPr>
        <w:pStyle w:val="ListParagraph"/>
        <w:numPr>
          <w:ilvl w:val="2"/>
          <w:numId w:val="4"/>
        </w:numPr>
      </w:pPr>
      <w:r>
        <w:t>When doing the training, batch_size is a hyper-parameter.</w:t>
      </w:r>
    </w:p>
    <w:p w14:paraId="7C9A59EE" w14:textId="29EF71B1" w:rsidR="00304EC2" w:rsidRDefault="00DE0FCB" w:rsidP="00304EC2">
      <w:pPr>
        <w:pStyle w:val="ListParagraph"/>
        <w:numPr>
          <w:ilvl w:val="0"/>
          <w:numId w:val="4"/>
        </w:numPr>
      </w:pPr>
      <w:r>
        <w:lastRenderedPageBreak/>
        <w:t>After training the model, you got training accuracy of 97%, validation accuracy 87% and test accuracy 77%. What kind of problem are you facing?</w:t>
      </w:r>
    </w:p>
    <w:p w14:paraId="61E954DC" w14:textId="4F6979A7" w:rsidR="00DE0FCB" w:rsidRDefault="00DE0FCB" w:rsidP="00DE0FCB">
      <w:pPr>
        <w:pStyle w:val="ListParagraph"/>
        <w:ind w:left="1080"/>
      </w:pPr>
    </w:p>
    <w:p w14:paraId="2DBF5189" w14:textId="6CA562C4" w:rsidR="00DE0FCB" w:rsidRDefault="00DE0FCB" w:rsidP="00DE0FCB">
      <w:pPr>
        <w:pStyle w:val="ListParagraph"/>
        <w:numPr>
          <w:ilvl w:val="2"/>
          <w:numId w:val="4"/>
        </w:numPr>
      </w:pPr>
      <w:r>
        <w:t xml:space="preserve">Bias problem. </w:t>
      </w:r>
    </w:p>
    <w:p w14:paraId="1FCAE03B" w14:textId="76DEE073" w:rsidR="00DE0FCB" w:rsidRDefault="00DE0FCB" w:rsidP="00DE0FCB">
      <w:pPr>
        <w:pStyle w:val="ListParagraph"/>
        <w:numPr>
          <w:ilvl w:val="2"/>
          <w:numId w:val="4"/>
        </w:numPr>
      </w:pPr>
      <w:r>
        <w:t>Variance problem.</w:t>
      </w:r>
    </w:p>
    <w:p w14:paraId="5F559310" w14:textId="596E9590" w:rsidR="00DE0FCB" w:rsidRDefault="00DE0FCB" w:rsidP="00DE0FCB">
      <w:pPr>
        <w:pStyle w:val="ListParagraph"/>
        <w:numPr>
          <w:ilvl w:val="2"/>
          <w:numId w:val="4"/>
        </w:numPr>
      </w:pPr>
      <w:r>
        <w:t>Both bias and variance problems</w:t>
      </w:r>
    </w:p>
    <w:p w14:paraId="10BDFF8E" w14:textId="433B5F68" w:rsidR="006B3174" w:rsidRDefault="00DE0FCB" w:rsidP="00DE0FCB">
      <w:pPr>
        <w:pStyle w:val="ListParagraph"/>
        <w:numPr>
          <w:ilvl w:val="2"/>
          <w:numId w:val="4"/>
        </w:numPr>
      </w:pPr>
      <w:r>
        <w:t>No problem, I am happy.</w:t>
      </w:r>
    </w:p>
    <w:p w14:paraId="7B1C2B5D" w14:textId="77777777" w:rsidR="00304EC2" w:rsidRDefault="00304EC2" w:rsidP="006B3174">
      <w:pPr>
        <w:pStyle w:val="ListParagraph"/>
        <w:ind w:left="2520"/>
      </w:pPr>
    </w:p>
    <w:p w14:paraId="1C47492E" w14:textId="02055C05" w:rsidR="006B3174" w:rsidRPr="002943AC" w:rsidRDefault="00DE0FCB" w:rsidP="002943AC">
      <w:pPr>
        <w:pStyle w:val="ListParagraph"/>
        <w:numPr>
          <w:ilvl w:val="0"/>
          <w:numId w:val="4"/>
        </w:numPr>
      </w:pPr>
      <w:r>
        <w:t xml:space="preserve">Draw the computational graph to compute </w:t>
      </w:r>
      <m:oMath>
        <m:r>
          <w:rPr>
            <w:rFonts w:ascii="Cambria Math" w:hAnsi="Cambria Math"/>
          </w:rPr>
          <m:t>L=</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3</m:t>
            </m:r>
          </m:sup>
        </m:sSup>
        <m:r>
          <w:rPr>
            <w:rFonts w:ascii="Cambria Math" w:hAnsi="Cambria Math"/>
          </w:rPr>
          <m:t>+2xy+2xz</m:t>
        </m:r>
      </m:oMath>
      <w:r w:rsidRPr="00DE0FCB">
        <w:rPr>
          <w:iCs/>
        </w:rPr>
        <w:t xml:space="preserve"> and perform forward and backward pass to compute function value and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x</m:t>
            </m:r>
          </m:den>
        </m:f>
      </m:oMath>
      <w:r w:rsidRPr="00DE0FCB">
        <w:t>,</w:t>
      </w:r>
      <w:r w:rsidRPr="00DE0FCB">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y</m:t>
            </m:r>
          </m:den>
        </m:f>
      </m:oMath>
      <w:r w:rsidRPr="00DE0FCB">
        <w:t>,</w:t>
      </w:r>
      <w:r>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z</m:t>
            </m:r>
          </m:den>
        </m:f>
      </m:oMath>
      <w:r w:rsidRPr="00DE0FCB">
        <w:rPr>
          <w:b/>
          <w:bCs/>
        </w:rPr>
        <w:t xml:space="preserve">. </w:t>
      </w:r>
      <w:r w:rsidRPr="00DE0FCB">
        <w:t>Suppose</w:t>
      </w:r>
      <w:r w:rsidRPr="00DE0FCB">
        <w:rPr>
          <w:b/>
          <w:bCs/>
        </w:rPr>
        <w:t xml:space="preserve"> </w:t>
      </w:r>
      <m:oMath>
        <m:r>
          <w:rPr>
            <w:rFonts w:ascii="Cambria Math" w:hAnsi="Cambria Math"/>
          </w:rPr>
          <m:t>x=10</m:t>
        </m:r>
      </m:oMath>
      <w:r w:rsidRPr="00DE0FCB">
        <w:rPr>
          <w:iCs/>
        </w:rPr>
        <w:t xml:space="preserve">, </w:t>
      </w:r>
      <m:oMath>
        <m:r>
          <w:rPr>
            <w:rFonts w:ascii="Cambria Math" w:hAnsi="Cambria Math"/>
          </w:rPr>
          <m:t>y=6</m:t>
        </m:r>
      </m:oMath>
      <w:r>
        <w:rPr>
          <w:iCs/>
        </w:rPr>
        <w:t xml:space="preserve">, </w:t>
      </w:r>
      <m:oMath>
        <m:r>
          <w:rPr>
            <w:rFonts w:ascii="Cambria Math" w:hAnsi="Cambria Math"/>
          </w:rPr>
          <m:t>z=2</m:t>
        </m:r>
      </m:oMath>
      <w:r w:rsidRPr="00DE0FCB">
        <w:rPr>
          <w:iCs/>
        </w:rPr>
        <w:t xml:space="preserve">. </w:t>
      </w:r>
    </w:p>
    <w:p w14:paraId="22A7EF7B" w14:textId="77777777" w:rsidR="002943AC" w:rsidRPr="002943AC" w:rsidRDefault="002943AC" w:rsidP="002943AC">
      <w:pPr>
        <w:pStyle w:val="ListParagraph"/>
        <w:ind w:left="1080"/>
      </w:pPr>
    </w:p>
    <w:p w14:paraId="064D3298" w14:textId="7EDABA20" w:rsidR="00A833FC" w:rsidRDefault="00A833FC" w:rsidP="002943AC">
      <w:pPr>
        <w:pStyle w:val="ListParagraph"/>
        <w:numPr>
          <w:ilvl w:val="0"/>
          <w:numId w:val="4"/>
        </w:numPr>
      </w:pPr>
      <w:r>
        <w:t xml:space="preserve">Draw the computational graph to compute </w:t>
      </w:r>
      <m:oMath>
        <m:r>
          <w:rPr>
            <w:rFonts w:ascii="Cambria Math" w:hAnsi="Cambria Math"/>
          </w:rPr>
          <m:t>L=e×ReLU</m:t>
        </m:r>
        <m:d>
          <m:dPr>
            <m:ctrlPr>
              <w:rPr>
                <w:rFonts w:ascii="Cambria Math" w:hAnsi="Cambria Math"/>
                <w:i/>
                <w:iCs/>
              </w:rPr>
            </m:ctrlPr>
          </m:dPr>
          <m:e>
            <m:r>
              <w:rPr>
                <w:rFonts w:ascii="Cambria Math" w:hAnsi="Cambria Math"/>
              </w:rPr>
              <m:t>ax+by+cz+d</m:t>
            </m:r>
          </m:e>
        </m:d>
        <m:r>
          <w:rPr>
            <w:rFonts w:ascii="Cambria Math" w:hAnsi="Cambria Math"/>
          </w:rPr>
          <m:t>+f</m:t>
        </m:r>
      </m:oMath>
      <w:r w:rsidR="00DC1381">
        <w:rPr>
          <w:iCs/>
        </w:rPr>
        <w:t xml:space="preserve">, where </w:t>
      </w:r>
      <m:oMath>
        <m:d>
          <m:dPr>
            <m:ctrlPr>
              <w:rPr>
                <w:rFonts w:ascii="Cambria Math" w:hAnsi="Cambria Math"/>
                <w:i/>
                <w:iCs/>
              </w:rPr>
            </m:ctrlPr>
          </m:dPr>
          <m:e>
            <m:r>
              <w:rPr>
                <w:rFonts w:ascii="Cambria Math" w:hAnsi="Cambria Math"/>
              </w:rPr>
              <m:t>x, y, z</m:t>
            </m:r>
          </m:e>
        </m:d>
        <m:r>
          <w:rPr>
            <w:rFonts w:ascii="Cambria Math" w:hAnsi="Cambria Math"/>
          </w:rPr>
          <m:t>=(5, 8, 12)</m:t>
        </m:r>
      </m:oMath>
      <w:r w:rsidR="00DC1381">
        <w:rPr>
          <w:iCs/>
        </w:rPr>
        <w:t xml:space="preserve"> and </w:t>
      </w:r>
      <m:oMath>
        <m:d>
          <m:dPr>
            <m:ctrlPr>
              <w:rPr>
                <w:rFonts w:ascii="Cambria Math" w:hAnsi="Cambria Math"/>
                <w:i/>
                <w:iCs/>
              </w:rPr>
            </m:ctrlPr>
          </m:dPr>
          <m:e>
            <m:r>
              <w:rPr>
                <w:rFonts w:ascii="Cambria Math" w:hAnsi="Cambria Math"/>
              </w:rPr>
              <m:t>a, b, c,d,e,f</m:t>
            </m:r>
          </m:e>
        </m:d>
        <m:r>
          <w:rPr>
            <w:rFonts w:ascii="Cambria Math" w:hAnsi="Cambria Math"/>
          </w:rPr>
          <m:t>=(0.1,  0.4,  1.2,  2.2,  5.0,  12.0)</m:t>
        </m:r>
      </m:oMath>
      <w:r w:rsidR="00DC1381">
        <w:rPr>
          <w:iCs/>
        </w:rPr>
        <w:t>. P</w:t>
      </w:r>
      <w:r w:rsidR="00DC1381" w:rsidRPr="00DE0FCB">
        <w:rPr>
          <w:iCs/>
        </w:rPr>
        <w:t xml:space="preserve">erform forward and backward pass to compute function value and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a</m:t>
            </m:r>
          </m:den>
        </m:f>
      </m:oMath>
      <w:r w:rsidR="00DC1381" w:rsidRPr="00DE0FCB">
        <w:t>,</w:t>
      </w:r>
      <w:r w:rsidR="00DC1381" w:rsidRPr="00DE0FCB">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b</m:t>
            </m:r>
          </m:den>
        </m:f>
      </m:oMath>
      <w:r w:rsidR="00DC1381" w:rsidRPr="00DE0FCB">
        <w:t>,</w:t>
      </w:r>
      <w:r w:rsidR="00DC1381">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c</m:t>
            </m:r>
          </m:den>
        </m:f>
      </m:oMath>
      <w:r w:rsidR="00DC1381" w:rsidRPr="00DC1381">
        <w:t>,</w:t>
      </w:r>
      <w:r w:rsidR="00DC1381">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d</m:t>
            </m:r>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e</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f</m:t>
            </m:r>
          </m:den>
        </m:f>
      </m:oMath>
      <w:r w:rsidR="00DC1381" w:rsidRPr="00DE0FCB">
        <w:rPr>
          <w:b/>
          <w:bCs/>
        </w:rPr>
        <w:t>.</w:t>
      </w:r>
    </w:p>
    <w:p w14:paraId="5A9AB2C8" w14:textId="77777777" w:rsidR="00A833FC" w:rsidRDefault="00A833FC" w:rsidP="00A833FC">
      <w:pPr>
        <w:pStyle w:val="ListParagraph"/>
      </w:pPr>
    </w:p>
    <w:p w14:paraId="39014D75" w14:textId="77475322" w:rsidR="002943AC" w:rsidRDefault="00004FF9" w:rsidP="002943AC">
      <w:pPr>
        <w:pStyle w:val="ListParagraph"/>
        <w:numPr>
          <w:ilvl w:val="0"/>
          <w:numId w:val="4"/>
        </w:numPr>
      </w:pPr>
      <w:r>
        <w:t>It is import to understand what to do after diagnosing the bias or variance in the training. Here are a set of actions. Sort them into three bins: actions to reducing bias, actions to reduce variance, actions to reduce both.</w:t>
      </w:r>
    </w:p>
    <w:p w14:paraId="03BA05D7" w14:textId="77777777" w:rsidR="00004FF9" w:rsidRDefault="00004FF9" w:rsidP="00004FF9">
      <w:pPr>
        <w:pStyle w:val="ListParagraph"/>
      </w:pPr>
    </w:p>
    <w:p w14:paraId="3A2A4C33" w14:textId="1506EC38" w:rsidR="00004FF9" w:rsidRDefault="00B10D4E" w:rsidP="00004FF9">
      <w:pPr>
        <w:pStyle w:val="ListParagraph"/>
        <w:ind w:left="1080"/>
      </w:pPr>
      <w:r>
        <w:t>Actions:</w:t>
      </w:r>
    </w:p>
    <w:p w14:paraId="415EA27F" w14:textId="77777777" w:rsidR="00B10D4E" w:rsidRDefault="00B10D4E" w:rsidP="00B10D4E">
      <w:pPr>
        <w:pStyle w:val="ListParagraph"/>
        <w:numPr>
          <w:ilvl w:val="0"/>
          <w:numId w:val="14"/>
        </w:numPr>
      </w:pPr>
      <w:r>
        <w:t>Increase number of layers</w:t>
      </w:r>
    </w:p>
    <w:p w14:paraId="676C90BB" w14:textId="77777777" w:rsidR="00B10D4E" w:rsidRDefault="00B10D4E" w:rsidP="00B10D4E">
      <w:pPr>
        <w:pStyle w:val="ListParagraph"/>
        <w:numPr>
          <w:ilvl w:val="0"/>
          <w:numId w:val="14"/>
        </w:numPr>
      </w:pPr>
      <w:r>
        <w:t>Increase number of neurons</w:t>
      </w:r>
    </w:p>
    <w:p w14:paraId="263BEF6F" w14:textId="77777777" w:rsidR="00B10D4E" w:rsidRDefault="00B10D4E" w:rsidP="00B10D4E">
      <w:pPr>
        <w:pStyle w:val="ListParagraph"/>
        <w:numPr>
          <w:ilvl w:val="0"/>
          <w:numId w:val="14"/>
        </w:numPr>
      </w:pPr>
      <w:r>
        <w:t>Increase regularization strength</w:t>
      </w:r>
    </w:p>
    <w:p w14:paraId="415AC09D" w14:textId="77777777" w:rsidR="00B10D4E" w:rsidRDefault="00B10D4E" w:rsidP="00B10D4E">
      <w:pPr>
        <w:pStyle w:val="ListParagraph"/>
        <w:numPr>
          <w:ilvl w:val="0"/>
          <w:numId w:val="14"/>
        </w:numPr>
      </w:pPr>
      <w:r>
        <w:t>Add more data</w:t>
      </w:r>
    </w:p>
    <w:p w14:paraId="4C1C1E78" w14:textId="77777777" w:rsidR="00B10D4E" w:rsidRDefault="00B10D4E" w:rsidP="00B10D4E">
      <w:pPr>
        <w:pStyle w:val="ListParagraph"/>
        <w:numPr>
          <w:ilvl w:val="0"/>
          <w:numId w:val="14"/>
        </w:numPr>
      </w:pPr>
      <w:r>
        <w:t>Train longer</w:t>
      </w:r>
    </w:p>
    <w:p w14:paraId="49C5E03D" w14:textId="77777777" w:rsidR="00B10D4E" w:rsidRDefault="00B10D4E" w:rsidP="00B10D4E">
      <w:pPr>
        <w:pStyle w:val="ListParagraph"/>
        <w:numPr>
          <w:ilvl w:val="0"/>
          <w:numId w:val="14"/>
        </w:numPr>
      </w:pPr>
      <w:r>
        <w:t>Add data augmentation</w:t>
      </w:r>
    </w:p>
    <w:p w14:paraId="7551CE31" w14:textId="77777777" w:rsidR="00B10D4E" w:rsidRDefault="00B10D4E" w:rsidP="00B10D4E">
      <w:pPr>
        <w:pStyle w:val="ListParagraph"/>
        <w:numPr>
          <w:ilvl w:val="0"/>
          <w:numId w:val="14"/>
        </w:numPr>
      </w:pPr>
      <w:r>
        <w:t>Add early stopping to the training process</w:t>
      </w:r>
    </w:p>
    <w:p w14:paraId="6DB5BB31" w14:textId="1EEC9661" w:rsidR="00B10D4E" w:rsidRDefault="00B10D4E" w:rsidP="00B10D4E">
      <w:pPr>
        <w:pStyle w:val="ListParagraph"/>
        <w:numPr>
          <w:ilvl w:val="0"/>
          <w:numId w:val="14"/>
        </w:numPr>
      </w:pPr>
      <w:r>
        <w:t>Choose a different network architecture</w:t>
      </w:r>
    </w:p>
    <w:p w14:paraId="3A4CC478" w14:textId="2E1A1306" w:rsidR="00B10D4E" w:rsidRDefault="00B10D4E" w:rsidP="00004FF9">
      <w:pPr>
        <w:pStyle w:val="ListParagraph"/>
        <w:ind w:left="1080"/>
      </w:pPr>
    </w:p>
    <w:p w14:paraId="3958A871" w14:textId="2F9E83F3" w:rsidR="00B10D4E" w:rsidRDefault="00B10D4E" w:rsidP="00004FF9">
      <w:pPr>
        <w:pStyle w:val="ListParagraph"/>
        <w:ind w:left="1080"/>
      </w:pPr>
      <w:r>
        <w:t xml:space="preserve">Actions to reduce bias: </w:t>
      </w:r>
    </w:p>
    <w:p w14:paraId="3C74EED2" w14:textId="042D98F2" w:rsidR="00B10D4E" w:rsidRDefault="00B10D4E" w:rsidP="00B10D4E">
      <w:pPr>
        <w:pStyle w:val="ListParagraph"/>
        <w:ind w:left="1080"/>
      </w:pPr>
      <w:r>
        <w:t xml:space="preserve">Actions to reduce variance: </w:t>
      </w:r>
    </w:p>
    <w:p w14:paraId="173A4EDF" w14:textId="5A057EAC" w:rsidR="00E941C7" w:rsidRDefault="00B10D4E" w:rsidP="00E941C7">
      <w:pPr>
        <w:pStyle w:val="ListParagraph"/>
        <w:ind w:left="1080"/>
      </w:pPr>
      <w:r>
        <w:t xml:space="preserve">Actions to reduce both: </w:t>
      </w:r>
    </w:p>
    <w:p w14:paraId="1FD96A5F" w14:textId="77777777" w:rsidR="00083C2A" w:rsidRDefault="00083C2A" w:rsidP="00E941C7">
      <w:pPr>
        <w:pStyle w:val="ListParagraph"/>
        <w:ind w:left="1080"/>
      </w:pPr>
    </w:p>
    <w:p w14:paraId="6162C3C6" w14:textId="51B7A8E6" w:rsidR="00E941C7" w:rsidRDefault="00E941C7" w:rsidP="00E941C7">
      <w:pPr>
        <w:pStyle w:val="ListParagraph"/>
        <w:numPr>
          <w:ilvl w:val="0"/>
          <w:numId w:val="4"/>
        </w:numPr>
      </w:pPr>
      <w:r>
        <w:t>In your language, explain what the learning rate scheduler is? Why do we want this component in the training loop? Compared to use a constant learning rate, what are the advantages to use a variable learning rate? Is there a reason to increase learning rate during training?</w:t>
      </w:r>
    </w:p>
    <w:p w14:paraId="544D6B71" w14:textId="77777777" w:rsidR="00FD0843" w:rsidRDefault="00FD0843" w:rsidP="00FD0843">
      <w:pPr>
        <w:pStyle w:val="ListParagraph"/>
        <w:ind w:left="1080"/>
      </w:pPr>
    </w:p>
    <w:p w14:paraId="55391241" w14:textId="4C5E9E07" w:rsidR="00797929" w:rsidRDefault="00E71793" w:rsidP="00E71793">
      <w:pPr>
        <w:pStyle w:val="ListParagraph"/>
        <w:numPr>
          <w:ilvl w:val="0"/>
          <w:numId w:val="1"/>
        </w:numPr>
        <w:ind w:left="360"/>
      </w:pPr>
      <w:r>
        <w:t>A local shop runs a website allowing customers to put in the review comments for the shop. The owner of this business learned you can do deep learning and invited you to build a model to classify the customer reviews to be positive, negative or neural. They collected a dataset including N=50,000 reviews with classification.</w:t>
      </w:r>
    </w:p>
    <w:p w14:paraId="64E1402B" w14:textId="3067925B" w:rsidR="00E71793" w:rsidRDefault="00E71793" w:rsidP="00E71793">
      <w:pPr>
        <w:pStyle w:val="ListParagraph"/>
        <w:ind w:left="360"/>
      </w:pPr>
    </w:p>
    <w:p w14:paraId="106673A5" w14:textId="343D1E7E" w:rsidR="00E71793" w:rsidRDefault="00E71793" w:rsidP="00E71793">
      <w:pPr>
        <w:pStyle w:val="ListParagraph"/>
        <w:numPr>
          <w:ilvl w:val="0"/>
          <w:numId w:val="15"/>
        </w:numPr>
      </w:pPr>
      <w:r>
        <w:t>Before building the model, it may be a good idea to estimate the bayes error. How will you get a rough estimation of the best error rate?</w:t>
      </w:r>
    </w:p>
    <w:p w14:paraId="27C79314" w14:textId="4B9EA1B9" w:rsidR="00E71793" w:rsidRDefault="00E71793" w:rsidP="00E71793">
      <w:pPr>
        <w:pStyle w:val="ListParagraph"/>
        <w:numPr>
          <w:ilvl w:val="0"/>
          <w:numId w:val="15"/>
        </w:numPr>
      </w:pPr>
      <w:r>
        <w:t>The goal is to achieve 9</w:t>
      </w:r>
      <w:r w:rsidR="00E50AAD">
        <w:t>5</w:t>
      </w:r>
      <w:r>
        <w:t xml:space="preserve">% </w:t>
      </w:r>
      <w:r w:rsidR="00E50AAD">
        <w:t>accuracy in this task</w:t>
      </w:r>
      <w:r>
        <w:t xml:space="preserve">. </w:t>
      </w:r>
      <w:r w:rsidR="00E50AAD">
        <w:t>How will you split the data to train/dev/test sets?</w:t>
      </w:r>
    </w:p>
    <w:p w14:paraId="361D6BD2" w14:textId="3DE0697D" w:rsidR="00E50AAD" w:rsidRDefault="00E50AAD" w:rsidP="00E71793">
      <w:pPr>
        <w:pStyle w:val="ListParagraph"/>
        <w:numPr>
          <w:ilvl w:val="0"/>
          <w:numId w:val="15"/>
        </w:numPr>
      </w:pPr>
      <w:r>
        <w:t xml:space="preserve">After training the first model, you got 87% accuracy on training set and 82% on dev set. On the test set, you only got 67% accuracy. What will </w:t>
      </w:r>
      <w:r w:rsidR="00C743FC">
        <w:t xml:space="preserve">be </w:t>
      </w:r>
      <w:r>
        <w:t>the next steps to improve the model?</w:t>
      </w:r>
    </w:p>
    <w:p w14:paraId="252B613E" w14:textId="261D70C8" w:rsidR="00E50AAD" w:rsidRDefault="00E50AAD" w:rsidP="00E50AAD">
      <w:pPr>
        <w:pStyle w:val="ListParagraph"/>
        <w:numPr>
          <w:ilvl w:val="0"/>
          <w:numId w:val="15"/>
        </w:numPr>
      </w:pPr>
      <w:r>
        <w:t>You found a big dataset (N=1,000,000) of customer review classification from an online dealer. This online dealer has a much bigger inventory than the local shop. Is it a good idea to add this dataset into your training process? If so, how will you do it?</w:t>
      </w:r>
    </w:p>
    <w:p w14:paraId="527C5DDB" w14:textId="0244F26C" w:rsidR="00E50AAD" w:rsidRDefault="00E50AAD" w:rsidP="00E50AAD">
      <w:pPr>
        <w:pStyle w:val="ListParagraph"/>
        <w:numPr>
          <w:ilvl w:val="0"/>
          <w:numId w:val="15"/>
        </w:numPr>
      </w:pPr>
      <w:r>
        <w:t>After a few weeks, you finally got a model which achieves 96% accuracy in training and 95% in dev set. On the test set, the accuracy is now 92%. What can you do to close the final gap?</w:t>
      </w:r>
    </w:p>
    <w:p w14:paraId="11BAF418" w14:textId="04ABCF29" w:rsidR="00E71793" w:rsidRDefault="00901132" w:rsidP="00901132">
      <w:pPr>
        <w:pStyle w:val="ListParagraph"/>
        <w:numPr>
          <w:ilvl w:val="0"/>
          <w:numId w:val="15"/>
        </w:numPr>
      </w:pPr>
      <w:r>
        <w:t>Your employer wants to learn how the model works before deploying it. You picked a test sample with “negative” class and ran it through the model. The model gave probabilities of (0.1, 0.85, 0.05). You are trying to make this case show the model is minimizing the loss to make prediction. What will be the CE-loss in this case? You then picked another case with “negative” class as the ground-truth. This time model gave (0.65, 0.25, 0.1). What will be the CE-loss for this case?</w:t>
      </w:r>
    </w:p>
    <w:p w14:paraId="662F30E5" w14:textId="77777777" w:rsidR="00901132" w:rsidRDefault="00901132" w:rsidP="00E71793">
      <w:pPr>
        <w:pStyle w:val="ListParagraph"/>
        <w:ind w:left="360"/>
      </w:pPr>
    </w:p>
    <w:p w14:paraId="1186C79F" w14:textId="78AC8034" w:rsidR="00D06948" w:rsidRPr="00460FBE" w:rsidRDefault="00D06948" w:rsidP="00D06948">
      <w:pPr>
        <w:pStyle w:val="ListParagraph"/>
        <w:numPr>
          <w:ilvl w:val="0"/>
          <w:numId w:val="1"/>
        </w:numPr>
        <w:ind w:left="360"/>
        <w:rPr>
          <w:b/>
          <w:bCs/>
        </w:rPr>
      </w:pPr>
      <w:r w:rsidRPr="00460FBE">
        <w:rPr>
          <w:b/>
          <w:bCs/>
        </w:rPr>
        <w:t>Pytorch autograd</w:t>
      </w:r>
    </w:p>
    <w:p w14:paraId="188FE4D8" w14:textId="77777777" w:rsidR="00A332D5" w:rsidRDefault="00A332D5" w:rsidP="00A332D5">
      <w:pPr>
        <w:pStyle w:val="ListParagraph"/>
        <w:ind w:left="360"/>
      </w:pPr>
    </w:p>
    <w:p w14:paraId="3053FBFB" w14:textId="15347597" w:rsidR="00A332D5" w:rsidRDefault="00A332D5" w:rsidP="00A332D5">
      <w:pPr>
        <w:pStyle w:val="ListParagraph"/>
        <w:ind w:left="360"/>
      </w:pPr>
      <w:r>
        <w:t>I</w:t>
      </w:r>
      <w:r w:rsidRPr="00A332D5">
        <w:t>t is absolutely essential to understand the d</w:t>
      </w:r>
      <w:r w:rsidR="00FE5B13" w:rsidRPr="00A332D5">
        <w:t xml:space="preserve">ynamic </w:t>
      </w:r>
      <w:r w:rsidRPr="00A332D5">
        <w:t>c</w:t>
      </w:r>
      <w:r w:rsidR="00FE5B13" w:rsidRPr="00A332D5">
        <w:t xml:space="preserve">omputational </w:t>
      </w:r>
      <w:r w:rsidRPr="00A332D5">
        <w:t>g</w:t>
      </w:r>
      <w:r w:rsidR="00FE5B13" w:rsidRPr="00A332D5">
        <w:t>rap</w:t>
      </w:r>
      <w:r w:rsidR="00FE5B13" w:rsidRPr="00A332D5">
        <w:rPr>
          <w:rFonts w:hint="eastAsia"/>
        </w:rPr>
        <w:t>h</w:t>
      </w:r>
      <w:r w:rsidRPr="00A332D5">
        <w:t xml:space="preserve"> and autograd in Pytorch.</w:t>
      </w:r>
      <w:r>
        <w:t xml:space="preserve"> Please read the Pytorch tutorial pages:</w:t>
      </w:r>
    </w:p>
    <w:p w14:paraId="5529700A" w14:textId="57CF1DA8" w:rsidR="00A332D5" w:rsidRDefault="00E43C39" w:rsidP="00A332D5">
      <w:r>
        <w:tab/>
      </w:r>
      <w:hyperlink r:id="rId6" w:history="1">
        <w:r w:rsidRPr="00D4360B">
          <w:rPr>
            <w:rStyle w:val="Hyperlink"/>
          </w:rPr>
          <w:t>https://pytorch.org/tutorials/beginner/basics/autogradqs_tutorial.html#</w:t>
        </w:r>
      </w:hyperlink>
    </w:p>
    <w:p w14:paraId="3EB8C196" w14:textId="0A66399A" w:rsidR="00E43C39" w:rsidRDefault="00E43C39" w:rsidP="00A332D5">
      <w:r>
        <w:tab/>
      </w:r>
      <w:hyperlink r:id="rId7" w:history="1">
        <w:r w:rsidRPr="00D4360B">
          <w:rPr>
            <w:rStyle w:val="Hyperlink"/>
          </w:rPr>
          <w:t>https://pytorch.org/docs/stable/notes/autograd.html</w:t>
        </w:r>
      </w:hyperlink>
    </w:p>
    <w:p w14:paraId="0EBC8BC9" w14:textId="02DB98A3" w:rsidR="00E43C39" w:rsidRDefault="003C364B" w:rsidP="00E43C39">
      <w:pPr>
        <w:ind w:firstLine="720"/>
      </w:pPr>
      <w:hyperlink r:id="rId8" w:history="1">
        <w:r w:rsidR="00E43C39" w:rsidRPr="00D4360B">
          <w:rPr>
            <w:rStyle w:val="Hyperlink"/>
          </w:rPr>
          <w:t>https://expoundai.wordpress.com/tag/static-vs-dynamic-graphs/</w:t>
        </w:r>
      </w:hyperlink>
    </w:p>
    <w:p w14:paraId="0821D48F" w14:textId="2230436E" w:rsidR="00A332D5" w:rsidRDefault="00A332D5" w:rsidP="00E43C39">
      <w:pPr>
        <w:ind w:firstLine="360"/>
      </w:pPr>
      <w:r>
        <w:t xml:space="preserve">You can also search and find more tutorials online about autograd and computational graph online. </w:t>
      </w:r>
    </w:p>
    <w:p w14:paraId="0B4A1B20" w14:textId="5DD2A440" w:rsidR="00E43C39" w:rsidRDefault="00E43C39" w:rsidP="00E43C39">
      <w:pPr>
        <w:pStyle w:val="ListParagraph"/>
        <w:numPr>
          <w:ilvl w:val="0"/>
          <w:numId w:val="17"/>
        </w:numPr>
      </w:pPr>
      <w:r>
        <w:t>Please explain the dynamic computational graph and static computational graph. While Tensorflow 1.x uses the static graph as the default, in new version, it has changed to use dynamic graph. What are the advantages of dynamic graphs vs. the static graph?</w:t>
      </w:r>
    </w:p>
    <w:p w14:paraId="74F40396" w14:textId="77777777" w:rsidR="0002408C" w:rsidRDefault="0002408C" w:rsidP="0002408C">
      <w:pPr>
        <w:pStyle w:val="ListParagraph"/>
      </w:pPr>
    </w:p>
    <w:p w14:paraId="40F82B6E" w14:textId="511C035A" w:rsidR="00E43C39" w:rsidRDefault="0002408C" w:rsidP="00E43C39">
      <w:pPr>
        <w:pStyle w:val="ListParagraph"/>
        <w:numPr>
          <w:ilvl w:val="0"/>
          <w:numId w:val="17"/>
        </w:numPr>
      </w:pPr>
      <w:r>
        <w:t xml:space="preserve">Training DL models can be limited by the available amount of system RAM. This limits the batch_size one can use during training. One useful method to mitigate the problem is the Gradient Accumulation. Read about this idea (e.g. </w:t>
      </w:r>
      <w:hyperlink r:id="rId9" w:history="1">
        <w:r w:rsidRPr="00D4360B">
          <w:rPr>
            <w:rStyle w:val="Hyperlink"/>
          </w:rPr>
          <w:t>https://www.quora.com/What-is-gradient-Accumulation-in-deep-learning-1</w:t>
        </w:r>
      </w:hyperlink>
      <w:r>
        <w:t>). Here are two implementation of this idea. Which one is correct? Explain the reason.</w:t>
      </w:r>
    </w:p>
    <w:p w14:paraId="79079748" w14:textId="41BF9142" w:rsidR="0002408C" w:rsidRDefault="0002408C" w:rsidP="0002408C">
      <w:pPr>
        <w:pStyle w:val="ListParagraph"/>
      </w:pPr>
    </w:p>
    <w:p w14:paraId="6D346BA3" w14:textId="38F7AB49" w:rsidR="004F590D" w:rsidRDefault="004F590D" w:rsidP="0002408C">
      <w:pPr>
        <w:pStyle w:val="ListParagraph"/>
      </w:pPr>
      <w:r>
        <w:t>Method 1:</w:t>
      </w:r>
    </w:p>
    <w:p w14:paraId="350D157C" w14:textId="0ED1B9F5" w:rsid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 = MyDataSet(</w:t>
      </w:r>
      <w:r w:rsidRPr="004F590D">
        <w:rPr>
          <w:rFonts w:ascii="Consolas" w:eastAsia="Times New Roman" w:hAnsi="Consolas" w:cs="Times New Roman"/>
          <w:color w:val="9CDCFE"/>
          <w:sz w:val="21"/>
          <w:szCs w:val="21"/>
        </w:rPr>
        <w:t>batch_size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 ...)</w:t>
      </w:r>
    </w:p>
    <w:p w14:paraId="1ED7B68F" w14:textId="54835B86" w:rsidR="00AF114D" w:rsidRPr="004F590D" w:rsidRDefault="00AF114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optimizer.zero_grad()</w:t>
      </w:r>
    </w:p>
    <w:p w14:paraId="51FDF68F"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C586C0"/>
          <w:sz w:val="21"/>
          <w:szCs w:val="21"/>
        </w:rPr>
        <w:t>for</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569CD6"/>
          <w:sz w:val="21"/>
          <w:szCs w:val="21"/>
        </w:rPr>
        <w:t>in</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EC9B0"/>
          <w:sz w:val="21"/>
          <w:szCs w:val="21"/>
        </w:rPr>
        <w:t>enumerate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w:t>
      </w:r>
    </w:p>
    <w:p w14:paraId="16E8B4DA"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lastRenderedPageBreak/>
        <w:t>    </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 model(</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w:t>
      </w:r>
    </w:p>
    <w:p w14:paraId="786ECE0F"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loss(</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w:t>
      </w:r>
    </w:p>
    <w:p w14:paraId="4DE3FE80"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.backward()    </w:t>
      </w:r>
    </w:p>
    <w:p w14:paraId="3EA74174"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p>
    <w:p w14:paraId="3186C786"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C586C0"/>
          <w:sz w:val="21"/>
          <w:szCs w:val="21"/>
        </w:rPr>
        <w:t>if</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0</w:t>
      </w:r>
      <w:r w:rsidRPr="004F590D">
        <w:rPr>
          <w:rFonts w:ascii="Consolas" w:eastAsia="Times New Roman" w:hAnsi="Consolas" w:cs="Times New Roman"/>
          <w:color w:val="D4D4D4"/>
          <w:sz w:val="21"/>
          <w:szCs w:val="21"/>
        </w:rPr>
        <w:t>):</w:t>
      </w:r>
    </w:p>
    <w:p w14:paraId="1AA124FE"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optimizer.step()</w:t>
      </w:r>
    </w:p>
    <w:p w14:paraId="3314D86D"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optimizer.zero_grad()</w:t>
      </w:r>
    </w:p>
    <w:p w14:paraId="41ECE60E" w14:textId="77777777" w:rsidR="002764BA" w:rsidRDefault="002764BA" w:rsidP="0002408C">
      <w:pPr>
        <w:pStyle w:val="ListParagraph"/>
      </w:pPr>
    </w:p>
    <w:p w14:paraId="3AB97D45" w14:textId="1072E52A" w:rsidR="0002408C" w:rsidRDefault="0002408C" w:rsidP="0002408C">
      <w:pPr>
        <w:pStyle w:val="ListParagraph"/>
      </w:pPr>
    </w:p>
    <w:p w14:paraId="22CE4757" w14:textId="1BBAE006" w:rsidR="004F590D" w:rsidRDefault="004F590D" w:rsidP="0002408C">
      <w:pPr>
        <w:pStyle w:val="ListParagraph"/>
      </w:pPr>
      <w:r>
        <w:t>Method 2:</w:t>
      </w:r>
    </w:p>
    <w:p w14:paraId="6D35CADB"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 = MyDataSet(</w:t>
      </w:r>
      <w:r w:rsidRPr="004F590D">
        <w:rPr>
          <w:rFonts w:ascii="Consolas" w:eastAsia="Times New Roman" w:hAnsi="Consolas" w:cs="Times New Roman"/>
          <w:color w:val="9CDCFE"/>
          <w:sz w:val="21"/>
          <w:szCs w:val="21"/>
        </w:rPr>
        <w:t>batch_size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 ...)</w:t>
      </w:r>
    </w:p>
    <w:p w14:paraId="43B43423"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w:t>
      </w:r>
      <w:r w:rsidRPr="004F590D">
        <w:rPr>
          <w:rFonts w:ascii="Consolas" w:eastAsia="Times New Roman" w:hAnsi="Consolas" w:cs="Times New Roman"/>
          <w:color w:val="B5CEA8"/>
          <w:sz w:val="21"/>
          <w:szCs w:val="21"/>
        </w:rPr>
        <w:t>0</w:t>
      </w:r>
    </w:p>
    <w:p w14:paraId="7340F0DD"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C586C0"/>
          <w:sz w:val="21"/>
          <w:szCs w:val="21"/>
        </w:rPr>
        <w:t>for</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569CD6"/>
          <w:sz w:val="21"/>
          <w:szCs w:val="21"/>
        </w:rPr>
        <w:t>in</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EC9B0"/>
          <w:sz w:val="21"/>
          <w:szCs w:val="21"/>
        </w:rPr>
        <w:t>enumerate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w:t>
      </w:r>
    </w:p>
    <w:p w14:paraId="1D65396F"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 model(</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w:t>
      </w:r>
    </w:p>
    <w:p w14:paraId="4F592792"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loss(</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w:t>
      </w:r>
    </w:p>
    <w:p w14:paraId="2A4FFA7C"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p>
    <w:p w14:paraId="594936D8"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C586C0"/>
          <w:sz w:val="21"/>
          <w:szCs w:val="21"/>
        </w:rPr>
        <w:t>if</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0</w:t>
      </w:r>
      <w:r w:rsidRPr="004F590D">
        <w:rPr>
          <w:rFonts w:ascii="Consolas" w:eastAsia="Times New Roman" w:hAnsi="Consolas" w:cs="Times New Roman"/>
          <w:color w:val="D4D4D4"/>
          <w:sz w:val="21"/>
          <w:szCs w:val="21"/>
        </w:rPr>
        <w:t>):</w:t>
      </w:r>
    </w:p>
    <w:p w14:paraId="68C9E777"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w:t>
      </w:r>
      <w:r w:rsidRPr="004F590D">
        <w:rPr>
          <w:rFonts w:ascii="Consolas" w:eastAsia="Times New Roman" w:hAnsi="Consolas" w:cs="Times New Roman"/>
          <w:color w:val="B5CEA8"/>
          <w:sz w:val="21"/>
          <w:szCs w:val="21"/>
        </w:rPr>
        <w:t>10</w:t>
      </w:r>
    </w:p>
    <w:p w14:paraId="24C1A8C2"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optimizer.zero_grad()</w:t>
      </w:r>
    </w:p>
    <w:p w14:paraId="3473DCDD" w14:textId="15C539B8"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L</w:t>
      </w:r>
      <w:r w:rsidRPr="004F590D">
        <w:rPr>
          <w:rFonts w:ascii="Consolas" w:eastAsia="Times New Roman" w:hAnsi="Consolas" w:cs="Times New Roman"/>
          <w:color w:val="D4D4D4"/>
          <w:sz w:val="21"/>
          <w:szCs w:val="21"/>
        </w:rPr>
        <w:t>.backward()</w:t>
      </w:r>
    </w:p>
    <w:p w14:paraId="5BECE193"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optimizer.step()</w:t>
      </w:r>
    </w:p>
    <w:p w14:paraId="6B3101E5" w14:textId="5222A57A" w:rsidR="004F590D" w:rsidRDefault="004F590D" w:rsidP="0002408C">
      <w:pPr>
        <w:pStyle w:val="ListParagraph"/>
      </w:pPr>
    </w:p>
    <w:p w14:paraId="163319C2" w14:textId="77777777" w:rsidR="004F590D" w:rsidRDefault="004F590D" w:rsidP="0002408C">
      <w:pPr>
        <w:pStyle w:val="ListParagraph"/>
      </w:pPr>
    </w:p>
    <w:p w14:paraId="0CBF3C56" w14:textId="6D720F68" w:rsidR="00B0089C" w:rsidRDefault="00A332D5" w:rsidP="003B76A9">
      <w:pPr>
        <w:pStyle w:val="ListParagraph"/>
        <w:numPr>
          <w:ilvl w:val="0"/>
          <w:numId w:val="17"/>
        </w:numPr>
      </w:pPr>
      <w:r>
        <w:t xml:space="preserve">Now, with the knowledge of how the auto-differential mechanism works in Pytorch, </w:t>
      </w:r>
      <w:r w:rsidRPr="00A332D5">
        <w:t xml:space="preserve"> </w:t>
      </w:r>
      <w:r>
        <w:t>please implement the autograd functions in a2</w:t>
      </w:r>
      <w:r w:rsidR="0064113A">
        <w:t>_</w:t>
      </w:r>
      <w:r>
        <w:t>autograd.py. You can test the implementation by running “pytest -</w:t>
      </w:r>
      <w:r w:rsidR="00A92619">
        <w:t>v</w:t>
      </w:r>
      <w:r>
        <w:t xml:space="preserve"> src/</w:t>
      </w:r>
      <w:r w:rsidR="00A92619">
        <w:t>a2_autograd.py</w:t>
      </w:r>
      <w:r>
        <w:t>”</w:t>
      </w:r>
      <w:r w:rsidR="00532B32">
        <w:t xml:space="preserve">. </w:t>
      </w:r>
      <w:r w:rsidR="00532B32" w:rsidRPr="00532B32">
        <w:rPr>
          <w:b/>
          <w:bCs/>
        </w:rPr>
        <w:t>Submit the output of this testing run.</w:t>
      </w:r>
    </w:p>
    <w:p w14:paraId="206A1C9A" w14:textId="32DBCF2E" w:rsidR="00D06948" w:rsidRDefault="00D06948" w:rsidP="00D06948">
      <w:pPr>
        <w:pStyle w:val="ListParagraph"/>
        <w:ind w:left="360"/>
      </w:pPr>
    </w:p>
    <w:p w14:paraId="4ABB0659" w14:textId="3EC70A79" w:rsidR="003B76A9" w:rsidRDefault="002764BA" w:rsidP="002764BA">
      <w:pPr>
        <w:pStyle w:val="ListParagraph"/>
      </w:pPr>
      <w:r>
        <w:t xml:space="preserve">NOTE: </w:t>
      </w:r>
      <w:r w:rsidR="003B76A9">
        <w:t>Pytorch and Tensorflow have their own autograd engines. They are designed for deep learning purpose, favoring the derivatives to a scalar function. For more general purpose autograd which has much wider utilities in many fields (far beyond DL), you can check JAX (</w:t>
      </w:r>
      <w:hyperlink r:id="rId10" w:history="1">
        <w:r w:rsidR="003B76A9" w:rsidRPr="00D4360B">
          <w:rPr>
            <w:rStyle w:val="Hyperlink"/>
          </w:rPr>
          <w:t>https://jax.readthedocs.io/en/latest/index.html</w:t>
        </w:r>
      </w:hyperlink>
      <w:r w:rsidR="003B76A9">
        <w:t xml:space="preserve">). </w:t>
      </w:r>
    </w:p>
    <w:p w14:paraId="13B96742" w14:textId="77777777" w:rsidR="003B76A9" w:rsidRDefault="003B76A9" w:rsidP="003B76A9">
      <w:pPr>
        <w:pStyle w:val="ListParagraph"/>
      </w:pPr>
    </w:p>
    <w:p w14:paraId="294D6FBF" w14:textId="51A3927A" w:rsidR="008E2C42" w:rsidRDefault="00D06948" w:rsidP="00D06948">
      <w:pPr>
        <w:pStyle w:val="ListParagraph"/>
        <w:numPr>
          <w:ilvl w:val="0"/>
          <w:numId w:val="1"/>
        </w:numPr>
        <w:ind w:left="360"/>
      </w:pPr>
      <w:r>
        <w:t>Now it is time to get into the Pytorch. In the first task, y</w:t>
      </w:r>
      <w:r w:rsidR="008E2C42">
        <w:t xml:space="preserve">ou will implement </w:t>
      </w:r>
      <w:r>
        <w:t>the same 3-layer</w:t>
      </w:r>
      <w:r w:rsidR="008E2C42">
        <w:t xml:space="preserve"> MLP network to </w:t>
      </w:r>
      <w:r>
        <w:t xml:space="preserve">perform the classification. Instead of working on MNIST, we will work on </w:t>
      </w:r>
      <w:r w:rsidR="00290B40">
        <w:t>the CIFAR-10:</w:t>
      </w:r>
    </w:p>
    <w:p w14:paraId="77272D5E" w14:textId="6F26DF03" w:rsidR="004E0C4B" w:rsidRDefault="004E0C4B" w:rsidP="003E1ABD">
      <w:pPr>
        <w:pStyle w:val="ListParagraph"/>
        <w:ind w:left="0"/>
      </w:pPr>
    </w:p>
    <w:p w14:paraId="177C2903" w14:textId="637115E7" w:rsidR="008E2C42" w:rsidRDefault="00290B40" w:rsidP="00290B40">
      <w:pPr>
        <w:pStyle w:val="ListParagraph"/>
        <w:ind w:left="360"/>
      </w:pPr>
      <w:r>
        <w:rPr>
          <w:noProof/>
        </w:rPr>
        <w:drawing>
          <wp:anchor distT="0" distB="0" distL="114300" distR="114300" simplePos="0" relativeHeight="251661312" behindDoc="0" locked="0" layoutInCell="1" allowOverlap="1" wp14:anchorId="072CB878" wp14:editId="584EA070">
            <wp:simplePos x="0" y="0"/>
            <wp:positionH relativeFrom="column">
              <wp:posOffset>228600</wp:posOffset>
            </wp:positionH>
            <wp:positionV relativeFrom="paragraph">
              <wp:posOffset>-1270</wp:posOffset>
            </wp:positionV>
            <wp:extent cx="1707411" cy="132397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7411" cy="1323975"/>
                    </a:xfrm>
                    <a:prstGeom prst="rect">
                      <a:avLst/>
                    </a:prstGeom>
                  </pic:spPr>
                </pic:pic>
              </a:graphicData>
            </a:graphic>
          </wp:anchor>
        </w:drawing>
      </w:r>
      <w:r w:rsidR="008E2C42">
        <w:t xml:space="preserve"> </w:t>
      </w:r>
      <w:r w:rsidRPr="00290B40">
        <w:t>The CIFAR-10 dataset consists of 60000 32x32</w:t>
      </w:r>
      <w:r>
        <w:t>x3</w:t>
      </w:r>
      <w:r w:rsidRPr="00290B40">
        <w:t xml:space="preserve"> color images in 10 classes, with 6000 images per class. </w:t>
      </w:r>
      <w:r w:rsidRPr="00290B40">
        <w:t>Typically, t</w:t>
      </w:r>
      <w:r w:rsidRPr="00290B40">
        <w:t>here are 50000 training images and 10000 test images.</w:t>
      </w:r>
    </w:p>
    <w:p w14:paraId="18425DD4" w14:textId="77777777" w:rsidR="008E2C42" w:rsidRDefault="008E2C42" w:rsidP="003E1ABD">
      <w:pPr>
        <w:pStyle w:val="ListParagraph"/>
        <w:ind w:left="0"/>
      </w:pPr>
    </w:p>
    <w:p w14:paraId="441A281A" w14:textId="77777777" w:rsidR="00290B40" w:rsidRDefault="00290B40">
      <w:r>
        <w:br w:type="page"/>
      </w:r>
    </w:p>
    <w:p w14:paraId="64EE8126" w14:textId="607205A1" w:rsidR="004E0C4B" w:rsidRDefault="001D4E50" w:rsidP="001D4E50">
      <w:pPr>
        <w:pStyle w:val="ListParagraph"/>
        <w:numPr>
          <w:ilvl w:val="0"/>
          <w:numId w:val="13"/>
        </w:numPr>
        <w:ind w:left="360"/>
      </w:pPr>
      <w:r>
        <w:lastRenderedPageBreak/>
        <w:t xml:space="preserve">To develop a model with Pytorch, it is useful to utilize the facilities provided in the software package. In particular, the dataset class and data loader. Please review the Pytorch dataset and dataloader : </w:t>
      </w:r>
      <w:hyperlink r:id="rId12" w:history="1">
        <w:r w:rsidRPr="00700C8A">
          <w:rPr>
            <w:rStyle w:val="Hyperlink"/>
          </w:rPr>
          <w:t>https://pytorch.org/tutorials/beginner/basics/data_tutorial.html</w:t>
        </w:r>
      </w:hyperlink>
    </w:p>
    <w:p w14:paraId="292A7259" w14:textId="114EE388" w:rsidR="001D4E50" w:rsidRDefault="001D4E50" w:rsidP="001D4E50">
      <w:pPr>
        <w:pStyle w:val="ListParagraph"/>
        <w:ind w:left="360"/>
      </w:pPr>
    </w:p>
    <w:p w14:paraId="1A7B9D6B" w14:textId="7DF1365C" w:rsidR="001D4E50" w:rsidRDefault="001D4E50" w:rsidP="001D4E50">
      <w:pPr>
        <w:pStyle w:val="ListParagraph"/>
        <w:ind w:left="360"/>
      </w:pPr>
      <w:r>
        <w:t>Some helping functions have been implemented in the src/util.py, to read and split CIFAR-10 dataset to train, validation and test.</w:t>
      </w:r>
      <w:r w:rsidR="00A204FF">
        <w:t xml:space="preserve"> Reviewing  these functions and</w:t>
      </w:r>
      <w:r>
        <w:t xml:space="preserve"> </w:t>
      </w:r>
      <w:r w:rsidR="00A204FF">
        <w:t>u</w:t>
      </w:r>
      <w:r>
        <w:t>sing these functions to finish the dataset class in the src/dataset.py for CIFAR10Dataset. Load and plot a mini-batch and submit your plotting</w:t>
      </w:r>
      <w:r w:rsidR="00AE3287">
        <w:t>, by running “python3 src/dataset.py”.</w:t>
      </w:r>
      <w:r w:rsidR="00837271">
        <w:t xml:space="preserve"> </w:t>
      </w:r>
    </w:p>
    <w:p w14:paraId="601E91F2" w14:textId="0FD1DC97" w:rsidR="00F70C51" w:rsidRDefault="00F70C51" w:rsidP="001D4E50">
      <w:pPr>
        <w:pStyle w:val="ListParagraph"/>
        <w:ind w:left="360"/>
      </w:pPr>
    </w:p>
    <w:p w14:paraId="01084102" w14:textId="7DC5BFAD" w:rsidR="00F70C51" w:rsidRDefault="00F70C51" w:rsidP="001D4E50">
      <w:pPr>
        <w:pStyle w:val="ListParagraph"/>
        <w:ind w:left="360"/>
      </w:pPr>
      <w:r>
        <w:t xml:space="preserve">In the DL training, data augmentation can be added when loading the sample. In the dataset.py, you can find some examples of random flipping as data augmentation, using the torchvision package. You can implement your own transformation as well. Read more on this at </w:t>
      </w:r>
      <w:hyperlink r:id="rId13" w:history="1">
        <w:r w:rsidRPr="00700C8A">
          <w:rPr>
            <w:rStyle w:val="Hyperlink"/>
          </w:rPr>
          <w:t>https://pytorch.org/vision/stable/auto_examples/plot_transforms.html#sphx-glr-auto-examples-plot-transforms-py</w:t>
        </w:r>
      </w:hyperlink>
    </w:p>
    <w:p w14:paraId="6ABB2928" w14:textId="2926D6EC" w:rsidR="00AE3287" w:rsidRDefault="00AE3287" w:rsidP="001D4E50">
      <w:pPr>
        <w:pStyle w:val="ListParagraph"/>
        <w:ind w:left="360"/>
      </w:pPr>
    </w:p>
    <w:p w14:paraId="520FEB15" w14:textId="545782FD" w:rsidR="00AE3287" w:rsidRDefault="00A204FF" w:rsidP="00AE3287">
      <w:pPr>
        <w:pStyle w:val="ListParagraph"/>
        <w:numPr>
          <w:ilvl w:val="0"/>
          <w:numId w:val="13"/>
        </w:numPr>
        <w:ind w:left="360"/>
      </w:pPr>
      <w:r>
        <w:t xml:space="preserve">Finish the pytorch MLP model in the </w:t>
      </w:r>
      <w:r w:rsidRPr="00F26835">
        <w:rPr>
          <w:i/>
          <w:iCs/>
        </w:rPr>
        <w:t>a2_pytorch_mlp.py</w:t>
      </w:r>
      <w:r>
        <w:t>. You need to finish the model code to set up a N-layer MLP, with numbers of hidden neurons as input parameter</w:t>
      </w:r>
      <w:r w:rsidR="00195601">
        <w:t xml:space="preserve">, with the ReLU as non-linear activation functions. </w:t>
      </w:r>
      <w:r w:rsidR="00F26835">
        <w:t xml:space="preserve">As learned from the autograd in Pytorch, you need to implement the forward pass for this model. The autograd will compute gradients </w:t>
      </w:r>
      <w:r w:rsidR="00460FBE">
        <w:t>for all learnable</w:t>
      </w:r>
      <w:r w:rsidR="00F26835">
        <w:t xml:space="preserve"> model parameters. </w:t>
      </w:r>
    </w:p>
    <w:p w14:paraId="048AB70D" w14:textId="589D26AB" w:rsidR="00F26835" w:rsidRDefault="00F26835" w:rsidP="00F26835">
      <w:pPr>
        <w:pStyle w:val="ListParagraph"/>
        <w:ind w:left="360"/>
      </w:pPr>
    </w:p>
    <w:p w14:paraId="1FE149C3" w14:textId="2F6A31B3" w:rsidR="00F26835" w:rsidRDefault="00F26835" w:rsidP="00F26835">
      <w:pPr>
        <w:pStyle w:val="ListParagraph"/>
        <w:ind w:left="360"/>
      </w:pPr>
      <w:r>
        <w:t xml:space="preserve">The training loop has been implemented </w:t>
      </w:r>
      <w:r w:rsidR="0068670F">
        <w:t xml:space="preserve">for you. </w:t>
      </w:r>
      <w:r w:rsidR="00B90BD8">
        <w:t xml:space="preserve">Read and understand the code and </w:t>
      </w:r>
      <w:r w:rsidR="0068670F">
        <w:t>run the training with “python3 src/a2_pytorch_mlp.py” with default parameters and submit the plotting for training and validation loss and accuracy and report the testing accuracy you get.</w:t>
      </w:r>
      <w:r w:rsidR="00444B84">
        <w:t xml:space="preserve"> </w:t>
      </w:r>
      <w:r w:rsidR="00444B84">
        <w:t>HINT: the test accuracy should be higher than 0.5.</w:t>
      </w:r>
    </w:p>
    <w:p w14:paraId="0E413C25" w14:textId="77AD19AD" w:rsidR="0068670F" w:rsidRDefault="0068670F" w:rsidP="00F26835">
      <w:pPr>
        <w:pStyle w:val="ListParagraph"/>
        <w:ind w:left="360"/>
      </w:pPr>
    </w:p>
    <w:p w14:paraId="1A748A28" w14:textId="45E4220B" w:rsidR="0068670F" w:rsidRDefault="00B90BD8" w:rsidP="00F26835">
      <w:pPr>
        <w:pStyle w:val="ListParagraph"/>
        <w:ind w:left="360"/>
      </w:pPr>
      <w:r>
        <w:t>I</w:t>
      </w:r>
      <w:r w:rsidR="0068670F">
        <w:t>f the computer where you train the model on has GPU, you can use GPU by doing</w:t>
      </w:r>
    </w:p>
    <w:p w14:paraId="46BEF191" w14:textId="38C8998F" w:rsidR="0068670F" w:rsidRPr="008D1353" w:rsidRDefault="0068670F" w:rsidP="00F26835">
      <w:pPr>
        <w:pStyle w:val="ListParagraph"/>
        <w:ind w:left="360"/>
      </w:pPr>
      <w:r>
        <w:t>“python3 src/a2_pytorch_mlp.py --use_</w:t>
      </w:r>
      <w:r w:rsidR="00DB2C48">
        <w:t>gpu</w:t>
      </w:r>
      <w:r w:rsidR="002E3F1B">
        <w:t xml:space="preserve"> true</w:t>
      </w:r>
      <w:r>
        <w:t>”.</w:t>
      </w:r>
      <w:r w:rsidR="00B90BD8">
        <w:t xml:space="preserve"> You can also change the parameters and try to get higher accuracy.</w:t>
      </w:r>
    </w:p>
    <w:p w14:paraId="2D5538DA" w14:textId="77777777" w:rsidR="008D1353" w:rsidRDefault="008D1353" w:rsidP="003E1ABD">
      <w:pPr>
        <w:pStyle w:val="ListParagraph"/>
        <w:ind w:left="0"/>
      </w:pPr>
    </w:p>
    <w:p w14:paraId="297E954B" w14:textId="48914E44" w:rsidR="004C5A9A" w:rsidRDefault="009639E2" w:rsidP="00B90BD8">
      <w:pPr>
        <w:pStyle w:val="ListParagraph"/>
        <w:numPr>
          <w:ilvl w:val="0"/>
          <w:numId w:val="1"/>
        </w:numPr>
        <w:ind w:left="360"/>
      </w:pPr>
      <w:r w:rsidRPr="00460FBE">
        <w:rPr>
          <w:b/>
          <w:bCs/>
        </w:rPr>
        <w:t>Experiment management in DL training</w:t>
      </w:r>
      <w:r>
        <w:t xml:space="preserve">. </w:t>
      </w:r>
      <w:r w:rsidR="008C1E5E">
        <w:t>We are now introducing the concept and tool</w:t>
      </w:r>
      <w:r w:rsidR="00460FBE">
        <w:t>ing</w:t>
      </w:r>
      <w:r w:rsidR="008C1E5E">
        <w:t xml:space="preserve"> for deep learning experiment management. </w:t>
      </w:r>
    </w:p>
    <w:p w14:paraId="562954AB" w14:textId="0AA202FC" w:rsidR="008C1E5E" w:rsidRDefault="008C1E5E" w:rsidP="008C1E5E">
      <w:pPr>
        <w:pStyle w:val="ListParagraph"/>
        <w:ind w:left="360"/>
      </w:pPr>
    </w:p>
    <w:p w14:paraId="04592F61" w14:textId="5132141D" w:rsidR="008C1E5E" w:rsidRDefault="008C1E5E" w:rsidP="008C1E5E">
      <w:pPr>
        <w:pStyle w:val="ListParagraph"/>
        <w:ind w:left="360"/>
      </w:pPr>
      <w:r w:rsidRPr="002D77BD">
        <w:rPr>
          <w:b/>
          <w:bCs/>
        </w:rPr>
        <w:t>What is deep learning experiment management?</w:t>
      </w:r>
      <w:r>
        <w:t xml:space="preserve"> Suppose you are developing a DL model. With more efforts put</w:t>
      </w:r>
      <w:r w:rsidR="002D77BD">
        <w:t>ting</w:t>
      </w:r>
      <w:r>
        <w:t xml:space="preserve"> into the R&amp;D, your model grows bigger, better, but more complicated with </w:t>
      </w:r>
      <w:r w:rsidR="008A7D3D">
        <w:t>more</w:t>
      </w:r>
      <w:r>
        <w:t xml:space="preserve"> hyper-parameters (e.g. number of layers, type of layers, type of optimization etc.). It will quickly become hard to track the parameter settings between different “runs” or “experiments”. Very often, one may make changes to the experiment setup and get a good accuracy, but </w:t>
      </w:r>
      <w:r w:rsidR="0059367E">
        <w:t xml:space="preserve">cannot recover the changes leading to this performance. In other words, without experiment manage, the DL training becomes irreproducible, which is bad engineering practice. </w:t>
      </w:r>
      <w:r>
        <w:t xml:space="preserve">Therefore, the experiment management </w:t>
      </w:r>
      <w:r w:rsidR="00340974">
        <w:t xml:space="preserve">tool </w:t>
      </w:r>
      <w:r>
        <w:t>is required to help you track, manage, compare and report different deep learning experiments.</w:t>
      </w:r>
    </w:p>
    <w:p w14:paraId="4C62992B" w14:textId="7D9AF42A" w:rsidR="008C1E5E" w:rsidRDefault="008C1E5E" w:rsidP="008C1E5E">
      <w:pPr>
        <w:pStyle w:val="ListParagraph"/>
        <w:ind w:left="360"/>
      </w:pPr>
    </w:p>
    <w:p w14:paraId="3C95DE87" w14:textId="744726BA" w:rsidR="008C1E5E" w:rsidRDefault="008C1E5E" w:rsidP="008C1E5E">
      <w:pPr>
        <w:pStyle w:val="ListParagraph"/>
        <w:ind w:left="360"/>
      </w:pPr>
      <w:r>
        <w:t xml:space="preserve">Read this post about experiment management: </w:t>
      </w:r>
      <w:hyperlink r:id="rId14" w:history="1">
        <w:r w:rsidR="006648DB" w:rsidRPr="00700C8A">
          <w:rPr>
            <w:rStyle w:val="Hyperlink"/>
          </w:rPr>
          <w:t>https://deeplearningcrashcourse.org/A%20quick%20guide%20to%20managing%20machine%20lear</w:t>
        </w:r>
        <w:r w:rsidR="006648DB" w:rsidRPr="00700C8A">
          <w:rPr>
            <w:rStyle w:val="Hyperlink"/>
          </w:rPr>
          <w:lastRenderedPageBreak/>
          <w:t>ning%20experiments%20_%20by%20Shashank%20Prasanna%20_%20Towards%20Data%20Science.pdf</w:t>
        </w:r>
      </w:hyperlink>
    </w:p>
    <w:p w14:paraId="5DA1E3D0" w14:textId="1A4E3BD0" w:rsidR="008C1E5E" w:rsidRDefault="008C1E5E" w:rsidP="008C1E5E">
      <w:pPr>
        <w:pStyle w:val="ListParagraph"/>
        <w:ind w:left="360"/>
      </w:pPr>
    </w:p>
    <w:p w14:paraId="6D36174A" w14:textId="35F0E6F1" w:rsidR="008C1E5E" w:rsidRDefault="00FD1821" w:rsidP="008C1E5E">
      <w:pPr>
        <w:pStyle w:val="ListParagraph"/>
        <w:ind w:left="360"/>
      </w:pPr>
      <w:r>
        <w:t>We will use a platform called “Weights and Biases” (</w:t>
      </w:r>
      <w:r w:rsidRPr="00FD1821">
        <w:t>https://wandb.ai/site</w:t>
      </w:r>
      <w:r>
        <w:t xml:space="preserve">) for DL experiment management. Here is a post to introduce this tool: </w:t>
      </w:r>
      <w:hyperlink r:id="rId15" w:history="1">
        <w:r w:rsidRPr="00700C8A">
          <w:rPr>
            <w:rStyle w:val="Hyperlink"/>
          </w:rPr>
          <w:t>https://towardsdatascience.com/introduction-to-weight-biases-track-and-visualize-your-machine-learning-experiments-in-3-lines-9c9553b0f99d</w:t>
        </w:r>
      </w:hyperlink>
      <w:r>
        <w:t>.</w:t>
      </w:r>
    </w:p>
    <w:p w14:paraId="4E0B32A3" w14:textId="77FD4025" w:rsidR="00FD1821" w:rsidRDefault="00FD1821" w:rsidP="008C1E5E">
      <w:pPr>
        <w:pStyle w:val="ListParagraph"/>
        <w:ind w:left="360"/>
      </w:pPr>
    </w:p>
    <w:p w14:paraId="4992C74C" w14:textId="782AEA3F" w:rsidR="00FD1821" w:rsidRDefault="00FD1821" w:rsidP="008C1E5E">
      <w:pPr>
        <w:pStyle w:val="ListParagraph"/>
        <w:ind w:left="360"/>
      </w:pPr>
      <w:r>
        <w:t xml:space="preserve">You can also review the tutorial of wandb: </w:t>
      </w:r>
      <w:hyperlink r:id="rId16" w:history="1">
        <w:r w:rsidRPr="00700C8A">
          <w:rPr>
            <w:rStyle w:val="Hyperlink"/>
          </w:rPr>
          <w:t>https://docs.wandb.ai/guides/integrations/pytorch</w:t>
        </w:r>
      </w:hyperlink>
    </w:p>
    <w:p w14:paraId="625BA62D" w14:textId="6E1953D3" w:rsidR="00FD1821" w:rsidRDefault="00FD1821" w:rsidP="008C1E5E">
      <w:pPr>
        <w:pStyle w:val="ListParagraph"/>
        <w:ind w:left="360"/>
      </w:pPr>
    </w:p>
    <w:p w14:paraId="5CB1BD76" w14:textId="0F544CBB" w:rsidR="00FD1821" w:rsidRDefault="00865F5E" w:rsidP="00FD1821">
      <w:pPr>
        <w:pStyle w:val="ListParagraph"/>
        <w:numPr>
          <w:ilvl w:val="0"/>
          <w:numId w:val="18"/>
        </w:numPr>
      </w:pPr>
      <w:r>
        <w:t xml:space="preserve">Register an account for yourself at </w:t>
      </w:r>
      <w:hyperlink r:id="rId17" w:history="1">
        <w:r w:rsidRPr="00700C8A">
          <w:rPr>
            <w:rStyle w:val="Hyperlink"/>
          </w:rPr>
          <w:t>https://wandb.ai/site</w:t>
        </w:r>
      </w:hyperlink>
      <w:r>
        <w:t xml:space="preserve"> and install wandb in your computer. For example, for ubuntu system, “pip3 install wandb” and “wandb login”.</w:t>
      </w:r>
      <w:r w:rsidR="00900A5C">
        <w:t xml:space="preserve"> For windows, “pip install wandb”.</w:t>
      </w:r>
    </w:p>
    <w:p w14:paraId="177243B7" w14:textId="159C7828" w:rsidR="00865F5E" w:rsidRDefault="00865F5E" w:rsidP="00865F5E">
      <w:pPr>
        <w:pStyle w:val="ListParagraph"/>
      </w:pPr>
    </w:p>
    <w:p w14:paraId="5BA22BAF" w14:textId="3D21E1E8" w:rsidR="004C5A9A" w:rsidRDefault="00865F5E" w:rsidP="00865F5E">
      <w:pPr>
        <w:ind w:left="720"/>
      </w:pPr>
      <w:r>
        <w:rPr>
          <w:noProof/>
        </w:rPr>
        <w:drawing>
          <wp:anchor distT="0" distB="0" distL="114300" distR="114300" simplePos="0" relativeHeight="251662336" behindDoc="0" locked="0" layoutInCell="1" allowOverlap="1" wp14:anchorId="39F7C31D" wp14:editId="26161CC3">
            <wp:simplePos x="0" y="0"/>
            <wp:positionH relativeFrom="column">
              <wp:posOffset>457200</wp:posOffset>
            </wp:positionH>
            <wp:positionV relativeFrom="paragraph">
              <wp:posOffset>635</wp:posOffset>
            </wp:positionV>
            <wp:extent cx="339407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94075" cy="1873250"/>
                    </a:xfrm>
                    <a:prstGeom prst="rect">
                      <a:avLst/>
                    </a:prstGeom>
                  </pic:spPr>
                </pic:pic>
              </a:graphicData>
            </a:graphic>
          </wp:anchor>
        </w:drawing>
      </w:r>
      <w:r>
        <w:t>As an example, this is the account registered for the course.</w:t>
      </w:r>
    </w:p>
    <w:p w14:paraId="57E4586C" w14:textId="676F086F" w:rsidR="00865F5E" w:rsidRDefault="00865F5E" w:rsidP="00865F5E">
      <w:pPr>
        <w:ind w:left="720"/>
      </w:pPr>
      <w:r>
        <w:t>You can find the API key in the setting section of your account.</w:t>
      </w:r>
    </w:p>
    <w:p w14:paraId="29A3806A" w14:textId="0082202E" w:rsidR="00865F5E" w:rsidRDefault="00865F5E" w:rsidP="00865F5E">
      <w:pPr>
        <w:ind w:left="720"/>
      </w:pPr>
    </w:p>
    <w:p w14:paraId="1B1924A2" w14:textId="2E9F1CDE" w:rsidR="00865F5E" w:rsidRDefault="00865F5E" w:rsidP="00865F5E">
      <w:pPr>
        <w:ind w:left="720"/>
      </w:pPr>
    </w:p>
    <w:p w14:paraId="2923309A" w14:textId="460C4BC4" w:rsidR="00865F5E" w:rsidRDefault="00865F5E" w:rsidP="00865F5E">
      <w:pPr>
        <w:ind w:left="720"/>
      </w:pPr>
    </w:p>
    <w:p w14:paraId="60C368CB" w14:textId="618FFFF4" w:rsidR="00865F5E" w:rsidRDefault="00865F5E" w:rsidP="00865F5E">
      <w:pPr>
        <w:ind w:left="720"/>
      </w:pPr>
    </w:p>
    <w:p w14:paraId="6C5B2574" w14:textId="43F14982" w:rsidR="00900A5C" w:rsidRDefault="00900A5C" w:rsidP="00865F5E">
      <w:pPr>
        <w:ind w:left="720"/>
      </w:pPr>
      <w:r>
        <w:t>The API key is used  for login:</w:t>
      </w:r>
    </w:p>
    <w:p w14:paraId="6D14C12F" w14:textId="4587F106" w:rsidR="00900A5C" w:rsidRDefault="00900A5C" w:rsidP="00865F5E">
      <w:pPr>
        <w:ind w:left="720"/>
      </w:pPr>
      <w:r>
        <w:rPr>
          <w:noProof/>
        </w:rPr>
        <w:drawing>
          <wp:inline distT="0" distB="0" distL="0" distR="0" wp14:anchorId="0B3650C5" wp14:editId="0730433C">
            <wp:extent cx="5943600" cy="449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9580"/>
                    </a:xfrm>
                    <a:prstGeom prst="rect">
                      <a:avLst/>
                    </a:prstGeom>
                  </pic:spPr>
                </pic:pic>
              </a:graphicData>
            </a:graphic>
          </wp:inline>
        </w:drawing>
      </w:r>
    </w:p>
    <w:p w14:paraId="3D284FD3" w14:textId="1D35A64A" w:rsidR="00865F5E" w:rsidRPr="00900A5C" w:rsidRDefault="00900A5C" w:rsidP="00865F5E">
      <w:pPr>
        <w:pStyle w:val="ListParagraph"/>
        <w:numPr>
          <w:ilvl w:val="0"/>
          <w:numId w:val="18"/>
        </w:numPr>
        <w:rPr>
          <w:rStyle w:val="HTMLCode"/>
          <w:rFonts w:asciiTheme="minorHAnsi" w:eastAsiaTheme="minorEastAsia" w:hAnsiTheme="minorHAnsi" w:cstheme="minorBidi"/>
          <w:sz w:val="22"/>
          <w:szCs w:val="22"/>
        </w:rPr>
      </w:pPr>
      <w:r>
        <w:t xml:space="preserve">Finish the pytorch MLP model in the </w:t>
      </w:r>
      <w:r w:rsidRPr="00F26835">
        <w:rPr>
          <w:i/>
          <w:iCs/>
        </w:rPr>
        <w:t>a2_pytorch_mlp</w:t>
      </w:r>
      <w:r>
        <w:rPr>
          <w:i/>
          <w:iCs/>
        </w:rPr>
        <w:t>_wandb</w:t>
      </w:r>
      <w:r w:rsidRPr="00F26835">
        <w:rPr>
          <w:i/>
          <w:iCs/>
        </w:rPr>
        <w:t>.py</w:t>
      </w:r>
      <w:r>
        <w:t>.</w:t>
      </w:r>
      <w:r>
        <w:t xml:space="preserve"> For the training, an option is added to use SGD or Adam optimization. You can pick two learning rate schedulers: </w:t>
      </w:r>
      <w:r>
        <w:rPr>
          <w:rStyle w:val="HTMLCode"/>
          <w:rFonts w:ascii="Consolas" w:eastAsiaTheme="minorEastAsia" w:hAnsi="Consolas"/>
          <w:color w:val="262626"/>
          <w:sz w:val="21"/>
          <w:szCs w:val="21"/>
          <w:bdr w:val="single" w:sz="12" w:space="0" w:color="F3F4F7" w:frame="1"/>
          <w:shd w:val="clear" w:color="auto" w:fill="F3F4F7"/>
        </w:rPr>
        <w:t>torch.optim.lr_scheduler.StepLR</w:t>
      </w:r>
      <w:r>
        <w:rPr>
          <w:rStyle w:val="HTMLCode"/>
          <w:rFonts w:ascii="Consolas" w:eastAsiaTheme="minorEastAsia" w:hAnsi="Consolas"/>
          <w:color w:val="262626"/>
          <w:sz w:val="21"/>
          <w:szCs w:val="21"/>
          <w:bdr w:val="single" w:sz="12" w:space="0" w:color="F3F4F7" w:frame="1"/>
          <w:shd w:val="clear" w:color="auto" w:fill="F3F4F7"/>
        </w:rPr>
        <w:t xml:space="preserve"> and </w:t>
      </w:r>
      <w:r>
        <w:rPr>
          <w:rStyle w:val="HTMLCode"/>
          <w:rFonts w:ascii="Consolas" w:eastAsiaTheme="minorEastAsia" w:hAnsi="Consolas"/>
          <w:color w:val="262626"/>
          <w:sz w:val="21"/>
          <w:szCs w:val="21"/>
          <w:bdr w:val="single" w:sz="12" w:space="0" w:color="F3F4F7" w:frame="1"/>
          <w:shd w:val="clear" w:color="auto" w:fill="F3F4F7"/>
        </w:rPr>
        <w:t>torch.optim.lr_scheduler.OneCycleLR</w:t>
      </w:r>
      <w:r>
        <w:rPr>
          <w:rStyle w:val="HTMLCode"/>
          <w:rFonts w:ascii="Consolas" w:eastAsiaTheme="minorEastAsia" w:hAnsi="Consolas"/>
          <w:color w:val="262626"/>
          <w:sz w:val="21"/>
          <w:szCs w:val="21"/>
          <w:bdr w:val="single" w:sz="12" w:space="0" w:color="F3F4F7" w:frame="1"/>
          <w:shd w:val="clear" w:color="auto" w:fill="F3F4F7"/>
        </w:rPr>
        <w:t>.</w:t>
      </w:r>
    </w:p>
    <w:p w14:paraId="3A4728C8" w14:textId="56F46343" w:rsidR="00900A5C" w:rsidRDefault="00900A5C" w:rsidP="00900A5C">
      <w:pPr>
        <w:pStyle w:val="ListParagraph"/>
        <w:rPr>
          <w:rStyle w:val="HTMLCode"/>
          <w:rFonts w:ascii="Consolas" w:eastAsiaTheme="minorEastAsia" w:hAnsi="Consolas"/>
          <w:color w:val="262626"/>
          <w:sz w:val="21"/>
          <w:szCs w:val="21"/>
          <w:bdr w:val="single" w:sz="12" w:space="0" w:color="F3F4F7" w:frame="1"/>
          <w:shd w:val="clear" w:color="auto" w:fill="F3F4F7"/>
        </w:rPr>
      </w:pPr>
    </w:p>
    <w:p w14:paraId="03137E4D" w14:textId="4CDE73AA" w:rsidR="00D645D3" w:rsidRDefault="00B02242" w:rsidP="00D645D3">
      <w:pPr>
        <w:pStyle w:val="ListParagraph"/>
      </w:pPr>
      <w:r>
        <w:t>Add the</w:t>
      </w:r>
      <w:r w:rsidR="00900A5C">
        <w:t xml:space="preserve"> support </w:t>
      </w:r>
      <w:r>
        <w:t xml:space="preserve">for </w:t>
      </w:r>
      <w:r w:rsidR="00900A5C">
        <w:t xml:space="preserve">these new options and add calling to wandb to log </w:t>
      </w:r>
      <w:r w:rsidR="00900A5C" w:rsidRPr="00B02242">
        <w:rPr>
          <w:b/>
          <w:bCs/>
        </w:rPr>
        <w:t>your training parameters, example batch images, and training and validation loss/accuracy</w:t>
      </w:r>
      <w:r>
        <w:rPr>
          <w:b/>
          <w:bCs/>
        </w:rPr>
        <w:t xml:space="preserve"> in the code</w:t>
      </w:r>
      <w:r w:rsidR="00900A5C">
        <w:t xml:space="preserve">. Train the model with experiment management and </w:t>
      </w:r>
      <w:r w:rsidR="00900A5C" w:rsidRPr="00C46B40">
        <w:rPr>
          <w:b/>
          <w:bCs/>
        </w:rPr>
        <w:t>submit the screen snap of your training session</w:t>
      </w:r>
      <w:r w:rsidR="00900A5C">
        <w:t>.</w:t>
      </w:r>
    </w:p>
    <w:p w14:paraId="4C5583C6" w14:textId="77777777" w:rsidR="00D645D3" w:rsidRDefault="00D645D3" w:rsidP="00D645D3">
      <w:pPr>
        <w:pStyle w:val="ListParagraph"/>
      </w:pPr>
    </w:p>
    <w:p w14:paraId="656AD8FC" w14:textId="3FF8ED77" w:rsidR="00DA2120" w:rsidRDefault="007E59CC" w:rsidP="00DA2120">
      <w:pPr>
        <w:pStyle w:val="ListParagraph"/>
        <w:numPr>
          <w:ilvl w:val="0"/>
          <w:numId w:val="18"/>
        </w:numPr>
      </w:pPr>
      <w:r>
        <w:t xml:space="preserve">One nice feature offered by the wandb platform is the hyperparameter sweeping. It is a function to search through the hyperparameter spaces and find the model with best loss/accuracy, with full automation. Read more about wandb hyperparameter sweep here: </w:t>
      </w:r>
      <w:hyperlink r:id="rId20" w:history="1">
        <w:r w:rsidR="00DA2120" w:rsidRPr="00700C8A">
          <w:rPr>
            <w:rStyle w:val="Hyperlink"/>
          </w:rPr>
          <w:t>https://wandb.ai/site/articles/introduction-hyperparameter-sweeps</w:t>
        </w:r>
      </w:hyperlink>
    </w:p>
    <w:p w14:paraId="4BFDD2D4" w14:textId="77777777" w:rsidR="00E82BA8" w:rsidRDefault="00DA2120" w:rsidP="00DA2120">
      <w:pPr>
        <w:ind w:left="720"/>
        <w:rPr>
          <w:i/>
          <w:iCs/>
        </w:rPr>
      </w:pPr>
      <w:r>
        <w:lastRenderedPageBreak/>
        <w:t xml:space="preserve">To define which metric to watch for “the best model” and the hyperparameter space, a dictionary can be supplied. Please check the </w:t>
      </w:r>
      <w:r w:rsidRPr="00DA2120">
        <w:rPr>
          <w:i/>
          <w:iCs/>
        </w:rPr>
        <w:t>sweep_config</w:t>
      </w:r>
      <w:r>
        <w:t xml:space="preserve"> structure in </w:t>
      </w:r>
      <w:r w:rsidR="00E82BA8">
        <w:t>src/</w:t>
      </w:r>
      <w:r w:rsidR="00E82BA8" w:rsidRPr="00E82BA8">
        <w:t xml:space="preserve"> </w:t>
      </w:r>
      <w:r w:rsidR="00E82BA8" w:rsidRPr="00E82BA8">
        <w:t>a2_wandb_sweep_setup.p</w:t>
      </w:r>
      <w:r w:rsidR="00E82BA8">
        <w:t>y</w:t>
      </w:r>
      <w:r>
        <w:rPr>
          <w:i/>
          <w:iCs/>
        </w:rPr>
        <w:t xml:space="preserve">. </w:t>
      </w:r>
    </w:p>
    <w:p w14:paraId="0C54D72E" w14:textId="3582102D" w:rsidR="00E82BA8" w:rsidRDefault="00DA2120" w:rsidP="00DA2120">
      <w:pPr>
        <w:ind w:left="720"/>
        <w:rPr>
          <w:i/>
          <w:iCs/>
        </w:rPr>
      </w:pPr>
      <w:r w:rsidRPr="00DA2120">
        <w:t xml:space="preserve">After logging into your wandb account, you can </w:t>
      </w:r>
      <w:r w:rsidR="00E82BA8">
        <w:t>first run “python3 src/</w:t>
      </w:r>
      <w:r w:rsidR="00E82BA8" w:rsidRPr="00E82BA8">
        <w:t xml:space="preserve"> </w:t>
      </w:r>
      <w:r w:rsidR="00E82BA8" w:rsidRPr="00E82BA8">
        <w:t>a2_wandb_sweep_setup.py</w:t>
      </w:r>
      <w:r w:rsidR="00E82BA8">
        <w:t xml:space="preserve">” to get the sweep_id. Copy and sweep_id and </w:t>
      </w:r>
      <w:r w:rsidRPr="00DA2120">
        <w:t>run the hyperparameter sweep by</w:t>
      </w:r>
      <w:r>
        <w:rPr>
          <w:i/>
          <w:iCs/>
        </w:rPr>
        <w:t xml:space="preserve"> “python3 src/</w:t>
      </w:r>
      <w:r w:rsidRPr="00F26835">
        <w:rPr>
          <w:i/>
          <w:iCs/>
        </w:rPr>
        <w:t>a2_pytorch_mlp</w:t>
      </w:r>
      <w:r>
        <w:rPr>
          <w:i/>
          <w:iCs/>
        </w:rPr>
        <w:t>_wandb</w:t>
      </w:r>
      <w:r w:rsidRPr="00F26835">
        <w:rPr>
          <w:i/>
          <w:iCs/>
        </w:rPr>
        <w:t>.py</w:t>
      </w:r>
      <w:r>
        <w:rPr>
          <w:i/>
          <w:iCs/>
        </w:rPr>
        <w:t xml:space="preserve"> </w:t>
      </w:r>
      <w:r w:rsidR="00E82BA8">
        <w:rPr>
          <w:i/>
          <w:iCs/>
        </w:rPr>
        <w:t>–</w:t>
      </w:r>
      <w:r>
        <w:rPr>
          <w:i/>
          <w:iCs/>
        </w:rPr>
        <w:t>sweep</w:t>
      </w:r>
      <w:r w:rsidR="00E82BA8">
        <w:rPr>
          <w:i/>
          <w:iCs/>
        </w:rPr>
        <w:t>_id $sweep_id</w:t>
      </w:r>
      <w:r>
        <w:rPr>
          <w:i/>
          <w:iCs/>
        </w:rPr>
        <w:t xml:space="preserve">”. </w:t>
      </w:r>
      <w:r w:rsidR="003C364B">
        <w:rPr>
          <w:i/>
          <w:iCs/>
        </w:rPr>
        <w:t>The default configuration allows to run random hyper-parameter searching for 50 times.</w:t>
      </w:r>
    </w:p>
    <w:p w14:paraId="0F223BAE" w14:textId="2C42737A" w:rsidR="00DA2120" w:rsidRPr="00DA2120" w:rsidRDefault="00DA2120" w:rsidP="00DA2120">
      <w:pPr>
        <w:ind w:left="720"/>
      </w:pPr>
      <w:r w:rsidRPr="00DA2120">
        <w:t xml:space="preserve">After running this for a while, log into your account and check the sweeping results. </w:t>
      </w:r>
      <w:r w:rsidRPr="00C46B40">
        <w:rPr>
          <w:b/>
          <w:bCs/>
        </w:rPr>
        <w:t>Submit the screen snap of your sweep results. What is the best accuracy you can get?</w:t>
      </w:r>
    </w:p>
    <w:p w14:paraId="72592CAA" w14:textId="1640C6C9" w:rsidR="00DA2120" w:rsidRDefault="00DA2120" w:rsidP="00DA2120">
      <w:pPr>
        <w:ind w:left="720"/>
      </w:pPr>
      <w:r>
        <w:rPr>
          <w:noProof/>
        </w:rPr>
        <w:drawing>
          <wp:anchor distT="0" distB="0" distL="114300" distR="114300" simplePos="0" relativeHeight="251663360" behindDoc="0" locked="0" layoutInCell="1" allowOverlap="1" wp14:anchorId="0D76BFD0" wp14:editId="5BD619C4">
            <wp:simplePos x="0" y="0"/>
            <wp:positionH relativeFrom="column">
              <wp:posOffset>457200</wp:posOffset>
            </wp:positionH>
            <wp:positionV relativeFrom="paragraph">
              <wp:posOffset>0</wp:posOffset>
            </wp:positionV>
            <wp:extent cx="3200400" cy="150788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0400" cy="1507881"/>
                    </a:xfrm>
                    <a:prstGeom prst="rect">
                      <a:avLst/>
                    </a:prstGeom>
                  </pic:spPr>
                </pic:pic>
              </a:graphicData>
            </a:graphic>
          </wp:anchor>
        </w:drawing>
      </w:r>
      <w:r>
        <w:t>An example of hyperparameter sweeping results.</w:t>
      </w:r>
    </w:p>
    <w:p w14:paraId="1E675012" w14:textId="77777777" w:rsidR="00DA2120" w:rsidRDefault="00DA2120" w:rsidP="00DA2120">
      <w:pPr>
        <w:ind w:left="720"/>
      </w:pPr>
    </w:p>
    <w:p w14:paraId="62258DAD" w14:textId="34F97754" w:rsidR="00FD1821" w:rsidRDefault="00FD1821" w:rsidP="00FD1821"/>
    <w:sectPr w:rsidR="00FD1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F15ACF56"/>
    <w:lvl w:ilvl="0" w:tplc="95601A8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2F04F88"/>
    <w:multiLevelType w:val="hybridMultilevel"/>
    <w:tmpl w:val="B3FC57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3BD1DDB"/>
    <w:multiLevelType w:val="hybridMultilevel"/>
    <w:tmpl w:val="DDD253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92060"/>
    <w:multiLevelType w:val="hybridMultilevel"/>
    <w:tmpl w:val="5608C8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F026119"/>
    <w:multiLevelType w:val="hybridMultilevel"/>
    <w:tmpl w:val="84982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7815531"/>
    <w:multiLevelType w:val="hybridMultilevel"/>
    <w:tmpl w:val="7F80C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6"/>
  </w:num>
  <w:num w:numId="6">
    <w:abstractNumId w:val="1"/>
  </w:num>
  <w:num w:numId="7">
    <w:abstractNumId w:val="8"/>
  </w:num>
  <w:num w:numId="8">
    <w:abstractNumId w:val="2"/>
  </w:num>
  <w:num w:numId="9">
    <w:abstractNumId w:val="15"/>
  </w:num>
  <w:num w:numId="10">
    <w:abstractNumId w:val="7"/>
  </w:num>
  <w:num w:numId="11">
    <w:abstractNumId w:val="14"/>
  </w:num>
  <w:num w:numId="12">
    <w:abstractNumId w:val="12"/>
  </w:num>
  <w:num w:numId="13">
    <w:abstractNumId w:val="4"/>
  </w:num>
  <w:num w:numId="14">
    <w:abstractNumId w:val="11"/>
  </w:num>
  <w:num w:numId="15">
    <w:abstractNumId w:val="13"/>
  </w:num>
  <w:num w:numId="16">
    <w:abstractNumId w:val="9"/>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04FF9"/>
    <w:rsid w:val="0002408C"/>
    <w:rsid w:val="00050108"/>
    <w:rsid w:val="00056342"/>
    <w:rsid w:val="00063DCF"/>
    <w:rsid w:val="0007181C"/>
    <w:rsid w:val="00083C2A"/>
    <w:rsid w:val="0009720C"/>
    <w:rsid w:val="000A426B"/>
    <w:rsid w:val="000D59D6"/>
    <w:rsid w:val="000D7864"/>
    <w:rsid w:val="000E226B"/>
    <w:rsid w:val="00102067"/>
    <w:rsid w:val="001840E2"/>
    <w:rsid w:val="00195601"/>
    <w:rsid w:val="001B1797"/>
    <w:rsid w:val="001C28A2"/>
    <w:rsid w:val="001D4E50"/>
    <w:rsid w:val="00203862"/>
    <w:rsid w:val="00242F12"/>
    <w:rsid w:val="00244A8D"/>
    <w:rsid w:val="002450EB"/>
    <w:rsid w:val="00252FF1"/>
    <w:rsid w:val="002764BA"/>
    <w:rsid w:val="00290B40"/>
    <w:rsid w:val="002943AC"/>
    <w:rsid w:val="002A7CF6"/>
    <w:rsid w:val="002D77BD"/>
    <w:rsid w:val="002E3F1B"/>
    <w:rsid w:val="002F503A"/>
    <w:rsid w:val="00304EC2"/>
    <w:rsid w:val="00327E46"/>
    <w:rsid w:val="00340974"/>
    <w:rsid w:val="00351AF4"/>
    <w:rsid w:val="00353F53"/>
    <w:rsid w:val="003B76A9"/>
    <w:rsid w:val="003C364B"/>
    <w:rsid w:val="003E1ABD"/>
    <w:rsid w:val="00412B1E"/>
    <w:rsid w:val="00414810"/>
    <w:rsid w:val="00424F05"/>
    <w:rsid w:val="00444B84"/>
    <w:rsid w:val="004600C9"/>
    <w:rsid w:val="00460FBE"/>
    <w:rsid w:val="004A27B1"/>
    <w:rsid w:val="004C5A9A"/>
    <w:rsid w:val="004C6682"/>
    <w:rsid w:val="004D150A"/>
    <w:rsid w:val="004E0C4B"/>
    <w:rsid w:val="004F590D"/>
    <w:rsid w:val="00514A7D"/>
    <w:rsid w:val="00515D87"/>
    <w:rsid w:val="0051662A"/>
    <w:rsid w:val="00527A42"/>
    <w:rsid w:val="00532B32"/>
    <w:rsid w:val="005446B4"/>
    <w:rsid w:val="00545965"/>
    <w:rsid w:val="00584192"/>
    <w:rsid w:val="0059367E"/>
    <w:rsid w:val="005B326D"/>
    <w:rsid w:val="005C62D5"/>
    <w:rsid w:val="00614FB0"/>
    <w:rsid w:val="00633A2B"/>
    <w:rsid w:val="0064113A"/>
    <w:rsid w:val="006648DB"/>
    <w:rsid w:val="0068670F"/>
    <w:rsid w:val="006A4827"/>
    <w:rsid w:val="006B3174"/>
    <w:rsid w:val="006B3339"/>
    <w:rsid w:val="00797929"/>
    <w:rsid w:val="007E59CC"/>
    <w:rsid w:val="007F4A81"/>
    <w:rsid w:val="00821B08"/>
    <w:rsid w:val="00837271"/>
    <w:rsid w:val="00851982"/>
    <w:rsid w:val="00865F5E"/>
    <w:rsid w:val="008A7D3D"/>
    <w:rsid w:val="008C1E5E"/>
    <w:rsid w:val="008D1353"/>
    <w:rsid w:val="008E2C42"/>
    <w:rsid w:val="00900A5C"/>
    <w:rsid w:val="00901132"/>
    <w:rsid w:val="0090706D"/>
    <w:rsid w:val="00921D3E"/>
    <w:rsid w:val="009639E2"/>
    <w:rsid w:val="009C1662"/>
    <w:rsid w:val="009C7731"/>
    <w:rsid w:val="00A204FF"/>
    <w:rsid w:val="00A332D5"/>
    <w:rsid w:val="00A33C87"/>
    <w:rsid w:val="00A3717A"/>
    <w:rsid w:val="00A54C6F"/>
    <w:rsid w:val="00A551E0"/>
    <w:rsid w:val="00A61249"/>
    <w:rsid w:val="00A833FC"/>
    <w:rsid w:val="00A92619"/>
    <w:rsid w:val="00AE234D"/>
    <w:rsid w:val="00AE3287"/>
    <w:rsid w:val="00AF114D"/>
    <w:rsid w:val="00B0089C"/>
    <w:rsid w:val="00B02242"/>
    <w:rsid w:val="00B02760"/>
    <w:rsid w:val="00B10D4E"/>
    <w:rsid w:val="00B10E1A"/>
    <w:rsid w:val="00B12971"/>
    <w:rsid w:val="00B1463C"/>
    <w:rsid w:val="00B175B7"/>
    <w:rsid w:val="00B22AD6"/>
    <w:rsid w:val="00B64133"/>
    <w:rsid w:val="00B77902"/>
    <w:rsid w:val="00B8625A"/>
    <w:rsid w:val="00B90BD8"/>
    <w:rsid w:val="00BF6DC3"/>
    <w:rsid w:val="00C3486E"/>
    <w:rsid w:val="00C46B40"/>
    <w:rsid w:val="00C50BDA"/>
    <w:rsid w:val="00C743FC"/>
    <w:rsid w:val="00CC7FA2"/>
    <w:rsid w:val="00CD6ACC"/>
    <w:rsid w:val="00D06948"/>
    <w:rsid w:val="00D125F3"/>
    <w:rsid w:val="00D20610"/>
    <w:rsid w:val="00D25871"/>
    <w:rsid w:val="00D52E17"/>
    <w:rsid w:val="00D645D3"/>
    <w:rsid w:val="00DA05BF"/>
    <w:rsid w:val="00DA2120"/>
    <w:rsid w:val="00DB2C48"/>
    <w:rsid w:val="00DB4212"/>
    <w:rsid w:val="00DC1381"/>
    <w:rsid w:val="00DE0FCB"/>
    <w:rsid w:val="00DF4F79"/>
    <w:rsid w:val="00E42AAA"/>
    <w:rsid w:val="00E43C39"/>
    <w:rsid w:val="00E50AAD"/>
    <w:rsid w:val="00E51C43"/>
    <w:rsid w:val="00E65F22"/>
    <w:rsid w:val="00E71793"/>
    <w:rsid w:val="00E71A72"/>
    <w:rsid w:val="00E82BA8"/>
    <w:rsid w:val="00E941C7"/>
    <w:rsid w:val="00F07941"/>
    <w:rsid w:val="00F26835"/>
    <w:rsid w:val="00F55313"/>
    <w:rsid w:val="00F70C51"/>
    <w:rsid w:val="00FC5DC7"/>
    <w:rsid w:val="00FD0843"/>
    <w:rsid w:val="00FD1821"/>
    <w:rsid w:val="00FD79B3"/>
    <w:rsid w:val="00FE5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5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 w:type="paragraph" w:styleId="BalloonText">
    <w:name w:val="Balloon Text"/>
    <w:basedOn w:val="Normal"/>
    <w:link w:val="BalloonTextChar"/>
    <w:uiPriority w:val="99"/>
    <w:semiHidden/>
    <w:unhideWhenUsed/>
    <w:rsid w:val="00CD6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CC"/>
    <w:rPr>
      <w:rFonts w:ascii="Segoe UI" w:hAnsi="Segoe UI" w:cs="Segoe UI"/>
      <w:sz w:val="18"/>
      <w:szCs w:val="18"/>
    </w:rPr>
  </w:style>
  <w:style w:type="character" w:customStyle="1" w:styleId="Heading1Char">
    <w:name w:val="Heading 1 Char"/>
    <w:basedOn w:val="DefaultParagraphFont"/>
    <w:link w:val="Heading1"/>
    <w:uiPriority w:val="9"/>
    <w:rsid w:val="00CD6A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0F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0A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59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6712">
      <w:bodyDiv w:val="1"/>
      <w:marLeft w:val="0"/>
      <w:marRight w:val="0"/>
      <w:marTop w:val="0"/>
      <w:marBottom w:val="0"/>
      <w:divBdr>
        <w:top w:val="none" w:sz="0" w:space="0" w:color="auto"/>
        <w:left w:val="none" w:sz="0" w:space="0" w:color="auto"/>
        <w:bottom w:val="none" w:sz="0" w:space="0" w:color="auto"/>
        <w:right w:val="none" w:sz="0" w:space="0" w:color="auto"/>
      </w:divBdr>
    </w:div>
    <w:div w:id="222908670">
      <w:bodyDiv w:val="1"/>
      <w:marLeft w:val="0"/>
      <w:marRight w:val="0"/>
      <w:marTop w:val="0"/>
      <w:marBottom w:val="0"/>
      <w:divBdr>
        <w:top w:val="none" w:sz="0" w:space="0" w:color="auto"/>
        <w:left w:val="none" w:sz="0" w:space="0" w:color="auto"/>
        <w:bottom w:val="none" w:sz="0" w:space="0" w:color="auto"/>
        <w:right w:val="none" w:sz="0" w:space="0" w:color="auto"/>
      </w:divBdr>
    </w:div>
    <w:div w:id="1218861425">
      <w:bodyDiv w:val="1"/>
      <w:marLeft w:val="0"/>
      <w:marRight w:val="0"/>
      <w:marTop w:val="0"/>
      <w:marBottom w:val="0"/>
      <w:divBdr>
        <w:top w:val="none" w:sz="0" w:space="0" w:color="auto"/>
        <w:left w:val="none" w:sz="0" w:space="0" w:color="auto"/>
        <w:bottom w:val="none" w:sz="0" w:space="0" w:color="auto"/>
        <w:right w:val="none" w:sz="0" w:space="0" w:color="auto"/>
      </w:divBdr>
      <w:divsChild>
        <w:div w:id="1313371476">
          <w:marLeft w:val="0"/>
          <w:marRight w:val="0"/>
          <w:marTop w:val="0"/>
          <w:marBottom w:val="0"/>
          <w:divBdr>
            <w:top w:val="none" w:sz="0" w:space="0" w:color="auto"/>
            <w:left w:val="none" w:sz="0" w:space="0" w:color="auto"/>
            <w:bottom w:val="none" w:sz="0" w:space="0" w:color="auto"/>
            <w:right w:val="none" w:sz="0" w:space="0" w:color="auto"/>
          </w:divBdr>
          <w:divsChild>
            <w:div w:id="86730150">
              <w:marLeft w:val="0"/>
              <w:marRight w:val="0"/>
              <w:marTop w:val="0"/>
              <w:marBottom w:val="0"/>
              <w:divBdr>
                <w:top w:val="none" w:sz="0" w:space="0" w:color="auto"/>
                <w:left w:val="none" w:sz="0" w:space="0" w:color="auto"/>
                <w:bottom w:val="none" w:sz="0" w:space="0" w:color="auto"/>
                <w:right w:val="none" w:sz="0" w:space="0" w:color="auto"/>
              </w:divBdr>
            </w:div>
            <w:div w:id="1052460496">
              <w:marLeft w:val="0"/>
              <w:marRight w:val="0"/>
              <w:marTop w:val="0"/>
              <w:marBottom w:val="0"/>
              <w:divBdr>
                <w:top w:val="none" w:sz="0" w:space="0" w:color="auto"/>
                <w:left w:val="none" w:sz="0" w:space="0" w:color="auto"/>
                <w:bottom w:val="none" w:sz="0" w:space="0" w:color="auto"/>
                <w:right w:val="none" w:sz="0" w:space="0" w:color="auto"/>
              </w:divBdr>
            </w:div>
            <w:div w:id="1642953860">
              <w:marLeft w:val="0"/>
              <w:marRight w:val="0"/>
              <w:marTop w:val="0"/>
              <w:marBottom w:val="0"/>
              <w:divBdr>
                <w:top w:val="none" w:sz="0" w:space="0" w:color="auto"/>
                <w:left w:val="none" w:sz="0" w:space="0" w:color="auto"/>
                <w:bottom w:val="none" w:sz="0" w:space="0" w:color="auto"/>
                <w:right w:val="none" w:sz="0" w:space="0" w:color="auto"/>
              </w:divBdr>
            </w:div>
            <w:div w:id="2122259397">
              <w:marLeft w:val="0"/>
              <w:marRight w:val="0"/>
              <w:marTop w:val="0"/>
              <w:marBottom w:val="0"/>
              <w:divBdr>
                <w:top w:val="none" w:sz="0" w:space="0" w:color="auto"/>
                <w:left w:val="none" w:sz="0" w:space="0" w:color="auto"/>
                <w:bottom w:val="none" w:sz="0" w:space="0" w:color="auto"/>
                <w:right w:val="none" w:sz="0" w:space="0" w:color="auto"/>
              </w:divBdr>
            </w:div>
            <w:div w:id="1657218347">
              <w:marLeft w:val="0"/>
              <w:marRight w:val="0"/>
              <w:marTop w:val="0"/>
              <w:marBottom w:val="0"/>
              <w:divBdr>
                <w:top w:val="none" w:sz="0" w:space="0" w:color="auto"/>
                <w:left w:val="none" w:sz="0" w:space="0" w:color="auto"/>
                <w:bottom w:val="none" w:sz="0" w:space="0" w:color="auto"/>
                <w:right w:val="none" w:sz="0" w:space="0" w:color="auto"/>
              </w:divBdr>
            </w:div>
            <w:div w:id="1862350807">
              <w:marLeft w:val="0"/>
              <w:marRight w:val="0"/>
              <w:marTop w:val="0"/>
              <w:marBottom w:val="0"/>
              <w:divBdr>
                <w:top w:val="none" w:sz="0" w:space="0" w:color="auto"/>
                <w:left w:val="none" w:sz="0" w:space="0" w:color="auto"/>
                <w:bottom w:val="none" w:sz="0" w:space="0" w:color="auto"/>
                <w:right w:val="none" w:sz="0" w:space="0" w:color="auto"/>
              </w:divBdr>
            </w:div>
            <w:div w:id="1234896417">
              <w:marLeft w:val="0"/>
              <w:marRight w:val="0"/>
              <w:marTop w:val="0"/>
              <w:marBottom w:val="0"/>
              <w:divBdr>
                <w:top w:val="none" w:sz="0" w:space="0" w:color="auto"/>
                <w:left w:val="none" w:sz="0" w:space="0" w:color="auto"/>
                <w:bottom w:val="none" w:sz="0" w:space="0" w:color="auto"/>
                <w:right w:val="none" w:sz="0" w:space="0" w:color="auto"/>
              </w:divBdr>
            </w:div>
            <w:div w:id="944269005">
              <w:marLeft w:val="0"/>
              <w:marRight w:val="0"/>
              <w:marTop w:val="0"/>
              <w:marBottom w:val="0"/>
              <w:divBdr>
                <w:top w:val="none" w:sz="0" w:space="0" w:color="auto"/>
                <w:left w:val="none" w:sz="0" w:space="0" w:color="auto"/>
                <w:bottom w:val="none" w:sz="0" w:space="0" w:color="auto"/>
                <w:right w:val="none" w:sz="0" w:space="0" w:color="auto"/>
              </w:divBdr>
            </w:div>
            <w:div w:id="1986349026">
              <w:marLeft w:val="0"/>
              <w:marRight w:val="0"/>
              <w:marTop w:val="0"/>
              <w:marBottom w:val="0"/>
              <w:divBdr>
                <w:top w:val="none" w:sz="0" w:space="0" w:color="auto"/>
                <w:left w:val="none" w:sz="0" w:space="0" w:color="auto"/>
                <w:bottom w:val="none" w:sz="0" w:space="0" w:color="auto"/>
                <w:right w:val="none" w:sz="0" w:space="0" w:color="auto"/>
              </w:divBdr>
            </w:div>
            <w:div w:id="9078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7121">
      <w:bodyDiv w:val="1"/>
      <w:marLeft w:val="0"/>
      <w:marRight w:val="0"/>
      <w:marTop w:val="0"/>
      <w:marBottom w:val="0"/>
      <w:divBdr>
        <w:top w:val="none" w:sz="0" w:space="0" w:color="auto"/>
        <w:left w:val="none" w:sz="0" w:space="0" w:color="auto"/>
        <w:bottom w:val="none" w:sz="0" w:space="0" w:color="auto"/>
        <w:right w:val="none" w:sz="0" w:space="0" w:color="auto"/>
      </w:divBdr>
      <w:divsChild>
        <w:div w:id="1413235565">
          <w:marLeft w:val="0"/>
          <w:marRight w:val="0"/>
          <w:marTop w:val="0"/>
          <w:marBottom w:val="0"/>
          <w:divBdr>
            <w:top w:val="none" w:sz="0" w:space="0" w:color="auto"/>
            <w:left w:val="none" w:sz="0" w:space="0" w:color="auto"/>
            <w:bottom w:val="none" w:sz="0" w:space="0" w:color="auto"/>
            <w:right w:val="none" w:sz="0" w:space="0" w:color="auto"/>
          </w:divBdr>
          <w:divsChild>
            <w:div w:id="1949385994">
              <w:marLeft w:val="0"/>
              <w:marRight w:val="0"/>
              <w:marTop w:val="0"/>
              <w:marBottom w:val="0"/>
              <w:divBdr>
                <w:top w:val="none" w:sz="0" w:space="0" w:color="auto"/>
                <w:left w:val="none" w:sz="0" w:space="0" w:color="auto"/>
                <w:bottom w:val="none" w:sz="0" w:space="0" w:color="auto"/>
                <w:right w:val="none" w:sz="0" w:space="0" w:color="auto"/>
              </w:divBdr>
            </w:div>
            <w:div w:id="862862967">
              <w:marLeft w:val="0"/>
              <w:marRight w:val="0"/>
              <w:marTop w:val="0"/>
              <w:marBottom w:val="0"/>
              <w:divBdr>
                <w:top w:val="none" w:sz="0" w:space="0" w:color="auto"/>
                <w:left w:val="none" w:sz="0" w:space="0" w:color="auto"/>
                <w:bottom w:val="none" w:sz="0" w:space="0" w:color="auto"/>
                <w:right w:val="none" w:sz="0" w:space="0" w:color="auto"/>
              </w:divBdr>
            </w:div>
            <w:div w:id="1826121996">
              <w:marLeft w:val="0"/>
              <w:marRight w:val="0"/>
              <w:marTop w:val="0"/>
              <w:marBottom w:val="0"/>
              <w:divBdr>
                <w:top w:val="none" w:sz="0" w:space="0" w:color="auto"/>
                <w:left w:val="none" w:sz="0" w:space="0" w:color="auto"/>
                <w:bottom w:val="none" w:sz="0" w:space="0" w:color="auto"/>
                <w:right w:val="none" w:sz="0" w:space="0" w:color="auto"/>
              </w:divBdr>
            </w:div>
            <w:div w:id="400762213">
              <w:marLeft w:val="0"/>
              <w:marRight w:val="0"/>
              <w:marTop w:val="0"/>
              <w:marBottom w:val="0"/>
              <w:divBdr>
                <w:top w:val="none" w:sz="0" w:space="0" w:color="auto"/>
                <w:left w:val="none" w:sz="0" w:space="0" w:color="auto"/>
                <w:bottom w:val="none" w:sz="0" w:space="0" w:color="auto"/>
                <w:right w:val="none" w:sz="0" w:space="0" w:color="auto"/>
              </w:divBdr>
            </w:div>
            <w:div w:id="918949932">
              <w:marLeft w:val="0"/>
              <w:marRight w:val="0"/>
              <w:marTop w:val="0"/>
              <w:marBottom w:val="0"/>
              <w:divBdr>
                <w:top w:val="none" w:sz="0" w:space="0" w:color="auto"/>
                <w:left w:val="none" w:sz="0" w:space="0" w:color="auto"/>
                <w:bottom w:val="none" w:sz="0" w:space="0" w:color="auto"/>
                <w:right w:val="none" w:sz="0" w:space="0" w:color="auto"/>
              </w:divBdr>
            </w:div>
            <w:div w:id="1730689726">
              <w:marLeft w:val="0"/>
              <w:marRight w:val="0"/>
              <w:marTop w:val="0"/>
              <w:marBottom w:val="0"/>
              <w:divBdr>
                <w:top w:val="none" w:sz="0" w:space="0" w:color="auto"/>
                <w:left w:val="none" w:sz="0" w:space="0" w:color="auto"/>
                <w:bottom w:val="none" w:sz="0" w:space="0" w:color="auto"/>
                <w:right w:val="none" w:sz="0" w:space="0" w:color="auto"/>
              </w:divBdr>
            </w:div>
            <w:div w:id="384379357">
              <w:marLeft w:val="0"/>
              <w:marRight w:val="0"/>
              <w:marTop w:val="0"/>
              <w:marBottom w:val="0"/>
              <w:divBdr>
                <w:top w:val="none" w:sz="0" w:space="0" w:color="auto"/>
                <w:left w:val="none" w:sz="0" w:space="0" w:color="auto"/>
                <w:bottom w:val="none" w:sz="0" w:space="0" w:color="auto"/>
                <w:right w:val="none" w:sz="0" w:space="0" w:color="auto"/>
              </w:divBdr>
            </w:div>
            <w:div w:id="482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337">
      <w:bodyDiv w:val="1"/>
      <w:marLeft w:val="0"/>
      <w:marRight w:val="0"/>
      <w:marTop w:val="0"/>
      <w:marBottom w:val="0"/>
      <w:divBdr>
        <w:top w:val="none" w:sz="0" w:space="0" w:color="auto"/>
        <w:left w:val="none" w:sz="0" w:space="0" w:color="auto"/>
        <w:bottom w:val="none" w:sz="0" w:space="0" w:color="auto"/>
        <w:right w:val="none" w:sz="0" w:space="0" w:color="auto"/>
      </w:divBdr>
    </w:div>
    <w:div w:id="1523392969">
      <w:bodyDiv w:val="1"/>
      <w:marLeft w:val="0"/>
      <w:marRight w:val="0"/>
      <w:marTop w:val="0"/>
      <w:marBottom w:val="0"/>
      <w:divBdr>
        <w:top w:val="none" w:sz="0" w:space="0" w:color="auto"/>
        <w:left w:val="none" w:sz="0" w:space="0" w:color="auto"/>
        <w:bottom w:val="none" w:sz="0" w:space="0" w:color="auto"/>
        <w:right w:val="none" w:sz="0" w:space="0" w:color="auto"/>
      </w:divBdr>
      <w:divsChild>
        <w:div w:id="1230339680">
          <w:marLeft w:val="0"/>
          <w:marRight w:val="0"/>
          <w:marTop w:val="0"/>
          <w:marBottom w:val="0"/>
          <w:divBdr>
            <w:top w:val="none" w:sz="0" w:space="0" w:color="auto"/>
            <w:left w:val="none" w:sz="0" w:space="0" w:color="auto"/>
            <w:bottom w:val="none" w:sz="0" w:space="0" w:color="auto"/>
            <w:right w:val="none" w:sz="0" w:space="0" w:color="auto"/>
          </w:divBdr>
          <w:divsChild>
            <w:div w:id="3801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 w:id="19814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oundai.wordpress.com/tag/static-vs-dynamic-graphs/" TargetMode="External"/><Relationship Id="rId13" Type="http://schemas.openxmlformats.org/officeDocument/2006/relationships/hyperlink" Target="https://pytorch.org/vision/stable/auto_examples/plot_transforms.html#sphx-glr-auto-examples-plot-transforms-py"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pytorch.org/docs/stable/notes/autograd.html" TargetMode="External"/><Relationship Id="rId12" Type="http://schemas.openxmlformats.org/officeDocument/2006/relationships/hyperlink" Target="https://pytorch.org/tutorials/beginner/basics/data_tutorial.html" TargetMode="External"/><Relationship Id="rId17" Type="http://schemas.openxmlformats.org/officeDocument/2006/relationships/hyperlink" Target="https://wandb.ai/site" TargetMode="External"/><Relationship Id="rId2" Type="http://schemas.openxmlformats.org/officeDocument/2006/relationships/styles" Target="styles.xml"/><Relationship Id="rId16" Type="http://schemas.openxmlformats.org/officeDocument/2006/relationships/hyperlink" Target="https://docs.wandb.ai/guides/integrations/pytorch" TargetMode="External"/><Relationship Id="rId20" Type="http://schemas.openxmlformats.org/officeDocument/2006/relationships/hyperlink" Target="https://wandb.ai/site/articles/introduction-hyperparameter-sweeps" TargetMode="External"/><Relationship Id="rId1" Type="http://schemas.openxmlformats.org/officeDocument/2006/relationships/numbering" Target="numbering.xml"/><Relationship Id="rId6" Type="http://schemas.openxmlformats.org/officeDocument/2006/relationships/hyperlink" Target="https://pytorch.org/tutorials/beginner/basics/autogradqs_tutorial.html" TargetMode="External"/><Relationship Id="rId11" Type="http://schemas.openxmlformats.org/officeDocument/2006/relationships/image" Target="media/image1.jpeg"/><Relationship Id="rId5" Type="http://schemas.openxmlformats.org/officeDocument/2006/relationships/hyperlink" Target="mailto:hui.xue@nih.gov" TargetMode="External"/><Relationship Id="rId15" Type="http://schemas.openxmlformats.org/officeDocument/2006/relationships/hyperlink" Target="https://towardsdatascience.com/introduction-to-weight-biases-track-and-visualize-your-machine-learning-experiments-in-3-lines-9c9553b0f99d" TargetMode="External"/><Relationship Id="rId23" Type="http://schemas.openxmlformats.org/officeDocument/2006/relationships/theme" Target="theme/theme1.xml"/><Relationship Id="rId10" Type="http://schemas.openxmlformats.org/officeDocument/2006/relationships/hyperlink" Target="https://jax.readthedocs.io/en/latest/index.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quora.com/What-is-gradient-Accumulation-in-deep-learning-1" TargetMode="External"/><Relationship Id="rId14" Type="http://schemas.openxmlformats.org/officeDocument/2006/relationships/hyperlink" Target="https://deeplearningcrashcourse.org/A%20quick%20guide%20to%20managing%20machine%20learning%20experiments%20_%20by%20Shashank%20Prasanna%20_%20Towards%20Data%20Scienc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4684</TotalTime>
  <Pages>7</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120</cp:revision>
  <cp:lastPrinted>2021-07-10T20:14:00Z</cp:lastPrinted>
  <dcterms:created xsi:type="dcterms:W3CDTF">2021-07-08T14:46:00Z</dcterms:created>
  <dcterms:modified xsi:type="dcterms:W3CDTF">2021-07-16T18:24:00Z</dcterms:modified>
</cp:coreProperties>
</file>