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3CC7BC" w14:textId="20366C5D" w:rsidR="003E4462" w:rsidRPr="00E95BB9" w:rsidRDefault="000707F8" w:rsidP="0048219E">
      <w:pPr>
        <w:rPr>
          <w:b/>
          <w:bCs/>
          <w:sz w:val="36"/>
          <w:szCs w:val="36"/>
        </w:rPr>
      </w:pPr>
      <w:bookmarkStart w:id="0" w:name="_Ref125979300"/>
      <w:r w:rsidRPr="00E95BB9">
        <w:rPr>
          <w:b/>
          <w:bCs/>
          <w:sz w:val="36"/>
          <w:szCs w:val="36"/>
        </w:rPr>
        <w:t>Herbarium</w:t>
      </w:r>
      <w:r w:rsidR="003E4462" w:rsidRPr="00E95BB9">
        <w:rPr>
          <w:b/>
          <w:bCs/>
          <w:sz w:val="36"/>
          <w:szCs w:val="36"/>
        </w:rPr>
        <w:t xml:space="preserve"> Barcode </w:t>
      </w:r>
      <w:bookmarkEnd w:id="0"/>
      <w:r w:rsidR="003E4462" w:rsidRPr="00E95BB9">
        <w:rPr>
          <w:b/>
          <w:bCs/>
          <w:sz w:val="36"/>
          <w:szCs w:val="36"/>
        </w:rPr>
        <w:t>Workflow</w:t>
      </w:r>
      <w:r w:rsidR="007B6A84">
        <w:rPr>
          <w:b/>
          <w:bCs/>
          <w:sz w:val="36"/>
          <w:szCs w:val="36"/>
        </w:rPr>
        <w:t xml:space="preserve"> </w:t>
      </w:r>
      <w:r w:rsidR="003E4462" w:rsidRPr="00E95BB9">
        <w:rPr>
          <w:b/>
          <w:bCs/>
          <w:sz w:val="36"/>
          <w:szCs w:val="36"/>
        </w:rPr>
        <w:t>Guide</w:t>
      </w:r>
    </w:p>
    <w:p w14:paraId="53C75315" w14:textId="77777777" w:rsidR="003E4462" w:rsidRPr="00E95BB9" w:rsidRDefault="003E4462" w:rsidP="00C44964">
      <w:pPr>
        <w:spacing w:line="276" w:lineRule="auto"/>
      </w:pPr>
    </w:p>
    <w:sdt>
      <w:sdtPr>
        <w:rPr>
          <w:rFonts w:asciiTheme="minorHAnsi" w:eastAsiaTheme="minorHAnsi" w:hAnsiTheme="minorHAnsi" w:cstheme="minorBidi"/>
          <w:sz w:val="24"/>
          <w:szCs w:val="24"/>
        </w:rPr>
        <w:id w:val="-1567953092"/>
        <w:docPartObj>
          <w:docPartGallery w:val="Table of Contents"/>
          <w:docPartUnique/>
        </w:docPartObj>
      </w:sdtPr>
      <w:sdtEndPr>
        <w:rPr>
          <w:rFonts w:ascii="Calibri" w:hAnsi="Calibri"/>
          <w:b/>
          <w:bCs/>
        </w:rPr>
      </w:sdtEndPr>
      <w:sdtContent>
        <w:p w14:paraId="20CB3A07" w14:textId="565E5530" w:rsidR="003E4462" w:rsidRPr="008730FD" w:rsidRDefault="003E4462" w:rsidP="0048219E">
          <w:pPr>
            <w:pStyle w:val="TOCHeading"/>
            <w:spacing w:line="276" w:lineRule="auto"/>
            <w:rPr>
              <w:b/>
              <w:bCs/>
              <w:sz w:val="28"/>
              <w:szCs w:val="28"/>
            </w:rPr>
          </w:pPr>
          <w:r w:rsidRPr="008730FD">
            <w:rPr>
              <w:b/>
              <w:bCs/>
              <w:sz w:val="28"/>
              <w:szCs w:val="28"/>
            </w:rPr>
            <w:t>Contents</w:t>
          </w:r>
        </w:p>
        <w:p w14:paraId="6D18AD6D" w14:textId="0EB8E5D2" w:rsidR="007B6A84" w:rsidRDefault="003E4462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lang w:val="da-DK" w:eastAsia="da-DK"/>
              <w14:ligatures w14:val="standardContextual"/>
            </w:rPr>
          </w:pPr>
          <w:r w:rsidRPr="00E95BB9">
            <w:fldChar w:fldCharType="begin"/>
          </w:r>
          <w:r w:rsidRPr="00E95BB9">
            <w:instrText xml:space="preserve"> TOC \o "1-3" \h \z \u </w:instrText>
          </w:r>
          <w:r w:rsidRPr="00E95BB9">
            <w:fldChar w:fldCharType="separate"/>
          </w:r>
          <w:hyperlink w:anchor="_Toc169101273" w:history="1">
            <w:r w:rsidR="007B6A84" w:rsidRPr="00252113">
              <w:rPr>
                <w:rStyle w:val="Hyperlink"/>
                <w:noProof/>
              </w:rPr>
              <w:t>Fetching the Specimens</w:t>
            </w:r>
            <w:r w:rsidR="007B6A84">
              <w:rPr>
                <w:noProof/>
                <w:webHidden/>
              </w:rPr>
              <w:tab/>
            </w:r>
            <w:r w:rsidR="007B6A84">
              <w:rPr>
                <w:noProof/>
                <w:webHidden/>
              </w:rPr>
              <w:fldChar w:fldCharType="begin"/>
            </w:r>
            <w:r w:rsidR="007B6A84">
              <w:rPr>
                <w:noProof/>
                <w:webHidden/>
              </w:rPr>
              <w:instrText xml:space="preserve"> PAGEREF _Toc169101273 \h </w:instrText>
            </w:r>
            <w:r w:rsidR="007B6A84">
              <w:rPr>
                <w:noProof/>
                <w:webHidden/>
              </w:rPr>
            </w:r>
            <w:r w:rsidR="007B6A84">
              <w:rPr>
                <w:noProof/>
                <w:webHidden/>
              </w:rPr>
              <w:fldChar w:fldCharType="separate"/>
            </w:r>
            <w:r w:rsidR="007B6A84">
              <w:rPr>
                <w:noProof/>
                <w:webHidden/>
              </w:rPr>
              <w:t>2</w:t>
            </w:r>
            <w:r w:rsidR="007B6A84">
              <w:rPr>
                <w:noProof/>
                <w:webHidden/>
              </w:rPr>
              <w:fldChar w:fldCharType="end"/>
            </w:r>
          </w:hyperlink>
        </w:p>
        <w:p w14:paraId="66C22881" w14:textId="28AE6135" w:rsidR="007B6A84" w:rsidRDefault="00945D32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lang w:val="da-DK" w:eastAsia="da-DK"/>
              <w14:ligatures w14:val="standardContextual"/>
            </w:rPr>
          </w:pPr>
          <w:hyperlink w:anchor="_Toc169101274" w:history="1">
            <w:r w:rsidR="007B6A84" w:rsidRPr="00252113">
              <w:rPr>
                <w:rStyle w:val="Hyperlink"/>
                <w:noProof/>
              </w:rPr>
              <w:t>Opening and Logging into the App</w:t>
            </w:r>
            <w:r w:rsidR="007B6A84">
              <w:rPr>
                <w:noProof/>
                <w:webHidden/>
              </w:rPr>
              <w:tab/>
            </w:r>
            <w:r w:rsidR="007B6A84">
              <w:rPr>
                <w:noProof/>
                <w:webHidden/>
              </w:rPr>
              <w:fldChar w:fldCharType="begin"/>
            </w:r>
            <w:r w:rsidR="007B6A84">
              <w:rPr>
                <w:noProof/>
                <w:webHidden/>
              </w:rPr>
              <w:instrText xml:space="preserve"> PAGEREF _Toc169101274 \h </w:instrText>
            </w:r>
            <w:r w:rsidR="007B6A84">
              <w:rPr>
                <w:noProof/>
                <w:webHidden/>
              </w:rPr>
            </w:r>
            <w:r w:rsidR="007B6A84">
              <w:rPr>
                <w:noProof/>
                <w:webHidden/>
              </w:rPr>
              <w:fldChar w:fldCharType="separate"/>
            </w:r>
            <w:r w:rsidR="007B6A84">
              <w:rPr>
                <w:noProof/>
                <w:webHidden/>
              </w:rPr>
              <w:t>3</w:t>
            </w:r>
            <w:r w:rsidR="007B6A84">
              <w:rPr>
                <w:noProof/>
                <w:webHidden/>
              </w:rPr>
              <w:fldChar w:fldCharType="end"/>
            </w:r>
          </w:hyperlink>
        </w:p>
        <w:p w14:paraId="4198CB15" w14:textId="1B8998C0" w:rsidR="007B6A84" w:rsidRDefault="00945D32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lang w:val="da-DK" w:eastAsia="da-DK"/>
              <w14:ligatures w14:val="standardContextual"/>
            </w:rPr>
          </w:pPr>
          <w:hyperlink w:anchor="_Toc169101275" w:history="1">
            <w:r w:rsidR="007B6A84" w:rsidRPr="00252113">
              <w:rPr>
                <w:rStyle w:val="Hyperlink"/>
                <w:noProof/>
              </w:rPr>
              <w:t>Assigning Barcodes to Specimens</w:t>
            </w:r>
            <w:r w:rsidR="007B6A84">
              <w:rPr>
                <w:noProof/>
                <w:webHidden/>
              </w:rPr>
              <w:tab/>
            </w:r>
            <w:r w:rsidR="007B6A84">
              <w:rPr>
                <w:noProof/>
                <w:webHidden/>
              </w:rPr>
              <w:fldChar w:fldCharType="begin"/>
            </w:r>
            <w:r w:rsidR="007B6A84">
              <w:rPr>
                <w:noProof/>
                <w:webHidden/>
              </w:rPr>
              <w:instrText xml:space="preserve"> PAGEREF _Toc169101275 \h </w:instrText>
            </w:r>
            <w:r w:rsidR="007B6A84">
              <w:rPr>
                <w:noProof/>
                <w:webHidden/>
              </w:rPr>
            </w:r>
            <w:r w:rsidR="007B6A84">
              <w:rPr>
                <w:noProof/>
                <w:webHidden/>
              </w:rPr>
              <w:fldChar w:fldCharType="separate"/>
            </w:r>
            <w:r w:rsidR="007B6A84">
              <w:rPr>
                <w:noProof/>
                <w:webHidden/>
              </w:rPr>
              <w:t>4</w:t>
            </w:r>
            <w:r w:rsidR="007B6A84">
              <w:rPr>
                <w:noProof/>
                <w:webHidden/>
              </w:rPr>
              <w:fldChar w:fldCharType="end"/>
            </w:r>
          </w:hyperlink>
        </w:p>
        <w:p w14:paraId="1DB3C5E3" w14:textId="61890D86" w:rsidR="007B6A84" w:rsidRDefault="00945D32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lang w:val="da-DK" w:eastAsia="da-DK"/>
              <w14:ligatures w14:val="standardContextual"/>
            </w:rPr>
          </w:pPr>
          <w:hyperlink w:anchor="_Toc169101276" w:history="1">
            <w:r w:rsidR="007B6A84" w:rsidRPr="00252113">
              <w:rPr>
                <w:rStyle w:val="Hyperlink"/>
                <w:noProof/>
              </w:rPr>
              <w:t>Maintaining Order of Specimens While Barcoding</w:t>
            </w:r>
            <w:r w:rsidR="007B6A84">
              <w:rPr>
                <w:noProof/>
                <w:webHidden/>
              </w:rPr>
              <w:tab/>
            </w:r>
            <w:r w:rsidR="007B6A84">
              <w:rPr>
                <w:noProof/>
                <w:webHidden/>
              </w:rPr>
              <w:fldChar w:fldCharType="begin"/>
            </w:r>
            <w:r w:rsidR="007B6A84">
              <w:rPr>
                <w:noProof/>
                <w:webHidden/>
              </w:rPr>
              <w:instrText xml:space="preserve"> PAGEREF _Toc169101276 \h </w:instrText>
            </w:r>
            <w:r w:rsidR="007B6A84">
              <w:rPr>
                <w:noProof/>
                <w:webHidden/>
              </w:rPr>
            </w:r>
            <w:r w:rsidR="007B6A84">
              <w:rPr>
                <w:noProof/>
                <w:webHidden/>
              </w:rPr>
              <w:fldChar w:fldCharType="separate"/>
            </w:r>
            <w:r w:rsidR="007B6A84">
              <w:rPr>
                <w:noProof/>
                <w:webHidden/>
              </w:rPr>
              <w:t>7</w:t>
            </w:r>
            <w:r w:rsidR="007B6A84">
              <w:rPr>
                <w:noProof/>
                <w:webHidden/>
              </w:rPr>
              <w:fldChar w:fldCharType="end"/>
            </w:r>
          </w:hyperlink>
        </w:p>
        <w:p w14:paraId="14BB6677" w14:textId="75DED0D1" w:rsidR="007B6A84" w:rsidRDefault="00945D32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lang w:val="da-DK" w:eastAsia="da-DK"/>
              <w14:ligatures w14:val="standardContextual"/>
            </w:rPr>
          </w:pPr>
          <w:hyperlink w:anchor="_Toc169101277" w:history="1">
            <w:r w:rsidR="007B6A84" w:rsidRPr="00252113">
              <w:rPr>
                <w:rStyle w:val="Hyperlink"/>
                <w:noProof/>
              </w:rPr>
              <w:t>Shutting Down the Workstation</w:t>
            </w:r>
            <w:r w:rsidR="007B6A84">
              <w:rPr>
                <w:noProof/>
                <w:webHidden/>
              </w:rPr>
              <w:tab/>
            </w:r>
            <w:r w:rsidR="007B6A84">
              <w:rPr>
                <w:noProof/>
                <w:webHidden/>
              </w:rPr>
              <w:fldChar w:fldCharType="begin"/>
            </w:r>
            <w:r w:rsidR="007B6A84">
              <w:rPr>
                <w:noProof/>
                <w:webHidden/>
              </w:rPr>
              <w:instrText xml:space="preserve"> PAGEREF _Toc169101277 \h </w:instrText>
            </w:r>
            <w:r w:rsidR="007B6A84">
              <w:rPr>
                <w:noProof/>
                <w:webHidden/>
              </w:rPr>
            </w:r>
            <w:r w:rsidR="007B6A84">
              <w:rPr>
                <w:noProof/>
                <w:webHidden/>
              </w:rPr>
              <w:fldChar w:fldCharType="separate"/>
            </w:r>
            <w:r w:rsidR="007B6A84">
              <w:rPr>
                <w:noProof/>
                <w:webHidden/>
              </w:rPr>
              <w:t>7</w:t>
            </w:r>
            <w:r w:rsidR="007B6A84">
              <w:rPr>
                <w:noProof/>
                <w:webHidden/>
              </w:rPr>
              <w:fldChar w:fldCharType="end"/>
            </w:r>
          </w:hyperlink>
        </w:p>
        <w:p w14:paraId="5B9FF280" w14:textId="7456A444" w:rsidR="003E4462" w:rsidRPr="00E95BB9" w:rsidRDefault="003E4462" w:rsidP="0048219E">
          <w:pPr>
            <w:spacing w:line="276" w:lineRule="auto"/>
          </w:pPr>
          <w:r w:rsidRPr="00E95BB9">
            <w:rPr>
              <w:b/>
              <w:bCs/>
            </w:rPr>
            <w:fldChar w:fldCharType="end"/>
          </w:r>
        </w:p>
      </w:sdtContent>
    </w:sdt>
    <w:p w14:paraId="222700CD" w14:textId="77777777" w:rsidR="003E4462" w:rsidRPr="00E95BB9" w:rsidRDefault="003E4462" w:rsidP="00C44964">
      <w:pPr>
        <w:spacing w:line="276" w:lineRule="auto"/>
      </w:pPr>
    </w:p>
    <w:p w14:paraId="4D568C51" w14:textId="77777777" w:rsidR="003E4462" w:rsidRPr="00E95BB9" w:rsidRDefault="003E4462" w:rsidP="00C44964">
      <w:pPr>
        <w:spacing w:line="276" w:lineRule="auto"/>
      </w:pPr>
      <w:bookmarkStart w:id="1" w:name="_Ref125980282"/>
    </w:p>
    <w:p w14:paraId="0C51E315" w14:textId="77777777" w:rsidR="003E4462" w:rsidRPr="00E95BB9" w:rsidRDefault="003E4462" w:rsidP="00C44964">
      <w:pPr>
        <w:spacing w:line="276" w:lineRule="auto"/>
      </w:pPr>
    </w:p>
    <w:p w14:paraId="3C81666F" w14:textId="77777777" w:rsidR="003E4462" w:rsidRPr="00E95BB9" w:rsidRDefault="003E4462" w:rsidP="00C44964">
      <w:pPr>
        <w:spacing w:line="276" w:lineRule="auto"/>
      </w:pPr>
    </w:p>
    <w:p w14:paraId="4B4386F1" w14:textId="77777777" w:rsidR="003E4462" w:rsidRPr="00E95BB9" w:rsidRDefault="003E4462" w:rsidP="00C44964">
      <w:pPr>
        <w:spacing w:line="276" w:lineRule="auto"/>
      </w:pPr>
    </w:p>
    <w:p w14:paraId="789CA47D" w14:textId="77777777" w:rsidR="003E4462" w:rsidRPr="00E95BB9" w:rsidRDefault="003E4462" w:rsidP="00C44964">
      <w:pPr>
        <w:spacing w:line="276" w:lineRule="auto"/>
      </w:pPr>
    </w:p>
    <w:p w14:paraId="2C5F408E" w14:textId="77777777" w:rsidR="003E4462" w:rsidRPr="00E95BB9" w:rsidRDefault="003E4462" w:rsidP="00C44964">
      <w:pPr>
        <w:spacing w:line="276" w:lineRule="auto"/>
      </w:pPr>
    </w:p>
    <w:p w14:paraId="5D3C45DA" w14:textId="77777777" w:rsidR="003E4462" w:rsidRPr="00E95BB9" w:rsidRDefault="003E4462" w:rsidP="00C44964">
      <w:pPr>
        <w:spacing w:line="276" w:lineRule="auto"/>
      </w:pPr>
    </w:p>
    <w:p w14:paraId="6C5093DC" w14:textId="77777777" w:rsidR="003E4462" w:rsidRPr="00E95BB9" w:rsidRDefault="003E4462" w:rsidP="00C44964">
      <w:pPr>
        <w:spacing w:line="276" w:lineRule="auto"/>
      </w:pPr>
    </w:p>
    <w:p w14:paraId="6A454CB1" w14:textId="77777777" w:rsidR="003E4462" w:rsidRPr="00E95BB9" w:rsidRDefault="003E4462" w:rsidP="00C44964">
      <w:pPr>
        <w:spacing w:line="276" w:lineRule="auto"/>
      </w:pPr>
    </w:p>
    <w:p w14:paraId="7F9C002F" w14:textId="77777777" w:rsidR="003E4462" w:rsidRPr="00E95BB9" w:rsidRDefault="003E4462" w:rsidP="00C44964">
      <w:pPr>
        <w:spacing w:line="276" w:lineRule="auto"/>
      </w:pPr>
    </w:p>
    <w:p w14:paraId="1EBFFBC5" w14:textId="77777777" w:rsidR="003E4462" w:rsidRPr="00E95BB9" w:rsidRDefault="003E4462" w:rsidP="00C44964">
      <w:pPr>
        <w:spacing w:line="276" w:lineRule="auto"/>
      </w:pPr>
    </w:p>
    <w:p w14:paraId="462A6F3C" w14:textId="77777777" w:rsidR="003E4462" w:rsidRPr="00E95BB9" w:rsidRDefault="003E4462" w:rsidP="00C44964">
      <w:pPr>
        <w:spacing w:line="276" w:lineRule="auto"/>
      </w:pPr>
    </w:p>
    <w:p w14:paraId="64FA3340" w14:textId="77777777" w:rsidR="003E4462" w:rsidRPr="00E95BB9" w:rsidRDefault="003E4462" w:rsidP="00C44964">
      <w:pPr>
        <w:spacing w:line="276" w:lineRule="auto"/>
      </w:pPr>
    </w:p>
    <w:p w14:paraId="6D8D1203" w14:textId="77777777" w:rsidR="003E4462" w:rsidRPr="00E95BB9" w:rsidRDefault="003E4462" w:rsidP="00C44964">
      <w:pPr>
        <w:spacing w:line="276" w:lineRule="auto"/>
      </w:pPr>
    </w:p>
    <w:p w14:paraId="57F8EF48" w14:textId="77777777" w:rsidR="003E4462" w:rsidRPr="00E95BB9" w:rsidRDefault="003E4462" w:rsidP="00C44964">
      <w:pPr>
        <w:spacing w:line="276" w:lineRule="auto"/>
      </w:pPr>
    </w:p>
    <w:p w14:paraId="0400701B" w14:textId="77777777" w:rsidR="003E4462" w:rsidRPr="00E95BB9" w:rsidRDefault="003E4462" w:rsidP="00C44964">
      <w:pPr>
        <w:spacing w:line="276" w:lineRule="auto"/>
      </w:pPr>
    </w:p>
    <w:p w14:paraId="1FD97235" w14:textId="77777777" w:rsidR="003E4462" w:rsidRPr="00E95BB9" w:rsidRDefault="003E4462" w:rsidP="00C44964">
      <w:pPr>
        <w:spacing w:line="276" w:lineRule="auto"/>
      </w:pPr>
    </w:p>
    <w:p w14:paraId="73FF3025" w14:textId="77777777" w:rsidR="003E4462" w:rsidRPr="00E95BB9" w:rsidRDefault="003E4462" w:rsidP="00C44964">
      <w:pPr>
        <w:spacing w:line="276" w:lineRule="auto"/>
      </w:pPr>
    </w:p>
    <w:p w14:paraId="1FE6F3EE" w14:textId="77777777" w:rsidR="003E4462" w:rsidRPr="00E95BB9" w:rsidRDefault="003E4462" w:rsidP="00C44964">
      <w:pPr>
        <w:spacing w:line="276" w:lineRule="auto"/>
      </w:pPr>
    </w:p>
    <w:p w14:paraId="7A28A7EE" w14:textId="77777777" w:rsidR="003E4462" w:rsidRPr="00E95BB9" w:rsidRDefault="003E4462" w:rsidP="00C44964">
      <w:pPr>
        <w:spacing w:line="276" w:lineRule="auto"/>
      </w:pPr>
    </w:p>
    <w:p w14:paraId="04BF57B1" w14:textId="77777777" w:rsidR="003E4462" w:rsidRPr="00E95BB9" w:rsidRDefault="003E4462" w:rsidP="00C44964">
      <w:pPr>
        <w:spacing w:line="276" w:lineRule="auto"/>
      </w:pPr>
    </w:p>
    <w:p w14:paraId="3B93C917" w14:textId="77777777" w:rsidR="003E4462" w:rsidRPr="00E95BB9" w:rsidRDefault="003E4462" w:rsidP="00C44964">
      <w:pPr>
        <w:spacing w:line="276" w:lineRule="auto"/>
      </w:pPr>
    </w:p>
    <w:p w14:paraId="2F963C24" w14:textId="77777777" w:rsidR="003E4462" w:rsidRPr="00E95BB9" w:rsidRDefault="003E4462" w:rsidP="00C44964">
      <w:pPr>
        <w:spacing w:line="276" w:lineRule="auto"/>
      </w:pPr>
    </w:p>
    <w:p w14:paraId="318E012D" w14:textId="77777777" w:rsidR="003E4462" w:rsidRPr="00E95BB9" w:rsidRDefault="003E4462" w:rsidP="00C44964">
      <w:pPr>
        <w:spacing w:line="276" w:lineRule="auto"/>
      </w:pPr>
    </w:p>
    <w:p w14:paraId="2FCFFBDB" w14:textId="77777777" w:rsidR="003E4462" w:rsidRPr="00E95BB9" w:rsidRDefault="003E4462" w:rsidP="00C44964">
      <w:pPr>
        <w:spacing w:line="276" w:lineRule="auto"/>
      </w:pPr>
    </w:p>
    <w:p w14:paraId="2A760129" w14:textId="77777777" w:rsidR="00C540C2" w:rsidRPr="00E95BB9" w:rsidRDefault="00C540C2" w:rsidP="00C44964">
      <w:pPr>
        <w:spacing w:line="276" w:lineRule="auto"/>
      </w:pPr>
    </w:p>
    <w:p w14:paraId="7491EAB6" w14:textId="77777777" w:rsidR="00C540C2" w:rsidRPr="00E95BB9" w:rsidRDefault="00C540C2" w:rsidP="00C44964">
      <w:pPr>
        <w:spacing w:line="276" w:lineRule="auto"/>
      </w:pPr>
    </w:p>
    <w:p w14:paraId="47B0D7B6" w14:textId="77777777" w:rsidR="00C540C2" w:rsidRPr="00E95BB9" w:rsidRDefault="00C540C2" w:rsidP="00C44964">
      <w:pPr>
        <w:spacing w:line="276" w:lineRule="auto"/>
      </w:pPr>
    </w:p>
    <w:bookmarkStart w:id="2" w:name="_Toc169101273"/>
    <w:p w14:paraId="3A7FC7AE" w14:textId="77777777" w:rsidR="003E4462" w:rsidRPr="00E95BB9" w:rsidRDefault="003E4462" w:rsidP="00C44964">
      <w:pPr>
        <w:pStyle w:val="Heading2"/>
        <w:spacing w:line="276" w:lineRule="auto"/>
      </w:pPr>
      <w:r w:rsidRPr="00E95BB9">
        <w:rPr>
          <w:noProof/>
          <w:lang w:eastAsia="da-DK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E293F16" wp14:editId="1F6613A0">
                <wp:simplePos x="0" y="0"/>
                <wp:positionH relativeFrom="page">
                  <wp:align>left</wp:align>
                </wp:positionH>
                <wp:positionV relativeFrom="paragraph">
                  <wp:posOffset>-161925</wp:posOffset>
                </wp:positionV>
                <wp:extent cx="7727950" cy="552450"/>
                <wp:effectExtent l="0" t="0" r="25400" b="1905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27950" cy="5524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2DBA755" id="Rectangle 36" o:spid="_x0000_s1026" style="position:absolute;margin-left:0;margin-top:-12.75pt;width:608.5pt;height:43.5pt;z-index:251659264;visibility:visible;mso-wrap-style:square;mso-width-percent:0;mso-wrap-distance-left:9pt;mso-wrap-distance-top:0;mso-wrap-distance-right:9pt;mso-wrap-distance-bottom:0;mso-position-horizontal:left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" fillcolor="#4472c4 [3204]" strokecolor="#1f3763 [1604]" strokeweight="1pt">
                <v:fill opacity="32896f"/>
                <w10:wrap anchorx="page"/>
              </v:rect>
            </w:pict>
          </mc:Fallback>
        </mc:AlternateContent>
      </w:r>
      <w:r w:rsidRPr="00E95BB9">
        <w:t>Fetching the Specimens</w:t>
      </w:r>
      <w:bookmarkEnd w:id="1"/>
      <w:bookmarkEnd w:id="2"/>
    </w:p>
    <w:p w14:paraId="7CB05B9D" w14:textId="77777777" w:rsidR="003E4462" w:rsidRPr="00E95BB9" w:rsidRDefault="003E4462" w:rsidP="00C44964">
      <w:pPr>
        <w:spacing w:line="276" w:lineRule="auto"/>
        <w:rPr>
          <w:b/>
          <w:bCs/>
        </w:rPr>
      </w:pPr>
    </w:p>
    <w:p w14:paraId="14B7A36E" w14:textId="2A1CD92B" w:rsidR="003E4462" w:rsidRPr="00E95BB9" w:rsidRDefault="003E4462" w:rsidP="00C44964">
      <w:pPr>
        <w:spacing w:line="276" w:lineRule="auto"/>
        <w:rPr>
          <w:i/>
          <w:iCs/>
        </w:rPr>
      </w:pPr>
      <w:r w:rsidRPr="00E95BB9">
        <w:rPr>
          <w:i/>
          <w:iCs/>
        </w:rPr>
        <w:t>Safety:</w:t>
      </w:r>
    </w:p>
    <w:p w14:paraId="64055D25" w14:textId="784C766A" w:rsidR="003E4462" w:rsidRPr="00E95BB9" w:rsidRDefault="003E4462" w:rsidP="00C44964">
      <w:pPr>
        <w:spacing w:line="276" w:lineRule="auto"/>
        <w:ind w:left="142" w:hanging="142"/>
        <w:rPr>
          <w:i/>
          <w:iCs/>
        </w:rPr>
      </w:pPr>
      <w:r w:rsidRPr="00E95BB9">
        <w:rPr>
          <w:i/>
          <w:iCs/>
        </w:rPr>
        <w:sym w:font="Symbol" w:char="F02A"/>
      </w:r>
      <w:r w:rsidRPr="00E95BB9">
        <w:rPr>
          <w:i/>
          <w:iCs/>
        </w:rPr>
        <w:t xml:space="preserve"> Please note that there are ladders</w:t>
      </w:r>
      <w:r w:rsidR="001C7CFF">
        <w:rPr>
          <w:i/>
          <w:iCs/>
        </w:rPr>
        <w:t xml:space="preserve"> and</w:t>
      </w:r>
      <w:r w:rsidRPr="00E95BB9">
        <w:rPr>
          <w:i/>
          <w:iCs/>
        </w:rPr>
        <w:t xml:space="preserve"> stepping stools located within the collection. Be sure to observe safety precautions when working in unwieldy situations. Use a ladder to pull specimens from boxes at a height and</w:t>
      </w:r>
      <w:r w:rsidR="00E21A5E">
        <w:rPr>
          <w:i/>
          <w:iCs/>
        </w:rPr>
        <w:t xml:space="preserve"> </w:t>
      </w:r>
      <w:r w:rsidRPr="00E95BB9">
        <w:rPr>
          <w:i/>
          <w:iCs/>
        </w:rPr>
        <w:t>with a partner</w:t>
      </w:r>
      <w:r w:rsidR="00E21A5E">
        <w:rPr>
          <w:i/>
          <w:iCs/>
        </w:rPr>
        <w:t>, if necessary</w:t>
      </w:r>
      <w:r w:rsidRPr="00E95BB9">
        <w:rPr>
          <w:i/>
          <w:iCs/>
        </w:rPr>
        <w:t>.</w:t>
      </w:r>
    </w:p>
    <w:p w14:paraId="3CD33865" w14:textId="77777777" w:rsidR="003E4462" w:rsidRPr="00E95BB9" w:rsidRDefault="003E4462" w:rsidP="00C44964">
      <w:pPr>
        <w:spacing w:line="276" w:lineRule="auto"/>
      </w:pPr>
    </w:p>
    <w:p w14:paraId="0E27605F" w14:textId="15A80F17" w:rsidR="003E4462" w:rsidRPr="00E95BB9" w:rsidRDefault="0048219E" w:rsidP="00C44964">
      <w:pPr>
        <w:spacing w:line="276" w:lineRule="auto"/>
      </w:pPr>
      <w:r w:rsidRPr="00E95BB9">
        <w:t>Br</w:t>
      </w:r>
      <w:r w:rsidR="003A64EC" w:rsidRPr="00E95BB9">
        <w:t xml:space="preserve">ing </w:t>
      </w:r>
      <w:r w:rsidRPr="00E95BB9">
        <w:t>the ‘Barcoding’ cart</w:t>
      </w:r>
      <w:r w:rsidR="003A64EC" w:rsidRPr="00E95BB9">
        <w:t xml:space="preserve"> </w:t>
      </w:r>
      <w:r w:rsidR="003E4462" w:rsidRPr="00E95BB9">
        <w:t xml:space="preserve">to the first box or cabinet in the collection to be entered into the app. The last box or cabinet fully digitized will be indicated by a yellow ‘DaSSCo Digitized’ sticker. </w:t>
      </w:r>
    </w:p>
    <w:p w14:paraId="6C2DA24B" w14:textId="77777777" w:rsidR="003E4462" w:rsidRPr="00E95BB9" w:rsidRDefault="003E4462" w:rsidP="00C44964">
      <w:pPr>
        <w:spacing w:line="276" w:lineRule="auto"/>
      </w:pPr>
    </w:p>
    <w:p w14:paraId="05666235" w14:textId="03483F5C" w:rsidR="003E4462" w:rsidRPr="00E95BB9" w:rsidRDefault="003E4462" w:rsidP="008B7CDA">
      <w:pPr>
        <w:spacing w:after="240" w:line="276" w:lineRule="auto"/>
      </w:pPr>
      <w:r w:rsidRPr="00E95BB9">
        <w:t xml:space="preserve">Transfer the </w:t>
      </w:r>
      <w:r w:rsidR="0048219E" w:rsidRPr="00E95BB9">
        <w:t>stacks</w:t>
      </w:r>
      <w:r w:rsidR="00F35A7E" w:rsidRPr="00E95BB9">
        <w:t xml:space="preserve"> of folders</w:t>
      </w:r>
      <w:r w:rsidR="0048219E" w:rsidRPr="00E95BB9">
        <w:t xml:space="preserve"> from the</w:t>
      </w:r>
      <w:r w:rsidRPr="00E95BB9">
        <w:t xml:space="preserve"> boxes or cabinets from the Herbarium to the numbered pigeonholes in the cart, taking care to maintain the same order by</w:t>
      </w:r>
    </w:p>
    <w:p w14:paraId="43D241CD" w14:textId="5E19E8B1" w:rsidR="003E4462" w:rsidRPr="00E95BB9" w:rsidRDefault="003E4462" w:rsidP="00C44964">
      <w:pPr>
        <w:pStyle w:val="ListBullet"/>
        <w:spacing w:line="276" w:lineRule="auto"/>
      </w:pPr>
      <w:r w:rsidRPr="00E95BB9">
        <w:t>placing the contents of each box or cabinet in the numbered pigeonholes in order from 1-12</w:t>
      </w:r>
    </w:p>
    <w:p w14:paraId="7433384D" w14:textId="4F48619C" w:rsidR="003E4462" w:rsidRPr="00E95BB9" w:rsidRDefault="00C540C2" w:rsidP="00C44964">
      <w:pPr>
        <w:pStyle w:val="ListBullet"/>
        <w:spacing w:line="276" w:lineRule="auto"/>
      </w:pPr>
      <w:r w:rsidRPr="00E95BB9">
        <w:t xml:space="preserve">at Herbarium C, </w:t>
      </w:r>
      <w:r w:rsidR="003E4462" w:rsidRPr="00E95BB9">
        <w:t xml:space="preserve">keeping the plastic bag with box number associated with the stack in the pigeonhole </w:t>
      </w:r>
    </w:p>
    <w:p w14:paraId="69A465B7" w14:textId="7FA69A57" w:rsidR="003E4462" w:rsidRPr="00E95BB9" w:rsidRDefault="00C540C2" w:rsidP="00C44964">
      <w:pPr>
        <w:pStyle w:val="ListBullet"/>
        <w:spacing w:line="276" w:lineRule="auto"/>
      </w:pPr>
      <w:r w:rsidRPr="00E95BB9">
        <w:t xml:space="preserve">at Aarhus Herbarium, </w:t>
      </w:r>
      <w:r w:rsidR="003E4462" w:rsidRPr="00E95BB9">
        <w:t xml:space="preserve">placing a laminated ‘Box #’ card at the top of the stack of folders in each pigeonhole onto which you have written the corresponding number </w:t>
      </w:r>
    </w:p>
    <w:p w14:paraId="62DF004F" w14:textId="77777777" w:rsidR="003E4462" w:rsidRPr="00E95BB9" w:rsidRDefault="003E4462" w:rsidP="00C44964">
      <w:pPr>
        <w:pStyle w:val="ListBullet"/>
        <w:numPr>
          <w:ilvl w:val="0"/>
          <w:numId w:val="0"/>
        </w:numPr>
        <w:spacing w:line="276" w:lineRule="auto"/>
        <w:ind w:left="360"/>
      </w:pPr>
    </w:p>
    <w:p w14:paraId="201BC6F2" w14:textId="0E6A0C55" w:rsidR="003E4462" w:rsidRPr="00E95BB9" w:rsidRDefault="00F35A7E" w:rsidP="00C44964">
      <w:pPr>
        <w:spacing w:line="276" w:lineRule="auto"/>
      </w:pPr>
      <w:r w:rsidRPr="00E95BB9">
        <w:t xml:space="preserve">There is no need to fill the cart completely. Fill it with as many stacks as you can comfortably digitize in a session. </w:t>
      </w:r>
      <w:r w:rsidR="00906026" w:rsidRPr="00E95BB9">
        <w:t>Wheel</w:t>
      </w:r>
      <w:r w:rsidR="003E4462" w:rsidRPr="00E95BB9">
        <w:t xml:space="preserve"> the cart </w:t>
      </w:r>
      <w:r w:rsidR="00906026" w:rsidRPr="00E95BB9">
        <w:t xml:space="preserve">back </w:t>
      </w:r>
      <w:r w:rsidR="003E4462" w:rsidRPr="00E95BB9">
        <w:t xml:space="preserve">to the </w:t>
      </w:r>
      <w:r w:rsidR="00906026" w:rsidRPr="00E95BB9">
        <w:t>Barcoding Workstation</w:t>
      </w:r>
      <w:r w:rsidR="00E31783" w:rsidRPr="00E95BB9">
        <w:t>.</w:t>
      </w:r>
    </w:p>
    <w:p w14:paraId="64ABE922" w14:textId="77777777" w:rsidR="003E4462" w:rsidRPr="00E95BB9" w:rsidRDefault="003E4462" w:rsidP="00C44964">
      <w:pPr>
        <w:spacing w:line="276" w:lineRule="auto"/>
      </w:pPr>
    </w:p>
    <w:p w14:paraId="321BB889" w14:textId="5B1ED0FE" w:rsidR="003E4462" w:rsidRPr="00E95BB9" w:rsidRDefault="009F2A29" w:rsidP="00C44964">
      <w:pPr>
        <w:spacing w:line="276" w:lineRule="auto"/>
      </w:pPr>
      <w:r w:rsidRPr="00E95BB9">
        <w:t>Take the</w:t>
      </w:r>
      <w:r w:rsidR="003E4462" w:rsidRPr="00E95BB9">
        <w:t xml:space="preserve"> first </w:t>
      </w:r>
      <w:r w:rsidR="00906026" w:rsidRPr="00E95BB9">
        <w:t>stack of folders</w:t>
      </w:r>
      <w:r w:rsidR="003E4462" w:rsidRPr="00E95BB9">
        <w:t xml:space="preserve"> from the first pigeonhole</w:t>
      </w:r>
      <w:r w:rsidRPr="00E95BB9">
        <w:t xml:space="preserve"> and bring it to</w:t>
      </w:r>
      <w:r w:rsidR="003E4462" w:rsidRPr="00E95BB9">
        <w:t xml:space="preserve"> the works</w:t>
      </w:r>
      <w:r w:rsidR="00C25EDF" w:rsidRPr="00E95BB9">
        <w:t>tation</w:t>
      </w:r>
      <w:r w:rsidR="003E4462" w:rsidRPr="00E95BB9">
        <w:t>.</w:t>
      </w:r>
      <w:r w:rsidRPr="00E95BB9">
        <w:t xml:space="preserve"> If at Herbarium C, remove the folders from their bags. If the inner bag is vacuum sealed, carefully cut it open. Keep the bags nearby. </w:t>
      </w:r>
    </w:p>
    <w:p w14:paraId="7358BE74" w14:textId="77777777" w:rsidR="009F2A29" w:rsidRPr="00E95BB9" w:rsidRDefault="009F2A29" w:rsidP="00C44964">
      <w:pPr>
        <w:spacing w:line="276" w:lineRule="auto"/>
      </w:pPr>
    </w:p>
    <w:p w14:paraId="4D1EBB19" w14:textId="12FD7D14" w:rsidR="009F2A29" w:rsidRPr="00E95BB9" w:rsidRDefault="009F2A29" w:rsidP="00C44964">
      <w:pPr>
        <w:spacing w:line="276" w:lineRule="auto"/>
      </w:pPr>
      <w:r w:rsidRPr="00E95BB9">
        <w:t xml:space="preserve">If at Aarhus Herbarium place the laminated ‘Box #’ card nearby. </w:t>
      </w:r>
    </w:p>
    <w:p w14:paraId="6A675409" w14:textId="77777777" w:rsidR="002C2093" w:rsidRPr="00E95BB9" w:rsidRDefault="002C2093" w:rsidP="00C44964">
      <w:pPr>
        <w:spacing w:line="276" w:lineRule="auto"/>
      </w:pPr>
    </w:p>
    <w:p w14:paraId="0F9F28EB" w14:textId="100BB4C8" w:rsidR="002C2093" w:rsidRPr="00E95BB9" w:rsidRDefault="002C2093" w:rsidP="00C44964">
      <w:pPr>
        <w:spacing w:line="276" w:lineRule="auto"/>
      </w:pPr>
      <w:r w:rsidRPr="00E95BB9">
        <w:t xml:space="preserve">Make sure not to lose association of what box number you are barcoding. </w:t>
      </w:r>
    </w:p>
    <w:p w14:paraId="6C832AEC" w14:textId="77777777" w:rsidR="003E4462" w:rsidRPr="00E95BB9" w:rsidRDefault="003E4462" w:rsidP="00C44964">
      <w:pPr>
        <w:spacing w:line="276" w:lineRule="auto"/>
      </w:pPr>
    </w:p>
    <w:p w14:paraId="0D9B3CA3" w14:textId="7CFAFEAB" w:rsidR="003E4462" w:rsidRPr="00E95BB9" w:rsidRDefault="0057121F" w:rsidP="00C44964">
      <w:pPr>
        <w:spacing w:line="276" w:lineRule="auto"/>
      </w:pPr>
      <w:r w:rsidRPr="00E95BB9">
        <w:t>You can now</w:t>
      </w:r>
      <w:r w:rsidR="003E4462" w:rsidRPr="00E95BB9">
        <w:t xml:space="preserve"> start adding information into the app.</w:t>
      </w:r>
      <w:bookmarkStart w:id="3" w:name="_Ref125980277"/>
    </w:p>
    <w:p w14:paraId="3A89B28A" w14:textId="6EA208AB" w:rsidR="00C00996" w:rsidRPr="00E95BB9" w:rsidRDefault="00C00996" w:rsidP="00C44964">
      <w:pPr>
        <w:spacing w:line="276" w:lineRule="auto"/>
      </w:pPr>
    </w:p>
    <w:p w14:paraId="0197A045" w14:textId="0D2415B0" w:rsidR="00C00996" w:rsidRPr="00E95BB9" w:rsidRDefault="00C00996" w:rsidP="00C44964">
      <w:pPr>
        <w:spacing w:line="276" w:lineRule="auto"/>
      </w:pPr>
    </w:p>
    <w:p w14:paraId="074C8DDB" w14:textId="77777777" w:rsidR="00C25EDF" w:rsidRPr="00E95BB9" w:rsidRDefault="00C25EDF" w:rsidP="00C44964">
      <w:pPr>
        <w:spacing w:line="276" w:lineRule="auto"/>
      </w:pPr>
    </w:p>
    <w:p w14:paraId="2EE80CAD" w14:textId="77777777" w:rsidR="00C25EDF" w:rsidRDefault="00C25EDF" w:rsidP="00C44964">
      <w:pPr>
        <w:spacing w:line="276" w:lineRule="auto"/>
      </w:pPr>
    </w:p>
    <w:p w14:paraId="77FAC3C6" w14:textId="77777777" w:rsidR="00483B4C" w:rsidRDefault="00483B4C" w:rsidP="00C44964">
      <w:pPr>
        <w:spacing w:line="276" w:lineRule="auto"/>
      </w:pPr>
    </w:p>
    <w:p w14:paraId="22113FCF" w14:textId="77777777" w:rsidR="00483B4C" w:rsidRPr="00E95BB9" w:rsidRDefault="00483B4C" w:rsidP="00C44964">
      <w:pPr>
        <w:spacing w:line="276" w:lineRule="auto"/>
      </w:pPr>
    </w:p>
    <w:p w14:paraId="62810ABE" w14:textId="3AD6A925" w:rsidR="00C00996" w:rsidRPr="00E95BB9" w:rsidRDefault="00C00996" w:rsidP="00C44964">
      <w:pPr>
        <w:spacing w:line="276" w:lineRule="auto"/>
      </w:pPr>
    </w:p>
    <w:p w14:paraId="2E9F5AB9" w14:textId="77777777" w:rsidR="000C369A" w:rsidRPr="00E95BB9" w:rsidRDefault="000C369A" w:rsidP="00C44964">
      <w:pPr>
        <w:spacing w:line="276" w:lineRule="auto"/>
      </w:pPr>
    </w:p>
    <w:p w14:paraId="5AF77548" w14:textId="3E346D31" w:rsidR="000C369A" w:rsidRPr="00E95BB9" w:rsidRDefault="000C369A" w:rsidP="00C44964">
      <w:pPr>
        <w:spacing w:line="276" w:lineRule="auto"/>
      </w:pPr>
    </w:p>
    <w:bookmarkStart w:id="4" w:name="_Toc169101274"/>
    <w:p w14:paraId="1771E49A" w14:textId="7C4DCEC2" w:rsidR="003E4462" w:rsidRPr="00E95BB9" w:rsidRDefault="00DE3CED" w:rsidP="00C44964">
      <w:pPr>
        <w:pStyle w:val="Heading2"/>
        <w:spacing w:line="276" w:lineRule="auto"/>
      </w:pPr>
      <w:r w:rsidRPr="00E95BB9">
        <w:rPr>
          <w:noProof/>
          <w:lang w:eastAsia="da-DK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A0B926E" wp14:editId="14ABD456">
                <wp:simplePos x="0" y="0"/>
                <wp:positionH relativeFrom="page">
                  <wp:posOffset>-323764</wp:posOffset>
                </wp:positionH>
                <wp:positionV relativeFrom="paragraph">
                  <wp:posOffset>-115911</wp:posOffset>
                </wp:positionV>
                <wp:extent cx="7893050" cy="501650"/>
                <wp:effectExtent l="0" t="0" r="12700" b="12700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93050" cy="5016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3901B6" id="Rectangle 40" o:spid="_x0000_s1026" style="position:absolute;margin-left:-25.5pt;margin-top:-9.15pt;width:621.5pt;height:39.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" fillcolor="#4472c4 [3204]" strokecolor="#1f3763 [1604]" strokeweight="1pt">
                <v:fill opacity="32896f"/>
                <w10:wrap anchorx="page"/>
              </v:rect>
            </w:pict>
          </mc:Fallback>
        </mc:AlternateContent>
      </w:r>
      <w:r w:rsidR="003E4462" w:rsidRPr="00E95BB9">
        <w:t>Opening and Logging into the App</w:t>
      </w:r>
      <w:bookmarkEnd w:id="3"/>
      <w:bookmarkEnd w:id="4"/>
    </w:p>
    <w:p w14:paraId="075BA1F2" w14:textId="77777777" w:rsidR="003E4462" w:rsidRPr="00E95BB9" w:rsidRDefault="003E4462" w:rsidP="00C44964">
      <w:pPr>
        <w:spacing w:line="276" w:lineRule="auto"/>
      </w:pPr>
    </w:p>
    <w:p w14:paraId="7E2A60B7" w14:textId="3FF32012" w:rsidR="00C340E8" w:rsidRPr="00E95BB9" w:rsidRDefault="00C340E8" w:rsidP="00C44964">
      <w:pPr>
        <w:pStyle w:val="ListNumber"/>
        <w:spacing w:line="276" w:lineRule="auto"/>
        <w:ind w:left="360" w:hanging="360"/>
      </w:pPr>
      <w:r w:rsidRPr="00E95BB9">
        <w:t>Turn</w:t>
      </w:r>
      <w:r w:rsidR="001C7CFF">
        <w:t xml:space="preserve"> on</w:t>
      </w:r>
      <w:r w:rsidRPr="00E95BB9">
        <w:t xml:space="preserve"> the </w:t>
      </w:r>
      <w:r w:rsidR="00A848B9" w:rsidRPr="00E95BB9">
        <w:t>computer</w:t>
      </w:r>
      <w:r w:rsidRPr="00E95BB9">
        <w:t xml:space="preserve"> </w:t>
      </w:r>
      <w:r w:rsidR="00A848B9">
        <w:t xml:space="preserve">at </w:t>
      </w:r>
      <w:r w:rsidRPr="00E95BB9">
        <w:t>the workstation</w:t>
      </w:r>
      <w:r w:rsidR="00CC73E1" w:rsidRPr="00E95BB9">
        <w:t>. At NHMD,</w:t>
      </w:r>
      <w:r w:rsidRPr="00E95BB9">
        <w:t xml:space="preserve"> log</w:t>
      </w:r>
      <w:r w:rsidR="001C7CFF">
        <w:t xml:space="preserve"> </w:t>
      </w:r>
      <w:r w:rsidRPr="00E95BB9">
        <w:t>in using the shared DaSSCo account:</w:t>
      </w:r>
    </w:p>
    <w:p w14:paraId="3C5223AC" w14:textId="77777777" w:rsidR="00C340E8" w:rsidRPr="00E95BB9" w:rsidRDefault="00C340E8" w:rsidP="00C44964">
      <w:pPr>
        <w:pStyle w:val="ListNumber"/>
        <w:spacing w:line="276" w:lineRule="auto"/>
        <w:ind w:left="360" w:hanging="360"/>
      </w:pPr>
    </w:p>
    <w:p w14:paraId="53272673" w14:textId="674F806E" w:rsidR="00C340E8" w:rsidRPr="00E95BB9" w:rsidRDefault="00C340E8" w:rsidP="00C44964">
      <w:pPr>
        <w:pStyle w:val="ListNumber"/>
        <w:spacing w:line="276" w:lineRule="auto"/>
        <w:ind w:left="360" w:hanging="360"/>
      </w:pPr>
      <w:r w:rsidRPr="00E95BB9">
        <w:rPr>
          <w:iCs/>
          <w:noProof/>
        </w:rPr>
        <mc:AlternateContent>
          <mc:Choice Requires="wps">
            <w:drawing>
              <wp:inline distT="0" distB="0" distL="0" distR="0" wp14:anchorId="032D7C88" wp14:editId="2C826255">
                <wp:extent cx="2421890" cy="726440"/>
                <wp:effectExtent l="0" t="0" r="16510" b="16510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1890" cy="7264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6195AA0" w14:textId="77777777" w:rsidR="00C340E8" w:rsidRPr="00E95BB9" w:rsidRDefault="00C340E8" w:rsidP="00C340E8">
                            <w:r w:rsidRPr="00E95BB9">
                              <w:t>Computer login:</w:t>
                            </w:r>
                          </w:p>
                          <w:p w14:paraId="35B66ED0" w14:textId="77777777" w:rsidR="00C340E8" w:rsidRPr="00E95BB9" w:rsidRDefault="00C340E8" w:rsidP="00C340E8">
                            <w:r w:rsidRPr="00E95BB9">
                              <w:t xml:space="preserve">Username: </w:t>
                            </w:r>
                            <w:r w:rsidRPr="00E95BB9">
                              <w:rPr>
                                <w:b/>
                                <w:bCs/>
                              </w:rPr>
                              <w:t>SUA-SNM-DaSSCo01</w:t>
                            </w:r>
                          </w:p>
                          <w:p w14:paraId="32C5EE5D" w14:textId="77777777" w:rsidR="00C340E8" w:rsidRPr="00E95BB9" w:rsidRDefault="00C340E8" w:rsidP="00C340E8">
                            <w:r w:rsidRPr="00E95BB9">
                              <w:t xml:space="preserve">Password: </w:t>
                            </w:r>
                            <w:r w:rsidRPr="00E95BB9">
                              <w:rPr>
                                <w:b/>
                                <w:bCs/>
                              </w:rPr>
                              <w:t>zaq12Wsxcf=03</w:t>
                            </w:r>
                          </w:p>
                          <w:p w14:paraId="6E564697" w14:textId="77777777" w:rsidR="00C340E8" w:rsidRPr="00E95BB9" w:rsidRDefault="00C340E8" w:rsidP="00C340E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032D7C8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190.7pt;height:5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" fillcolor="white [3201]" strokeweight=".5pt">
                <v:textbox>
                  <w:txbxContent>
                    <w:p w14:paraId="26195AA0" w14:textId="77777777" w:rsidR="00C340E8" w:rsidRPr="00E95BB9" w:rsidRDefault="00C340E8" w:rsidP="00C340E8">
                      <w:r w:rsidRPr="00E95BB9">
                        <w:t>Computer login:</w:t>
                      </w:r>
                    </w:p>
                    <w:p w14:paraId="35B66ED0" w14:textId="77777777" w:rsidR="00C340E8" w:rsidRPr="00E95BB9" w:rsidRDefault="00C340E8" w:rsidP="00C340E8">
                      <w:r w:rsidRPr="00E95BB9">
                        <w:t xml:space="preserve">Username: </w:t>
                      </w:r>
                      <w:r w:rsidRPr="00E95BB9">
                        <w:rPr>
                          <w:b/>
                          <w:bCs/>
                        </w:rPr>
                        <w:t>SUA-SNM-DaSSCo01</w:t>
                      </w:r>
                    </w:p>
                    <w:p w14:paraId="32C5EE5D" w14:textId="77777777" w:rsidR="00C340E8" w:rsidRPr="00E95BB9" w:rsidRDefault="00C340E8" w:rsidP="00C340E8">
                      <w:r w:rsidRPr="00E95BB9">
                        <w:t xml:space="preserve">Password: </w:t>
                      </w:r>
                      <w:r w:rsidRPr="00E95BB9">
                        <w:rPr>
                          <w:b/>
                          <w:bCs/>
                        </w:rPr>
                        <w:t>zaq12Wsxcf=03</w:t>
                      </w:r>
                    </w:p>
                    <w:p w14:paraId="6E564697" w14:textId="77777777" w:rsidR="00C340E8" w:rsidRPr="00E95BB9" w:rsidRDefault="00C340E8" w:rsidP="00C340E8"/>
                  </w:txbxContent>
                </v:textbox>
                <w10:anchorlock/>
              </v:shape>
            </w:pict>
          </mc:Fallback>
        </mc:AlternateContent>
      </w:r>
    </w:p>
    <w:p w14:paraId="71290590" w14:textId="3505CEC5" w:rsidR="00C340E8" w:rsidRPr="00E95BB9" w:rsidRDefault="00C340E8" w:rsidP="00C44964">
      <w:pPr>
        <w:pStyle w:val="ListNumber"/>
        <w:spacing w:line="276" w:lineRule="auto"/>
        <w:ind w:left="360" w:hanging="360"/>
      </w:pPr>
    </w:p>
    <w:p w14:paraId="4A024D28" w14:textId="3ACD4DA8" w:rsidR="003E4462" w:rsidRPr="00E95BB9" w:rsidRDefault="003E4462" w:rsidP="00C44964">
      <w:pPr>
        <w:pStyle w:val="ListNumber"/>
        <w:spacing w:line="276" w:lineRule="auto"/>
        <w:ind w:left="360" w:hanging="360"/>
      </w:pPr>
      <w:r w:rsidRPr="00E95BB9">
        <w:t>Open the DaSSCo Mass Digitizer program on the desktop by double clicking the icon:</w:t>
      </w:r>
    </w:p>
    <w:p w14:paraId="5556E659" w14:textId="09C02552" w:rsidR="003E4462" w:rsidRPr="00E95BB9" w:rsidRDefault="003E4462" w:rsidP="00C44964">
      <w:pPr>
        <w:pStyle w:val="ListNumber"/>
        <w:spacing w:line="276" w:lineRule="auto"/>
        <w:ind w:left="360" w:hanging="360"/>
      </w:pPr>
    </w:p>
    <w:p w14:paraId="01CFD6FA" w14:textId="6EE0C86A" w:rsidR="003E4462" w:rsidRPr="00E95BB9" w:rsidRDefault="003E4462" w:rsidP="00C44964">
      <w:pPr>
        <w:pStyle w:val="ListNumber"/>
        <w:spacing w:line="276" w:lineRule="auto"/>
        <w:ind w:left="360" w:hanging="360"/>
      </w:pPr>
      <w:r w:rsidRPr="00E95BB9">
        <w:rPr>
          <w:noProof/>
          <w:lang w:eastAsia="da-DK"/>
        </w:rPr>
        <w:drawing>
          <wp:inline distT="0" distB="0" distL="0" distR="0" wp14:anchorId="488DECF5" wp14:editId="07C85CBB">
            <wp:extent cx="830737" cy="857250"/>
            <wp:effectExtent l="0" t="0" r="7620" b="0"/>
            <wp:docPr id="28" name="Picture 28" descr="A computer screen with a yellow bi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A computer screen with a yellow bird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9081" cy="86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6E4DA" w14:textId="77777777" w:rsidR="003E4462" w:rsidRPr="00E95BB9" w:rsidRDefault="003E4462" w:rsidP="00C44964">
      <w:pPr>
        <w:pStyle w:val="ListNumber"/>
        <w:spacing w:line="276" w:lineRule="auto"/>
        <w:ind w:left="360" w:hanging="360"/>
      </w:pPr>
    </w:p>
    <w:p w14:paraId="26966D2F" w14:textId="5D20C58F" w:rsidR="003E4462" w:rsidRPr="00E95BB9" w:rsidRDefault="00C340E8" w:rsidP="00C44964">
      <w:pPr>
        <w:spacing w:line="276" w:lineRule="auto"/>
      </w:pPr>
      <w:r w:rsidRPr="00E95BB9">
        <w:t>Select your institution from the drop-down menu and log in using your Specify account. Choose the relevant collection.</w:t>
      </w:r>
    </w:p>
    <w:p w14:paraId="25EC0DB2" w14:textId="77777777" w:rsidR="00C340E8" w:rsidRPr="00E95BB9" w:rsidRDefault="00C340E8" w:rsidP="00C44964">
      <w:pPr>
        <w:spacing w:line="276" w:lineRule="auto"/>
      </w:pPr>
    </w:p>
    <w:p w14:paraId="13EA9993" w14:textId="104F2A41" w:rsidR="00C340E8" w:rsidRPr="00E95BB9" w:rsidRDefault="00C340E8" w:rsidP="00C44964">
      <w:pPr>
        <w:spacing w:line="276" w:lineRule="auto"/>
        <w:jc w:val="center"/>
      </w:pPr>
      <w:r w:rsidRPr="00E95BB9">
        <w:rPr>
          <w:rFonts w:cs="Calibri"/>
          <w:noProof/>
          <w:lang w:eastAsia="da-DK"/>
        </w:rPr>
        <w:drawing>
          <wp:inline distT="0" distB="0" distL="0" distR="0" wp14:anchorId="26BA2851" wp14:editId="7F3B8185">
            <wp:extent cx="3645397" cy="3228230"/>
            <wp:effectExtent l="0" t="0" r="0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0339" cy="3232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B8D385" w14:textId="77777777" w:rsidR="00C340E8" w:rsidRPr="00E95BB9" w:rsidRDefault="00C340E8" w:rsidP="00C44964">
      <w:pPr>
        <w:tabs>
          <w:tab w:val="left" w:pos="2655"/>
        </w:tabs>
        <w:spacing w:line="276" w:lineRule="auto"/>
        <w:jc w:val="both"/>
      </w:pPr>
    </w:p>
    <w:p w14:paraId="0C483B56" w14:textId="02F1BA9F" w:rsidR="00F360D8" w:rsidRPr="00E95BB9" w:rsidRDefault="00F360D8" w:rsidP="00C44964">
      <w:pPr>
        <w:tabs>
          <w:tab w:val="left" w:pos="2655"/>
        </w:tabs>
        <w:spacing w:line="276" w:lineRule="auto"/>
        <w:jc w:val="both"/>
      </w:pPr>
      <w:r w:rsidRPr="00E95BB9">
        <w:t>Enter the data</w:t>
      </w:r>
      <w:r w:rsidR="006D60EE" w:rsidRPr="00E95BB9">
        <w:t xml:space="preserve"> of the first folder into</w:t>
      </w:r>
      <w:r w:rsidR="00B61316">
        <w:t xml:space="preserve"> the green area of</w:t>
      </w:r>
      <w:r w:rsidR="006D60EE" w:rsidRPr="00E95BB9">
        <w:t xml:space="preserve"> the app. Remember to update the app when you start a new folder</w:t>
      </w:r>
      <w:r w:rsidR="00D10714" w:rsidRPr="00E95BB9">
        <w:t>, especially the taxonomic name</w:t>
      </w:r>
      <w:r w:rsidR="00D95552">
        <w:t xml:space="preserve"> and when you start a new box/stack. </w:t>
      </w:r>
    </w:p>
    <w:p w14:paraId="41E1BBC9" w14:textId="77777777" w:rsidR="00D10714" w:rsidRPr="00E95BB9" w:rsidRDefault="00D10714" w:rsidP="00C44964">
      <w:pPr>
        <w:tabs>
          <w:tab w:val="left" w:pos="2655"/>
        </w:tabs>
        <w:spacing w:line="276" w:lineRule="auto"/>
        <w:jc w:val="both"/>
      </w:pPr>
    </w:p>
    <w:p w14:paraId="41A54BEE" w14:textId="665771AE" w:rsidR="00D10714" w:rsidRPr="00E95BB9" w:rsidRDefault="004F128B" w:rsidP="00C44964">
      <w:pPr>
        <w:tabs>
          <w:tab w:val="left" w:pos="2655"/>
        </w:tabs>
        <w:spacing w:line="276" w:lineRule="auto"/>
        <w:jc w:val="center"/>
      </w:pPr>
      <w:r w:rsidRPr="00E95BB9">
        <w:rPr>
          <w:noProof/>
        </w:rPr>
        <w:lastRenderedPageBreak/>
        <w:drawing>
          <wp:inline distT="0" distB="0" distL="0" distR="0" wp14:anchorId="10597C27" wp14:editId="026D073B">
            <wp:extent cx="5610228" cy="3482672"/>
            <wp:effectExtent l="0" t="0" r="0" b="3810"/>
            <wp:docPr id="2015235283" name="Picture 1" descr="A screenshot of a computer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5235283" name="Picture 1" descr="A screenshot of a computer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3672" cy="34910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19C8B6" w14:textId="77777777" w:rsidR="00F360D8" w:rsidRPr="00E95BB9" w:rsidRDefault="00F360D8" w:rsidP="00C44964">
      <w:pPr>
        <w:tabs>
          <w:tab w:val="left" w:pos="2655"/>
        </w:tabs>
        <w:spacing w:line="276" w:lineRule="auto"/>
        <w:jc w:val="both"/>
      </w:pPr>
    </w:p>
    <w:p w14:paraId="2D1A5BF7" w14:textId="7FFB8406" w:rsidR="003E25C4" w:rsidRDefault="00D10714" w:rsidP="00C44964">
      <w:pPr>
        <w:tabs>
          <w:tab w:val="left" w:pos="2655"/>
        </w:tabs>
        <w:spacing w:line="276" w:lineRule="auto"/>
        <w:jc w:val="both"/>
      </w:pPr>
      <w:r w:rsidRPr="00E95BB9">
        <w:t>Once you have added the folder data to the green area of the app, you can add specimen specific data to the blue area</w:t>
      </w:r>
      <w:r w:rsidR="003E25C4">
        <w:t>, e.g. the barcode number. This is also where you can indicate the state of the specimen</w:t>
      </w:r>
      <w:r w:rsidR="009A27DB">
        <w:t xml:space="preserve">, e.g. ‘damaged’, ‘obscured’ etc. </w:t>
      </w:r>
    </w:p>
    <w:p w14:paraId="7CEF463D" w14:textId="0B2A9BD6" w:rsidR="0012682A" w:rsidRDefault="003E25C4" w:rsidP="00C44964">
      <w:pPr>
        <w:tabs>
          <w:tab w:val="left" w:pos="2655"/>
        </w:tabs>
        <w:spacing w:line="276" w:lineRule="auto"/>
        <w:jc w:val="both"/>
      </w:pPr>
      <w:r>
        <w:t xml:space="preserve">See the next section for more details or check </w:t>
      </w:r>
      <w:r w:rsidR="00C340E8" w:rsidRPr="00E95BB9">
        <w:t xml:space="preserve">the ‘Mass </w:t>
      </w:r>
      <w:proofErr w:type="spellStart"/>
      <w:r w:rsidR="00C340E8" w:rsidRPr="00E95BB9">
        <w:t>Digitisation</w:t>
      </w:r>
      <w:proofErr w:type="spellEnd"/>
      <w:r w:rsidR="00C340E8" w:rsidRPr="00E95BB9">
        <w:t xml:space="preserve"> Guide’</w:t>
      </w:r>
      <w:r>
        <w:t xml:space="preserve"> for in depth information</w:t>
      </w:r>
      <w:r w:rsidR="00665925">
        <w:t xml:space="preserve">, especially regarding ‘Taxonomic name’. </w:t>
      </w:r>
    </w:p>
    <w:p w14:paraId="65821963" w14:textId="77777777" w:rsidR="00004E5B" w:rsidRDefault="00004E5B" w:rsidP="00C44964">
      <w:pPr>
        <w:tabs>
          <w:tab w:val="left" w:pos="2655"/>
        </w:tabs>
        <w:spacing w:line="276" w:lineRule="auto"/>
        <w:jc w:val="both"/>
      </w:pPr>
    </w:p>
    <w:p w14:paraId="7B3B718D" w14:textId="77777777" w:rsidR="00004E5B" w:rsidRDefault="00004E5B" w:rsidP="00C44964">
      <w:pPr>
        <w:tabs>
          <w:tab w:val="left" w:pos="2655"/>
        </w:tabs>
        <w:spacing w:line="276" w:lineRule="auto"/>
        <w:jc w:val="both"/>
      </w:pPr>
    </w:p>
    <w:p w14:paraId="78937396" w14:textId="77777777" w:rsidR="00004E5B" w:rsidRDefault="00004E5B" w:rsidP="00C44964">
      <w:pPr>
        <w:tabs>
          <w:tab w:val="left" w:pos="2655"/>
        </w:tabs>
        <w:spacing w:line="276" w:lineRule="auto"/>
        <w:jc w:val="both"/>
      </w:pPr>
    </w:p>
    <w:p w14:paraId="0DCAD2E6" w14:textId="77777777" w:rsidR="00004E5B" w:rsidRDefault="00004E5B" w:rsidP="00C44964">
      <w:pPr>
        <w:tabs>
          <w:tab w:val="left" w:pos="2655"/>
        </w:tabs>
        <w:spacing w:line="276" w:lineRule="auto"/>
        <w:jc w:val="both"/>
      </w:pPr>
    </w:p>
    <w:p w14:paraId="39ADB328" w14:textId="77777777" w:rsidR="00004E5B" w:rsidRDefault="00004E5B" w:rsidP="00C44964">
      <w:pPr>
        <w:tabs>
          <w:tab w:val="left" w:pos="2655"/>
        </w:tabs>
        <w:spacing w:line="276" w:lineRule="auto"/>
        <w:jc w:val="both"/>
      </w:pPr>
    </w:p>
    <w:p w14:paraId="5215DF77" w14:textId="77777777" w:rsidR="00004E5B" w:rsidRDefault="00004E5B" w:rsidP="00C44964">
      <w:pPr>
        <w:tabs>
          <w:tab w:val="left" w:pos="2655"/>
        </w:tabs>
        <w:spacing w:line="276" w:lineRule="auto"/>
        <w:jc w:val="both"/>
      </w:pPr>
    </w:p>
    <w:p w14:paraId="7E8DBC3B" w14:textId="77777777" w:rsidR="00004E5B" w:rsidRDefault="00004E5B" w:rsidP="00C44964">
      <w:pPr>
        <w:tabs>
          <w:tab w:val="left" w:pos="2655"/>
        </w:tabs>
        <w:spacing w:line="276" w:lineRule="auto"/>
        <w:jc w:val="both"/>
      </w:pPr>
    </w:p>
    <w:p w14:paraId="75665222" w14:textId="77777777" w:rsidR="00004E5B" w:rsidRDefault="00004E5B" w:rsidP="00C44964">
      <w:pPr>
        <w:tabs>
          <w:tab w:val="left" w:pos="2655"/>
        </w:tabs>
        <w:spacing w:line="276" w:lineRule="auto"/>
        <w:jc w:val="both"/>
      </w:pPr>
    </w:p>
    <w:p w14:paraId="056A5BD1" w14:textId="77777777" w:rsidR="00004E5B" w:rsidRDefault="00004E5B" w:rsidP="00C44964">
      <w:pPr>
        <w:tabs>
          <w:tab w:val="left" w:pos="2655"/>
        </w:tabs>
        <w:spacing w:line="276" w:lineRule="auto"/>
        <w:jc w:val="both"/>
      </w:pPr>
    </w:p>
    <w:p w14:paraId="2F76EED9" w14:textId="77777777" w:rsidR="00004E5B" w:rsidRDefault="00004E5B" w:rsidP="00C44964">
      <w:pPr>
        <w:tabs>
          <w:tab w:val="left" w:pos="2655"/>
        </w:tabs>
        <w:spacing w:line="276" w:lineRule="auto"/>
        <w:jc w:val="both"/>
      </w:pPr>
    </w:p>
    <w:p w14:paraId="57DDFC7D" w14:textId="77777777" w:rsidR="00004E5B" w:rsidRDefault="00004E5B" w:rsidP="00C44964">
      <w:pPr>
        <w:tabs>
          <w:tab w:val="left" w:pos="2655"/>
        </w:tabs>
        <w:spacing w:line="276" w:lineRule="auto"/>
        <w:jc w:val="both"/>
      </w:pPr>
    </w:p>
    <w:p w14:paraId="091E7BBC" w14:textId="77777777" w:rsidR="00004E5B" w:rsidRDefault="00004E5B" w:rsidP="00C44964">
      <w:pPr>
        <w:tabs>
          <w:tab w:val="left" w:pos="2655"/>
        </w:tabs>
        <w:spacing w:line="276" w:lineRule="auto"/>
        <w:jc w:val="both"/>
      </w:pPr>
    </w:p>
    <w:p w14:paraId="7B02FAC5" w14:textId="77777777" w:rsidR="00004E5B" w:rsidRDefault="00004E5B" w:rsidP="00C44964">
      <w:pPr>
        <w:tabs>
          <w:tab w:val="left" w:pos="2655"/>
        </w:tabs>
        <w:spacing w:line="276" w:lineRule="auto"/>
        <w:jc w:val="both"/>
      </w:pPr>
    </w:p>
    <w:p w14:paraId="139F9C38" w14:textId="77777777" w:rsidR="00004E5B" w:rsidRDefault="00004E5B" w:rsidP="00C44964">
      <w:pPr>
        <w:tabs>
          <w:tab w:val="left" w:pos="2655"/>
        </w:tabs>
        <w:spacing w:line="276" w:lineRule="auto"/>
        <w:jc w:val="both"/>
      </w:pPr>
    </w:p>
    <w:p w14:paraId="3597C2A5" w14:textId="77777777" w:rsidR="00004E5B" w:rsidRDefault="00004E5B" w:rsidP="00C44964">
      <w:pPr>
        <w:tabs>
          <w:tab w:val="left" w:pos="2655"/>
        </w:tabs>
        <w:spacing w:line="276" w:lineRule="auto"/>
        <w:jc w:val="both"/>
      </w:pPr>
    </w:p>
    <w:p w14:paraId="647DEBEF" w14:textId="77777777" w:rsidR="00004E5B" w:rsidRDefault="00004E5B" w:rsidP="00C44964">
      <w:pPr>
        <w:tabs>
          <w:tab w:val="left" w:pos="2655"/>
        </w:tabs>
        <w:spacing w:line="276" w:lineRule="auto"/>
        <w:jc w:val="both"/>
      </w:pPr>
    </w:p>
    <w:p w14:paraId="57A0869D" w14:textId="77777777" w:rsidR="00004E5B" w:rsidRDefault="00004E5B" w:rsidP="00C44964">
      <w:pPr>
        <w:tabs>
          <w:tab w:val="left" w:pos="2655"/>
        </w:tabs>
        <w:spacing w:line="276" w:lineRule="auto"/>
        <w:jc w:val="both"/>
      </w:pPr>
    </w:p>
    <w:p w14:paraId="127D2FB1" w14:textId="77777777" w:rsidR="003E4462" w:rsidRPr="00E95BB9" w:rsidRDefault="003E4462" w:rsidP="00C44964">
      <w:pPr>
        <w:spacing w:line="276" w:lineRule="auto"/>
      </w:pPr>
    </w:p>
    <w:bookmarkStart w:id="5" w:name="_Toc169101275"/>
    <w:p w14:paraId="679B5910" w14:textId="77777777" w:rsidR="003E4462" w:rsidRPr="00E95BB9" w:rsidRDefault="003E4462" w:rsidP="00C44964">
      <w:pPr>
        <w:pStyle w:val="Heading2"/>
        <w:spacing w:line="276" w:lineRule="auto"/>
      </w:pPr>
      <w:r w:rsidRPr="00E95BB9">
        <w:rPr>
          <w:noProof/>
          <w:lang w:eastAsia="da-DK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1B92124" wp14:editId="26392A16">
                <wp:simplePos x="0" y="0"/>
                <wp:positionH relativeFrom="page">
                  <wp:align>left</wp:align>
                </wp:positionH>
                <wp:positionV relativeFrom="paragraph">
                  <wp:posOffset>-127635</wp:posOffset>
                </wp:positionV>
                <wp:extent cx="7893050" cy="501650"/>
                <wp:effectExtent l="0" t="0" r="12700" b="12700"/>
                <wp:wrapNone/>
                <wp:docPr id="59" name="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93050" cy="5016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6E81B8" id="Rectangle 59" o:spid="_x0000_s1026" style="position:absolute;margin-left:0;margin-top:-10.05pt;width:621.5pt;height:39.5pt;z-index:251665408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" fillcolor="#4472c4 [3204]" strokecolor="#1f3763 [1604]" strokeweight="1pt">
                <v:fill opacity="32896f"/>
                <w10:wrap anchorx="page"/>
              </v:rect>
            </w:pict>
          </mc:Fallback>
        </mc:AlternateContent>
      </w:r>
      <w:r w:rsidRPr="00E95BB9">
        <w:t>Assigning Barcodes to Specimens</w:t>
      </w:r>
      <w:bookmarkEnd w:id="5"/>
    </w:p>
    <w:p w14:paraId="691994BD" w14:textId="44591026" w:rsidR="003E4462" w:rsidRPr="00E95BB9" w:rsidRDefault="003E4462" w:rsidP="00831507">
      <w:pPr>
        <w:spacing w:before="240" w:line="276" w:lineRule="auto"/>
        <w:rPr>
          <w:i/>
          <w:iCs/>
        </w:rPr>
      </w:pPr>
      <w:r w:rsidRPr="00E95BB9">
        <w:rPr>
          <w:i/>
          <w:iCs/>
        </w:rPr>
        <w:t>Gloves:</w:t>
      </w:r>
    </w:p>
    <w:p w14:paraId="156C06AE" w14:textId="67290F7B" w:rsidR="003E4462" w:rsidRPr="00E95BB9" w:rsidRDefault="003E4462" w:rsidP="00C44964">
      <w:pPr>
        <w:spacing w:line="276" w:lineRule="auto"/>
        <w:ind w:left="142" w:hanging="142"/>
        <w:rPr>
          <w:i/>
          <w:iCs/>
        </w:rPr>
      </w:pPr>
      <w:r w:rsidRPr="00E95BB9">
        <w:rPr>
          <w:i/>
          <w:iCs/>
        </w:rPr>
        <w:sym w:font="Symbol" w:char="F02A"/>
      </w:r>
      <w:r w:rsidRPr="00E95BB9">
        <w:rPr>
          <w:i/>
          <w:iCs/>
        </w:rPr>
        <w:t xml:space="preserve"> Please note that gloves and lab coats </w:t>
      </w:r>
      <w:r w:rsidR="0033352A" w:rsidRPr="00E95BB9">
        <w:rPr>
          <w:i/>
          <w:iCs/>
        </w:rPr>
        <w:t>are available</w:t>
      </w:r>
      <w:r w:rsidRPr="00E95BB9">
        <w:rPr>
          <w:i/>
          <w:iCs/>
        </w:rPr>
        <w:t xml:space="preserve"> to protect you from </w:t>
      </w:r>
      <w:r w:rsidR="0033352A" w:rsidRPr="00E95BB9">
        <w:rPr>
          <w:i/>
          <w:iCs/>
        </w:rPr>
        <w:t>m</w:t>
      </w:r>
      <w:r w:rsidRPr="00E95BB9">
        <w:rPr>
          <w:i/>
          <w:iCs/>
        </w:rPr>
        <w:t>ercury chloride and to protect the specimens from fingerprints. Masks are</w:t>
      </w:r>
      <w:r w:rsidR="0033352A" w:rsidRPr="00E95BB9">
        <w:rPr>
          <w:i/>
          <w:iCs/>
        </w:rPr>
        <w:t xml:space="preserve"> also</w:t>
      </w:r>
      <w:r w:rsidRPr="00E95BB9">
        <w:rPr>
          <w:i/>
          <w:iCs/>
        </w:rPr>
        <w:t xml:space="preserve"> available, but airborne particles are below The Danish Working Environment Authority’s </w:t>
      </w:r>
      <w:r w:rsidR="0033352A" w:rsidRPr="00E95BB9">
        <w:rPr>
          <w:i/>
          <w:iCs/>
        </w:rPr>
        <w:t>8-hour</w:t>
      </w:r>
      <w:r w:rsidRPr="00E95BB9">
        <w:rPr>
          <w:i/>
          <w:iCs/>
        </w:rPr>
        <w:t xml:space="preserve"> threshold. </w:t>
      </w:r>
    </w:p>
    <w:p w14:paraId="6C4909E4" w14:textId="77777777" w:rsidR="003E4462" w:rsidRPr="00E95BB9" w:rsidRDefault="003E4462" w:rsidP="00C44964">
      <w:pPr>
        <w:spacing w:line="276" w:lineRule="auto"/>
        <w:rPr>
          <w:i/>
          <w:iCs/>
        </w:rPr>
      </w:pPr>
    </w:p>
    <w:p w14:paraId="49F8710A" w14:textId="1E06CA61" w:rsidR="00FA692C" w:rsidRDefault="00FA692C" w:rsidP="00FA692C">
      <w:pPr>
        <w:spacing w:after="240" w:line="276" w:lineRule="auto"/>
      </w:pPr>
      <w:r>
        <w:t xml:space="preserve">Workflow: </w:t>
      </w:r>
    </w:p>
    <w:p w14:paraId="0E88D891" w14:textId="46F473CF" w:rsidR="0060234E" w:rsidRDefault="0060234E" w:rsidP="00FA692C">
      <w:pPr>
        <w:pStyle w:val="ListBullet"/>
        <w:spacing w:line="360" w:lineRule="auto"/>
      </w:pPr>
      <w:r>
        <w:t xml:space="preserve">Select the top folder of the stack and enter the folder data into the app. </w:t>
      </w:r>
    </w:p>
    <w:p w14:paraId="1FBAB9E9" w14:textId="0135DDA2" w:rsidR="00FA692C" w:rsidRDefault="001E6ABF" w:rsidP="00FA692C">
      <w:pPr>
        <w:pStyle w:val="ListBullet"/>
        <w:spacing w:line="360" w:lineRule="auto"/>
      </w:pPr>
      <w:r w:rsidRPr="00E95BB9">
        <w:t>Open the folder and move the stack of herbarium sheets to one side. S</w:t>
      </w:r>
      <w:r w:rsidR="003E4462" w:rsidRPr="00E95BB9">
        <w:t xml:space="preserve">elect the top specimen and place </w:t>
      </w:r>
      <w:r w:rsidRPr="00E95BB9">
        <w:t xml:space="preserve">it in front of you. </w:t>
      </w:r>
    </w:p>
    <w:p w14:paraId="4073DE57" w14:textId="15D46C77" w:rsidR="00FA692C" w:rsidRDefault="001E6ABF" w:rsidP="00FA692C">
      <w:pPr>
        <w:pStyle w:val="ListBullet"/>
        <w:spacing w:line="360" w:lineRule="auto"/>
      </w:pPr>
      <w:r w:rsidRPr="00E95BB9">
        <w:t>Enter</w:t>
      </w:r>
      <w:r w:rsidR="006A53CE" w:rsidRPr="00E95BB9">
        <w:t xml:space="preserve"> </w:t>
      </w:r>
      <w:r w:rsidR="00D977F5" w:rsidRPr="00E95BB9">
        <w:t>specimen</w:t>
      </w:r>
      <w:r w:rsidRPr="00E95BB9">
        <w:t xml:space="preserve"> specific data into the app and place </w:t>
      </w:r>
      <w:r w:rsidR="003E4462" w:rsidRPr="00E95BB9">
        <w:t>a barcode label on the upper left corner of the herbarium sheet</w:t>
      </w:r>
      <w:r w:rsidRPr="00E95BB9">
        <w:t>, or as close to it as possible. Do not obscure any text or watermark on the sheet and do not place the barcode on any part of the specimen.</w:t>
      </w:r>
    </w:p>
    <w:p w14:paraId="10BB073F" w14:textId="77777777" w:rsidR="00FA692C" w:rsidRDefault="001E6ABF" w:rsidP="00FA692C">
      <w:pPr>
        <w:pStyle w:val="ListBullet"/>
        <w:spacing w:line="360" w:lineRule="auto"/>
      </w:pPr>
      <w:r w:rsidRPr="00E95BB9">
        <w:t xml:space="preserve">Scan the barcode and place the sheet </w:t>
      </w:r>
      <w:r w:rsidR="005D7E49" w:rsidRPr="00E95BB9">
        <w:t xml:space="preserve">back </w:t>
      </w:r>
      <w:r w:rsidRPr="00E95BB9">
        <w:t xml:space="preserve">in the empty folder. </w:t>
      </w:r>
    </w:p>
    <w:p w14:paraId="704D6688" w14:textId="2CAE0695" w:rsidR="001E6ABF" w:rsidRDefault="00B80B46" w:rsidP="00FA692C">
      <w:pPr>
        <w:pStyle w:val="ListBullet"/>
        <w:spacing w:line="360" w:lineRule="auto"/>
      </w:pPr>
      <w:r w:rsidRPr="00E95BB9">
        <w:t xml:space="preserve">Select the next sheet and repeat. </w:t>
      </w:r>
    </w:p>
    <w:p w14:paraId="0B1C37A1" w14:textId="7E86F358" w:rsidR="0057083A" w:rsidRDefault="00265A03" w:rsidP="00FA692C">
      <w:pPr>
        <w:pStyle w:val="ListBullet"/>
        <w:spacing w:line="36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2D0FFC27" wp14:editId="3CDAD28B">
                <wp:simplePos x="0" y="0"/>
                <wp:positionH relativeFrom="column">
                  <wp:posOffset>-415290</wp:posOffset>
                </wp:positionH>
                <wp:positionV relativeFrom="paragraph">
                  <wp:posOffset>410845</wp:posOffset>
                </wp:positionV>
                <wp:extent cx="6804660" cy="1390650"/>
                <wp:effectExtent l="0" t="0" r="15240" b="19050"/>
                <wp:wrapSquare wrapText="bothSides"/>
                <wp:docPr id="136561136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04660" cy="1390650"/>
                        </a:xfrm>
                        <a:prstGeom prst="roundRect">
                          <a:avLst>
                            <a:gd name="adj" fmla="val 27424"/>
                          </a:avLst>
                        </a:prstGeom>
                        <a:ln w="12700"/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9FC262" w14:textId="77777777" w:rsidR="00265A03" w:rsidRDefault="00265A03" w:rsidP="00265A03">
                            <w:pPr>
                              <w:pStyle w:val="ListBullet"/>
                              <w:numPr>
                                <w:ilvl w:val="0"/>
                                <w:numId w:val="5"/>
                              </w:numPr>
                              <w:spacing w:line="360" w:lineRule="auto"/>
                            </w:pPr>
                            <w:r>
                              <w:t>When you start a new folder, update the app accordingly.</w:t>
                            </w:r>
                          </w:p>
                          <w:p w14:paraId="59A8EF6C" w14:textId="325CD2E9" w:rsidR="00265A03" w:rsidRDefault="00265A03" w:rsidP="00265A03">
                            <w:pPr>
                              <w:pStyle w:val="ListBullet"/>
                              <w:numPr>
                                <w:ilvl w:val="0"/>
                                <w:numId w:val="5"/>
                              </w:numPr>
                              <w:spacing w:line="360" w:lineRule="auto"/>
                            </w:pPr>
                            <w:r>
                              <w:t xml:space="preserve">When you start a new box/stack, update the app accordingly. </w:t>
                            </w:r>
                          </w:p>
                          <w:p w14:paraId="6DFAE5AE" w14:textId="15AAE2CD" w:rsidR="00265A03" w:rsidRPr="00CE3435" w:rsidRDefault="00265A03" w:rsidP="00265A03">
                            <w:pPr>
                              <w:pStyle w:val="ListBullet"/>
                              <w:numPr>
                                <w:ilvl w:val="0"/>
                                <w:numId w:val="5"/>
                              </w:numPr>
                              <w:spacing w:line="360" w:lineRule="auto"/>
                            </w:pPr>
                            <w:r>
                              <w:t xml:space="preserve">Remember to take short breaks to stretch, move and/or hydrate. If you do not use gloves, </w:t>
                            </w:r>
                            <w:r w:rsidRPr="00483B4C">
                              <w:rPr>
                                <w:u w:val="single"/>
                              </w:rPr>
                              <w:t>wash your hands before eating, drinking or using the restroom</w:t>
                            </w:r>
                            <w:r>
                              <w:t xml:space="preserve">. </w:t>
                            </w:r>
                          </w:p>
                          <w:p w14:paraId="4D4A3EB8" w14:textId="77777777" w:rsidR="00265A03" w:rsidRPr="00CE3435" w:rsidRDefault="00265A03" w:rsidP="00265A0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D0FFC27" id="Rectangle: Rounded Corners 4" o:spid="_x0000_s1027" style="position:absolute;left:0;text-align:left;margin-left:-32.7pt;margin-top:32.35pt;width:535.8pt;height:109.5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797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" fillcolor="white [3201]" strokecolor="#ffc000 [3207]" strokeweight="1pt">
                <v:stroke joinstyle="miter"/>
                <v:textbox>
                  <w:txbxContent>
                    <w:p w14:paraId="0C9FC262" w14:textId="77777777" w:rsidR="00265A03" w:rsidRDefault="00265A03" w:rsidP="00265A03">
                      <w:pPr>
                        <w:pStyle w:val="ListBullet"/>
                        <w:numPr>
                          <w:ilvl w:val="0"/>
                          <w:numId w:val="5"/>
                        </w:numPr>
                        <w:spacing w:line="360" w:lineRule="auto"/>
                      </w:pPr>
                      <w:r>
                        <w:t>When you start a new folder, update the app accordingly.</w:t>
                      </w:r>
                    </w:p>
                    <w:p w14:paraId="59A8EF6C" w14:textId="325CD2E9" w:rsidR="00265A03" w:rsidRDefault="00265A03" w:rsidP="00265A03">
                      <w:pPr>
                        <w:pStyle w:val="ListBullet"/>
                        <w:numPr>
                          <w:ilvl w:val="0"/>
                          <w:numId w:val="5"/>
                        </w:numPr>
                        <w:spacing w:line="360" w:lineRule="auto"/>
                      </w:pPr>
                      <w:r>
                        <w:t xml:space="preserve">When you start a new box/stack, update the app accordingly. </w:t>
                      </w:r>
                    </w:p>
                    <w:p w14:paraId="6DFAE5AE" w14:textId="15AAE2CD" w:rsidR="00265A03" w:rsidRPr="00CE3435" w:rsidRDefault="00265A03" w:rsidP="00265A03">
                      <w:pPr>
                        <w:pStyle w:val="ListBullet"/>
                        <w:numPr>
                          <w:ilvl w:val="0"/>
                          <w:numId w:val="5"/>
                        </w:numPr>
                        <w:spacing w:line="360" w:lineRule="auto"/>
                      </w:pPr>
                      <w:r>
                        <w:t xml:space="preserve">Remember to take short breaks to stretch, move and/or hydrate. If you do not use gloves, </w:t>
                      </w:r>
                      <w:r w:rsidRPr="00483B4C">
                        <w:rPr>
                          <w:u w:val="single"/>
                        </w:rPr>
                        <w:t>wash your hands before eating, drinking or using the restroom</w:t>
                      </w:r>
                      <w:r>
                        <w:t xml:space="preserve">. </w:t>
                      </w:r>
                    </w:p>
                    <w:p w14:paraId="4D4A3EB8" w14:textId="77777777" w:rsidR="00265A03" w:rsidRPr="00CE3435" w:rsidRDefault="00265A03" w:rsidP="00265A03">
                      <w:pPr>
                        <w:jc w:val="center"/>
                      </w:pPr>
                    </w:p>
                  </w:txbxContent>
                </v:textbox>
                <w10:wrap type="square"/>
              </v:roundrect>
            </w:pict>
          </mc:Fallback>
        </mc:AlternateContent>
      </w:r>
      <w:r w:rsidR="00673452">
        <w:t>Place barcoded sheets on top of each other. Never place sheets with specimen</w:t>
      </w:r>
      <w:r w:rsidR="0053350E">
        <w:t>s</w:t>
      </w:r>
      <w:r w:rsidR="00673452">
        <w:t xml:space="preserve"> facing down. </w:t>
      </w:r>
    </w:p>
    <w:p w14:paraId="27291D91" w14:textId="3759DBAB" w:rsidR="00A64838" w:rsidRDefault="00E616A2" w:rsidP="00483B4C">
      <w:pPr>
        <w:spacing w:before="240" w:line="276" w:lineRule="auto"/>
      </w:pPr>
      <w:r w:rsidRPr="00E95BB9">
        <w:t xml:space="preserve">The number of barcodes applied to a sheet depends on the number of specimens on the sheet. </w:t>
      </w:r>
    </w:p>
    <w:p w14:paraId="54538E65" w14:textId="61EF2B1B" w:rsidR="00A64838" w:rsidRDefault="00E616A2" w:rsidP="00A64838">
      <w:pPr>
        <w:spacing w:before="240" w:line="276" w:lineRule="auto"/>
      </w:pPr>
      <w:r w:rsidRPr="00E95BB9">
        <w:t xml:space="preserve">A specimen </w:t>
      </w:r>
      <w:r w:rsidR="00A823EB">
        <w:t>is associated with</w:t>
      </w:r>
      <w:r w:rsidRPr="00E95BB9">
        <w:t xml:space="preserve"> a distinct set</w:t>
      </w:r>
      <w:r w:rsidR="00A823EB">
        <w:t xml:space="preserve"> of data</w:t>
      </w:r>
      <w:r w:rsidRPr="00E95BB9">
        <w:t xml:space="preserve">: </w:t>
      </w:r>
    </w:p>
    <w:p w14:paraId="52F30E2B" w14:textId="0D452EC1" w:rsidR="00625DBC" w:rsidRPr="00625DBC" w:rsidRDefault="00625DBC" w:rsidP="0043497A">
      <w:pPr>
        <w:spacing w:before="240" w:line="276" w:lineRule="auto"/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5143CABB" wp14:editId="07E905F7">
            <wp:extent cx="4582666" cy="1181100"/>
            <wp:effectExtent l="0" t="0" r="8890" b="0"/>
            <wp:docPr id="1155325540" name="Picture 15" descr="A close-up of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5325540" name="Picture 15" descr="A close-up of a white background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0692" cy="1183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D4761" w14:textId="77777777" w:rsidR="00F261EB" w:rsidRDefault="00F261EB" w:rsidP="00C44964">
      <w:pPr>
        <w:spacing w:line="276" w:lineRule="auto"/>
      </w:pPr>
    </w:p>
    <w:p w14:paraId="29B8BFBB" w14:textId="4755C38C" w:rsidR="00E616A2" w:rsidRPr="005B2490" w:rsidRDefault="00A112D8" w:rsidP="00C44964">
      <w:pPr>
        <w:spacing w:line="276" w:lineRule="auto"/>
        <w:rPr>
          <w:u w:val="single"/>
        </w:rPr>
      </w:pPr>
      <w:r w:rsidRPr="00E95BB9">
        <w:t xml:space="preserve">This </w:t>
      </w:r>
      <w:r w:rsidR="00051E69">
        <w:t>set of data</w:t>
      </w:r>
      <w:r w:rsidRPr="00E95BB9">
        <w:t xml:space="preserve"> is usually written on one label, and so the number of labels usually corresponds to the number of specimens</w:t>
      </w:r>
      <w:r w:rsidR="006A53CE" w:rsidRPr="00E95BB9">
        <w:t xml:space="preserve">. </w:t>
      </w:r>
      <w:r w:rsidR="004F76D6">
        <w:t>However, t</w:t>
      </w:r>
      <w:r w:rsidR="006A53CE" w:rsidRPr="00E95BB9">
        <w:t xml:space="preserve">his </w:t>
      </w:r>
      <w:r w:rsidR="004F76D6">
        <w:t xml:space="preserve">does not always apply, </w:t>
      </w:r>
      <w:r w:rsidR="004F76D6" w:rsidRPr="004F76D6">
        <w:rPr>
          <w:u w:val="single"/>
        </w:rPr>
        <w:t>so carefully</w:t>
      </w:r>
      <w:r w:rsidR="006A53CE" w:rsidRPr="004F76D6">
        <w:rPr>
          <w:u w:val="single"/>
        </w:rPr>
        <w:t xml:space="preserve"> check </w:t>
      </w:r>
      <w:r w:rsidR="0038610C" w:rsidRPr="004F76D6">
        <w:rPr>
          <w:u w:val="single"/>
        </w:rPr>
        <w:t xml:space="preserve">for the number of </w:t>
      </w:r>
      <w:r w:rsidR="005B2490">
        <w:rPr>
          <w:u w:val="single"/>
        </w:rPr>
        <w:t xml:space="preserve">distinct </w:t>
      </w:r>
      <w:r w:rsidR="00051E69">
        <w:rPr>
          <w:u w:val="single"/>
        </w:rPr>
        <w:t>sets of data</w:t>
      </w:r>
      <w:r w:rsidR="0038610C" w:rsidRPr="004F76D6">
        <w:rPr>
          <w:u w:val="single"/>
        </w:rPr>
        <w:t xml:space="preserve"> on the sheet.</w:t>
      </w:r>
      <w:r w:rsidR="0038610C" w:rsidRPr="00E95BB9">
        <w:t xml:space="preserve"> </w:t>
      </w:r>
      <w:r w:rsidR="006A53CE" w:rsidRPr="00E95BB9">
        <w:t xml:space="preserve"> </w:t>
      </w:r>
    </w:p>
    <w:p w14:paraId="2FDE523E" w14:textId="77777777" w:rsidR="00E616A2" w:rsidRPr="00E95BB9" w:rsidRDefault="00E616A2" w:rsidP="00C44964">
      <w:pPr>
        <w:spacing w:line="276" w:lineRule="auto"/>
      </w:pPr>
    </w:p>
    <w:p w14:paraId="40EE2A67" w14:textId="52BBF891" w:rsidR="0038610C" w:rsidRPr="00E95BB9" w:rsidRDefault="006352C3" w:rsidP="00C44964">
      <w:pPr>
        <w:spacing w:line="276" w:lineRule="auto"/>
      </w:pPr>
      <w:r w:rsidRPr="00E95BB9">
        <w:lastRenderedPageBreak/>
        <w:t xml:space="preserve">Most sheets will be a </w:t>
      </w:r>
      <w:r w:rsidRPr="00E95BB9">
        <w:rPr>
          <w:b/>
          <w:bCs/>
        </w:rPr>
        <w:t>Single Speci</w:t>
      </w:r>
      <w:r w:rsidR="00846BB1" w:rsidRPr="00E95BB9">
        <w:rPr>
          <w:b/>
          <w:bCs/>
        </w:rPr>
        <w:t>men sheet:</w:t>
      </w:r>
      <w:r w:rsidR="00846BB1" w:rsidRPr="00E95BB9">
        <w:t xml:space="preserve"> a sheet with only one </w:t>
      </w:r>
      <w:r w:rsidR="00051E69">
        <w:t>distinct set of data</w:t>
      </w:r>
      <w:r w:rsidR="00846BB1" w:rsidRPr="00E95BB9">
        <w:t>. There may be several plant</w:t>
      </w:r>
      <w:r w:rsidR="0038610C" w:rsidRPr="00E95BB9">
        <w:t>s or plant</w:t>
      </w:r>
      <w:r w:rsidR="00846BB1" w:rsidRPr="00E95BB9">
        <w:t xml:space="preserve"> parts on the sheet, but they are all from the same </w:t>
      </w:r>
      <w:r w:rsidR="0038610C" w:rsidRPr="00E95BB9">
        <w:t>collecti</w:t>
      </w:r>
      <w:r w:rsidR="00504F63">
        <w:t>on e</w:t>
      </w:r>
      <w:r w:rsidR="0038610C" w:rsidRPr="00E95BB9">
        <w:t xml:space="preserve">vent; they were collected from the same location, on the same date by the same collector. </w:t>
      </w:r>
    </w:p>
    <w:p w14:paraId="02E00138" w14:textId="20F1728A" w:rsidR="006352C3" w:rsidRPr="00E95BB9" w:rsidRDefault="004F0279" w:rsidP="00C44964">
      <w:pPr>
        <w:spacing w:line="276" w:lineRule="auto"/>
      </w:pPr>
      <w:r w:rsidRPr="00E95BB9">
        <w:t>Apply one barcode to these sheets</w:t>
      </w:r>
      <w:r w:rsidR="006D1158" w:rsidRPr="00E95BB9">
        <w:t xml:space="preserve">. </w:t>
      </w:r>
    </w:p>
    <w:p w14:paraId="5FAFEFD5" w14:textId="77777777" w:rsidR="00A259CB" w:rsidRPr="00E95BB9" w:rsidRDefault="00A259CB" w:rsidP="00C44964">
      <w:pPr>
        <w:spacing w:line="276" w:lineRule="auto"/>
      </w:pPr>
    </w:p>
    <w:p w14:paraId="69F8520E" w14:textId="4C9D66C0" w:rsidR="00B80B46" w:rsidRPr="00E95BB9" w:rsidRDefault="006D00F7" w:rsidP="00C44964">
      <w:pPr>
        <w:spacing w:line="276" w:lineRule="auto"/>
      </w:pPr>
      <w:r w:rsidRPr="00E95BB9">
        <w:t>If</w:t>
      </w:r>
      <w:r w:rsidR="00803FB8" w:rsidRPr="00E95BB9">
        <w:t xml:space="preserve"> the sheets from the folder are Single Specimen Sheets,</w:t>
      </w:r>
      <w:r w:rsidR="00B80B46" w:rsidRPr="00E95BB9">
        <w:t xml:space="preserve"> </w:t>
      </w:r>
      <w:r w:rsidR="0043497A">
        <w:t>digitization</w:t>
      </w:r>
      <w:r w:rsidR="00B80B46" w:rsidRPr="00E95BB9">
        <w:t xml:space="preserve"> is </w:t>
      </w:r>
      <w:r w:rsidR="00FD675A" w:rsidRPr="00E95BB9">
        <w:t>simply</w:t>
      </w:r>
      <w:r w:rsidR="00B80B46" w:rsidRPr="00E95BB9">
        <w:t xml:space="preserve"> a question of applying a barcod</w:t>
      </w:r>
      <w:r w:rsidR="00EB2C4F" w:rsidRPr="00E95BB9">
        <w:t>e</w:t>
      </w:r>
      <w:r w:rsidR="00B80B46" w:rsidRPr="00E95BB9">
        <w:t xml:space="preserve"> and saving the record in the app by scanning it. However, there are a number of exceptional cases. </w:t>
      </w:r>
    </w:p>
    <w:p w14:paraId="1EE9AA32" w14:textId="77777777" w:rsidR="003E4462" w:rsidRPr="00E95BB9" w:rsidRDefault="003E4462" w:rsidP="00C44964">
      <w:pPr>
        <w:spacing w:line="276" w:lineRule="auto"/>
      </w:pPr>
    </w:p>
    <w:p w14:paraId="05330C4C" w14:textId="77777777" w:rsidR="003E4462" w:rsidRPr="00E95BB9" w:rsidRDefault="003E4462" w:rsidP="006A5989">
      <w:pPr>
        <w:spacing w:after="240" w:line="276" w:lineRule="auto"/>
        <w:ind w:left="142" w:hanging="142"/>
        <w:rPr>
          <w:i/>
          <w:iCs/>
        </w:rPr>
      </w:pPr>
      <w:r w:rsidRPr="00E95BB9">
        <w:rPr>
          <w:i/>
          <w:iCs/>
        </w:rPr>
        <w:t>Exceptional Cases</w:t>
      </w:r>
    </w:p>
    <w:p w14:paraId="6155B79D" w14:textId="15CD5FC1" w:rsidR="00FD675A" w:rsidRPr="00E95BB9" w:rsidRDefault="00FD675A" w:rsidP="00FD675A">
      <w:pPr>
        <w:pStyle w:val="ListParagraph"/>
        <w:numPr>
          <w:ilvl w:val="0"/>
          <w:numId w:val="3"/>
        </w:numPr>
        <w:spacing w:line="276" w:lineRule="auto"/>
        <w:ind w:left="426"/>
      </w:pPr>
      <w:r w:rsidRPr="00E95BB9">
        <w:t xml:space="preserve">If you encounter a </w:t>
      </w:r>
      <w:r w:rsidRPr="00E95BB9">
        <w:rPr>
          <w:b/>
          <w:bCs/>
        </w:rPr>
        <w:t>Multi Specimen sheet</w:t>
      </w:r>
      <w:r w:rsidRPr="00E95BB9">
        <w:t>: a sheet with multiple specimens with either different locations</w:t>
      </w:r>
      <w:r w:rsidR="001325C7" w:rsidRPr="00E95BB9">
        <w:t>,</w:t>
      </w:r>
      <w:r w:rsidRPr="00E95BB9">
        <w:t xml:space="preserve"> collection dates</w:t>
      </w:r>
      <w:r w:rsidR="001325C7" w:rsidRPr="00E95BB9">
        <w:t xml:space="preserve"> or collectors</w:t>
      </w:r>
      <w:r w:rsidRPr="00E95BB9">
        <w:t xml:space="preserve">. Specimens are usually differed with numbers or letters </w:t>
      </w:r>
      <w:r w:rsidR="009C7AB1">
        <w:t xml:space="preserve">with </w:t>
      </w:r>
      <w:r w:rsidRPr="00E95BB9">
        <w:t>corresponding label</w:t>
      </w:r>
      <w:r w:rsidR="00EF7162">
        <w:t>s</w:t>
      </w:r>
      <w:r w:rsidRPr="00E95BB9">
        <w:t xml:space="preserve">.  </w:t>
      </w:r>
      <w:r w:rsidRPr="00E95BB9">
        <w:rPr>
          <w:b/>
          <w:bCs/>
        </w:rPr>
        <w:t xml:space="preserve">  </w:t>
      </w:r>
    </w:p>
    <w:p w14:paraId="3071FC65" w14:textId="77777777" w:rsidR="00FD675A" w:rsidRPr="00E95BB9" w:rsidRDefault="00FD675A" w:rsidP="00FD675A">
      <w:pPr>
        <w:pStyle w:val="ListParagraph"/>
        <w:numPr>
          <w:ilvl w:val="1"/>
          <w:numId w:val="3"/>
        </w:numPr>
        <w:spacing w:line="276" w:lineRule="auto"/>
      </w:pPr>
      <w:r w:rsidRPr="00E95BB9">
        <w:t xml:space="preserve">assign each specimen its own barcode </w:t>
      </w:r>
    </w:p>
    <w:p w14:paraId="1FEC79EC" w14:textId="4D24D82F" w:rsidR="00FD675A" w:rsidRPr="00E95BB9" w:rsidRDefault="00FD675A" w:rsidP="00FD675A">
      <w:pPr>
        <w:pStyle w:val="ListParagraph"/>
        <w:numPr>
          <w:ilvl w:val="1"/>
          <w:numId w:val="3"/>
        </w:numPr>
        <w:spacing w:line="276" w:lineRule="auto"/>
      </w:pPr>
      <w:r w:rsidRPr="00E95BB9">
        <w:t xml:space="preserve">next to the barcode, write </w:t>
      </w:r>
      <w:r w:rsidRPr="00E95BB9">
        <w:rPr>
          <w:u w:val="single"/>
        </w:rPr>
        <w:t>in pencil</w:t>
      </w:r>
      <w:r w:rsidRPr="00E95BB9">
        <w:t xml:space="preserve"> the number or letter of the label or specimen that the barcode is assigned to </w:t>
      </w:r>
    </w:p>
    <w:p w14:paraId="4E0E144C" w14:textId="42588A5A" w:rsidR="00FD675A" w:rsidRPr="00E95BB9" w:rsidRDefault="00FD675A" w:rsidP="00FD675A">
      <w:pPr>
        <w:pStyle w:val="ListParagraph"/>
        <w:numPr>
          <w:ilvl w:val="1"/>
          <w:numId w:val="3"/>
        </w:numPr>
        <w:spacing w:line="276" w:lineRule="auto"/>
      </w:pPr>
      <w:r w:rsidRPr="00E95BB9">
        <w:t xml:space="preserve">activate the ‘Multiple specimens on one object’ button (MSO) and scan all the barcodes with the </w:t>
      </w:r>
      <w:r w:rsidR="00EF7162">
        <w:t>same specific</w:t>
      </w:r>
      <w:r w:rsidRPr="00E95BB9">
        <w:t xml:space="preserve"> container ID </w:t>
      </w:r>
    </w:p>
    <w:p w14:paraId="0D2D7EFB" w14:textId="6F4878B3" w:rsidR="00FD675A" w:rsidRPr="00E95BB9" w:rsidRDefault="00362886" w:rsidP="00FD675A">
      <w:pPr>
        <w:pStyle w:val="ListParagraph"/>
        <w:numPr>
          <w:ilvl w:val="1"/>
          <w:numId w:val="3"/>
        </w:numPr>
        <w:spacing w:line="276" w:lineRule="auto"/>
      </w:pPr>
      <w:r>
        <w:t>if the next sheet is also an MSO, click the MSO button again to get a new container ID. If not,</w:t>
      </w:r>
      <w:r w:rsidR="00FD675A" w:rsidRPr="00E95BB9">
        <w:t xml:space="preserve"> activate the ‘Single specimen object’ button (SSO)</w:t>
      </w:r>
      <w:r w:rsidR="00A3199B">
        <w:t xml:space="preserve">. </w:t>
      </w:r>
    </w:p>
    <w:p w14:paraId="256D0EB8" w14:textId="77777777" w:rsidR="00FD675A" w:rsidRPr="00E95BB9" w:rsidRDefault="00FD675A" w:rsidP="00FD675A">
      <w:pPr>
        <w:pStyle w:val="ListParagraph"/>
        <w:spacing w:line="276" w:lineRule="auto"/>
        <w:ind w:left="1686"/>
      </w:pPr>
    </w:p>
    <w:p w14:paraId="63DA70C6" w14:textId="5F5592BE" w:rsidR="00FD675A" w:rsidRPr="00E95BB9" w:rsidRDefault="00FD675A" w:rsidP="00FD675A">
      <w:pPr>
        <w:pStyle w:val="ListParagraph"/>
        <w:numPr>
          <w:ilvl w:val="0"/>
          <w:numId w:val="3"/>
        </w:numPr>
        <w:spacing w:line="276" w:lineRule="auto"/>
        <w:ind w:left="426"/>
      </w:pPr>
      <w:r w:rsidRPr="00E95BB9">
        <w:t xml:space="preserve">If you encounter a </w:t>
      </w:r>
      <w:r w:rsidR="00BF42FB" w:rsidRPr="00E95BB9">
        <w:rPr>
          <w:b/>
          <w:bCs/>
        </w:rPr>
        <w:t>M</w:t>
      </w:r>
      <w:r w:rsidRPr="00E95BB9">
        <w:rPr>
          <w:b/>
          <w:bCs/>
        </w:rPr>
        <w:t>ulti</w:t>
      </w:r>
      <w:r w:rsidR="00BF42FB" w:rsidRPr="00E95BB9">
        <w:rPr>
          <w:b/>
          <w:bCs/>
        </w:rPr>
        <w:t xml:space="preserve"> O</w:t>
      </w:r>
      <w:r w:rsidRPr="00E95BB9">
        <w:rPr>
          <w:b/>
          <w:bCs/>
        </w:rPr>
        <w:t xml:space="preserve">bject </w:t>
      </w:r>
      <w:r w:rsidR="0063655B" w:rsidRPr="00E95BB9">
        <w:rPr>
          <w:b/>
          <w:bCs/>
        </w:rPr>
        <w:t>S</w:t>
      </w:r>
      <w:r w:rsidRPr="00E95BB9">
        <w:rPr>
          <w:b/>
          <w:bCs/>
        </w:rPr>
        <w:t xml:space="preserve">pecimen: </w:t>
      </w:r>
      <w:r w:rsidRPr="00E95BB9">
        <w:t xml:space="preserve">a specimen that stretches over multiple sheets, often clamped/clipped together. </w:t>
      </w:r>
      <w:r w:rsidR="00EF7162">
        <w:t>These can be recognized by o</w:t>
      </w:r>
      <w:r w:rsidRPr="00E95BB9">
        <w:t>nly ha</w:t>
      </w:r>
      <w:r w:rsidR="00EF7162">
        <w:t>ving</w:t>
      </w:r>
      <w:r w:rsidRPr="00E95BB9">
        <w:t xml:space="preserve"> one label or</w:t>
      </w:r>
      <w:r w:rsidR="00EF7162">
        <w:t xml:space="preserve"> multiple</w:t>
      </w:r>
      <w:r w:rsidRPr="00E95BB9">
        <w:t xml:space="preserve"> labels with duplicate data.   </w:t>
      </w:r>
    </w:p>
    <w:p w14:paraId="4E254428" w14:textId="77777777" w:rsidR="00FD675A" w:rsidRPr="00E95BB9" w:rsidRDefault="00FD675A" w:rsidP="00FD675A">
      <w:pPr>
        <w:pStyle w:val="ListParagraph"/>
        <w:numPr>
          <w:ilvl w:val="1"/>
          <w:numId w:val="3"/>
        </w:numPr>
        <w:spacing w:line="276" w:lineRule="auto"/>
      </w:pPr>
      <w:r w:rsidRPr="00E95BB9">
        <w:t>remove the clamp/clip</w:t>
      </w:r>
    </w:p>
    <w:p w14:paraId="3832D18D" w14:textId="77777777" w:rsidR="00A33CA8" w:rsidRPr="00E95BB9" w:rsidRDefault="00A33CA8" w:rsidP="00A33CA8">
      <w:pPr>
        <w:pStyle w:val="ListParagraph"/>
        <w:numPr>
          <w:ilvl w:val="1"/>
          <w:numId w:val="3"/>
        </w:numPr>
        <w:spacing w:line="276" w:lineRule="auto"/>
      </w:pPr>
      <w:r w:rsidRPr="00E95BB9">
        <w:t>assign a barcode to every connected sheet</w:t>
      </w:r>
    </w:p>
    <w:p w14:paraId="75845760" w14:textId="752788E3" w:rsidR="00FD675A" w:rsidRPr="00E95BB9" w:rsidRDefault="00FD675A" w:rsidP="00FD675A">
      <w:pPr>
        <w:pStyle w:val="ListParagraph"/>
        <w:numPr>
          <w:ilvl w:val="1"/>
          <w:numId w:val="3"/>
        </w:numPr>
        <w:spacing w:line="276" w:lineRule="auto"/>
      </w:pPr>
      <w:r w:rsidRPr="00E95BB9">
        <w:t xml:space="preserve">in the </w:t>
      </w:r>
      <w:r w:rsidR="00B06602">
        <w:t>upper</w:t>
      </w:r>
      <w:r w:rsidR="006B6AEA" w:rsidRPr="00E95BB9">
        <w:t>-right</w:t>
      </w:r>
      <w:r w:rsidRPr="00E95BB9">
        <w:t xml:space="preserve"> corner note “sheet number/sheets in total” (e.g. 1/3, 2/3, 3/3) </w:t>
      </w:r>
      <w:r w:rsidRPr="00E95BB9">
        <w:rPr>
          <w:u w:val="single"/>
        </w:rPr>
        <w:t>in pencil</w:t>
      </w:r>
    </w:p>
    <w:p w14:paraId="4FC06507" w14:textId="6F03BAC2" w:rsidR="00A33CA8" w:rsidRPr="00E95BB9" w:rsidRDefault="00A33CA8" w:rsidP="00A33CA8">
      <w:pPr>
        <w:pStyle w:val="ListParagraph"/>
        <w:numPr>
          <w:ilvl w:val="1"/>
          <w:numId w:val="3"/>
        </w:numPr>
        <w:spacing w:line="276" w:lineRule="auto"/>
      </w:pPr>
      <w:r w:rsidRPr="00E95BB9">
        <w:t xml:space="preserve">activate the </w:t>
      </w:r>
      <w:r w:rsidR="00EF7162">
        <w:t xml:space="preserve">‘One specimen on multiple objects’ button </w:t>
      </w:r>
      <w:r w:rsidRPr="00E95BB9">
        <w:t xml:space="preserve">(MOS) and scan all </w:t>
      </w:r>
      <w:r w:rsidR="000B0EC7">
        <w:t>associated</w:t>
      </w:r>
      <w:r w:rsidRPr="00E95BB9">
        <w:t xml:space="preserve"> barcodes</w:t>
      </w:r>
    </w:p>
    <w:p w14:paraId="7118FE60" w14:textId="45AE5AC5" w:rsidR="00FD675A" w:rsidRPr="00E95BB9" w:rsidRDefault="00FD675A" w:rsidP="00FD675A">
      <w:pPr>
        <w:pStyle w:val="ListParagraph"/>
        <w:numPr>
          <w:ilvl w:val="1"/>
          <w:numId w:val="3"/>
        </w:numPr>
        <w:spacing w:line="276" w:lineRule="auto"/>
      </w:pPr>
      <w:r w:rsidRPr="00E95BB9">
        <w:t>do not clamp</w:t>
      </w:r>
      <w:r w:rsidR="00B7422A" w:rsidRPr="00E95BB9">
        <w:t xml:space="preserve"> the sheets</w:t>
      </w:r>
      <w:r w:rsidRPr="00E95BB9">
        <w:t xml:space="preserve"> back together</w:t>
      </w:r>
    </w:p>
    <w:p w14:paraId="66E3967E" w14:textId="7005E84E" w:rsidR="00FD675A" w:rsidRPr="00E95BB9" w:rsidRDefault="000B0EC7" w:rsidP="00FD675A">
      <w:pPr>
        <w:pStyle w:val="ListParagraph"/>
        <w:numPr>
          <w:ilvl w:val="1"/>
          <w:numId w:val="3"/>
        </w:numPr>
        <w:spacing w:line="276" w:lineRule="auto"/>
      </w:pPr>
      <w:r>
        <w:t xml:space="preserve">Remember to </w:t>
      </w:r>
      <w:r w:rsidR="00362886">
        <w:t>deactivate</w:t>
      </w:r>
      <w:r>
        <w:t xml:space="preserve"> the </w:t>
      </w:r>
      <w:r w:rsidR="00362886">
        <w:t>MOS</w:t>
      </w:r>
      <w:r>
        <w:t xml:space="preserve"> button by </w:t>
      </w:r>
      <w:r w:rsidR="00FD675A" w:rsidRPr="00E95BB9">
        <w:t>reactivat</w:t>
      </w:r>
      <w:r>
        <w:t>ing</w:t>
      </w:r>
      <w:r w:rsidR="00FD675A" w:rsidRPr="00E95BB9">
        <w:t xml:space="preserve"> the </w:t>
      </w:r>
      <w:r w:rsidR="00362886">
        <w:t>SSO</w:t>
      </w:r>
      <w:r w:rsidRPr="00E95BB9">
        <w:t xml:space="preserve"> button</w:t>
      </w:r>
      <w:r w:rsidR="00362886">
        <w:t xml:space="preserve">. If the next sheet is also a MOS, simply click the MOS button again to get a new container ID.    </w:t>
      </w:r>
      <w:r w:rsidRPr="00E95BB9">
        <w:t xml:space="preserve"> </w:t>
      </w:r>
    </w:p>
    <w:p w14:paraId="4213E293" w14:textId="77777777" w:rsidR="00607494" w:rsidRPr="00E95BB9" w:rsidRDefault="00607494" w:rsidP="0090742B">
      <w:pPr>
        <w:pStyle w:val="ListParagraph"/>
        <w:spacing w:line="276" w:lineRule="auto"/>
        <w:ind w:left="1686"/>
      </w:pPr>
    </w:p>
    <w:p w14:paraId="76C8B195" w14:textId="77777777" w:rsidR="006A5989" w:rsidRPr="00E95BB9" w:rsidRDefault="003E4462" w:rsidP="006A5989">
      <w:pPr>
        <w:pStyle w:val="ListParagraph"/>
        <w:numPr>
          <w:ilvl w:val="0"/>
          <w:numId w:val="3"/>
        </w:numPr>
        <w:spacing w:line="276" w:lineRule="auto"/>
        <w:ind w:left="426"/>
      </w:pPr>
      <w:r w:rsidRPr="00E95BB9">
        <w:t xml:space="preserve">If you encounter </w:t>
      </w:r>
      <w:r w:rsidRPr="00E95BB9">
        <w:rPr>
          <w:b/>
          <w:bCs/>
        </w:rPr>
        <w:t xml:space="preserve">damaged or loose specimens </w:t>
      </w:r>
    </w:p>
    <w:p w14:paraId="031A9C30" w14:textId="60BC36E0" w:rsidR="006A5989" w:rsidRPr="00E95BB9" w:rsidRDefault="003E4462" w:rsidP="006A5989">
      <w:pPr>
        <w:pStyle w:val="ListParagraph"/>
        <w:numPr>
          <w:ilvl w:val="1"/>
          <w:numId w:val="3"/>
        </w:numPr>
        <w:spacing w:line="276" w:lineRule="auto"/>
      </w:pPr>
      <w:r w:rsidRPr="00E95BB9">
        <w:t xml:space="preserve">exercise caution and handle very carefully </w:t>
      </w:r>
    </w:p>
    <w:p w14:paraId="126B61B4" w14:textId="404A91C1" w:rsidR="003E4462" w:rsidRPr="00E95BB9" w:rsidRDefault="006A5989" w:rsidP="006A5989">
      <w:pPr>
        <w:pStyle w:val="ListParagraph"/>
        <w:numPr>
          <w:ilvl w:val="1"/>
          <w:numId w:val="3"/>
        </w:numPr>
        <w:spacing w:line="276" w:lineRule="auto"/>
      </w:pPr>
      <w:r w:rsidRPr="00E95BB9">
        <w:t>t</w:t>
      </w:r>
      <w:r w:rsidR="003E4462" w:rsidRPr="00E95BB9">
        <w:t xml:space="preserve">ick the </w:t>
      </w:r>
      <w:r w:rsidRPr="00E95BB9">
        <w:t>‘</w:t>
      </w:r>
      <w:r w:rsidR="003E4462" w:rsidRPr="00E95BB9">
        <w:t>Damaged specimen</w:t>
      </w:r>
      <w:r w:rsidRPr="00E95BB9">
        <w:t>’</w:t>
      </w:r>
      <w:r w:rsidR="003E4462" w:rsidRPr="00E95BB9">
        <w:t xml:space="preserve"> check box</w:t>
      </w:r>
    </w:p>
    <w:p w14:paraId="61D61C17" w14:textId="14598951" w:rsidR="006A5989" w:rsidRPr="00E95BB9" w:rsidRDefault="006A5989" w:rsidP="006A5989">
      <w:pPr>
        <w:pStyle w:val="ListParagraph"/>
        <w:numPr>
          <w:ilvl w:val="1"/>
          <w:numId w:val="3"/>
        </w:numPr>
        <w:spacing w:line="276" w:lineRule="auto"/>
      </w:pPr>
      <w:r w:rsidRPr="00E95BB9">
        <w:t>apply and scan the appropriate number of barcodes</w:t>
      </w:r>
    </w:p>
    <w:p w14:paraId="6FF48CDF" w14:textId="77777777" w:rsidR="006A5989" w:rsidRDefault="006A5989" w:rsidP="006A5989">
      <w:pPr>
        <w:pStyle w:val="ListParagraph"/>
        <w:spacing w:line="276" w:lineRule="auto"/>
        <w:ind w:left="1686"/>
      </w:pPr>
    </w:p>
    <w:p w14:paraId="4E6C5B46" w14:textId="77777777" w:rsidR="003F65EA" w:rsidRPr="00E95BB9" w:rsidRDefault="003F65EA" w:rsidP="006A5989">
      <w:pPr>
        <w:pStyle w:val="ListParagraph"/>
        <w:spacing w:line="276" w:lineRule="auto"/>
        <w:ind w:left="1686"/>
      </w:pPr>
    </w:p>
    <w:p w14:paraId="3B97AB2E" w14:textId="77777777" w:rsidR="006A5989" w:rsidRPr="00E95BB9" w:rsidRDefault="003E4462" w:rsidP="00C44964">
      <w:pPr>
        <w:pStyle w:val="ListParagraph"/>
        <w:numPr>
          <w:ilvl w:val="0"/>
          <w:numId w:val="3"/>
        </w:numPr>
        <w:spacing w:line="276" w:lineRule="auto"/>
        <w:ind w:left="426"/>
      </w:pPr>
      <w:r w:rsidRPr="00E95BB9">
        <w:lastRenderedPageBreak/>
        <w:t xml:space="preserve">If you encounter a </w:t>
      </w:r>
      <w:r w:rsidRPr="00E95BB9">
        <w:rPr>
          <w:b/>
          <w:bCs/>
        </w:rPr>
        <w:t>specimen with loose fragments</w:t>
      </w:r>
    </w:p>
    <w:p w14:paraId="36FEA598" w14:textId="77777777" w:rsidR="006A5989" w:rsidRPr="00E95BB9" w:rsidRDefault="003E4462" w:rsidP="006A5989">
      <w:pPr>
        <w:pStyle w:val="ListParagraph"/>
        <w:numPr>
          <w:ilvl w:val="1"/>
          <w:numId w:val="3"/>
        </w:numPr>
        <w:spacing w:line="276" w:lineRule="auto"/>
      </w:pPr>
      <w:r w:rsidRPr="00E95BB9">
        <w:t xml:space="preserve">please put the fragments in the container on the </w:t>
      </w:r>
      <w:r w:rsidR="00C44964" w:rsidRPr="00E95BB9">
        <w:t>sheet</w:t>
      </w:r>
      <w:r w:rsidRPr="00E95BB9">
        <w:t xml:space="preserve">. If the </w:t>
      </w:r>
      <w:r w:rsidR="00C44964" w:rsidRPr="00E95BB9">
        <w:t>sheet</w:t>
      </w:r>
      <w:r w:rsidRPr="00E95BB9">
        <w:t xml:space="preserve"> does not have a fragment folder, please take care to maintain association of the fragment with the specimen. </w:t>
      </w:r>
    </w:p>
    <w:p w14:paraId="3C9002AB" w14:textId="78D44D5A" w:rsidR="003E4462" w:rsidRPr="00E95BB9" w:rsidRDefault="006A5989" w:rsidP="006A5989">
      <w:pPr>
        <w:pStyle w:val="ListParagraph"/>
        <w:numPr>
          <w:ilvl w:val="1"/>
          <w:numId w:val="3"/>
        </w:numPr>
        <w:spacing w:line="276" w:lineRule="auto"/>
      </w:pPr>
      <w:r w:rsidRPr="00E95BB9">
        <w:t>t</w:t>
      </w:r>
      <w:r w:rsidR="00B42404" w:rsidRPr="00E95BB9">
        <w:t xml:space="preserve">ick the </w:t>
      </w:r>
      <w:r w:rsidRPr="00E95BB9">
        <w:t>‘</w:t>
      </w:r>
      <w:r w:rsidR="00B42404" w:rsidRPr="00E95BB9">
        <w:t>Damaged specimen</w:t>
      </w:r>
      <w:r w:rsidRPr="00E95BB9">
        <w:t>’</w:t>
      </w:r>
      <w:r w:rsidR="00B42404" w:rsidRPr="00E95BB9">
        <w:t xml:space="preserve"> check box</w:t>
      </w:r>
    </w:p>
    <w:p w14:paraId="6D501003" w14:textId="77777777" w:rsidR="006A5989" w:rsidRPr="00E95BB9" w:rsidRDefault="006A5989" w:rsidP="006A5989">
      <w:pPr>
        <w:pStyle w:val="ListParagraph"/>
        <w:numPr>
          <w:ilvl w:val="1"/>
          <w:numId w:val="3"/>
        </w:numPr>
        <w:spacing w:line="276" w:lineRule="auto"/>
      </w:pPr>
      <w:r w:rsidRPr="00E95BB9">
        <w:t>apply and scan the appropriate number of barcodes</w:t>
      </w:r>
    </w:p>
    <w:p w14:paraId="5352BDAC" w14:textId="77777777" w:rsidR="006A5989" w:rsidRPr="00E95BB9" w:rsidRDefault="006A5989" w:rsidP="00AC717C">
      <w:pPr>
        <w:spacing w:line="276" w:lineRule="auto"/>
      </w:pPr>
    </w:p>
    <w:p w14:paraId="1662824C" w14:textId="749EF81E" w:rsidR="006A5989" w:rsidRPr="00E95BB9" w:rsidRDefault="003E4462" w:rsidP="00C44964">
      <w:pPr>
        <w:pStyle w:val="ListParagraph"/>
        <w:numPr>
          <w:ilvl w:val="0"/>
          <w:numId w:val="3"/>
        </w:numPr>
        <w:spacing w:line="276" w:lineRule="auto"/>
        <w:ind w:left="426"/>
        <w:rPr>
          <w:color w:val="FF0000"/>
        </w:rPr>
      </w:pPr>
      <w:r w:rsidRPr="00E95BB9">
        <w:t xml:space="preserve">If you encounter </w:t>
      </w:r>
      <w:r w:rsidRPr="00E95BB9">
        <w:rPr>
          <w:b/>
          <w:bCs/>
          <w:color w:val="FF0000"/>
        </w:rPr>
        <w:t>active (living) pest</w:t>
      </w:r>
      <w:r w:rsidR="006A5989" w:rsidRPr="00E95BB9">
        <w:rPr>
          <w:b/>
          <w:bCs/>
          <w:color w:val="FF0000"/>
        </w:rPr>
        <w:t>s</w:t>
      </w:r>
    </w:p>
    <w:p w14:paraId="6FB4D228" w14:textId="77777777" w:rsidR="006A5989" w:rsidRPr="00E95BB9" w:rsidRDefault="003E4462" w:rsidP="006A5989">
      <w:pPr>
        <w:pStyle w:val="ListParagraph"/>
        <w:numPr>
          <w:ilvl w:val="1"/>
          <w:numId w:val="3"/>
        </w:numPr>
        <w:spacing w:line="276" w:lineRule="auto"/>
      </w:pPr>
      <w:r w:rsidRPr="00E95BB9">
        <w:t xml:space="preserve">please flag the sheet </w:t>
      </w:r>
    </w:p>
    <w:p w14:paraId="2DA3D06F" w14:textId="5ED1B7B6" w:rsidR="006A5989" w:rsidRPr="00E95BB9" w:rsidRDefault="003E4462" w:rsidP="006A5989">
      <w:pPr>
        <w:pStyle w:val="ListParagraph"/>
        <w:numPr>
          <w:ilvl w:val="1"/>
          <w:numId w:val="3"/>
        </w:numPr>
        <w:spacing w:line="276" w:lineRule="auto"/>
      </w:pPr>
      <w:r w:rsidRPr="00E95BB9">
        <w:t xml:space="preserve">return it to the folder and </w:t>
      </w:r>
      <w:r w:rsidR="00A26BE9" w:rsidRPr="00E95BB9">
        <w:t>seal the stack of folders in a plastic bag</w:t>
      </w:r>
    </w:p>
    <w:p w14:paraId="0A28FBFE" w14:textId="70C2B2CF" w:rsidR="003E4462" w:rsidRPr="00E95BB9" w:rsidRDefault="003E4462" w:rsidP="006A5989">
      <w:pPr>
        <w:pStyle w:val="ListParagraph"/>
        <w:numPr>
          <w:ilvl w:val="1"/>
          <w:numId w:val="3"/>
        </w:numPr>
        <w:spacing w:line="276" w:lineRule="auto"/>
      </w:pPr>
      <w:r w:rsidRPr="00E95BB9">
        <w:t>Inform a Collections Manager immediately</w:t>
      </w:r>
    </w:p>
    <w:p w14:paraId="38F88633" w14:textId="77777777" w:rsidR="00B33EFF" w:rsidRPr="00E95BB9" w:rsidRDefault="00B33EFF" w:rsidP="00B33EFF">
      <w:pPr>
        <w:pStyle w:val="ListParagraph"/>
        <w:spacing w:line="276" w:lineRule="auto"/>
        <w:ind w:left="1686"/>
      </w:pPr>
    </w:p>
    <w:p w14:paraId="4D71FFC8" w14:textId="4DA038C3" w:rsidR="00A61D30" w:rsidRPr="00E95BB9" w:rsidRDefault="003E4462" w:rsidP="00C44964">
      <w:pPr>
        <w:pStyle w:val="ListParagraph"/>
        <w:numPr>
          <w:ilvl w:val="0"/>
          <w:numId w:val="3"/>
        </w:numPr>
        <w:spacing w:line="276" w:lineRule="auto"/>
        <w:ind w:left="426"/>
      </w:pPr>
      <w:r w:rsidRPr="00E95BB9">
        <w:t>If you encounter a</w:t>
      </w:r>
      <w:r w:rsidR="00A61D30" w:rsidRPr="00E95BB9">
        <w:rPr>
          <w:b/>
          <w:bCs/>
        </w:rPr>
        <w:t xml:space="preserve"> folded sheet containing </w:t>
      </w:r>
      <w:r w:rsidRPr="00E95BB9">
        <w:rPr>
          <w:b/>
          <w:bCs/>
        </w:rPr>
        <w:t>multiple specimens</w:t>
      </w:r>
      <w:r w:rsidR="00A61D30" w:rsidRPr="00E95BB9">
        <w:rPr>
          <w:b/>
          <w:bCs/>
        </w:rPr>
        <w:t xml:space="preserve"> with labels with different </w:t>
      </w:r>
      <w:r w:rsidR="000B0EC7">
        <w:rPr>
          <w:b/>
          <w:bCs/>
        </w:rPr>
        <w:t>distinct sets of data</w:t>
      </w:r>
    </w:p>
    <w:p w14:paraId="0E92AFD2" w14:textId="384CC4B7" w:rsidR="00A61D30" w:rsidRPr="00E95BB9" w:rsidRDefault="005C4632" w:rsidP="00A61D30">
      <w:pPr>
        <w:pStyle w:val="ListParagraph"/>
        <w:numPr>
          <w:ilvl w:val="1"/>
          <w:numId w:val="3"/>
        </w:numPr>
        <w:spacing w:line="276" w:lineRule="auto"/>
      </w:pPr>
      <w:r w:rsidRPr="00E95BB9">
        <w:t>t</w:t>
      </w:r>
      <w:r w:rsidR="00A61D30" w:rsidRPr="00E95BB9">
        <w:t>his is a</w:t>
      </w:r>
      <w:r w:rsidRPr="00E95BB9">
        <w:t xml:space="preserve"> </w:t>
      </w:r>
      <w:r w:rsidR="000B0EC7">
        <w:t>M</w:t>
      </w:r>
      <w:r w:rsidR="0063655B" w:rsidRPr="00E95BB9">
        <w:t>ulti</w:t>
      </w:r>
      <w:r w:rsidR="000B0EC7">
        <w:t xml:space="preserve"> S</w:t>
      </w:r>
      <w:r w:rsidR="0063655B" w:rsidRPr="00E95BB9">
        <w:t>pecimen</w:t>
      </w:r>
      <w:r w:rsidRPr="00E95BB9">
        <w:t xml:space="preserve"> sheet</w:t>
      </w:r>
      <w:r w:rsidR="00A61D30" w:rsidRPr="00E95BB9">
        <w:t xml:space="preserve"> </w:t>
      </w:r>
      <w:r w:rsidR="003E4462" w:rsidRPr="00E95BB9">
        <w:t xml:space="preserve"> </w:t>
      </w:r>
    </w:p>
    <w:p w14:paraId="5ED44C2D" w14:textId="77777777" w:rsidR="005C4632" w:rsidRPr="00E95BB9" w:rsidRDefault="005C4632" w:rsidP="005C4632">
      <w:pPr>
        <w:pStyle w:val="ListParagraph"/>
        <w:numPr>
          <w:ilvl w:val="1"/>
          <w:numId w:val="3"/>
        </w:numPr>
        <w:spacing w:line="276" w:lineRule="auto"/>
      </w:pPr>
      <w:r w:rsidRPr="00E95BB9">
        <w:t>assign a barcode to each specimen</w:t>
      </w:r>
    </w:p>
    <w:p w14:paraId="1650E110" w14:textId="1685293D" w:rsidR="00C13C8E" w:rsidRPr="00E95BB9" w:rsidRDefault="00C13C8E" w:rsidP="00C13C8E">
      <w:pPr>
        <w:pStyle w:val="ListNumber"/>
        <w:numPr>
          <w:ilvl w:val="1"/>
          <w:numId w:val="3"/>
        </w:numPr>
      </w:pPr>
      <w:r w:rsidRPr="00E95BB9">
        <w:t xml:space="preserve">if any specimens or labels are obscured, check the relevant </w:t>
      </w:r>
      <w:r w:rsidR="000B0EC7">
        <w:t>s</w:t>
      </w:r>
      <w:r w:rsidRPr="00E95BB9">
        <w:t xml:space="preserve">pecimen flag. </w:t>
      </w:r>
    </w:p>
    <w:p w14:paraId="35819B4E" w14:textId="7E744334" w:rsidR="005C4632" w:rsidRPr="00E95BB9" w:rsidRDefault="005C4632" w:rsidP="00A61D30">
      <w:pPr>
        <w:pStyle w:val="ListParagraph"/>
        <w:numPr>
          <w:ilvl w:val="1"/>
          <w:numId w:val="3"/>
        </w:numPr>
        <w:spacing w:line="276" w:lineRule="auto"/>
      </w:pPr>
      <w:r w:rsidRPr="00E95BB9">
        <w:t>activate</w:t>
      </w:r>
      <w:r w:rsidR="003E4462" w:rsidRPr="00E95BB9">
        <w:t xml:space="preserve"> the </w:t>
      </w:r>
      <w:r w:rsidR="001B461E">
        <w:t>MSO</w:t>
      </w:r>
      <w:r w:rsidR="003E4462" w:rsidRPr="00E95BB9">
        <w:t xml:space="preserve"> button</w:t>
      </w:r>
      <w:r w:rsidRPr="00E95BB9">
        <w:t xml:space="preserve"> and scan each barcode</w:t>
      </w:r>
    </w:p>
    <w:p w14:paraId="404C52B1" w14:textId="7CEB2D5A" w:rsidR="005C4632" w:rsidRPr="00E95BB9" w:rsidRDefault="005C4632" w:rsidP="00A61D30">
      <w:pPr>
        <w:pStyle w:val="ListParagraph"/>
        <w:numPr>
          <w:ilvl w:val="1"/>
          <w:numId w:val="3"/>
        </w:numPr>
        <w:spacing w:line="276" w:lineRule="auto"/>
      </w:pPr>
      <w:r w:rsidRPr="00E95BB9">
        <w:t>reactivate the SSO button</w:t>
      </w:r>
    </w:p>
    <w:p w14:paraId="1D2F216D" w14:textId="77777777" w:rsidR="0063655B" w:rsidRPr="00E95BB9" w:rsidRDefault="0063655B" w:rsidP="0063655B">
      <w:pPr>
        <w:pStyle w:val="ListParagraph"/>
        <w:spacing w:line="276" w:lineRule="auto"/>
        <w:ind w:left="1686"/>
      </w:pPr>
    </w:p>
    <w:p w14:paraId="6E4EF785" w14:textId="417C9343" w:rsidR="00BF42FB" w:rsidRPr="00E95BB9" w:rsidRDefault="00BF42FB" w:rsidP="00BF42FB">
      <w:pPr>
        <w:pStyle w:val="ListBullet"/>
      </w:pPr>
      <w:r w:rsidRPr="00E95BB9">
        <w:t xml:space="preserve">If you encounter a </w:t>
      </w:r>
      <w:r w:rsidRPr="00E95BB9">
        <w:rPr>
          <w:b/>
          <w:bCs/>
        </w:rPr>
        <w:t>folded sheet containing multiple plants but with only one label or labels with duplicate data</w:t>
      </w:r>
    </w:p>
    <w:p w14:paraId="134551DB" w14:textId="0365587C" w:rsidR="00BF42FB" w:rsidRPr="00E95BB9" w:rsidRDefault="00BF42FB" w:rsidP="00BF42FB">
      <w:pPr>
        <w:pStyle w:val="ListNumber"/>
        <w:numPr>
          <w:ilvl w:val="0"/>
          <w:numId w:val="2"/>
        </w:numPr>
      </w:pPr>
      <w:r w:rsidRPr="00E95BB9">
        <w:t xml:space="preserve">this is a </w:t>
      </w:r>
      <w:r w:rsidR="0063655B" w:rsidRPr="00E95BB9">
        <w:t>single specimen</w:t>
      </w:r>
      <w:r w:rsidRPr="00E95BB9">
        <w:t xml:space="preserve"> </w:t>
      </w:r>
      <w:r w:rsidR="0063655B" w:rsidRPr="00E95BB9">
        <w:t>sheet</w:t>
      </w:r>
    </w:p>
    <w:p w14:paraId="7D14ADD2" w14:textId="743FE400" w:rsidR="0063655B" w:rsidRPr="00E95BB9" w:rsidRDefault="0063655B" w:rsidP="00BF42FB">
      <w:pPr>
        <w:pStyle w:val="ListNumber"/>
        <w:numPr>
          <w:ilvl w:val="0"/>
          <w:numId w:val="2"/>
        </w:numPr>
      </w:pPr>
      <w:r w:rsidRPr="00E95BB9">
        <w:t xml:space="preserve">if any part of the specimen or label is obscured, check the relevant </w:t>
      </w:r>
      <w:r w:rsidR="000B0EC7">
        <w:t>s</w:t>
      </w:r>
      <w:r w:rsidRPr="00E95BB9">
        <w:t>pecimen flag</w:t>
      </w:r>
    </w:p>
    <w:p w14:paraId="3CCC9C77" w14:textId="0A0F03E2" w:rsidR="0063655B" w:rsidRPr="00E95BB9" w:rsidRDefault="0063655B" w:rsidP="00BF42FB">
      <w:pPr>
        <w:pStyle w:val="ListNumber"/>
        <w:numPr>
          <w:ilvl w:val="0"/>
          <w:numId w:val="2"/>
        </w:numPr>
      </w:pPr>
      <w:r w:rsidRPr="00E95BB9">
        <w:t>assign one barcode</w:t>
      </w:r>
    </w:p>
    <w:p w14:paraId="55246051" w14:textId="18D862A0" w:rsidR="00A61D30" w:rsidRPr="00E95BB9" w:rsidRDefault="003E4462" w:rsidP="005C4632">
      <w:pPr>
        <w:pStyle w:val="ListParagraph"/>
        <w:spacing w:line="276" w:lineRule="auto"/>
        <w:ind w:left="1686"/>
      </w:pPr>
      <w:r w:rsidRPr="00E95BB9">
        <w:t xml:space="preserve"> </w:t>
      </w:r>
    </w:p>
    <w:p w14:paraId="53A74F9E" w14:textId="20D2CEC5" w:rsidR="005C4632" w:rsidRPr="00E95BB9" w:rsidRDefault="003E4462" w:rsidP="00C44964">
      <w:pPr>
        <w:pStyle w:val="ListParagraph"/>
        <w:numPr>
          <w:ilvl w:val="0"/>
          <w:numId w:val="3"/>
        </w:numPr>
        <w:spacing w:line="276" w:lineRule="auto"/>
        <w:ind w:left="426"/>
      </w:pPr>
      <w:r w:rsidRPr="00E95BB9">
        <w:t xml:space="preserve">If you encounter a </w:t>
      </w:r>
      <w:r w:rsidRPr="00E95BB9">
        <w:rPr>
          <w:b/>
          <w:bCs/>
        </w:rPr>
        <w:t>s</w:t>
      </w:r>
      <w:r w:rsidR="00C34EC8" w:rsidRPr="00E95BB9">
        <w:rPr>
          <w:b/>
          <w:bCs/>
        </w:rPr>
        <w:t>heet</w:t>
      </w:r>
      <w:r w:rsidRPr="00E95BB9">
        <w:rPr>
          <w:b/>
          <w:bCs/>
        </w:rPr>
        <w:t xml:space="preserve"> with</w:t>
      </w:r>
      <w:r w:rsidRPr="00E95BB9">
        <w:t xml:space="preserve"> </w:t>
      </w:r>
      <w:r w:rsidRPr="00E95BB9">
        <w:rPr>
          <w:b/>
          <w:bCs/>
        </w:rPr>
        <w:t xml:space="preserve">no label or information </w:t>
      </w:r>
    </w:p>
    <w:p w14:paraId="34794694" w14:textId="02523BD2" w:rsidR="00761C94" w:rsidRDefault="00962EC4" w:rsidP="005C4632">
      <w:pPr>
        <w:pStyle w:val="ListParagraph"/>
        <w:numPr>
          <w:ilvl w:val="1"/>
          <w:numId w:val="3"/>
        </w:numPr>
        <w:spacing w:line="276" w:lineRule="auto"/>
      </w:pPr>
      <w:r>
        <w:t>check that</w:t>
      </w:r>
      <w:r w:rsidR="00761C94">
        <w:t xml:space="preserve"> the sheet is not an MOS with a previous or later sheet </w:t>
      </w:r>
    </w:p>
    <w:p w14:paraId="0CB188C0" w14:textId="1552E155" w:rsidR="005C4632" w:rsidRPr="00E95BB9" w:rsidRDefault="007B39A9" w:rsidP="005C4632">
      <w:pPr>
        <w:pStyle w:val="ListParagraph"/>
        <w:numPr>
          <w:ilvl w:val="1"/>
          <w:numId w:val="3"/>
        </w:numPr>
        <w:spacing w:line="276" w:lineRule="auto"/>
      </w:pPr>
      <w:r>
        <w:t xml:space="preserve">if not, </w:t>
      </w:r>
      <w:r w:rsidR="005C4632" w:rsidRPr="00E95BB9">
        <w:t>note “No label” in the not</w:t>
      </w:r>
      <w:r w:rsidR="00D320A1" w:rsidRPr="00E95BB9">
        <w:t>es field</w:t>
      </w:r>
    </w:p>
    <w:p w14:paraId="3905BA80" w14:textId="14B1B934" w:rsidR="00D320A1" w:rsidRPr="00E95BB9" w:rsidRDefault="005C4632" w:rsidP="005C4632">
      <w:pPr>
        <w:pStyle w:val="ListParagraph"/>
        <w:numPr>
          <w:ilvl w:val="1"/>
          <w:numId w:val="3"/>
        </w:numPr>
        <w:spacing w:line="276" w:lineRule="auto"/>
      </w:pPr>
      <w:r w:rsidRPr="00E95BB9">
        <w:t>assign</w:t>
      </w:r>
      <w:r w:rsidR="00C34EC8" w:rsidRPr="00E95BB9">
        <w:t xml:space="preserve"> one barcode</w:t>
      </w:r>
    </w:p>
    <w:p w14:paraId="452E742A" w14:textId="460B4292" w:rsidR="003E4462" w:rsidRPr="00E95BB9" w:rsidRDefault="003E4462" w:rsidP="00D320A1">
      <w:pPr>
        <w:pStyle w:val="ListParagraph"/>
        <w:spacing w:line="276" w:lineRule="auto"/>
        <w:ind w:left="1686"/>
      </w:pPr>
      <w:r w:rsidRPr="00E95BB9">
        <w:t xml:space="preserve"> </w:t>
      </w:r>
    </w:p>
    <w:p w14:paraId="54457AF8" w14:textId="77777777" w:rsidR="002338DD" w:rsidRPr="00E95BB9" w:rsidRDefault="003E4462" w:rsidP="00C44964">
      <w:pPr>
        <w:pStyle w:val="ListParagraph"/>
        <w:numPr>
          <w:ilvl w:val="0"/>
          <w:numId w:val="3"/>
        </w:numPr>
        <w:spacing w:line="276" w:lineRule="auto"/>
        <w:ind w:left="426"/>
      </w:pPr>
      <w:r w:rsidRPr="00E95BB9">
        <w:t xml:space="preserve">If you encounter a </w:t>
      </w:r>
      <w:r w:rsidRPr="00E95BB9">
        <w:rPr>
          <w:b/>
          <w:bCs/>
        </w:rPr>
        <w:t>specimen that already has a barcode from another project</w:t>
      </w:r>
    </w:p>
    <w:p w14:paraId="222B4820" w14:textId="107D1F0D" w:rsidR="003E4462" w:rsidRPr="00E95BB9" w:rsidRDefault="002338DD" w:rsidP="002338DD">
      <w:pPr>
        <w:pStyle w:val="ListParagraph"/>
        <w:numPr>
          <w:ilvl w:val="1"/>
          <w:numId w:val="3"/>
        </w:numPr>
        <w:spacing w:line="276" w:lineRule="auto"/>
      </w:pPr>
      <w:r w:rsidRPr="00E95BB9">
        <w:t>a</w:t>
      </w:r>
      <w:r w:rsidR="003E4462" w:rsidRPr="00E95BB9">
        <w:t>pply</w:t>
      </w:r>
      <w:r w:rsidRPr="00E95BB9">
        <w:t xml:space="preserve"> and scan</w:t>
      </w:r>
      <w:r w:rsidR="003E4462" w:rsidRPr="00E95BB9">
        <w:t xml:space="preserve"> a barcode as usual unless the specimen is a type at Herbarium C</w:t>
      </w:r>
    </w:p>
    <w:p w14:paraId="53A8DDC9" w14:textId="77777777" w:rsidR="002338DD" w:rsidRPr="00E95BB9" w:rsidRDefault="002338DD" w:rsidP="002338DD">
      <w:pPr>
        <w:pStyle w:val="ListParagraph"/>
        <w:spacing w:line="276" w:lineRule="auto"/>
        <w:ind w:left="1686"/>
      </w:pPr>
    </w:p>
    <w:p w14:paraId="5C9D75AD" w14:textId="0AD0A1B2" w:rsidR="002338DD" w:rsidRPr="00E95BB9" w:rsidRDefault="003E4462" w:rsidP="00C44964">
      <w:pPr>
        <w:pStyle w:val="ListParagraph"/>
        <w:numPr>
          <w:ilvl w:val="0"/>
          <w:numId w:val="3"/>
        </w:numPr>
        <w:spacing w:line="276" w:lineRule="auto"/>
        <w:ind w:left="426"/>
      </w:pPr>
      <w:r w:rsidRPr="00E95BB9">
        <w:t>If you encounter a</w:t>
      </w:r>
      <w:r w:rsidRPr="00E95BB9">
        <w:rPr>
          <w:b/>
          <w:bCs/>
        </w:rPr>
        <w:t xml:space="preserve"> type specimen</w:t>
      </w:r>
      <w:r w:rsidR="00A872B3">
        <w:rPr>
          <w:b/>
          <w:bCs/>
        </w:rPr>
        <w:t xml:space="preserve"> in a red folder</w:t>
      </w:r>
      <w:r w:rsidRPr="00E95BB9">
        <w:rPr>
          <w:b/>
          <w:bCs/>
        </w:rPr>
        <w:t xml:space="preserve"> at Herbarium C</w:t>
      </w:r>
    </w:p>
    <w:p w14:paraId="768E9ADE" w14:textId="59905DB0" w:rsidR="00626ABC" w:rsidRDefault="003E4462" w:rsidP="00A872B3">
      <w:pPr>
        <w:pStyle w:val="ListParagraph"/>
        <w:numPr>
          <w:ilvl w:val="1"/>
          <w:numId w:val="3"/>
        </w:numPr>
        <w:spacing w:line="276" w:lineRule="auto"/>
      </w:pPr>
      <w:r w:rsidRPr="00E95BB9">
        <w:t xml:space="preserve"> </w:t>
      </w:r>
      <w:r w:rsidR="002338DD" w:rsidRPr="00E95BB9">
        <w:t>Skip</w:t>
      </w:r>
      <w:r w:rsidR="00A872B3">
        <w:t xml:space="preserve"> the folder</w:t>
      </w:r>
      <w:r w:rsidR="002338DD" w:rsidRPr="00E95BB9">
        <w:t xml:space="preserve">, </w:t>
      </w:r>
      <w:r w:rsidRPr="00E95BB9">
        <w:t>do not apply a barcode</w:t>
      </w:r>
    </w:p>
    <w:p w14:paraId="70EBE531" w14:textId="77777777" w:rsidR="00A872B3" w:rsidRDefault="00A872B3" w:rsidP="00A872B3">
      <w:pPr>
        <w:pStyle w:val="ListParagraph"/>
        <w:spacing w:line="276" w:lineRule="auto"/>
        <w:ind w:left="966"/>
      </w:pPr>
    </w:p>
    <w:p w14:paraId="452EED48" w14:textId="73D1350B" w:rsidR="00A872B3" w:rsidRDefault="00A872B3" w:rsidP="00A872B3">
      <w:pPr>
        <w:pStyle w:val="ListParagraph"/>
        <w:numPr>
          <w:ilvl w:val="0"/>
          <w:numId w:val="6"/>
        </w:numPr>
      </w:pPr>
      <w:r>
        <w:t xml:space="preserve">If you encounter </w:t>
      </w:r>
      <w:r w:rsidRPr="00A872B3">
        <w:rPr>
          <w:b/>
          <w:bCs/>
        </w:rPr>
        <w:t>a</w:t>
      </w:r>
      <w:r w:rsidRPr="00A872B3">
        <w:rPr>
          <w:b/>
          <w:bCs/>
        </w:rPr>
        <w:t>ny kind</w:t>
      </w:r>
      <w:r>
        <w:rPr>
          <w:b/>
          <w:bCs/>
        </w:rPr>
        <w:t xml:space="preserve"> (</w:t>
      </w:r>
      <w:proofErr w:type="spellStart"/>
      <w:r>
        <w:rPr>
          <w:b/>
          <w:bCs/>
        </w:rPr>
        <w:t>lecto</w:t>
      </w:r>
      <w:proofErr w:type="spellEnd"/>
      <w:r>
        <w:rPr>
          <w:b/>
          <w:bCs/>
        </w:rPr>
        <w:t>-, iso-, para-, holo- etc.)</w:t>
      </w:r>
      <w:r w:rsidRPr="00A872B3">
        <w:rPr>
          <w:b/>
          <w:bCs/>
        </w:rPr>
        <w:t xml:space="preserve"> of</w:t>
      </w:r>
      <w:r>
        <w:t xml:space="preserve"> </w:t>
      </w:r>
      <w:r w:rsidRPr="00470952">
        <w:rPr>
          <w:b/>
          <w:bCs/>
        </w:rPr>
        <w:t>type specimen in a general folder</w:t>
      </w:r>
      <w:r>
        <w:rPr>
          <w:b/>
          <w:bCs/>
        </w:rPr>
        <w:t xml:space="preserve"> at Herbarium C</w:t>
      </w:r>
    </w:p>
    <w:p w14:paraId="3451C337" w14:textId="11F8CF60" w:rsidR="00A872B3" w:rsidRDefault="00A872B3" w:rsidP="00A872B3">
      <w:pPr>
        <w:pStyle w:val="ListParagraph"/>
        <w:numPr>
          <w:ilvl w:val="1"/>
          <w:numId w:val="6"/>
        </w:numPr>
      </w:pPr>
      <w:r>
        <w:t xml:space="preserve">skip, do not </w:t>
      </w:r>
      <w:r>
        <w:t>barcode</w:t>
      </w:r>
    </w:p>
    <w:p w14:paraId="3FBAE993" w14:textId="740D2C40" w:rsidR="00A872B3" w:rsidRDefault="00945D32" w:rsidP="00A872B3">
      <w:pPr>
        <w:pStyle w:val="ListParagraph"/>
        <w:numPr>
          <w:ilvl w:val="1"/>
          <w:numId w:val="6"/>
        </w:numPr>
      </w:pPr>
      <w:r>
        <w:t xml:space="preserve">Note down the box number, folder name and number of types </w:t>
      </w:r>
    </w:p>
    <w:p w14:paraId="3991D336" w14:textId="75B40CBD" w:rsidR="00A872B3" w:rsidRDefault="00A872B3" w:rsidP="00A872B3">
      <w:pPr>
        <w:pStyle w:val="ListParagraph"/>
        <w:numPr>
          <w:ilvl w:val="1"/>
          <w:numId w:val="6"/>
        </w:numPr>
      </w:pPr>
      <w:r>
        <w:t>notify Collection Managers</w:t>
      </w:r>
    </w:p>
    <w:p w14:paraId="2ADEECCB" w14:textId="77777777" w:rsidR="00A872B3" w:rsidRPr="00E95BB9" w:rsidRDefault="00A872B3" w:rsidP="00A872B3">
      <w:pPr>
        <w:pStyle w:val="ListParagraph"/>
        <w:spacing w:line="276" w:lineRule="auto"/>
        <w:ind w:left="966"/>
      </w:pPr>
    </w:p>
    <w:p w14:paraId="0DDB0763" w14:textId="77777777" w:rsidR="002338DD" w:rsidRPr="00E95BB9" w:rsidRDefault="003E4462" w:rsidP="00C44964">
      <w:pPr>
        <w:pStyle w:val="ListParagraph"/>
        <w:numPr>
          <w:ilvl w:val="0"/>
          <w:numId w:val="3"/>
        </w:numPr>
        <w:spacing w:line="276" w:lineRule="auto"/>
        <w:ind w:left="426"/>
      </w:pPr>
      <w:r w:rsidRPr="00E95BB9">
        <w:lastRenderedPageBreak/>
        <w:t>If you encounter a</w:t>
      </w:r>
      <w:r w:rsidRPr="00E95BB9">
        <w:rPr>
          <w:b/>
          <w:bCs/>
        </w:rPr>
        <w:t xml:space="preserve"> type specimen at Herbarium AAU</w:t>
      </w:r>
    </w:p>
    <w:p w14:paraId="0BDC05ED" w14:textId="26B70708" w:rsidR="003E4462" w:rsidRPr="00E95BB9" w:rsidRDefault="003E4462" w:rsidP="002338DD">
      <w:pPr>
        <w:pStyle w:val="ListParagraph"/>
        <w:numPr>
          <w:ilvl w:val="1"/>
          <w:numId w:val="3"/>
        </w:numPr>
        <w:spacing w:line="276" w:lineRule="auto"/>
      </w:pPr>
      <w:r w:rsidRPr="00E95BB9">
        <w:t xml:space="preserve"> apply a barcode as usual</w:t>
      </w:r>
    </w:p>
    <w:p w14:paraId="12DC1E75" w14:textId="77777777" w:rsidR="003E4462" w:rsidRPr="00E95BB9" w:rsidRDefault="003E4462" w:rsidP="00C44964">
      <w:pPr>
        <w:spacing w:line="276" w:lineRule="auto"/>
      </w:pPr>
    </w:p>
    <w:p w14:paraId="23E9975E" w14:textId="02E7772D" w:rsidR="003E4462" w:rsidRPr="00E95BB9" w:rsidRDefault="00CA40AE" w:rsidP="00C44964">
      <w:pPr>
        <w:spacing w:line="276" w:lineRule="auto"/>
      </w:pPr>
      <w:r w:rsidRPr="00E95BB9">
        <w:t>These are just the most common exceptional cases. Please s</w:t>
      </w:r>
      <w:r w:rsidR="003E4462" w:rsidRPr="00E95BB9">
        <w:t xml:space="preserve">ee the Herbarium Issues Protocol for further guidance on unusual herbarium sheets or consult other </w:t>
      </w:r>
      <w:r w:rsidR="00E95BB9" w:rsidRPr="00E95BB9">
        <w:t>digitizer</w:t>
      </w:r>
      <w:r w:rsidR="00FA692C">
        <w:t>s</w:t>
      </w:r>
      <w:r w:rsidR="003E4462" w:rsidRPr="00E95BB9">
        <w:t xml:space="preserve">. </w:t>
      </w:r>
    </w:p>
    <w:p w14:paraId="40C01B75" w14:textId="78A81C10" w:rsidR="003E4462" w:rsidRPr="00E95BB9" w:rsidRDefault="005B2208" w:rsidP="00C44964">
      <w:pPr>
        <w:spacing w:line="276" w:lineRule="auto"/>
      </w:pPr>
      <w:r w:rsidRPr="00E95BB9">
        <w:rPr>
          <w:noProof/>
          <w:lang w:eastAsia="da-DK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1D96F02" wp14:editId="597236BB">
                <wp:simplePos x="0" y="0"/>
                <wp:positionH relativeFrom="page">
                  <wp:posOffset>-260350</wp:posOffset>
                </wp:positionH>
                <wp:positionV relativeFrom="paragraph">
                  <wp:posOffset>208242</wp:posOffset>
                </wp:positionV>
                <wp:extent cx="7893050" cy="501650"/>
                <wp:effectExtent l="0" t="0" r="12700" b="12700"/>
                <wp:wrapNone/>
                <wp:docPr id="58" name="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93050" cy="5016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7C1EA5" id="Rectangle 58" o:spid="_x0000_s1026" style="position:absolute;margin-left:-20.5pt;margin-top:16.4pt;width:621.5pt;height:39.5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" fillcolor="#4472c4 [3204]" strokecolor="#1f3763 [1604]" strokeweight="1pt">
                <v:fill opacity="32896f"/>
                <w10:wrap anchorx="page"/>
              </v:rect>
            </w:pict>
          </mc:Fallback>
        </mc:AlternateContent>
      </w:r>
    </w:p>
    <w:p w14:paraId="24EA29C7" w14:textId="7F6BBC0B" w:rsidR="003E4462" w:rsidRPr="00E95BB9" w:rsidRDefault="003E4462" w:rsidP="00C44964">
      <w:pPr>
        <w:pStyle w:val="Heading2"/>
        <w:spacing w:line="276" w:lineRule="auto"/>
      </w:pPr>
      <w:bookmarkStart w:id="6" w:name="_Toc169101276"/>
      <w:r w:rsidRPr="00E95BB9">
        <w:t>Maintaining Order of Specimens While Barcoding</w:t>
      </w:r>
      <w:bookmarkEnd w:id="6"/>
      <w:r w:rsidRPr="00E95BB9">
        <w:t xml:space="preserve"> </w:t>
      </w:r>
    </w:p>
    <w:p w14:paraId="46517BB4" w14:textId="77777777" w:rsidR="003E4462" w:rsidRPr="00E95BB9" w:rsidRDefault="003E4462" w:rsidP="00C44964">
      <w:pPr>
        <w:spacing w:line="276" w:lineRule="auto"/>
        <w:rPr>
          <w:i/>
        </w:rPr>
      </w:pPr>
    </w:p>
    <w:p w14:paraId="03B94DD8" w14:textId="7459E453" w:rsidR="003E4462" w:rsidRPr="00E95BB9" w:rsidRDefault="003E4462" w:rsidP="00C44964">
      <w:pPr>
        <w:spacing w:line="276" w:lineRule="auto"/>
      </w:pPr>
      <w:r w:rsidRPr="00E95BB9">
        <w:t xml:space="preserve">Place </w:t>
      </w:r>
      <w:r w:rsidR="00EB2C4F" w:rsidRPr="00E95BB9">
        <w:t>barcoded</w:t>
      </w:r>
      <w:r w:rsidR="00E21A5E">
        <w:t xml:space="preserve">, </w:t>
      </w:r>
      <w:r w:rsidRPr="00E95BB9">
        <w:t>scanned specimen</w:t>
      </w:r>
      <w:r w:rsidR="00B7422A" w:rsidRPr="00E95BB9">
        <w:t>s</w:t>
      </w:r>
      <w:r w:rsidRPr="00E95BB9">
        <w:t xml:space="preserve"> to </w:t>
      </w:r>
      <w:r w:rsidR="00DB2559" w:rsidRPr="00E95BB9">
        <w:t>one</w:t>
      </w:r>
      <w:r w:rsidRPr="00E95BB9">
        <w:t xml:space="preserve"> side of the workspace right-side-up and continue stacking sheets on top of one another. This will place the sheets in reverse order, which will enable them to be </w:t>
      </w:r>
      <w:r w:rsidR="00700ABC" w:rsidRPr="00E95BB9">
        <w:t>placed in correct order</w:t>
      </w:r>
      <w:r w:rsidRPr="00E95BB9">
        <w:t xml:space="preserve"> during the process of </w:t>
      </w:r>
      <w:r w:rsidR="00A90759" w:rsidRPr="00E95BB9">
        <w:t>imaging</w:t>
      </w:r>
      <w:r w:rsidRPr="00E95BB9">
        <w:t>.</w:t>
      </w:r>
    </w:p>
    <w:p w14:paraId="42518A50" w14:textId="77777777" w:rsidR="003E4462" w:rsidRPr="00E95BB9" w:rsidRDefault="003E4462" w:rsidP="00C44964">
      <w:pPr>
        <w:spacing w:line="276" w:lineRule="auto"/>
      </w:pPr>
    </w:p>
    <w:p w14:paraId="0CDA8B29" w14:textId="0F159DFA" w:rsidR="00CF6669" w:rsidRPr="00E95BB9" w:rsidRDefault="003E4462" w:rsidP="00C44964">
      <w:pPr>
        <w:spacing w:line="276" w:lineRule="auto"/>
      </w:pPr>
      <w:r w:rsidRPr="00E95BB9">
        <w:t>Ensure</w:t>
      </w:r>
      <w:r w:rsidR="00B7422A" w:rsidRPr="00E95BB9">
        <w:t xml:space="preserve"> that</w:t>
      </w:r>
      <w:r w:rsidRPr="00E95BB9">
        <w:t xml:space="preserve"> all herbarium sheets are returned to their folder. Folders should also be stacked in reverse order. Empty folders should be skipped</w:t>
      </w:r>
      <w:r w:rsidR="00C97F71" w:rsidRPr="00E95BB9">
        <w:t>.</w:t>
      </w:r>
      <w:r w:rsidRPr="00E95BB9">
        <w:t xml:space="preserve"> </w:t>
      </w:r>
    </w:p>
    <w:p w14:paraId="4D340843" w14:textId="5994227D" w:rsidR="003E4462" w:rsidRPr="00E95BB9" w:rsidRDefault="003E4462" w:rsidP="00C44964">
      <w:pPr>
        <w:spacing w:line="276" w:lineRule="auto"/>
      </w:pPr>
      <w:r w:rsidRPr="00E95BB9">
        <w:t>If a stack of folders is too precarious, they may be returned to their designated pigeonhole in the</w:t>
      </w:r>
      <w:r w:rsidR="00592D4D" w:rsidRPr="00E95BB9">
        <w:t xml:space="preserve"> </w:t>
      </w:r>
      <w:r w:rsidRPr="00E95BB9">
        <w:t>cart</w:t>
      </w:r>
      <w:r w:rsidR="00B7422A" w:rsidRPr="00E95BB9">
        <w:t>,</w:t>
      </w:r>
      <w:r w:rsidRPr="00E95BB9">
        <w:t xml:space="preserve"> taking care to maintain association of the stack with </w:t>
      </w:r>
      <w:r w:rsidR="00325BA8" w:rsidRPr="00E95BB9">
        <w:t>its</w:t>
      </w:r>
      <w:r w:rsidRPr="00E95BB9">
        <w:t xml:space="preserve"> </w:t>
      </w:r>
      <w:r w:rsidR="00755790" w:rsidRPr="00E95BB9">
        <w:t>box number.</w:t>
      </w:r>
      <w:r w:rsidRPr="00E95BB9">
        <w:t xml:space="preserve"> </w:t>
      </w:r>
    </w:p>
    <w:p w14:paraId="602DCD14" w14:textId="77777777" w:rsidR="003E4462" w:rsidRPr="00E95BB9" w:rsidRDefault="003E4462" w:rsidP="00C44964">
      <w:pPr>
        <w:pStyle w:val="ListNumber"/>
        <w:spacing w:line="276" w:lineRule="auto"/>
      </w:pPr>
    </w:p>
    <w:p w14:paraId="582150D4" w14:textId="726D9DA6" w:rsidR="003E4462" w:rsidRPr="00E95BB9" w:rsidRDefault="003E4462" w:rsidP="00C44964">
      <w:pPr>
        <w:pStyle w:val="ListNumber"/>
        <w:spacing w:line="276" w:lineRule="auto"/>
      </w:pPr>
      <w:r w:rsidRPr="00E95BB9">
        <w:t>Continue</w:t>
      </w:r>
      <w:r w:rsidR="00CF6669" w:rsidRPr="00E95BB9">
        <w:t xml:space="preserve"> digitizing</w:t>
      </w:r>
      <w:r w:rsidRPr="00E95BB9">
        <w:t xml:space="preserve"> until you have entered information and barcoded sheets for all folders in the stack.</w:t>
      </w:r>
    </w:p>
    <w:p w14:paraId="6D0ABF7C" w14:textId="77777777" w:rsidR="00DB2559" w:rsidRPr="00E95BB9" w:rsidRDefault="00DB2559" w:rsidP="00C44964">
      <w:pPr>
        <w:pStyle w:val="ListNumber"/>
        <w:spacing w:line="276" w:lineRule="auto"/>
      </w:pPr>
    </w:p>
    <w:p w14:paraId="59703A41" w14:textId="55562F89" w:rsidR="003E4462" w:rsidRPr="00E95BB9" w:rsidRDefault="00DB2559" w:rsidP="00B614CB">
      <w:pPr>
        <w:pStyle w:val="ListNumber"/>
        <w:spacing w:line="276" w:lineRule="auto"/>
      </w:pPr>
      <w:r w:rsidRPr="00E95BB9">
        <w:t>Return the stack and its box number to the corresponding pigeonhole in the ‘</w:t>
      </w:r>
      <w:r w:rsidR="00E95BB9">
        <w:t>Barcoding</w:t>
      </w:r>
      <w:r w:rsidRPr="00E95BB9">
        <w:t>’ cart</w:t>
      </w:r>
      <w:r w:rsidR="00B614CB" w:rsidRPr="00E95BB9">
        <w:t>.</w:t>
      </w:r>
    </w:p>
    <w:p w14:paraId="42AC6786" w14:textId="77777777" w:rsidR="00B614CB" w:rsidRPr="00E95BB9" w:rsidRDefault="00B614CB" w:rsidP="00B614CB">
      <w:pPr>
        <w:pStyle w:val="ListNumber"/>
        <w:spacing w:line="276" w:lineRule="auto"/>
      </w:pPr>
    </w:p>
    <w:p w14:paraId="07C35199" w14:textId="1DDA601B" w:rsidR="00DB2559" w:rsidRPr="00E95BB9" w:rsidRDefault="00DB2559" w:rsidP="00C44964">
      <w:pPr>
        <w:pStyle w:val="ListNumber"/>
        <w:spacing w:line="276" w:lineRule="auto"/>
      </w:pPr>
      <w:r w:rsidRPr="00E95BB9">
        <w:t xml:space="preserve">At Herbarium C, place the stack back in </w:t>
      </w:r>
      <w:r w:rsidR="005B2208" w:rsidRPr="00E95BB9">
        <w:t>its</w:t>
      </w:r>
      <w:r w:rsidRPr="00E95BB9">
        <w:t xml:space="preserve"> bags </w:t>
      </w:r>
      <w:r w:rsidR="00214285" w:rsidRPr="00E95BB9">
        <w:t xml:space="preserve">before returning it to the cart. </w:t>
      </w:r>
      <w:r w:rsidRPr="00E95BB9">
        <w:t>If the stack does not have an outer zip lock bag, add on</w:t>
      </w:r>
      <w:r w:rsidR="007069A7" w:rsidRPr="00E95BB9">
        <w:t>e</w:t>
      </w:r>
      <w:r w:rsidRPr="00E95BB9">
        <w:t xml:space="preserve"> </w:t>
      </w:r>
      <w:r w:rsidR="00214285" w:rsidRPr="00E95BB9">
        <w:t xml:space="preserve">before returning it. </w:t>
      </w:r>
    </w:p>
    <w:p w14:paraId="3BF3DFC7" w14:textId="77777777" w:rsidR="003E4462" w:rsidRPr="00E95BB9" w:rsidRDefault="003E4462" w:rsidP="00C44964">
      <w:pPr>
        <w:pStyle w:val="ListNumber"/>
        <w:spacing w:line="276" w:lineRule="auto"/>
      </w:pPr>
    </w:p>
    <w:p w14:paraId="33BDFC25" w14:textId="6CA2D380" w:rsidR="00592D4D" w:rsidRPr="00E95BB9" w:rsidRDefault="002B5F8D" w:rsidP="00C44964">
      <w:pPr>
        <w:pStyle w:val="ListNumber"/>
        <w:spacing w:line="276" w:lineRule="auto"/>
      </w:pPr>
      <w:r w:rsidRPr="00E95BB9">
        <w:t>Mark your progress by placing the ‘Barcoded’ sign under the stack</w:t>
      </w:r>
      <w:r w:rsidR="00E95BB9">
        <w:t>.</w:t>
      </w:r>
      <w:r w:rsidRPr="00E95BB9">
        <w:t xml:space="preserve"> </w:t>
      </w:r>
      <w:r w:rsidR="00FC583C">
        <w:t xml:space="preserve">Once a </w:t>
      </w:r>
      <w:r w:rsidR="00E21A5E">
        <w:t>stack</w:t>
      </w:r>
      <w:r w:rsidR="00FC583C">
        <w:t xml:space="preserve"> has been barcoded, it is ready to be imaged</w:t>
      </w:r>
      <w:r w:rsidR="00F653D6">
        <w:t xml:space="preserve"> (see the ‘Herbarium Imaging Guide’). </w:t>
      </w:r>
    </w:p>
    <w:p w14:paraId="15DCAFCF" w14:textId="30F6A118" w:rsidR="003E4462" w:rsidRPr="00E95BB9" w:rsidRDefault="003E4462" w:rsidP="00C44964">
      <w:pPr>
        <w:pStyle w:val="ListNumber"/>
        <w:spacing w:line="276" w:lineRule="auto"/>
      </w:pPr>
    </w:p>
    <w:bookmarkStart w:id="7" w:name="_Toc169101277"/>
    <w:p w14:paraId="4E515BDC" w14:textId="008EE8E5" w:rsidR="003E4462" w:rsidRPr="00E95BB9" w:rsidRDefault="00643EFF" w:rsidP="00C44964">
      <w:pPr>
        <w:pStyle w:val="Heading2"/>
        <w:spacing w:line="276" w:lineRule="auto"/>
      </w:pPr>
      <w:r w:rsidRPr="00E95BB9">
        <w:rPr>
          <w:noProof/>
          <w:lang w:eastAsia="da-DK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C9EE0EC" wp14:editId="398CEF2F">
                <wp:simplePos x="0" y="0"/>
                <wp:positionH relativeFrom="page">
                  <wp:posOffset>-252730</wp:posOffset>
                </wp:positionH>
                <wp:positionV relativeFrom="paragraph">
                  <wp:posOffset>-149225</wp:posOffset>
                </wp:positionV>
                <wp:extent cx="7893050" cy="501650"/>
                <wp:effectExtent l="0" t="0" r="12700" b="12700"/>
                <wp:wrapNone/>
                <wp:docPr id="382011051" name="Rectangle 3820110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93050" cy="5016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C7BCAE" id="Rectangle 382011051" o:spid="_x0000_s1026" style="position:absolute;margin-left:-19.9pt;margin-top:-11.75pt;width:621.5pt;height:39.5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" fillcolor="#4472c4 [3204]" strokecolor="#1f3763 [1604]" strokeweight="1pt">
                <v:fill opacity="32896f"/>
                <w10:wrap anchorx="page"/>
              </v:rect>
            </w:pict>
          </mc:Fallback>
        </mc:AlternateContent>
      </w:r>
      <w:r w:rsidR="00FA14BA" w:rsidRPr="00E95BB9">
        <w:t>Shutting Down the Workstation</w:t>
      </w:r>
      <w:bookmarkEnd w:id="7"/>
    </w:p>
    <w:p w14:paraId="64DCC73A" w14:textId="77777777" w:rsidR="00975F7B" w:rsidRPr="00E95BB9" w:rsidRDefault="00975F7B" w:rsidP="00C44964">
      <w:pPr>
        <w:spacing w:line="276" w:lineRule="auto"/>
      </w:pPr>
    </w:p>
    <w:p w14:paraId="61FB69A3" w14:textId="04452500" w:rsidR="003E4462" w:rsidRPr="00E95BB9" w:rsidRDefault="00FA14BA" w:rsidP="00C44964">
      <w:pPr>
        <w:spacing w:line="276" w:lineRule="auto"/>
      </w:pPr>
      <w:r w:rsidRPr="00E95BB9">
        <w:t>When you have finished barcoding, export the data from the Mass Digi App to a c</w:t>
      </w:r>
      <w:r w:rsidR="000B0EC7">
        <w:t>sv</w:t>
      </w:r>
      <w:r w:rsidRPr="00E95BB9">
        <w:t xml:space="preserve"> file. See the </w:t>
      </w:r>
      <w:r w:rsidR="00313C8D" w:rsidRPr="00E95BB9">
        <w:t xml:space="preserve">‘Mass </w:t>
      </w:r>
      <w:proofErr w:type="spellStart"/>
      <w:r w:rsidR="00313C8D" w:rsidRPr="00E95BB9">
        <w:t>Digitisation</w:t>
      </w:r>
      <w:proofErr w:type="spellEnd"/>
      <w:r w:rsidR="00313C8D" w:rsidRPr="00E95BB9">
        <w:t xml:space="preserve"> Guide’</w:t>
      </w:r>
      <w:r w:rsidRPr="00E95BB9">
        <w:t xml:space="preserve"> for this. </w:t>
      </w:r>
    </w:p>
    <w:p w14:paraId="560E01DF" w14:textId="77777777" w:rsidR="00FA14BA" w:rsidRPr="00E95BB9" w:rsidRDefault="00FA14BA" w:rsidP="00C44964">
      <w:pPr>
        <w:spacing w:line="276" w:lineRule="auto"/>
      </w:pPr>
    </w:p>
    <w:p w14:paraId="15B10E0A" w14:textId="6A60C935" w:rsidR="00FA14BA" w:rsidRDefault="00FA14BA" w:rsidP="00C44964">
      <w:pPr>
        <w:spacing w:line="276" w:lineRule="auto"/>
      </w:pPr>
      <w:r w:rsidRPr="00E95BB9">
        <w:t xml:space="preserve">Once the data has been safely exported, </w:t>
      </w:r>
      <w:r w:rsidR="000B0EC7">
        <w:t>add</w:t>
      </w:r>
      <w:r w:rsidRPr="00E95BB9">
        <w:t xml:space="preserve"> your input in the ‘</w:t>
      </w:r>
      <w:proofErr w:type="spellStart"/>
      <w:r w:rsidR="00DF337D" w:rsidRPr="00E95BB9">
        <w:t>Digitisation</w:t>
      </w:r>
      <w:proofErr w:type="spellEnd"/>
      <w:r w:rsidR="00DF337D" w:rsidRPr="00E95BB9">
        <w:t xml:space="preserve"> statistics</w:t>
      </w:r>
      <w:r w:rsidRPr="00E95BB9">
        <w:t>’</w:t>
      </w:r>
      <w:r w:rsidR="00DF337D" w:rsidRPr="00E95BB9">
        <w:t xml:space="preserve">, </w:t>
      </w:r>
      <w:r w:rsidRPr="00E95BB9">
        <w:t xml:space="preserve">turn off the computer and use the hand vacuum to </w:t>
      </w:r>
      <w:r w:rsidR="00DF337D" w:rsidRPr="00E95BB9">
        <w:t xml:space="preserve">clean </w:t>
      </w:r>
      <w:r w:rsidRPr="00E95BB9">
        <w:t>the workstation</w:t>
      </w:r>
      <w:r w:rsidR="00DF337D" w:rsidRPr="00E95BB9">
        <w:t xml:space="preserve"> of any dust and debris</w:t>
      </w:r>
      <w:r w:rsidRPr="00E95BB9">
        <w:t xml:space="preserve">. </w:t>
      </w:r>
    </w:p>
    <w:p w14:paraId="536B96A6" w14:textId="77777777" w:rsidR="00714C01" w:rsidRDefault="00714C01" w:rsidP="00C44964">
      <w:pPr>
        <w:spacing w:line="276" w:lineRule="auto"/>
      </w:pPr>
    </w:p>
    <w:p w14:paraId="68C7B30B" w14:textId="3B92736A" w:rsidR="00714C01" w:rsidRPr="00E95BB9" w:rsidRDefault="00C571CC" w:rsidP="00C44964">
      <w:pPr>
        <w:spacing w:line="276" w:lineRule="auto"/>
      </w:pPr>
      <w:r>
        <w:t xml:space="preserve">Return any un-barcoded specimens back to the Herbarium. At the end of a session, there should only be barcoded specimens in the ‘Barcoding’ cart. </w:t>
      </w:r>
    </w:p>
    <w:p w14:paraId="40305A49" w14:textId="77777777" w:rsidR="00FA14BA" w:rsidRPr="00E95BB9" w:rsidRDefault="00FA14BA" w:rsidP="00C44964">
      <w:pPr>
        <w:spacing w:line="276" w:lineRule="auto"/>
      </w:pPr>
    </w:p>
    <w:p w14:paraId="3EA4D7E4" w14:textId="04CC1A87" w:rsidR="006246FB" w:rsidRPr="0033352A" w:rsidRDefault="006246FB" w:rsidP="00C44964">
      <w:pPr>
        <w:spacing w:line="276" w:lineRule="auto"/>
      </w:pPr>
      <w:bookmarkStart w:id="8" w:name="_Exporting_and_Saving"/>
      <w:bookmarkEnd w:id="8"/>
    </w:p>
    <w:sectPr w:rsidR="006246FB" w:rsidRPr="0033352A" w:rsidSect="003E4462">
      <w:headerReference w:type="default" r:id="rId11"/>
      <w:footerReference w:type="default" r:id="rId12"/>
      <w:pgSz w:w="11906" w:h="16838"/>
      <w:pgMar w:top="720" w:right="1134" w:bottom="720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8D109EF" w14:textId="77777777" w:rsidR="00264386" w:rsidRPr="00E95BB9" w:rsidRDefault="00264386">
      <w:r w:rsidRPr="00E95BB9">
        <w:separator/>
      </w:r>
    </w:p>
  </w:endnote>
  <w:endnote w:type="continuationSeparator" w:id="0">
    <w:p w14:paraId="2110A23E" w14:textId="77777777" w:rsidR="00264386" w:rsidRPr="00E95BB9" w:rsidRDefault="00264386">
      <w:r w:rsidRPr="00E95BB9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2078271565"/>
      <w:docPartObj>
        <w:docPartGallery w:val="Page Numbers (Bottom of Page)"/>
        <w:docPartUnique/>
      </w:docPartObj>
    </w:sdtPr>
    <w:sdtEndPr>
      <w:rPr>
        <w:color w:val="D0CECE" w:themeColor="background2" w:themeShade="E6"/>
      </w:rPr>
    </w:sdtEndPr>
    <w:sdtContent>
      <w:sdt>
        <w:sdtPr>
          <w:id w:val="1728636285"/>
          <w:docPartObj>
            <w:docPartGallery w:val="Page Numbers (Top of Page)"/>
            <w:docPartUnique/>
          </w:docPartObj>
        </w:sdtPr>
        <w:sdtEndPr>
          <w:rPr>
            <w:color w:val="D0CECE" w:themeColor="background2" w:themeShade="E6"/>
          </w:rPr>
        </w:sdtEndPr>
        <w:sdtContent>
          <w:p w14:paraId="636A2676" w14:textId="5037F350" w:rsidR="00C81115" w:rsidRPr="00E95BB9" w:rsidRDefault="00C81115">
            <w:pPr>
              <w:pStyle w:val="Footer"/>
              <w:jc w:val="center"/>
              <w:rPr>
                <w:color w:val="D0CECE" w:themeColor="background2" w:themeShade="E6"/>
              </w:rPr>
            </w:pPr>
            <w:r w:rsidRPr="00E95BB9">
              <w:rPr>
                <w:color w:val="AEAAAA" w:themeColor="background2" w:themeShade="BF"/>
              </w:rPr>
              <w:fldChar w:fldCharType="begin"/>
            </w:r>
            <w:r w:rsidRPr="00E95BB9">
              <w:rPr>
                <w:color w:val="AEAAAA" w:themeColor="background2" w:themeShade="BF"/>
              </w:rPr>
              <w:instrText>PAGE</w:instrText>
            </w:r>
            <w:r w:rsidRPr="00E95BB9">
              <w:rPr>
                <w:color w:val="AEAAAA" w:themeColor="background2" w:themeShade="BF"/>
              </w:rPr>
              <w:fldChar w:fldCharType="separate"/>
            </w:r>
            <w:r w:rsidRPr="00E95BB9">
              <w:rPr>
                <w:color w:val="AEAAAA" w:themeColor="background2" w:themeShade="BF"/>
              </w:rPr>
              <w:t>2</w:t>
            </w:r>
            <w:r w:rsidRPr="00E95BB9">
              <w:rPr>
                <w:color w:val="AEAAAA" w:themeColor="background2" w:themeShade="BF"/>
              </w:rPr>
              <w:fldChar w:fldCharType="end"/>
            </w:r>
            <w:r w:rsidRPr="00E95BB9">
              <w:rPr>
                <w:color w:val="AEAAAA" w:themeColor="background2" w:themeShade="BF"/>
              </w:rPr>
              <w:t xml:space="preserve"> </w:t>
            </w:r>
            <w:r w:rsidR="00E8640D">
              <w:rPr>
                <w:color w:val="AEAAAA" w:themeColor="background2" w:themeShade="BF"/>
              </w:rPr>
              <w:t>o</w:t>
            </w:r>
            <w:r w:rsidRPr="00E95BB9">
              <w:rPr>
                <w:color w:val="AEAAAA" w:themeColor="background2" w:themeShade="BF"/>
              </w:rPr>
              <w:t xml:space="preserve">f </w:t>
            </w:r>
            <w:r w:rsidRPr="00E95BB9">
              <w:rPr>
                <w:color w:val="AEAAAA" w:themeColor="background2" w:themeShade="BF"/>
              </w:rPr>
              <w:fldChar w:fldCharType="begin"/>
            </w:r>
            <w:r w:rsidRPr="00E95BB9">
              <w:rPr>
                <w:color w:val="AEAAAA" w:themeColor="background2" w:themeShade="BF"/>
              </w:rPr>
              <w:instrText>NUMPAGES</w:instrText>
            </w:r>
            <w:r w:rsidRPr="00E95BB9">
              <w:rPr>
                <w:color w:val="AEAAAA" w:themeColor="background2" w:themeShade="BF"/>
              </w:rPr>
              <w:fldChar w:fldCharType="separate"/>
            </w:r>
            <w:r w:rsidRPr="00E95BB9">
              <w:rPr>
                <w:color w:val="AEAAAA" w:themeColor="background2" w:themeShade="BF"/>
              </w:rPr>
              <w:t>2</w:t>
            </w:r>
            <w:r w:rsidRPr="00E95BB9">
              <w:rPr>
                <w:color w:val="AEAAAA" w:themeColor="background2" w:themeShade="BF"/>
              </w:rPr>
              <w:fldChar w:fldCharType="end"/>
            </w:r>
          </w:p>
        </w:sdtContent>
      </w:sdt>
    </w:sdtContent>
  </w:sdt>
  <w:p w14:paraId="04361CA5" w14:textId="77777777" w:rsidR="00C81115" w:rsidRPr="00E95BB9" w:rsidRDefault="00C8111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F9B8A38" w14:textId="77777777" w:rsidR="00264386" w:rsidRPr="00E95BB9" w:rsidRDefault="00264386">
      <w:r w:rsidRPr="00E95BB9">
        <w:separator/>
      </w:r>
    </w:p>
  </w:footnote>
  <w:footnote w:type="continuationSeparator" w:id="0">
    <w:p w14:paraId="52A517E7" w14:textId="77777777" w:rsidR="00264386" w:rsidRPr="00E95BB9" w:rsidRDefault="00264386">
      <w:r w:rsidRPr="00E95BB9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A5DDEF" w14:textId="01DFD021" w:rsidR="003E4462" w:rsidRPr="00E95BB9" w:rsidRDefault="00C81115" w:rsidP="00C81115">
    <w:pPr>
      <w:pStyle w:val="Header"/>
      <w:rPr>
        <w:color w:val="AEAAAA" w:themeColor="background2" w:themeShade="BF"/>
        <w:sz w:val="22"/>
        <w:szCs w:val="22"/>
      </w:rPr>
    </w:pPr>
    <w:r w:rsidRPr="00E95BB9">
      <w:rPr>
        <w:color w:val="AEAAAA" w:themeColor="background2" w:themeShade="BF"/>
        <w:sz w:val="22"/>
        <w:szCs w:val="22"/>
      </w:rPr>
      <w:t>He</w:t>
    </w:r>
    <w:r w:rsidR="007B6A84">
      <w:rPr>
        <w:color w:val="AEAAAA" w:themeColor="background2" w:themeShade="BF"/>
        <w:sz w:val="22"/>
        <w:szCs w:val="22"/>
      </w:rPr>
      <w:t>r</w:t>
    </w:r>
    <w:r w:rsidRPr="00E95BB9">
      <w:rPr>
        <w:color w:val="AEAAAA" w:themeColor="background2" w:themeShade="BF"/>
        <w:sz w:val="22"/>
        <w:szCs w:val="22"/>
      </w:rPr>
      <w:t>barium Barcode Workflow</w:t>
    </w:r>
    <w:r w:rsidR="007B6A84">
      <w:rPr>
        <w:color w:val="AEAAAA" w:themeColor="background2" w:themeShade="BF"/>
        <w:sz w:val="22"/>
        <w:szCs w:val="22"/>
      </w:rPr>
      <w:t xml:space="preserve"> </w:t>
    </w:r>
    <w:r w:rsidRPr="00E95BB9">
      <w:rPr>
        <w:color w:val="AEAAAA" w:themeColor="background2" w:themeShade="BF"/>
        <w:sz w:val="22"/>
        <w:szCs w:val="22"/>
      </w:rPr>
      <w:t xml:space="preserve">Guide </w:t>
    </w:r>
    <w:r w:rsidRPr="00E95BB9">
      <w:rPr>
        <w:color w:val="AEAAAA" w:themeColor="background2" w:themeShade="BF"/>
        <w:sz w:val="22"/>
        <w:szCs w:val="22"/>
      </w:rPr>
      <w:tab/>
    </w:r>
    <w:r w:rsidRPr="00E95BB9">
      <w:rPr>
        <w:color w:val="AEAAAA" w:themeColor="background2" w:themeShade="BF"/>
        <w:sz w:val="22"/>
        <w:szCs w:val="22"/>
      </w:rPr>
      <w:tab/>
      <w:t>2nd edit</w:t>
    </w:r>
    <w:r w:rsidR="00BE22B6">
      <w:rPr>
        <w:color w:val="AEAAAA" w:themeColor="background2" w:themeShade="BF"/>
        <w:sz w:val="22"/>
        <w:szCs w:val="22"/>
      </w:rPr>
      <w:t xml:space="preserve"> SS</w:t>
    </w:r>
    <w:r w:rsidRPr="00E95BB9">
      <w:rPr>
        <w:color w:val="AEAAAA" w:themeColor="background2" w:themeShade="BF"/>
        <w:sz w:val="22"/>
        <w:szCs w:val="22"/>
      </w:rPr>
      <w:t xml:space="preserve"> 20240430</w:t>
    </w:r>
  </w:p>
  <w:p w14:paraId="134001D4" w14:textId="77777777" w:rsidR="003E4462" w:rsidRPr="00E95BB9" w:rsidRDefault="003E446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8"/>
    <w:multiLevelType w:val="singleLevel"/>
    <w:tmpl w:val="7BD8840A"/>
    <w:lvl w:ilvl="0">
      <w:start w:val="1"/>
      <w:numFmt w:val="lowerRoman"/>
      <w:lvlText w:val="%1."/>
      <w:lvlJc w:val="left"/>
      <w:pPr>
        <w:ind w:left="1686" w:hanging="360"/>
      </w:pPr>
      <w:rPr>
        <w:rFonts w:hint="default"/>
      </w:rPr>
    </w:lvl>
  </w:abstractNum>
  <w:abstractNum w:abstractNumId="1" w15:restartNumberingAfterBreak="0">
    <w:nsid w:val="FFFFFF89"/>
    <w:multiLevelType w:val="singleLevel"/>
    <w:tmpl w:val="B4BC179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5107629"/>
    <w:multiLevelType w:val="hybridMultilevel"/>
    <w:tmpl w:val="61EADE8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BD8840A">
      <w:start w:val="1"/>
      <w:numFmt w:val="lowerRoman"/>
      <w:lvlText w:val="%2."/>
      <w:lvlJc w:val="left"/>
      <w:pPr>
        <w:ind w:left="1440" w:hanging="360"/>
      </w:pPr>
      <w:rPr>
        <w:rFonts w:hint="default"/>
      </w:rPr>
    </w:lvl>
    <w:lvl w:ilvl="2" w:tplc="040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1447FC"/>
    <w:multiLevelType w:val="hybridMultilevel"/>
    <w:tmpl w:val="78469296"/>
    <w:lvl w:ilvl="0" w:tplc="04090001">
      <w:start w:val="1"/>
      <w:numFmt w:val="bullet"/>
      <w:lvlText w:val=""/>
      <w:lvlJc w:val="left"/>
      <w:pPr>
        <w:ind w:left="966" w:hanging="360"/>
      </w:pPr>
      <w:rPr>
        <w:rFonts w:ascii="Symbol" w:hAnsi="Symbol" w:hint="default"/>
      </w:rPr>
    </w:lvl>
    <w:lvl w:ilvl="1" w:tplc="7BD8840A">
      <w:start w:val="1"/>
      <w:numFmt w:val="lowerRoman"/>
      <w:lvlText w:val="%2."/>
      <w:lvlJc w:val="left"/>
      <w:pPr>
        <w:ind w:left="1686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4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6" w:hanging="360"/>
      </w:pPr>
      <w:rPr>
        <w:rFonts w:ascii="Wingdings" w:hAnsi="Wingdings" w:hint="default"/>
      </w:rPr>
    </w:lvl>
  </w:abstractNum>
  <w:abstractNum w:abstractNumId="4" w15:restartNumberingAfterBreak="0">
    <w:nsid w:val="34707B9C"/>
    <w:multiLevelType w:val="hybridMultilevel"/>
    <w:tmpl w:val="C7603EB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62661C"/>
    <w:multiLevelType w:val="hybridMultilevel"/>
    <w:tmpl w:val="2A72C60A"/>
    <w:lvl w:ilvl="0" w:tplc="386633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56017782">
    <w:abstractNumId w:val="1"/>
  </w:num>
  <w:num w:numId="2" w16cid:durableId="182481331">
    <w:abstractNumId w:val="0"/>
  </w:num>
  <w:num w:numId="3" w16cid:durableId="513081833">
    <w:abstractNumId w:val="3"/>
  </w:num>
  <w:num w:numId="4" w16cid:durableId="1238979760">
    <w:abstractNumId w:val="4"/>
  </w:num>
  <w:num w:numId="5" w16cid:durableId="1953902776">
    <w:abstractNumId w:val="5"/>
  </w:num>
  <w:num w:numId="6" w16cid:durableId="57744234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130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462"/>
    <w:rsid w:val="00004E5B"/>
    <w:rsid w:val="000067F7"/>
    <w:rsid w:val="00051E69"/>
    <w:rsid w:val="000707F8"/>
    <w:rsid w:val="00072BFE"/>
    <w:rsid w:val="000A1765"/>
    <w:rsid w:val="000B0EC7"/>
    <w:rsid w:val="000C369A"/>
    <w:rsid w:val="000D53AA"/>
    <w:rsid w:val="0012682A"/>
    <w:rsid w:val="001325C7"/>
    <w:rsid w:val="001A0925"/>
    <w:rsid w:val="001A62F2"/>
    <w:rsid w:val="001B461E"/>
    <w:rsid w:val="001C7CFF"/>
    <w:rsid w:val="001E32A3"/>
    <w:rsid w:val="001E6ABF"/>
    <w:rsid w:val="002065B2"/>
    <w:rsid w:val="00214285"/>
    <w:rsid w:val="002338DD"/>
    <w:rsid w:val="00264386"/>
    <w:rsid w:val="00265A03"/>
    <w:rsid w:val="00271612"/>
    <w:rsid w:val="00294E22"/>
    <w:rsid w:val="002B5F8D"/>
    <w:rsid w:val="002C2093"/>
    <w:rsid w:val="002E33B8"/>
    <w:rsid w:val="002F17A8"/>
    <w:rsid w:val="002F5AA2"/>
    <w:rsid w:val="00313C8D"/>
    <w:rsid w:val="00315041"/>
    <w:rsid w:val="00325BA8"/>
    <w:rsid w:val="0033352A"/>
    <w:rsid w:val="00362886"/>
    <w:rsid w:val="003664A3"/>
    <w:rsid w:val="00371E24"/>
    <w:rsid w:val="0038610C"/>
    <w:rsid w:val="003A64EC"/>
    <w:rsid w:val="003C2EA1"/>
    <w:rsid w:val="003E25C4"/>
    <w:rsid w:val="003E4462"/>
    <w:rsid w:val="003F5AF9"/>
    <w:rsid w:val="003F65EA"/>
    <w:rsid w:val="0043497A"/>
    <w:rsid w:val="004447DB"/>
    <w:rsid w:val="0048219E"/>
    <w:rsid w:val="00483B4C"/>
    <w:rsid w:val="004B1527"/>
    <w:rsid w:val="004B16F8"/>
    <w:rsid w:val="004C193E"/>
    <w:rsid w:val="004D7395"/>
    <w:rsid w:val="004E3455"/>
    <w:rsid w:val="004F0279"/>
    <w:rsid w:val="004F128B"/>
    <w:rsid w:val="004F76D6"/>
    <w:rsid w:val="005005F9"/>
    <w:rsid w:val="00504F63"/>
    <w:rsid w:val="00523A0C"/>
    <w:rsid w:val="00526243"/>
    <w:rsid w:val="0053350E"/>
    <w:rsid w:val="00547276"/>
    <w:rsid w:val="0057083A"/>
    <w:rsid w:val="0057121F"/>
    <w:rsid w:val="005818D3"/>
    <w:rsid w:val="00592D4D"/>
    <w:rsid w:val="005A4932"/>
    <w:rsid w:val="005B2208"/>
    <w:rsid w:val="005B2490"/>
    <w:rsid w:val="005B7BAA"/>
    <w:rsid w:val="005C4632"/>
    <w:rsid w:val="005D2F49"/>
    <w:rsid w:val="005D7E49"/>
    <w:rsid w:val="005F015E"/>
    <w:rsid w:val="0060234E"/>
    <w:rsid w:val="00604DFB"/>
    <w:rsid w:val="00607494"/>
    <w:rsid w:val="006246FB"/>
    <w:rsid w:val="00625DBC"/>
    <w:rsid w:val="00626ABC"/>
    <w:rsid w:val="006352C3"/>
    <w:rsid w:val="0063596B"/>
    <w:rsid w:val="0063655B"/>
    <w:rsid w:val="00643EFF"/>
    <w:rsid w:val="006466EB"/>
    <w:rsid w:val="00647C69"/>
    <w:rsid w:val="00665925"/>
    <w:rsid w:val="006702DB"/>
    <w:rsid w:val="00673452"/>
    <w:rsid w:val="006A53CE"/>
    <w:rsid w:val="006A5989"/>
    <w:rsid w:val="006B6AEA"/>
    <w:rsid w:val="006C153B"/>
    <w:rsid w:val="006D00F7"/>
    <w:rsid w:val="006D1158"/>
    <w:rsid w:val="006D60EE"/>
    <w:rsid w:val="006E16EC"/>
    <w:rsid w:val="00700ABC"/>
    <w:rsid w:val="007069A7"/>
    <w:rsid w:val="00714C01"/>
    <w:rsid w:val="0073176A"/>
    <w:rsid w:val="00740494"/>
    <w:rsid w:val="00745EA9"/>
    <w:rsid w:val="00755790"/>
    <w:rsid w:val="00761C94"/>
    <w:rsid w:val="0077090B"/>
    <w:rsid w:val="007B39A9"/>
    <w:rsid w:val="007B6A84"/>
    <w:rsid w:val="007C1EFF"/>
    <w:rsid w:val="007E30DD"/>
    <w:rsid w:val="00803FB8"/>
    <w:rsid w:val="00831507"/>
    <w:rsid w:val="00831D36"/>
    <w:rsid w:val="00846BB1"/>
    <w:rsid w:val="008730FD"/>
    <w:rsid w:val="008B7CDA"/>
    <w:rsid w:val="008C2276"/>
    <w:rsid w:val="008F46B2"/>
    <w:rsid w:val="00906026"/>
    <w:rsid w:val="0090742B"/>
    <w:rsid w:val="0091358E"/>
    <w:rsid w:val="00930514"/>
    <w:rsid w:val="0093295B"/>
    <w:rsid w:val="00937688"/>
    <w:rsid w:val="00945D32"/>
    <w:rsid w:val="00962EC4"/>
    <w:rsid w:val="00975F7B"/>
    <w:rsid w:val="009A27DB"/>
    <w:rsid w:val="009B3295"/>
    <w:rsid w:val="009C7AB1"/>
    <w:rsid w:val="009D1A5E"/>
    <w:rsid w:val="009E6073"/>
    <w:rsid w:val="009F2A29"/>
    <w:rsid w:val="00A01FCF"/>
    <w:rsid w:val="00A046F4"/>
    <w:rsid w:val="00A112D8"/>
    <w:rsid w:val="00A259CB"/>
    <w:rsid w:val="00A26BE9"/>
    <w:rsid w:val="00A3199B"/>
    <w:rsid w:val="00A33CA8"/>
    <w:rsid w:val="00A61D30"/>
    <w:rsid w:val="00A64838"/>
    <w:rsid w:val="00A7161C"/>
    <w:rsid w:val="00A823EB"/>
    <w:rsid w:val="00A848B9"/>
    <w:rsid w:val="00A872B3"/>
    <w:rsid w:val="00A90759"/>
    <w:rsid w:val="00AA1B5C"/>
    <w:rsid w:val="00AC717C"/>
    <w:rsid w:val="00AC7F00"/>
    <w:rsid w:val="00B01F6B"/>
    <w:rsid w:val="00B06602"/>
    <w:rsid w:val="00B33EFF"/>
    <w:rsid w:val="00B42404"/>
    <w:rsid w:val="00B61316"/>
    <w:rsid w:val="00B614CB"/>
    <w:rsid w:val="00B7422A"/>
    <w:rsid w:val="00B80B46"/>
    <w:rsid w:val="00B80D82"/>
    <w:rsid w:val="00B82238"/>
    <w:rsid w:val="00B93722"/>
    <w:rsid w:val="00BE1716"/>
    <w:rsid w:val="00BE22B6"/>
    <w:rsid w:val="00BF42FB"/>
    <w:rsid w:val="00C00996"/>
    <w:rsid w:val="00C13C8E"/>
    <w:rsid w:val="00C25EDF"/>
    <w:rsid w:val="00C340E8"/>
    <w:rsid w:val="00C34EC8"/>
    <w:rsid w:val="00C403CB"/>
    <w:rsid w:val="00C44964"/>
    <w:rsid w:val="00C537DD"/>
    <w:rsid w:val="00C540C2"/>
    <w:rsid w:val="00C571CC"/>
    <w:rsid w:val="00C81115"/>
    <w:rsid w:val="00C96C0C"/>
    <w:rsid w:val="00C97F71"/>
    <w:rsid w:val="00CA40AE"/>
    <w:rsid w:val="00CA6F96"/>
    <w:rsid w:val="00CC73E1"/>
    <w:rsid w:val="00CD6096"/>
    <w:rsid w:val="00CF6669"/>
    <w:rsid w:val="00D10714"/>
    <w:rsid w:val="00D320A1"/>
    <w:rsid w:val="00D95552"/>
    <w:rsid w:val="00D977F5"/>
    <w:rsid w:val="00DB2559"/>
    <w:rsid w:val="00DD37BC"/>
    <w:rsid w:val="00DD3BC3"/>
    <w:rsid w:val="00DE3CED"/>
    <w:rsid w:val="00DF337D"/>
    <w:rsid w:val="00E03715"/>
    <w:rsid w:val="00E21A5E"/>
    <w:rsid w:val="00E31783"/>
    <w:rsid w:val="00E500B0"/>
    <w:rsid w:val="00E616A2"/>
    <w:rsid w:val="00E842E0"/>
    <w:rsid w:val="00E8640D"/>
    <w:rsid w:val="00E95BB9"/>
    <w:rsid w:val="00EB2C4F"/>
    <w:rsid w:val="00EF7162"/>
    <w:rsid w:val="00F261EB"/>
    <w:rsid w:val="00F35A7E"/>
    <w:rsid w:val="00F360D8"/>
    <w:rsid w:val="00F653D6"/>
    <w:rsid w:val="00F65416"/>
    <w:rsid w:val="00F75FC8"/>
    <w:rsid w:val="00FA14BA"/>
    <w:rsid w:val="00FA692C"/>
    <w:rsid w:val="00FC583C"/>
    <w:rsid w:val="00FD675A"/>
    <w:rsid w:val="00FF0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7803728"/>
  <w15:chartTrackingRefBased/>
  <w15:docId w15:val="{B17C131D-BF3A-420E-8280-5047A6F1A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Theme="minorHAnsi" w:hAnsi="Calibri" w:cstheme="minorBidi"/>
        <w:sz w:val="24"/>
        <w:szCs w:val="24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4462"/>
    <w:pPr>
      <w:spacing w:after="0" w:line="240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46F4"/>
    <w:pPr>
      <w:keepNext/>
      <w:keepLines/>
      <w:spacing w:before="360" w:after="80"/>
      <w:outlineLvl w:val="0"/>
    </w:pPr>
    <w:rPr>
      <w:rFonts w:eastAsiaTheme="majorEastAsia" w:cstheme="majorBidi"/>
      <w:sz w:val="36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46F4"/>
    <w:pPr>
      <w:keepNext/>
      <w:keepLines/>
      <w:spacing w:before="160" w:after="80"/>
      <w:outlineLvl w:val="1"/>
    </w:pPr>
    <w:rPr>
      <w:rFonts w:eastAsiaTheme="majorEastAsia" w:cstheme="majorBidi"/>
      <w:b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046F4"/>
    <w:pPr>
      <w:keepNext/>
      <w:keepLines/>
      <w:spacing w:before="160" w:after="80"/>
      <w:outlineLvl w:val="2"/>
    </w:pPr>
    <w:rPr>
      <w:rFonts w:eastAsiaTheme="majorEastAsia" w:cstheme="majorBidi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46F4"/>
    <w:pPr>
      <w:keepNext/>
      <w:keepLines/>
      <w:spacing w:before="80" w:after="40"/>
      <w:outlineLvl w:val="3"/>
    </w:pPr>
    <w:rPr>
      <w:rFonts w:eastAsiaTheme="majorEastAsia" w:cstheme="majorBidi"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446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446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446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446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446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46F4"/>
    <w:rPr>
      <w:rFonts w:eastAsiaTheme="majorEastAsia" w:cstheme="majorBidi"/>
      <w:sz w:val="36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046F4"/>
    <w:rPr>
      <w:rFonts w:eastAsiaTheme="majorEastAsia" w:cstheme="majorBidi"/>
      <w:b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046F4"/>
    <w:rPr>
      <w:rFonts w:eastAsiaTheme="majorEastAsia" w:cstheme="majorBidi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46F4"/>
    <w:rPr>
      <w:rFonts w:eastAsiaTheme="majorEastAsia" w:cstheme="majorBidi"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446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446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446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446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446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4462"/>
    <w:pPr>
      <w:spacing w:after="80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4462"/>
    <w:rPr>
      <w:rFonts w:ascii="Calibri" w:eastAsiaTheme="majorEastAsia" w:hAnsi="Calibri" w:cstheme="majorBidi"/>
      <w:spacing w:val="-10"/>
      <w:kern w:val="28"/>
      <w:sz w:val="56"/>
      <w:szCs w:val="56"/>
      <w:lang w:val="en-US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44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44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44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446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44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446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446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446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4462"/>
    <w:rPr>
      <w:b/>
      <w:bCs/>
      <w:smallCaps/>
      <w:color w:val="2F5496" w:themeColor="accent1" w:themeShade="BF"/>
      <w:spacing w:val="5"/>
    </w:rPr>
  </w:style>
  <w:style w:type="paragraph" w:styleId="ListBullet">
    <w:name w:val="List Bullet"/>
    <w:basedOn w:val="Normal"/>
    <w:uiPriority w:val="99"/>
    <w:unhideWhenUsed/>
    <w:rsid w:val="003E4462"/>
    <w:pPr>
      <w:numPr>
        <w:numId w:val="1"/>
      </w:numPr>
      <w:contextualSpacing/>
    </w:pPr>
  </w:style>
  <w:style w:type="paragraph" w:styleId="ListNumber">
    <w:name w:val="List Number"/>
    <w:basedOn w:val="Normal"/>
    <w:uiPriority w:val="99"/>
    <w:unhideWhenUsed/>
    <w:rsid w:val="003E4462"/>
    <w:pPr>
      <w:contextualSpacing/>
    </w:pPr>
  </w:style>
  <w:style w:type="character" w:styleId="Hyperlink">
    <w:name w:val="Hyperlink"/>
    <w:basedOn w:val="DefaultParagraphFont"/>
    <w:uiPriority w:val="99"/>
    <w:unhideWhenUsed/>
    <w:rsid w:val="003E4462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E446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E4462"/>
    <w:rPr>
      <w:kern w:val="0"/>
      <w:sz w:val="24"/>
      <w:szCs w:val="24"/>
      <w:lang w:val="en-US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3E4462"/>
    <w:pPr>
      <w:spacing w:before="240" w:after="0"/>
      <w:outlineLvl w:val="9"/>
    </w:pPr>
    <w:rPr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3E4462"/>
    <w:pPr>
      <w:tabs>
        <w:tab w:val="right" w:leader="dot" w:pos="9628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E4462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3E4462"/>
    <w:pPr>
      <w:spacing w:after="100"/>
      <w:ind w:left="480"/>
    </w:pPr>
  </w:style>
  <w:style w:type="character" w:styleId="CommentReference">
    <w:name w:val="annotation reference"/>
    <w:basedOn w:val="DefaultParagraphFont"/>
    <w:uiPriority w:val="99"/>
    <w:semiHidden/>
    <w:unhideWhenUsed/>
    <w:rsid w:val="003E446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E446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E4462"/>
    <w:rPr>
      <w:kern w:val="0"/>
      <w:sz w:val="20"/>
      <w:szCs w:val="20"/>
      <w:lang w:val="en-US"/>
      <w14:ligatures w14:val="none"/>
    </w:rPr>
  </w:style>
  <w:style w:type="paragraph" w:styleId="NoSpacing">
    <w:name w:val="No Spacing"/>
    <w:uiPriority w:val="1"/>
    <w:qFormat/>
    <w:rsid w:val="003E4462"/>
    <w:pPr>
      <w:spacing w:after="0" w:line="240" w:lineRule="auto"/>
    </w:pPr>
    <w:rPr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F015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F015E"/>
    <w:rPr>
      <w:b/>
      <w:bCs/>
      <w:kern w:val="0"/>
      <w:sz w:val="20"/>
      <w:szCs w:val="20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C8111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81115"/>
  </w:style>
  <w:style w:type="character" w:styleId="PlaceholderText">
    <w:name w:val="Placeholder Text"/>
    <w:basedOn w:val="DefaultParagraphFont"/>
    <w:uiPriority w:val="99"/>
    <w:semiHidden/>
    <w:rsid w:val="002F17A8"/>
    <w:rPr>
      <w:color w:val="666666"/>
    </w:rPr>
  </w:style>
  <w:style w:type="paragraph" w:styleId="Revision">
    <w:name w:val="Revision"/>
    <w:hidden/>
    <w:uiPriority w:val="99"/>
    <w:semiHidden/>
    <w:rsid w:val="001C7CFF"/>
    <w:pPr>
      <w:spacing w:after="0" w:line="240" w:lineRule="auto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 2013 - 2022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668</TotalTime>
  <Pages>8</Pages>
  <Words>1758</Words>
  <Characters>8409</Characters>
  <Application>Microsoft Office Word</Application>
  <DocSecurity>0</DocSecurity>
  <Lines>280</Lines>
  <Paragraphs>128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Inunnguaq Kleist Stenz</dc:creator>
  <cp:keywords/>
  <dc:description/>
  <cp:lastModifiedBy>Sara Inunnguaq Kleist Stenz</cp:lastModifiedBy>
  <cp:revision>162</cp:revision>
  <dcterms:created xsi:type="dcterms:W3CDTF">2024-04-30T08:21:00Z</dcterms:created>
  <dcterms:modified xsi:type="dcterms:W3CDTF">2024-07-23T09:00:00Z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Remapped">
    <vt:lpwstr>true</vt:lpwstr>
  </property>
</Properties>
</file>