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2D275" w14:textId="6B83BE43" w:rsidR="00646204" w:rsidRPr="00AB7A8B" w:rsidRDefault="0021356C" w:rsidP="0021356C">
      <w:pPr>
        <w:spacing w:after="0" w:line="240" w:lineRule="auto"/>
        <w:rPr>
          <w:rFonts w:ascii="Calibri" w:hAnsi="Calibri" w:cs="Calibri"/>
          <w:b/>
          <w:bCs/>
          <w:u w:val="single"/>
          <w:lang w:val="en-GB"/>
        </w:rPr>
      </w:pPr>
      <w:r w:rsidRPr="00AB7A8B">
        <w:rPr>
          <w:rFonts w:ascii="Calibri" w:hAnsi="Calibri" w:cs="Calibri"/>
          <w:b/>
          <w:bCs/>
          <w:u w:val="single"/>
          <w:lang w:val="en-GB"/>
        </w:rPr>
        <w:t xml:space="preserve">Overview of the DaSSCo </w:t>
      </w:r>
      <w:r w:rsidR="00874E40" w:rsidRPr="00AB7A8B">
        <w:rPr>
          <w:rFonts w:ascii="Calibri" w:hAnsi="Calibri" w:cs="Calibri"/>
          <w:b/>
          <w:bCs/>
          <w:u w:val="single"/>
          <w:lang w:val="en-GB"/>
        </w:rPr>
        <w:t>herbarium workstations and workflows</w:t>
      </w:r>
    </w:p>
    <w:p w14:paraId="23416B87" w14:textId="77777777" w:rsidR="0021356C" w:rsidRPr="00AB7A8B" w:rsidRDefault="0021356C" w:rsidP="0021356C">
      <w:pPr>
        <w:spacing w:after="0" w:line="240" w:lineRule="auto"/>
        <w:rPr>
          <w:rFonts w:ascii="Calibri" w:hAnsi="Calibri" w:cs="Calibri"/>
          <w:lang w:val="en-GB"/>
        </w:rPr>
      </w:pPr>
    </w:p>
    <w:p w14:paraId="0E2A1219" w14:textId="4317E874" w:rsidR="007A7FFD" w:rsidRPr="00AB7A8B" w:rsidRDefault="007A7FFD" w:rsidP="0021356C">
      <w:pPr>
        <w:spacing w:after="0" w:line="240" w:lineRule="auto"/>
        <w:rPr>
          <w:rFonts w:ascii="Calibri" w:hAnsi="Calibri" w:cs="Calibri"/>
          <w:lang w:val="en-GB"/>
        </w:rPr>
      </w:pPr>
      <w:r w:rsidRPr="00AB7A8B">
        <w:rPr>
          <w:rFonts w:ascii="Calibri" w:hAnsi="Calibri" w:cs="Calibri"/>
          <w:lang w:val="en-GB"/>
        </w:rPr>
        <w:t xml:space="preserve">DaSSCo </w:t>
      </w:r>
      <w:r w:rsidR="00E46605" w:rsidRPr="00AB7A8B">
        <w:rPr>
          <w:rFonts w:ascii="Calibri" w:hAnsi="Calibri" w:cs="Calibri"/>
          <w:lang w:val="en-GB"/>
        </w:rPr>
        <w:t xml:space="preserve">mass digitisation workflows are based on </w:t>
      </w:r>
      <w:r w:rsidR="0008766B" w:rsidRPr="00AB7A8B">
        <w:rPr>
          <w:rFonts w:ascii="Calibri" w:hAnsi="Calibri" w:cs="Calibri"/>
          <w:lang w:val="en-GB"/>
        </w:rPr>
        <w:t xml:space="preserve">a model of layered digitisation, where basic data </w:t>
      </w:r>
      <w:r w:rsidR="00862A26" w:rsidRPr="00AB7A8B">
        <w:rPr>
          <w:rFonts w:ascii="Calibri" w:hAnsi="Calibri" w:cs="Calibri"/>
          <w:lang w:val="en-GB"/>
        </w:rPr>
        <w:t>about</w:t>
      </w:r>
      <w:r w:rsidR="0008766B" w:rsidRPr="00AB7A8B">
        <w:rPr>
          <w:rFonts w:ascii="Calibri" w:hAnsi="Calibri" w:cs="Calibri"/>
          <w:lang w:val="en-GB"/>
        </w:rPr>
        <w:t xml:space="preserve"> specimens </w:t>
      </w:r>
      <w:r w:rsidR="00BD71B6">
        <w:rPr>
          <w:rFonts w:ascii="Calibri" w:hAnsi="Calibri" w:cs="Calibri"/>
          <w:lang w:val="en-GB"/>
        </w:rPr>
        <w:t>is</w:t>
      </w:r>
      <w:r w:rsidR="0008766B" w:rsidRPr="00AB7A8B">
        <w:rPr>
          <w:rFonts w:ascii="Calibri" w:hAnsi="Calibri" w:cs="Calibri"/>
          <w:lang w:val="en-GB"/>
        </w:rPr>
        <w:t xml:space="preserve"> captured</w:t>
      </w:r>
      <w:r w:rsidR="00862A26" w:rsidRPr="00AB7A8B">
        <w:rPr>
          <w:rFonts w:ascii="Calibri" w:hAnsi="Calibri" w:cs="Calibri"/>
          <w:lang w:val="en-GB"/>
        </w:rPr>
        <w:t xml:space="preserve">, along with the images and labels of individual specimens. These are processed </w:t>
      </w:r>
      <w:r w:rsidR="00237248" w:rsidRPr="00AB7A8B">
        <w:rPr>
          <w:rFonts w:ascii="Calibri" w:hAnsi="Calibri" w:cs="Calibri"/>
          <w:lang w:val="en-GB"/>
        </w:rPr>
        <w:t>(</w:t>
      </w:r>
      <w:r w:rsidR="00BD71B6">
        <w:rPr>
          <w:rFonts w:ascii="Calibri" w:hAnsi="Calibri" w:cs="Calibri"/>
          <w:lang w:val="en-GB"/>
        </w:rPr>
        <w:t xml:space="preserve">via </w:t>
      </w:r>
      <w:r w:rsidR="00237248" w:rsidRPr="00AB7A8B">
        <w:rPr>
          <w:rFonts w:ascii="Calibri" w:hAnsi="Calibri" w:cs="Calibri"/>
          <w:lang w:val="en-GB"/>
        </w:rPr>
        <w:t xml:space="preserve">image processing </w:t>
      </w:r>
      <w:r w:rsidR="00BD71B6">
        <w:rPr>
          <w:rFonts w:ascii="Calibri" w:hAnsi="Calibri" w:cs="Calibri"/>
          <w:lang w:val="en-GB"/>
        </w:rPr>
        <w:t xml:space="preserve">scripts </w:t>
      </w:r>
      <w:r w:rsidR="00237248" w:rsidRPr="00AB7A8B">
        <w:rPr>
          <w:rFonts w:ascii="Calibri" w:hAnsi="Calibri" w:cs="Calibri"/>
          <w:lang w:val="en-GB"/>
        </w:rPr>
        <w:t xml:space="preserve">and </w:t>
      </w:r>
      <w:r w:rsidR="00BE1ECA">
        <w:rPr>
          <w:rFonts w:ascii="Calibri" w:hAnsi="Calibri" w:cs="Calibri"/>
          <w:lang w:val="en-GB"/>
        </w:rPr>
        <w:t xml:space="preserve">scripts run to facilitate </w:t>
      </w:r>
      <w:r w:rsidR="00237248" w:rsidRPr="00AB7A8B">
        <w:rPr>
          <w:rFonts w:ascii="Calibri" w:hAnsi="Calibri" w:cs="Calibri"/>
          <w:lang w:val="en-GB"/>
        </w:rPr>
        <w:t>importing of data into the collection management system a</w:t>
      </w:r>
      <w:r w:rsidR="00BE1ECA">
        <w:rPr>
          <w:rFonts w:ascii="Calibri" w:hAnsi="Calibri" w:cs="Calibri"/>
          <w:lang w:val="en-GB"/>
        </w:rPr>
        <w:t>s well as</w:t>
      </w:r>
      <w:r w:rsidR="00237248" w:rsidRPr="00AB7A8B">
        <w:rPr>
          <w:rFonts w:ascii="Calibri" w:hAnsi="Calibri" w:cs="Calibri"/>
          <w:lang w:val="en-GB"/>
        </w:rPr>
        <w:t xml:space="preserve"> DaSSCo asset storage and registry)</w:t>
      </w:r>
      <w:r w:rsidR="00DD731E">
        <w:rPr>
          <w:rFonts w:ascii="Calibri" w:hAnsi="Calibri" w:cs="Calibri"/>
          <w:lang w:val="en-GB"/>
        </w:rPr>
        <w:t>. Finally, the images and data are</w:t>
      </w:r>
      <w:r w:rsidR="0008766B" w:rsidRPr="00AB7A8B">
        <w:rPr>
          <w:rFonts w:ascii="Calibri" w:hAnsi="Calibri" w:cs="Calibri"/>
          <w:lang w:val="en-GB"/>
        </w:rPr>
        <w:t xml:space="preserve"> pushed to </w:t>
      </w:r>
      <w:r w:rsidR="00237248" w:rsidRPr="00AB7A8B">
        <w:rPr>
          <w:rFonts w:ascii="Calibri" w:hAnsi="Calibri" w:cs="Calibri"/>
          <w:lang w:val="en-GB"/>
        </w:rPr>
        <w:t xml:space="preserve">external </w:t>
      </w:r>
      <w:r w:rsidR="008A50CB" w:rsidRPr="00AB7A8B">
        <w:rPr>
          <w:rFonts w:ascii="Calibri" w:hAnsi="Calibri" w:cs="Calibri"/>
          <w:lang w:val="en-GB"/>
        </w:rPr>
        <w:t xml:space="preserve">publishers </w:t>
      </w:r>
      <w:r w:rsidR="00237248" w:rsidRPr="00AB7A8B">
        <w:rPr>
          <w:rFonts w:ascii="Calibri" w:hAnsi="Calibri" w:cs="Calibri"/>
          <w:lang w:val="en-GB"/>
        </w:rPr>
        <w:t>such as GBIF</w:t>
      </w:r>
      <w:r w:rsidR="008A50CB" w:rsidRPr="00AB7A8B">
        <w:rPr>
          <w:rFonts w:ascii="Calibri" w:hAnsi="Calibri" w:cs="Calibri"/>
          <w:lang w:val="en-GB"/>
        </w:rPr>
        <w:t>. There is then a process of flexible, iterative capturing of data via a “transcription process”</w:t>
      </w:r>
      <w:r w:rsidR="00C009E2" w:rsidRPr="00AB7A8B">
        <w:rPr>
          <w:rFonts w:ascii="Calibri" w:hAnsi="Calibri" w:cs="Calibri"/>
          <w:lang w:val="en-GB"/>
        </w:rPr>
        <w:t>, with data regularly pushed to external publishers</w:t>
      </w:r>
      <w:r w:rsidR="00237248" w:rsidRPr="00AB7A8B">
        <w:rPr>
          <w:rFonts w:ascii="Calibri" w:hAnsi="Calibri" w:cs="Calibri"/>
          <w:lang w:val="en-GB"/>
        </w:rPr>
        <w:t xml:space="preserve"> throughout this</w:t>
      </w:r>
      <w:r w:rsidR="00C009E2" w:rsidRPr="00AB7A8B">
        <w:rPr>
          <w:rFonts w:ascii="Calibri" w:hAnsi="Calibri" w:cs="Calibri"/>
          <w:lang w:val="en-GB"/>
        </w:rPr>
        <w:t xml:space="preserve">. This ensures that data is not stuck </w:t>
      </w:r>
      <w:r w:rsidR="00DF7171" w:rsidRPr="00AB7A8B">
        <w:rPr>
          <w:rFonts w:ascii="Calibri" w:hAnsi="Calibri" w:cs="Calibri"/>
          <w:lang w:val="en-GB"/>
        </w:rPr>
        <w:t xml:space="preserve">at bottlenecks and allows for re-prioritisation of which specimens to focus on for capturing additional data and which data to capture. </w:t>
      </w:r>
      <w:r w:rsidR="009E33CB" w:rsidRPr="00AB7A8B">
        <w:rPr>
          <w:rFonts w:ascii="Calibri" w:hAnsi="Calibri" w:cs="Calibri"/>
          <w:lang w:val="en-GB"/>
        </w:rPr>
        <w:t xml:space="preserve">Processes and workflows are intended to be iteratively developed over time, tending to </w:t>
      </w:r>
      <w:proofErr w:type="gramStart"/>
      <w:r w:rsidR="009E33CB" w:rsidRPr="00AB7A8B">
        <w:rPr>
          <w:rFonts w:ascii="Calibri" w:hAnsi="Calibri" w:cs="Calibri"/>
          <w:lang w:val="en-GB"/>
        </w:rPr>
        <w:t>increased</w:t>
      </w:r>
      <w:proofErr w:type="gramEnd"/>
      <w:r w:rsidR="009E33CB" w:rsidRPr="00AB7A8B">
        <w:rPr>
          <w:rFonts w:ascii="Calibri" w:hAnsi="Calibri" w:cs="Calibri"/>
          <w:lang w:val="en-GB"/>
        </w:rPr>
        <w:t xml:space="preserve"> automation</w:t>
      </w:r>
      <w:r w:rsidR="005F4109" w:rsidRPr="00AB7A8B">
        <w:rPr>
          <w:rFonts w:ascii="Calibri" w:hAnsi="Calibri" w:cs="Calibri"/>
          <w:lang w:val="en-GB"/>
        </w:rPr>
        <w:t xml:space="preserve"> in the future</w:t>
      </w:r>
      <w:r w:rsidR="009E33CB" w:rsidRPr="00AB7A8B">
        <w:rPr>
          <w:rFonts w:ascii="Calibri" w:hAnsi="Calibri" w:cs="Calibri"/>
          <w:lang w:val="en-GB"/>
        </w:rPr>
        <w:t xml:space="preserve">. </w:t>
      </w:r>
    </w:p>
    <w:p w14:paraId="11D71A9F" w14:textId="77777777" w:rsidR="00471856" w:rsidRPr="00AB7A8B" w:rsidRDefault="00471856" w:rsidP="0021356C">
      <w:pPr>
        <w:spacing w:after="0" w:line="240" w:lineRule="auto"/>
        <w:rPr>
          <w:rFonts w:ascii="Calibri" w:hAnsi="Calibri" w:cs="Calibri"/>
          <w:lang w:val="en-GB"/>
        </w:rPr>
      </w:pPr>
    </w:p>
    <w:p w14:paraId="7BAD7EE3" w14:textId="77777777" w:rsidR="007A7FFD" w:rsidRDefault="007A7FFD" w:rsidP="0021356C">
      <w:pPr>
        <w:spacing w:after="0" w:line="240" w:lineRule="auto"/>
        <w:rPr>
          <w:rFonts w:ascii="Calibri" w:hAnsi="Calibri" w:cs="Calibri"/>
          <w:lang w:val="en-GB"/>
        </w:rPr>
      </w:pPr>
    </w:p>
    <w:p w14:paraId="253B63CA" w14:textId="19CC9C6B" w:rsidR="00377F56" w:rsidRPr="00377F56" w:rsidRDefault="00377F56" w:rsidP="0021356C">
      <w:pPr>
        <w:spacing w:after="0" w:line="240" w:lineRule="auto"/>
        <w:rPr>
          <w:rFonts w:ascii="Calibri" w:hAnsi="Calibri" w:cs="Calibri"/>
          <w:b/>
          <w:bCs/>
          <w:lang w:val="en-GB"/>
        </w:rPr>
      </w:pPr>
      <w:r w:rsidRPr="00377F56">
        <w:rPr>
          <w:rFonts w:ascii="Calibri" w:hAnsi="Calibri" w:cs="Calibri"/>
          <w:b/>
          <w:bCs/>
          <w:lang w:val="en-GB"/>
        </w:rPr>
        <w:t>Workstations</w:t>
      </w:r>
    </w:p>
    <w:p w14:paraId="61CD7313" w14:textId="2B623FC4" w:rsidR="0021356C" w:rsidRPr="00AB7A8B" w:rsidRDefault="0021356C" w:rsidP="0021356C">
      <w:pPr>
        <w:spacing w:after="0" w:line="240" w:lineRule="auto"/>
        <w:rPr>
          <w:rFonts w:ascii="Calibri" w:hAnsi="Calibri" w:cs="Calibri"/>
          <w:lang w:val="en-GB"/>
        </w:rPr>
      </w:pPr>
      <w:r w:rsidRPr="00AB7A8B">
        <w:rPr>
          <w:rFonts w:ascii="Calibri" w:hAnsi="Calibri" w:cs="Calibri"/>
          <w:lang w:val="en-GB"/>
        </w:rPr>
        <w:t xml:space="preserve">The </w:t>
      </w:r>
      <w:r w:rsidR="00874E40" w:rsidRPr="00AB7A8B">
        <w:rPr>
          <w:rFonts w:ascii="Calibri" w:hAnsi="Calibri" w:cs="Calibri"/>
          <w:lang w:val="en-GB"/>
        </w:rPr>
        <w:t xml:space="preserve">mass digitisation set up for herbarium sheets for DaSSCo is based on single user workstations, which </w:t>
      </w:r>
      <w:proofErr w:type="gramStart"/>
      <w:r w:rsidR="00874E40" w:rsidRPr="00AB7A8B">
        <w:rPr>
          <w:rFonts w:ascii="Calibri" w:hAnsi="Calibri" w:cs="Calibri"/>
          <w:lang w:val="en-GB"/>
        </w:rPr>
        <w:t>are able to</w:t>
      </w:r>
      <w:proofErr w:type="gramEnd"/>
      <w:r w:rsidR="00874E40" w:rsidRPr="00AB7A8B">
        <w:rPr>
          <w:rFonts w:ascii="Calibri" w:hAnsi="Calibri" w:cs="Calibri"/>
          <w:lang w:val="en-GB"/>
        </w:rPr>
        <w:t xml:space="preserve"> move </w:t>
      </w:r>
      <w:r w:rsidR="007B658C" w:rsidRPr="00AB7A8B">
        <w:rPr>
          <w:rFonts w:ascii="Calibri" w:hAnsi="Calibri" w:cs="Calibri"/>
          <w:lang w:val="en-GB"/>
        </w:rPr>
        <w:t>close to the collections being digitised (the</w:t>
      </w:r>
      <w:r w:rsidR="00D8697A">
        <w:rPr>
          <w:rFonts w:ascii="Calibri" w:hAnsi="Calibri" w:cs="Calibri"/>
          <w:lang w:val="en-GB"/>
        </w:rPr>
        <w:t xml:space="preserve"> workstations </w:t>
      </w:r>
      <w:r w:rsidR="007B658C" w:rsidRPr="00AB7A8B">
        <w:rPr>
          <w:rFonts w:ascii="Calibri" w:hAnsi="Calibri" w:cs="Calibri"/>
          <w:lang w:val="en-GB"/>
        </w:rPr>
        <w:t xml:space="preserve">are mobile or semi-mobile). This </w:t>
      </w:r>
      <w:proofErr w:type="gramStart"/>
      <w:r w:rsidR="007B658C" w:rsidRPr="00AB7A8B">
        <w:rPr>
          <w:rFonts w:ascii="Calibri" w:hAnsi="Calibri" w:cs="Calibri"/>
          <w:lang w:val="en-GB"/>
        </w:rPr>
        <w:t>is based on the assumption</w:t>
      </w:r>
      <w:proofErr w:type="gramEnd"/>
      <w:r w:rsidR="007B658C" w:rsidRPr="00AB7A8B">
        <w:rPr>
          <w:rFonts w:ascii="Calibri" w:hAnsi="Calibri" w:cs="Calibri"/>
          <w:lang w:val="en-GB"/>
        </w:rPr>
        <w:t xml:space="preserve"> that it is equally as quick to</w:t>
      </w:r>
      <w:r w:rsidR="003366D1" w:rsidRPr="00AB7A8B">
        <w:rPr>
          <w:rFonts w:ascii="Calibri" w:hAnsi="Calibri" w:cs="Calibri"/>
          <w:lang w:val="en-GB"/>
        </w:rPr>
        <w:t xml:space="preserve"> … </w:t>
      </w:r>
      <w:r w:rsidR="003366D1" w:rsidRPr="00AB7A8B">
        <w:rPr>
          <w:rFonts w:ascii="Calibri" w:hAnsi="Calibri" w:cs="Calibri"/>
          <w:highlight w:val="yellow"/>
          <w:lang w:val="en-GB"/>
        </w:rPr>
        <w:t>[insert from previous document]</w:t>
      </w:r>
    </w:p>
    <w:p w14:paraId="26817074" w14:textId="77777777" w:rsidR="003366D1" w:rsidRPr="00AB7A8B" w:rsidRDefault="003366D1" w:rsidP="0021356C">
      <w:pPr>
        <w:spacing w:after="0" w:line="240" w:lineRule="auto"/>
        <w:rPr>
          <w:rFonts w:ascii="Calibri" w:hAnsi="Calibri" w:cs="Calibri"/>
          <w:lang w:val="en-GB"/>
        </w:rPr>
      </w:pPr>
    </w:p>
    <w:p w14:paraId="49DF94C8" w14:textId="5D7CD688" w:rsidR="003366D1" w:rsidRPr="00AB7A8B" w:rsidRDefault="00304F3F" w:rsidP="0021356C">
      <w:pPr>
        <w:spacing w:after="0" w:line="240" w:lineRule="auto"/>
        <w:rPr>
          <w:rFonts w:ascii="Calibri" w:hAnsi="Calibri" w:cs="Calibri"/>
          <w:lang w:val="en-GB"/>
        </w:rPr>
      </w:pPr>
      <w:r w:rsidRPr="00AB7A8B">
        <w:rPr>
          <w:rFonts w:ascii="Calibri" w:hAnsi="Calibri" w:cs="Calibri"/>
          <w:lang w:val="en-GB"/>
        </w:rPr>
        <w:t xml:space="preserve">There is one primary workstation in use for imaging herbarium sheets, with minor modifications at different sites. This is detailed </w:t>
      </w:r>
      <w:r w:rsidRPr="00AB7A8B">
        <w:rPr>
          <w:rFonts w:ascii="Calibri" w:hAnsi="Calibri" w:cs="Calibri"/>
          <w:highlight w:val="yellow"/>
          <w:lang w:val="en-GB"/>
        </w:rPr>
        <w:t>[insert]</w:t>
      </w:r>
    </w:p>
    <w:p w14:paraId="206B31DF" w14:textId="77777777" w:rsidR="00304F3F" w:rsidRDefault="00304F3F" w:rsidP="0021356C">
      <w:pPr>
        <w:spacing w:after="0" w:line="240" w:lineRule="auto"/>
        <w:rPr>
          <w:rFonts w:ascii="Calibri" w:hAnsi="Calibri" w:cs="Calibri"/>
          <w:lang w:val="en-GB"/>
        </w:rPr>
      </w:pPr>
    </w:p>
    <w:p w14:paraId="69CCA597" w14:textId="77777777" w:rsidR="00377F56" w:rsidRPr="00AB7A8B" w:rsidRDefault="00377F56" w:rsidP="0021356C">
      <w:pPr>
        <w:spacing w:after="0" w:line="240" w:lineRule="auto"/>
        <w:rPr>
          <w:rFonts w:ascii="Calibri" w:hAnsi="Calibri" w:cs="Calibri"/>
          <w:lang w:val="en-GB"/>
        </w:rPr>
      </w:pPr>
    </w:p>
    <w:p w14:paraId="1C9E77AE" w14:textId="4467D523" w:rsidR="00471856" w:rsidRPr="00377F56" w:rsidRDefault="00377F56" w:rsidP="0021356C">
      <w:pPr>
        <w:spacing w:after="0" w:line="240" w:lineRule="auto"/>
        <w:rPr>
          <w:rFonts w:ascii="Calibri" w:hAnsi="Calibri" w:cs="Calibri"/>
          <w:b/>
          <w:bCs/>
          <w:lang w:val="en-GB"/>
        </w:rPr>
      </w:pPr>
      <w:r w:rsidRPr="00377F56">
        <w:rPr>
          <w:rFonts w:ascii="Calibri" w:hAnsi="Calibri" w:cs="Calibri"/>
          <w:b/>
          <w:bCs/>
          <w:lang w:val="en-GB"/>
        </w:rPr>
        <w:t>Workflow for imaging and capturing basic data</w:t>
      </w:r>
    </w:p>
    <w:p w14:paraId="7B2C1AC0" w14:textId="1E5DBCEF" w:rsidR="00304F3F" w:rsidRPr="00AB7A8B" w:rsidRDefault="00304F3F" w:rsidP="0021356C">
      <w:pPr>
        <w:spacing w:after="0" w:line="240" w:lineRule="auto"/>
        <w:rPr>
          <w:rFonts w:ascii="Calibri" w:hAnsi="Calibri" w:cs="Calibri"/>
          <w:lang w:val="en-GB"/>
        </w:rPr>
      </w:pPr>
      <w:r w:rsidRPr="00AB7A8B">
        <w:rPr>
          <w:rFonts w:ascii="Calibri" w:hAnsi="Calibri" w:cs="Calibri"/>
          <w:lang w:val="en-GB"/>
        </w:rPr>
        <w:t>The</w:t>
      </w:r>
      <w:r w:rsidR="007A7FFD" w:rsidRPr="00AB7A8B">
        <w:rPr>
          <w:rFonts w:ascii="Calibri" w:hAnsi="Calibri" w:cs="Calibri"/>
          <w:lang w:val="en-GB"/>
        </w:rPr>
        <w:t xml:space="preserve">re are two workflows in operation for capturing </w:t>
      </w:r>
      <w:r w:rsidR="00687C73" w:rsidRPr="00AB7A8B">
        <w:rPr>
          <w:rFonts w:ascii="Calibri" w:hAnsi="Calibri" w:cs="Calibri"/>
          <w:lang w:val="en-GB"/>
        </w:rPr>
        <w:t xml:space="preserve">the initial </w:t>
      </w:r>
      <w:r w:rsidR="007A7FFD" w:rsidRPr="00AB7A8B">
        <w:rPr>
          <w:rFonts w:ascii="Calibri" w:hAnsi="Calibri" w:cs="Calibri"/>
          <w:lang w:val="en-GB"/>
        </w:rPr>
        <w:t xml:space="preserve">data from the front of herbarium folders. </w:t>
      </w:r>
    </w:p>
    <w:p w14:paraId="5402E20B" w14:textId="77777777" w:rsidR="00E46605" w:rsidRPr="00AB7A8B" w:rsidRDefault="00E46605" w:rsidP="0021356C">
      <w:pPr>
        <w:spacing w:after="0" w:line="240" w:lineRule="auto"/>
        <w:rPr>
          <w:rFonts w:ascii="Calibri" w:hAnsi="Calibri" w:cs="Calibri"/>
          <w:lang w:val="en-GB"/>
        </w:rPr>
      </w:pPr>
    </w:p>
    <w:p w14:paraId="4B8AF6DD" w14:textId="59405916" w:rsidR="00E46605" w:rsidRPr="00AB7A8B" w:rsidRDefault="00E46605" w:rsidP="0021356C">
      <w:pPr>
        <w:spacing w:after="0" w:line="240" w:lineRule="auto"/>
        <w:rPr>
          <w:rFonts w:ascii="Calibri" w:hAnsi="Calibri" w:cs="Calibri"/>
          <w:lang w:val="en-GB"/>
        </w:rPr>
      </w:pPr>
      <w:r w:rsidRPr="00AB7A8B">
        <w:rPr>
          <w:rFonts w:ascii="Calibri" w:hAnsi="Calibri" w:cs="Calibri"/>
          <w:lang w:val="en-GB"/>
        </w:rPr>
        <w:t xml:space="preserve">For NHMD, the </w:t>
      </w:r>
      <w:r w:rsidR="009E33CB" w:rsidRPr="00AB7A8B">
        <w:rPr>
          <w:rFonts w:ascii="Calibri" w:hAnsi="Calibri" w:cs="Calibri"/>
          <w:lang w:val="en-GB"/>
        </w:rPr>
        <w:t xml:space="preserve">initial </w:t>
      </w:r>
      <w:r w:rsidRPr="00AB7A8B">
        <w:rPr>
          <w:rFonts w:ascii="Calibri" w:hAnsi="Calibri" w:cs="Calibri"/>
          <w:lang w:val="en-GB"/>
        </w:rPr>
        <w:t>workflow is split into two components:</w:t>
      </w:r>
    </w:p>
    <w:p w14:paraId="36DA9310" w14:textId="2E009373" w:rsidR="00E46605" w:rsidRPr="00AB7A8B" w:rsidRDefault="00E46605" w:rsidP="009E33CB">
      <w:pPr>
        <w:pStyle w:val="ListBullet"/>
        <w:rPr>
          <w:rFonts w:ascii="Calibri" w:hAnsi="Calibri" w:cs="Calibri"/>
          <w:lang w:val="en-GB"/>
        </w:rPr>
      </w:pPr>
      <w:r w:rsidRPr="00AB7A8B">
        <w:rPr>
          <w:rFonts w:ascii="Calibri" w:hAnsi="Calibri" w:cs="Calibri"/>
          <w:lang w:val="en-GB"/>
        </w:rPr>
        <w:t>Registering of folder data into a bespoke app</w:t>
      </w:r>
      <w:r w:rsidR="009E08FF" w:rsidRPr="00AB7A8B">
        <w:rPr>
          <w:rFonts w:ascii="Calibri" w:hAnsi="Calibri" w:cs="Calibri"/>
          <w:lang w:val="en-GB"/>
        </w:rPr>
        <w:t xml:space="preserve"> (</w:t>
      </w:r>
      <w:proofErr w:type="spellStart"/>
      <w:r w:rsidR="009E08FF" w:rsidRPr="00AB7A8B">
        <w:rPr>
          <w:rFonts w:ascii="Calibri" w:hAnsi="Calibri" w:cs="Calibri"/>
          <w:lang w:val="en-GB"/>
        </w:rPr>
        <w:t>DigiApp</w:t>
      </w:r>
      <w:proofErr w:type="spellEnd"/>
      <w:r w:rsidR="009E08FF" w:rsidRPr="00AB7A8B">
        <w:rPr>
          <w:rFonts w:ascii="Calibri" w:hAnsi="Calibri" w:cs="Calibri"/>
          <w:lang w:val="en-GB"/>
        </w:rPr>
        <w:t>)</w:t>
      </w:r>
      <w:r w:rsidR="00ED100C" w:rsidRPr="00AB7A8B">
        <w:rPr>
          <w:rFonts w:ascii="Calibri" w:hAnsi="Calibri" w:cs="Calibri"/>
          <w:lang w:val="en-GB"/>
        </w:rPr>
        <w:t xml:space="preserve">, and then associating the barcodes of individual herbarium sheets with this data in the app. </w:t>
      </w:r>
    </w:p>
    <w:p w14:paraId="45782FD4" w14:textId="7738AAEA" w:rsidR="00ED100C" w:rsidRPr="00AB7A8B" w:rsidRDefault="0008766B" w:rsidP="009E33CB">
      <w:pPr>
        <w:pStyle w:val="ListBullet"/>
        <w:rPr>
          <w:rFonts w:ascii="Calibri" w:hAnsi="Calibri" w:cs="Calibri"/>
          <w:lang w:val="en-GB"/>
        </w:rPr>
      </w:pPr>
      <w:r w:rsidRPr="00AB7A8B">
        <w:rPr>
          <w:rFonts w:ascii="Calibri" w:hAnsi="Calibri" w:cs="Calibri"/>
          <w:lang w:val="en-GB"/>
        </w:rPr>
        <w:t>Imaging of herbarium sheets</w:t>
      </w:r>
    </w:p>
    <w:p w14:paraId="57863E5F" w14:textId="1D0DAB6A" w:rsidR="00295410" w:rsidRPr="00AB7A8B" w:rsidRDefault="00295410" w:rsidP="00295410">
      <w:pPr>
        <w:pStyle w:val="ListBullet"/>
        <w:numPr>
          <w:ilvl w:val="0"/>
          <w:numId w:val="0"/>
        </w:numPr>
        <w:rPr>
          <w:rFonts w:ascii="Calibri" w:hAnsi="Calibri" w:cs="Calibri"/>
          <w:lang w:val="en-GB"/>
        </w:rPr>
      </w:pPr>
      <w:r w:rsidRPr="00AB7A8B">
        <w:rPr>
          <w:rFonts w:ascii="Calibri" w:hAnsi="Calibri" w:cs="Calibri"/>
          <w:lang w:val="en-GB"/>
        </w:rPr>
        <w:t>[insert docs and workflow locations]</w:t>
      </w:r>
    </w:p>
    <w:p w14:paraId="4584CE49" w14:textId="77777777" w:rsidR="00F57C9B" w:rsidRPr="00AB7A8B" w:rsidRDefault="00F57C9B" w:rsidP="00075CF7">
      <w:pPr>
        <w:pStyle w:val="ListBullet"/>
        <w:numPr>
          <w:ilvl w:val="0"/>
          <w:numId w:val="0"/>
        </w:numPr>
        <w:spacing w:line="240" w:lineRule="auto"/>
        <w:rPr>
          <w:rFonts w:ascii="Calibri" w:hAnsi="Calibri" w:cs="Calibri"/>
          <w:lang w:val="en-GB"/>
        </w:rPr>
      </w:pPr>
    </w:p>
    <w:p w14:paraId="6E1C76FA" w14:textId="14299D5A" w:rsidR="00F57C9B" w:rsidRPr="00AB7A8B" w:rsidRDefault="00F57C9B" w:rsidP="00075CF7">
      <w:pPr>
        <w:pStyle w:val="ListBullet"/>
        <w:numPr>
          <w:ilvl w:val="0"/>
          <w:numId w:val="0"/>
        </w:numPr>
        <w:spacing w:line="240" w:lineRule="auto"/>
        <w:rPr>
          <w:rFonts w:ascii="Calibri" w:hAnsi="Calibri" w:cs="Calibri"/>
          <w:lang w:val="en-GB"/>
        </w:rPr>
      </w:pPr>
      <w:r w:rsidRPr="00AB7A8B">
        <w:rPr>
          <w:rFonts w:ascii="Calibri" w:hAnsi="Calibri" w:cs="Calibri"/>
          <w:lang w:val="en-GB"/>
        </w:rPr>
        <w:t xml:space="preserve">For AU, the initial workflow is split into two </w:t>
      </w:r>
      <w:r w:rsidR="00B837FF" w:rsidRPr="00AB7A8B">
        <w:rPr>
          <w:rFonts w:ascii="Calibri" w:hAnsi="Calibri" w:cs="Calibri"/>
          <w:lang w:val="en-GB"/>
        </w:rPr>
        <w:t>components:</w:t>
      </w:r>
    </w:p>
    <w:p w14:paraId="0ABBB716" w14:textId="5DC598CB" w:rsidR="00B837FF" w:rsidRPr="00AB7A8B" w:rsidRDefault="00B837FF" w:rsidP="009E08FF">
      <w:pPr>
        <w:pStyle w:val="ListBullet"/>
        <w:rPr>
          <w:rFonts w:ascii="Calibri" w:hAnsi="Calibri" w:cs="Calibri"/>
          <w:lang w:val="en-GB"/>
        </w:rPr>
      </w:pPr>
      <w:r w:rsidRPr="00AB7A8B">
        <w:rPr>
          <w:rFonts w:ascii="Calibri" w:hAnsi="Calibri" w:cs="Calibri"/>
          <w:lang w:val="en-GB"/>
        </w:rPr>
        <w:t>Imaging of folders and barcoding and imaging of individual herbarium sheets</w:t>
      </w:r>
    </w:p>
    <w:p w14:paraId="1B6447C0" w14:textId="05F64E63" w:rsidR="00204A03" w:rsidRPr="00AB7A8B" w:rsidRDefault="00204A03" w:rsidP="009E08FF">
      <w:pPr>
        <w:pStyle w:val="ListBullet"/>
        <w:rPr>
          <w:rFonts w:ascii="Calibri" w:hAnsi="Calibri" w:cs="Calibri"/>
          <w:lang w:val="en-GB"/>
        </w:rPr>
      </w:pPr>
      <w:r w:rsidRPr="00AB7A8B">
        <w:rPr>
          <w:rFonts w:ascii="Calibri" w:hAnsi="Calibri" w:cs="Calibri"/>
          <w:lang w:val="en-GB"/>
        </w:rPr>
        <w:t xml:space="preserve">Running of scripts to </w:t>
      </w:r>
      <w:r w:rsidR="009E08FF" w:rsidRPr="00AB7A8B">
        <w:rPr>
          <w:rFonts w:ascii="Calibri" w:hAnsi="Calibri" w:cs="Calibri"/>
          <w:lang w:val="en-GB"/>
        </w:rPr>
        <w:t>read images taken, followed by validation in a bespoke app (Species-Web)</w:t>
      </w:r>
    </w:p>
    <w:p w14:paraId="317FAA9B" w14:textId="77777777" w:rsidR="00295410" w:rsidRPr="00AB7A8B" w:rsidRDefault="00295410" w:rsidP="00295410">
      <w:pPr>
        <w:pStyle w:val="ListBullet"/>
        <w:numPr>
          <w:ilvl w:val="0"/>
          <w:numId w:val="0"/>
        </w:numPr>
        <w:rPr>
          <w:rFonts w:ascii="Calibri" w:hAnsi="Calibri" w:cs="Calibri"/>
          <w:lang w:val="en-GB"/>
        </w:rPr>
      </w:pPr>
      <w:r w:rsidRPr="00AB7A8B">
        <w:rPr>
          <w:rFonts w:ascii="Calibri" w:hAnsi="Calibri" w:cs="Calibri"/>
          <w:lang w:val="en-GB"/>
        </w:rPr>
        <w:t>[insert docs and workflow locations]</w:t>
      </w:r>
    </w:p>
    <w:p w14:paraId="500E0E4F" w14:textId="77777777" w:rsidR="00B837FF" w:rsidRPr="00AB7A8B" w:rsidRDefault="00B837FF" w:rsidP="00075CF7">
      <w:pPr>
        <w:pStyle w:val="ListBullet"/>
        <w:numPr>
          <w:ilvl w:val="0"/>
          <w:numId w:val="0"/>
        </w:numPr>
        <w:spacing w:line="240" w:lineRule="auto"/>
        <w:rPr>
          <w:rFonts w:ascii="Calibri" w:hAnsi="Calibri" w:cs="Calibri"/>
          <w:lang w:val="en-GB"/>
        </w:rPr>
      </w:pPr>
    </w:p>
    <w:p w14:paraId="37EA3B06" w14:textId="7D5F8E64" w:rsidR="00687C73" w:rsidRPr="00AB7A8B" w:rsidRDefault="00687C73" w:rsidP="00687C73">
      <w:pPr>
        <w:pStyle w:val="ListBullet"/>
        <w:numPr>
          <w:ilvl w:val="0"/>
          <w:numId w:val="0"/>
        </w:numPr>
        <w:spacing w:line="240" w:lineRule="auto"/>
        <w:rPr>
          <w:rFonts w:ascii="Calibri" w:hAnsi="Calibri" w:cs="Calibri"/>
          <w:lang w:val="en-GB"/>
        </w:rPr>
      </w:pPr>
      <w:r w:rsidRPr="00AB7A8B">
        <w:rPr>
          <w:rFonts w:ascii="Calibri" w:hAnsi="Calibri" w:cs="Calibri"/>
          <w:lang w:val="en-GB"/>
        </w:rPr>
        <w:t>For both NHMD and AU, t</w:t>
      </w:r>
      <w:r w:rsidRPr="00AB7A8B">
        <w:rPr>
          <w:rFonts w:ascii="Calibri" w:hAnsi="Calibri" w:cs="Calibri"/>
          <w:lang w:val="en-GB"/>
        </w:rPr>
        <w:t>he images and data captur</w:t>
      </w:r>
      <w:r w:rsidR="00622E70">
        <w:rPr>
          <w:rFonts w:ascii="Calibri" w:hAnsi="Calibri" w:cs="Calibri"/>
          <w:lang w:val="en-GB"/>
        </w:rPr>
        <w:t>ed</w:t>
      </w:r>
      <w:r w:rsidRPr="00AB7A8B">
        <w:rPr>
          <w:rFonts w:ascii="Calibri" w:hAnsi="Calibri" w:cs="Calibri"/>
          <w:lang w:val="en-GB"/>
        </w:rPr>
        <w:t xml:space="preserve"> during th</w:t>
      </w:r>
      <w:r w:rsidRPr="00AB7A8B">
        <w:rPr>
          <w:rFonts w:ascii="Calibri" w:hAnsi="Calibri" w:cs="Calibri"/>
          <w:lang w:val="en-GB"/>
        </w:rPr>
        <w:t>e</w:t>
      </w:r>
      <w:r w:rsidRPr="00AB7A8B">
        <w:rPr>
          <w:rFonts w:ascii="Calibri" w:hAnsi="Calibri" w:cs="Calibri"/>
          <w:lang w:val="en-GB"/>
        </w:rPr>
        <w:t>s</w:t>
      </w:r>
      <w:r w:rsidRPr="00AB7A8B">
        <w:rPr>
          <w:rFonts w:ascii="Calibri" w:hAnsi="Calibri" w:cs="Calibri"/>
          <w:lang w:val="en-GB"/>
        </w:rPr>
        <w:t>e</w:t>
      </w:r>
      <w:r w:rsidRPr="00AB7A8B">
        <w:rPr>
          <w:rFonts w:ascii="Calibri" w:hAnsi="Calibri" w:cs="Calibri"/>
          <w:lang w:val="en-GB"/>
        </w:rPr>
        <w:t xml:space="preserve"> initial workflow</w:t>
      </w:r>
      <w:r w:rsidRPr="00AB7A8B">
        <w:rPr>
          <w:rFonts w:ascii="Calibri" w:hAnsi="Calibri" w:cs="Calibri"/>
          <w:lang w:val="en-GB"/>
        </w:rPr>
        <w:t>s</w:t>
      </w:r>
      <w:r w:rsidRPr="00AB7A8B">
        <w:rPr>
          <w:rFonts w:ascii="Calibri" w:hAnsi="Calibri" w:cs="Calibri"/>
          <w:lang w:val="en-GB"/>
        </w:rPr>
        <w:t xml:space="preserve"> are subject to processing, with both the</w:t>
      </w:r>
      <w:r w:rsidR="00622E70">
        <w:rPr>
          <w:rFonts w:ascii="Calibri" w:hAnsi="Calibri" w:cs="Calibri"/>
          <w:lang w:val="en-GB"/>
        </w:rPr>
        <w:t xml:space="preserve"> Asset Registry and Storage </w:t>
      </w:r>
      <w:r w:rsidRPr="00AB7A8B">
        <w:rPr>
          <w:rFonts w:ascii="Calibri" w:hAnsi="Calibri" w:cs="Calibri"/>
          <w:lang w:val="en-GB"/>
        </w:rPr>
        <w:t xml:space="preserve">and the collection management system </w:t>
      </w:r>
      <w:r w:rsidR="00C97C4D">
        <w:rPr>
          <w:rFonts w:ascii="Calibri" w:hAnsi="Calibri" w:cs="Calibri"/>
          <w:lang w:val="en-GB"/>
        </w:rPr>
        <w:t xml:space="preserve">(Specify) </w:t>
      </w:r>
      <w:r w:rsidRPr="00AB7A8B">
        <w:rPr>
          <w:rFonts w:ascii="Calibri" w:hAnsi="Calibri" w:cs="Calibri"/>
          <w:lang w:val="en-GB"/>
        </w:rPr>
        <w:t>being updated and the data being pushed to external publishers</w:t>
      </w:r>
      <w:r w:rsidR="00C97C4D">
        <w:rPr>
          <w:rFonts w:ascii="Calibri" w:hAnsi="Calibri" w:cs="Calibri"/>
          <w:lang w:val="en-GB"/>
        </w:rPr>
        <w:t xml:space="preserve"> such as GBIF</w:t>
      </w:r>
      <w:r w:rsidRPr="00AB7A8B">
        <w:rPr>
          <w:rFonts w:ascii="Calibri" w:hAnsi="Calibri" w:cs="Calibri"/>
          <w:lang w:val="en-GB"/>
        </w:rPr>
        <w:t>.</w:t>
      </w:r>
    </w:p>
    <w:p w14:paraId="2E824551" w14:textId="77777777" w:rsidR="004F760F" w:rsidRPr="00AB7A8B" w:rsidRDefault="004F760F" w:rsidP="004F760F">
      <w:pPr>
        <w:pStyle w:val="ListBullet"/>
        <w:numPr>
          <w:ilvl w:val="0"/>
          <w:numId w:val="0"/>
        </w:numPr>
        <w:rPr>
          <w:rFonts w:ascii="Calibri" w:hAnsi="Calibri" w:cs="Calibri"/>
          <w:lang w:val="en-GB"/>
        </w:rPr>
      </w:pPr>
      <w:r w:rsidRPr="00AB7A8B">
        <w:rPr>
          <w:rFonts w:ascii="Calibri" w:hAnsi="Calibri" w:cs="Calibri"/>
          <w:lang w:val="en-GB"/>
        </w:rPr>
        <w:t>[insert docs and workflow locations]</w:t>
      </w:r>
    </w:p>
    <w:p w14:paraId="6429F007" w14:textId="77777777" w:rsidR="00687C73" w:rsidRDefault="00687C73" w:rsidP="00075CF7">
      <w:pPr>
        <w:pStyle w:val="ListBullet"/>
        <w:numPr>
          <w:ilvl w:val="0"/>
          <w:numId w:val="0"/>
        </w:numPr>
        <w:spacing w:line="240" w:lineRule="auto"/>
        <w:rPr>
          <w:rFonts w:ascii="Calibri" w:hAnsi="Calibri" w:cs="Calibri"/>
          <w:lang w:val="en-GB"/>
        </w:rPr>
      </w:pPr>
    </w:p>
    <w:p w14:paraId="3A45125B" w14:textId="77777777" w:rsidR="00377F56" w:rsidRDefault="00377F56" w:rsidP="00075CF7">
      <w:pPr>
        <w:pStyle w:val="ListBullet"/>
        <w:numPr>
          <w:ilvl w:val="0"/>
          <w:numId w:val="0"/>
        </w:numPr>
        <w:spacing w:line="240" w:lineRule="auto"/>
        <w:rPr>
          <w:rFonts w:ascii="Calibri" w:hAnsi="Calibri" w:cs="Calibri"/>
          <w:lang w:val="en-GB"/>
        </w:rPr>
      </w:pPr>
    </w:p>
    <w:p w14:paraId="0E0EFEFD" w14:textId="3D0824B6" w:rsidR="00377F56" w:rsidRPr="00377F56" w:rsidRDefault="00377F56" w:rsidP="00075CF7">
      <w:pPr>
        <w:pStyle w:val="ListBullet"/>
        <w:numPr>
          <w:ilvl w:val="0"/>
          <w:numId w:val="0"/>
        </w:numPr>
        <w:spacing w:line="240" w:lineRule="auto"/>
        <w:rPr>
          <w:rFonts w:ascii="Calibri" w:hAnsi="Calibri" w:cs="Calibri"/>
          <w:b/>
          <w:bCs/>
          <w:lang w:val="en-GB"/>
        </w:rPr>
      </w:pPr>
      <w:r w:rsidRPr="00377F56">
        <w:rPr>
          <w:rFonts w:ascii="Calibri" w:hAnsi="Calibri" w:cs="Calibri"/>
          <w:b/>
          <w:bCs/>
          <w:lang w:val="en-GB"/>
        </w:rPr>
        <w:t>Workflow for capturing additional data from image labels</w:t>
      </w:r>
    </w:p>
    <w:p w14:paraId="0ACBCF21" w14:textId="7CBF55EF" w:rsidR="004F760F" w:rsidRPr="00AB7A8B" w:rsidRDefault="004F760F" w:rsidP="00075CF7">
      <w:pPr>
        <w:pStyle w:val="ListBullet"/>
        <w:numPr>
          <w:ilvl w:val="0"/>
          <w:numId w:val="0"/>
        </w:numPr>
        <w:spacing w:line="240" w:lineRule="auto"/>
        <w:rPr>
          <w:rFonts w:ascii="Calibri" w:hAnsi="Calibri" w:cs="Calibri"/>
          <w:lang w:val="en-GB"/>
        </w:rPr>
      </w:pPr>
      <w:r w:rsidRPr="00AB7A8B">
        <w:rPr>
          <w:rFonts w:ascii="Calibri" w:hAnsi="Calibri" w:cs="Calibri"/>
          <w:lang w:val="en-GB"/>
        </w:rPr>
        <w:t>Capturing data from the images of the labels taken and updating the collections management system is part of the “Transcription</w:t>
      </w:r>
      <w:r w:rsidR="00091B92">
        <w:rPr>
          <w:rFonts w:ascii="Calibri" w:hAnsi="Calibri" w:cs="Calibri"/>
          <w:lang w:val="en-GB"/>
        </w:rPr>
        <w:t xml:space="preserve"> process”</w:t>
      </w:r>
      <w:r w:rsidRPr="00AB7A8B">
        <w:rPr>
          <w:rFonts w:ascii="Calibri" w:hAnsi="Calibri" w:cs="Calibri"/>
          <w:lang w:val="en-GB"/>
        </w:rPr>
        <w:t xml:space="preserve">. </w:t>
      </w:r>
    </w:p>
    <w:p w14:paraId="35720F5A" w14:textId="77777777" w:rsidR="00AB7A8B" w:rsidRPr="00AB7A8B" w:rsidRDefault="00AB7A8B" w:rsidP="00AB7A8B">
      <w:pPr>
        <w:pStyle w:val="ListBullet"/>
        <w:numPr>
          <w:ilvl w:val="0"/>
          <w:numId w:val="0"/>
        </w:numPr>
        <w:rPr>
          <w:rFonts w:ascii="Calibri" w:hAnsi="Calibri" w:cs="Calibri"/>
          <w:lang w:val="en-GB"/>
        </w:rPr>
      </w:pPr>
      <w:r w:rsidRPr="00AB7A8B">
        <w:rPr>
          <w:rFonts w:ascii="Calibri" w:hAnsi="Calibri" w:cs="Calibri"/>
          <w:lang w:val="en-GB"/>
        </w:rPr>
        <w:t>[insert docs and workflow locations]</w:t>
      </w:r>
    </w:p>
    <w:p w14:paraId="272D374C" w14:textId="77777777" w:rsidR="00AB7A8B" w:rsidRPr="00AB7A8B" w:rsidRDefault="00AB7A8B" w:rsidP="00075CF7">
      <w:pPr>
        <w:pStyle w:val="ListBullet"/>
        <w:numPr>
          <w:ilvl w:val="0"/>
          <w:numId w:val="0"/>
        </w:numPr>
        <w:spacing w:line="240" w:lineRule="auto"/>
        <w:rPr>
          <w:rFonts w:ascii="Calibri" w:hAnsi="Calibri" w:cs="Calibri"/>
          <w:lang w:val="en-GB"/>
        </w:rPr>
      </w:pPr>
    </w:p>
    <w:sectPr w:rsidR="00AB7A8B" w:rsidRPr="00AB7A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82031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6513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EE0"/>
    <w:rsid w:val="000369FE"/>
    <w:rsid w:val="0004299C"/>
    <w:rsid w:val="00043FC0"/>
    <w:rsid w:val="00075CF7"/>
    <w:rsid w:val="0008766B"/>
    <w:rsid w:val="00091B92"/>
    <w:rsid w:val="00204A03"/>
    <w:rsid w:val="0021356C"/>
    <w:rsid w:val="00237248"/>
    <w:rsid w:val="00291EE0"/>
    <w:rsid w:val="00295410"/>
    <w:rsid w:val="002B416E"/>
    <w:rsid w:val="00304F3F"/>
    <w:rsid w:val="003366D1"/>
    <w:rsid w:val="00377F56"/>
    <w:rsid w:val="003B4A3A"/>
    <w:rsid w:val="00441A73"/>
    <w:rsid w:val="00471856"/>
    <w:rsid w:val="004A3A2C"/>
    <w:rsid w:val="004A5BDF"/>
    <w:rsid w:val="004F760F"/>
    <w:rsid w:val="00544254"/>
    <w:rsid w:val="00563D15"/>
    <w:rsid w:val="005F4109"/>
    <w:rsid w:val="00622E70"/>
    <w:rsid w:val="00646204"/>
    <w:rsid w:val="00667BF1"/>
    <w:rsid w:val="00687C73"/>
    <w:rsid w:val="006B200F"/>
    <w:rsid w:val="007A0D6B"/>
    <w:rsid w:val="007A7FFD"/>
    <w:rsid w:val="007B658C"/>
    <w:rsid w:val="007D1A24"/>
    <w:rsid w:val="007D75DF"/>
    <w:rsid w:val="00862A26"/>
    <w:rsid w:val="00874E40"/>
    <w:rsid w:val="008A50CB"/>
    <w:rsid w:val="008F085F"/>
    <w:rsid w:val="00906682"/>
    <w:rsid w:val="009E08FF"/>
    <w:rsid w:val="009E33CB"/>
    <w:rsid w:val="009F4B39"/>
    <w:rsid w:val="00A0397C"/>
    <w:rsid w:val="00AB7A8B"/>
    <w:rsid w:val="00AF73B6"/>
    <w:rsid w:val="00B11375"/>
    <w:rsid w:val="00B837FF"/>
    <w:rsid w:val="00BA42E2"/>
    <w:rsid w:val="00BD3051"/>
    <w:rsid w:val="00BD71B6"/>
    <w:rsid w:val="00BE1ECA"/>
    <w:rsid w:val="00C009E2"/>
    <w:rsid w:val="00C64CB4"/>
    <w:rsid w:val="00C97C4D"/>
    <w:rsid w:val="00CD4650"/>
    <w:rsid w:val="00D656AD"/>
    <w:rsid w:val="00D8697A"/>
    <w:rsid w:val="00D95632"/>
    <w:rsid w:val="00DD731E"/>
    <w:rsid w:val="00DF2A08"/>
    <w:rsid w:val="00DF7171"/>
    <w:rsid w:val="00E46605"/>
    <w:rsid w:val="00EC7880"/>
    <w:rsid w:val="00ED100C"/>
    <w:rsid w:val="00F14EB4"/>
    <w:rsid w:val="00F57C9B"/>
    <w:rsid w:val="00F70444"/>
    <w:rsid w:val="00F7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DA1AA"/>
  <w15:chartTrackingRefBased/>
  <w15:docId w15:val="{F8898615-A214-46BD-9E90-00BD51BD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E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E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E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E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E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E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E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E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E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E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E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E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E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E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E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E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EE0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9E33CB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3927f91-cda1-4696-af89-8c9f1ceffa91}" enabled="0" method="" siteId="{a3927f91-cda1-4696-af89-8c9f1ceffa9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432</Words>
  <Characters>2243</Characters>
  <Application>Microsoft Office Word</Application>
  <DocSecurity>0</DocSecurity>
  <Lines>46</Lines>
  <Paragraphs>29</Paragraphs>
  <ScaleCrop>false</ScaleCrop>
  <Company>University of Copenhagen</Company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 Brewer</dc:creator>
  <cp:keywords/>
  <dc:description/>
  <cp:lastModifiedBy>Pip Brewer</cp:lastModifiedBy>
  <cp:revision>40</cp:revision>
  <dcterms:created xsi:type="dcterms:W3CDTF">2024-09-30T15:08:00Z</dcterms:created>
  <dcterms:modified xsi:type="dcterms:W3CDTF">2024-09-30T15:33:00Z</dcterms:modified>
</cp:coreProperties>
</file>