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57607" w14:textId="1919DB2F" w:rsidR="00A92C33" w:rsidRDefault="008E0471" w:rsidP="00A92C33">
      <w:pPr>
        <w:spacing w:before="0" w:after="160" w:line="259" w:lineRule="auto"/>
        <w:ind w:firstLine="0"/>
        <w:rPr>
          <w:b/>
          <w:bCs/>
          <w:sz w:val="32"/>
          <w:szCs w:val="32"/>
        </w:rPr>
      </w:pPr>
      <w:r>
        <w:rPr>
          <w:b/>
          <w:bCs/>
          <w:sz w:val="32"/>
          <w:szCs w:val="32"/>
        </w:rPr>
        <w:t xml:space="preserve"> </w:t>
      </w:r>
    </w:p>
    <w:p w14:paraId="3B62657F" w14:textId="77777777" w:rsidR="00A92C33" w:rsidRDefault="00A92C33" w:rsidP="00A92C33">
      <w:pPr>
        <w:spacing w:before="0" w:after="160" w:line="259" w:lineRule="auto"/>
        <w:ind w:firstLine="0"/>
        <w:rPr>
          <w:b/>
          <w:bCs/>
          <w:sz w:val="32"/>
          <w:szCs w:val="32"/>
        </w:rPr>
      </w:pPr>
    </w:p>
    <w:p w14:paraId="52E5B9EB" w14:textId="3D1DCD86" w:rsidR="00A92C33" w:rsidRPr="00A92C33" w:rsidRDefault="00A92C33" w:rsidP="00A92C33">
      <w:pPr>
        <w:spacing w:before="0" w:after="160" w:line="259" w:lineRule="auto"/>
        <w:ind w:firstLine="0"/>
        <w:rPr>
          <w:b/>
          <w:bCs/>
          <w:sz w:val="32"/>
          <w:szCs w:val="32"/>
        </w:rPr>
      </w:pPr>
      <w:r w:rsidRPr="00A92C33">
        <w:rPr>
          <w:b/>
          <w:bCs/>
          <w:sz w:val="32"/>
          <w:szCs w:val="32"/>
        </w:rPr>
        <w:t>Chương 2. Phân tích và thiết kế hệ thống</w:t>
      </w:r>
    </w:p>
    <w:p w14:paraId="521A495B" w14:textId="77777777" w:rsidR="00A92C33" w:rsidRPr="00A92C33" w:rsidRDefault="00A92C33" w:rsidP="00A92C33">
      <w:pPr>
        <w:pStyle w:val="Heading3"/>
        <w:rPr>
          <w:rFonts w:ascii="Times New Roman" w:hAnsi="Times New Roman" w:cs="Times New Roman"/>
          <w:b/>
          <w:bCs/>
          <w:color w:val="auto"/>
        </w:rPr>
      </w:pPr>
      <w:bookmarkStart w:id="0" w:name="_heading=h.2s8eyo1" w:colFirst="0" w:colLast="0"/>
      <w:bookmarkEnd w:id="0"/>
      <w:r w:rsidRPr="00A92C33">
        <w:rPr>
          <w:rFonts w:ascii="Times New Roman" w:hAnsi="Times New Roman" w:cs="Times New Roman"/>
          <w:b/>
          <w:bCs/>
          <w:color w:val="auto"/>
        </w:rPr>
        <w:t>2.1 Phân tích yêu cầu người dùng</w:t>
      </w:r>
    </w:p>
    <w:p w14:paraId="557D11DB" w14:textId="77777777" w:rsidR="00A92C33" w:rsidRPr="00A92C33" w:rsidRDefault="00A92C33" w:rsidP="00A92C33">
      <w:pPr>
        <w:pStyle w:val="Heading4"/>
        <w:rPr>
          <w:rFonts w:ascii="Times New Roman" w:hAnsi="Times New Roman" w:cs="Times New Roman"/>
          <w:b/>
          <w:bCs/>
          <w:i w:val="0"/>
          <w:iCs w:val="0"/>
          <w:color w:val="auto"/>
        </w:rPr>
      </w:pPr>
      <w:bookmarkStart w:id="1" w:name="_heading=h.17dp8vu" w:colFirst="0" w:colLast="0"/>
      <w:bookmarkEnd w:id="1"/>
      <w:r w:rsidRPr="00A92C33">
        <w:rPr>
          <w:rFonts w:ascii="Times New Roman" w:hAnsi="Times New Roman" w:cs="Times New Roman"/>
          <w:b/>
          <w:bCs/>
          <w:i w:val="0"/>
          <w:iCs w:val="0"/>
          <w:color w:val="auto"/>
        </w:rPr>
        <w:t>2.1.1 Yêu cầu của khách hàng.</w:t>
      </w:r>
    </w:p>
    <w:p w14:paraId="3A22EAAE" w14:textId="77777777" w:rsidR="00A92C33" w:rsidRDefault="00A92C33" w:rsidP="00A92C33">
      <w:pPr>
        <w:numPr>
          <w:ilvl w:val="0"/>
          <w:numId w:val="6"/>
        </w:numPr>
        <w:pBdr>
          <w:top w:val="nil"/>
          <w:left w:val="nil"/>
          <w:bottom w:val="nil"/>
          <w:right w:val="nil"/>
          <w:between w:val="nil"/>
        </w:pBdr>
        <w:spacing w:after="0"/>
        <w:jc w:val="both"/>
        <w:rPr>
          <w:b/>
          <w:color w:val="000000"/>
        </w:rPr>
      </w:pPr>
      <w:r>
        <w:rPr>
          <w:color w:val="000000"/>
        </w:rPr>
        <w:t>Giao diện dễ sử dụng và có tính thẩm mỹ cao.</w:t>
      </w:r>
    </w:p>
    <w:p w14:paraId="6891F32B" w14:textId="77777777" w:rsidR="00A92C33" w:rsidRDefault="00A92C33" w:rsidP="00A92C33">
      <w:pPr>
        <w:numPr>
          <w:ilvl w:val="0"/>
          <w:numId w:val="6"/>
        </w:numPr>
        <w:pBdr>
          <w:top w:val="nil"/>
          <w:left w:val="nil"/>
          <w:bottom w:val="nil"/>
          <w:right w:val="nil"/>
          <w:between w:val="nil"/>
        </w:pBdr>
        <w:spacing w:before="0" w:after="0"/>
        <w:jc w:val="both"/>
        <w:rPr>
          <w:b/>
          <w:color w:val="000000"/>
        </w:rPr>
      </w:pPr>
      <w:r>
        <w:rPr>
          <w:color w:val="000000"/>
        </w:rPr>
        <w:t>Cho phép khách hàng đăng ký thành viên và bảo mật thông tin.</w:t>
      </w:r>
    </w:p>
    <w:p w14:paraId="422AB048" w14:textId="77777777" w:rsidR="00A92C33" w:rsidRDefault="00A92C33" w:rsidP="00A92C33">
      <w:pPr>
        <w:numPr>
          <w:ilvl w:val="0"/>
          <w:numId w:val="6"/>
        </w:numPr>
        <w:pBdr>
          <w:top w:val="nil"/>
          <w:left w:val="nil"/>
          <w:bottom w:val="nil"/>
          <w:right w:val="nil"/>
          <w:between w:val="nil"/>
        </w:pBdr>
        <w:spacing w:before="0" w:after="0"/>
        <w:jc w:val="both"/>
        <w:rPr>
          <w:b/>
          <w:color w:val="000000"/>
        </w:rPr>
      </w:pPr>
      <w:r>
        <w:rPr>
          <w:color w:val="000000"/>
        </w:rPr>
        <w:t>Xem và thay đổi các thông tin về tài khoản.</w:t>
      </w:r>
    </w:p>
    <w:p w14:paraId="7AB99710" w14:textId="77777777" w:rsidR="00A92C33" w:rsidRDefault="00A92C33" w:rsidP="00A92C33">
      <w:pPr>
        <w:numPr>
          <w:ilvl w:val="0"/>
          <w:numId w:val="6"/>
        </w:numPr>
        <w:pBdr>
          <w:top w:val="nil"/>
          <w:left w:val="nil"/>
          <w:bottom w:val="nil"/>
          <w:right w:val="nil"/>
          <w:between w:val="nil"/>
        </w:pBdr>
        <w:spacing w:before="0" w:after="0"/>
        <w:jc w:val="both"/>
        <w:rPr>
          <w:b/>
          <w:color w:val="000000"/>
        </w:rPr>
      </w:pPr>
      <w:r>
        <w:rPr>
          <w:color w:val="000000"/>
        </w:rPr>
        <w:t>Hình thức thanh toán chính xác.</w:t>
      </w:r>
    </w:p>
    <w:p w14:paraId="3CE54A02" w14:textId="77777777" w:rsidR="00A92C33" w:rsidRDefault="00A92C33" w:rsidP="00A92C33">
      <w:pPr>
        <w:numPr>
          <w:ilvl w:val="0"/>
          <w:numId w:val="6"/>
        </w:numPr>
        <w:pBdr>
          <w:top w:val="nil"/>
          <w:left w:val="nil"/>
          <w:bottom w:val="nil"/>
          <w:right w:val="nil"/>
          <w:between w:val="nil"/>
        </w:pBdr>
        <w:spacing w:before="0" w:after="0"/>
        <w:jc w:val="both"/>
        <w:rPr>
          <w:b/>
          <w:color w:val="000000"/>
        </w:rPr>
      </w:pPr>
      <w:r>
        <w:rPr>
          <w:color w:val="000000"/>
        </w:rPr>
        <w:t>Việc chuyển tiền cũng đảm bảo chính xác : khi chuyển tiền thì việc cộng và trừ tiền trong 2 tài khoản phải diễn ra đồng thời từ 2 tài khoản, tài khoản chuyển và tài khoản nhận.</w:t>
      </w:r>
    </w:p>
    <w:p w14:paraId="4354F8AE" w14:textId="77777777" w:rsidR="00A92C33" w:rsidRDefault="00A92C33" w:rsidP="00A92C33">
      <w:pPr>
        <w:numPr>
          <w:ilvl w:val="0"/>
          <w:numId w:val="6"/>
        </w:numPr>
        <w:pBdr>
          <w:top w:val="nil"/>
          <w:left w:val="nil"/>
          <w:bottom w:val="nil"/>
          <w:right w:val="nil"/>
          <w:between w:val="nil"/>
        </w:pBdr>
        <w:spacing w:before="0" w:after="0"/>
        <w:jc w:val="both"/>
        <w:rPr>
          <w:b/>
          <w:color w:val="000000"/>
        </w:rPr>
      </w:pPr>
      <w:r>
        <w:rPr>
          <w:color w:val="000000"/>
        </w:rPr>
        <w:t>Thông tin sản phẩm phong phú, đa dạng :</w:t>
      </w:r>
    </w:p>
    <w:p w14:paraId="2DD50FC4" w14:textId="77777777" w:rsidR="00A92C33" w:rsidRDefault="00A92C33" w:rsidP="00A92C33">
      <w:pPr>
        <w:numPr>
          <w:ilvl w:val="0"/>
          <w:numId w:val="7"/>
        </w:numPr>
        <w:pBdr>
          <w:top w:val="nil"/>
          <w:left w:val="nil"/>
          <w:bottom w:val="nil"/>
          <w:right w:val="nil"/>
          <w:between w:val="nil"/>
        </w:pBdr>
        <w:spacing w:before="0" w:after="0"/>
        <w:jc w:val="both"/>
        <w:rPr>
          <w:b/>
          <w:color w:val="000000"/>
        </w:rPr>
      </w:pPr>
      <w:r>
        <w:rPr>
          <w:color w:val="000000"/>
        </w:rPr>
        <w:t>Giới thiệu, bàn bán nhiều loại hàng, nhiều mặt hàng để khách hàng có nhiều cơ hội lựa chọn về một loại mặt hàng. Thông tin về một sản phẩm phải chi tiết để khách hàng có thể nắm bắt rõ thông tin về sản phẩm mình lựa chọn. Đặc biệt là những mặt hàng được nhiều khách hàng quan tâm.</w:t>
      </w:r>
    </w:p>
    <w:p w14:paraId="61CAA2E6" w14:textId="77777777" w:rsidR="00A92C33" w:rsidRDefault="00A92C33" w:rsidP="00A92C33">
      <w:pPr>
        <w:numPr>
          <w:ilvl w:val="0"/>
          <w:numId w:val="7"/>
        </w:numPr>
        <w:pBdr>
          <w:top w:val="nil"/>
          <w:left w:val="nil"/>
          <w:bottom w:val="nil"/>
          <w:right w:val="nil"/>
          <w:between w:val="nil"/>
        </w:pBdr>
        <w:spacing w:before="0" w:after="0"/>
        <w:jc w:val="both"/>
        <w:rPr>
          <w:b/>
          <w:color w:val="000000"/>
        </w:rPr>
      </w:pPr>
      <w:r>
        <w:rPr>
          <w:color w:val="000000"/>
        </w:rPr>
        <w:t>Luôn cập nhật, giới thiệu những thế hệ máy điện thoại mới nhất.</w:t>
      </w:r>
    </w:p>
    <w:p w14:paraId="35D84372" w14:textId="77777777" w:rsidR="00A92C33" w:rsidRDefault="00A92C33" w:rsidP="00A92C33">
      <w:pPr>
        <w:numPr>
          <w:ilvl w:val="0"/>
          <w:numId w:val="8"/>
        </w:numPr>
        <w:pBdr>
          <w:top w:val="nil"/>
          <w:left w:val="nil"/>
          <w:bottom w:val="nil"/>
          <w:right w:val="nil"/>
          <w:between w:val="nil"/>
        </w:pBdr>
        <w:spacing w:before="0" w:after="0"/>
        <w:jc w:val="both"/>
        <w:rPr>
          <w:b/>
          <w:color w:val="000000"/>
        </w:rPr>
      </w:pPr>
      <w:r>
        <w:rPr>
          <w:color w:val="000000"/>
        </w:rPr>
        <w:t>Thông tin về bảo hành sản phẩm phải rõ ràng.</w:t>
      </w:r>
    </w:p>
    <w:p w14:paraId="44A049DA" w14:textId="77777777" w:rsidR="00A92C33" w:rsidRDefault="00A92C33" w:rsidP="00A92C33">
      <w:pPr>
        <w:numPr>
          <w:ilvl w:val="0"/>
          <w:numId w:val="8"/>
        </w:numPr>
        <w:pBdr>
          <w:top w:val="nil"/>
          <w:left w:val="nil"/>
          <w:bottom w:val="nil"/>
          <w:right w:val="nil"/>
          <w:between w:val="nil"/>
        </w:pBdr>
        <w:spacing w:before="0" w:after="0"/>
        <w:jc w:val="both"/>
        <w:rPr>
          <w:b/>
          <w:color w:val="000000"/>
        </w:rPr>
      </w:pPr>
      <w:r>
        <w:rPr>
          <w:color w:val="000000"/>
        </w:rPr>
        <w:t>Cho phép khách hàng tìm kiếm nhanh chóng, chính xác theo nhiều tiêu chí.</w:t>
      </w:r>
    </w:p>
    <w:p w14:paraId="543DF714" w14:textId="77777777" w:rsidR="00A92C33" w:rsidRDefault="00A92C33" w:rsidP="00A92C33">
      <w:pPr>
        <w:numPr>
          <w:ilvl w:val="0"/>
          <w:numId w:val="8"/>
        </w:numPr>
        <w:pBdr>
          <w:top w:val="nil"/>
          <w:left w:val="nil"/>
          <w:bottom w:val="nil"/>
          <w:right w:val="nil"/>
          <w:between w:val="nil"/>
        </w:pBdr>
        <w:spacing w:before="0"/>
        <w:jc w:val="both"/>
        <w:rPr>
          <w:b/>
          <w:color w:val="000000"/>
        </w:rPr>
      </w:pPr>
      <w:r>
        <w:rPr>
          <w:color w:val="000000"/>
        </w:rPr>
        <w:t>Cho phép thống kê các đơn hàng đã được đặt của mình tại công ty.</w:t>
      </w:r>
    </w:p>
    <w:p w14:paraId="683C8DA9" w14:textId="77777777" w:rsidR="00A92C33" w:rsidRPr="00A92C33" w:rsidRDefault="00A92C33" w:rsidP="00A92C33">
      <w:pPr>
        <w:pStyle w:val="Heading4"/>
        <w:rPr>
          <w:rFonts w:ascii="Times New Roman" w:hAnsi="Times New Roman" w:cs="Times New Roman"/>
          <w:b/>
          <w:bCs/>
          <w:i w:val="0"/>
          <w:iCs w:val="0"/>
          <w:color w:val="auto"/>
        </w:rPr>
      </w:pPr>
      <w:bookmarkStart w:id="2" w:name="_heading=h.3rdcrjn" w:colFirst="0" w:colLast="0"/>
      <w:bookmarkEnd w:id="2"/>
      <w:r w:rsidRPr="00A92C33">
        <w:rPr>
          <w:rFonts w:ascii="Times New Roman" w:hAnsi="Times New Roman" w:cs="Times New Roman"/>
          <w:b/>
          <w:bCs/>
          <w:i w:val="0"/>
          <w:iCs w:val="0"/>
          <w:color w:val="auto"/>
        </w:rPr>
        <w:t>2.1.2 Yêu cầu của người quản trị</w:t>
      </w:r>
    </w:p>
    <w:p w14:paraId="76136C99" w14:textId="77777777" w:rsidR="00A92C33" w:rsidRDefault="00A92C33" w:rsidP="00A92C33">
      <w:pPr>
        <w:pBdr>
          <w:top w:val="nil"/>
          <w:left w:val="nil"/>
          <w:bottom w:val="nil"/>
          <w:right w:val="nil"/>
          <w:between w:val="nil"/>
        </w:pBdr>
        <w:spacing w:after="0"/>
        <w:ind w:left="720" w:firstLine="0"/>
        <w:jc w:val="both"/>
        <w:rPr>
          <w:color w:val="000000"/>
        </w:rPr>
      </w:pPr>
      <w:r>
        <w:rPr>
          <w:color w:val="000000"/>
        </w:rPr>
        <w:t>Ngoài các yêu cầu giống của khách hàng, hệ thống phải đảm bảo những yêu cầu của ban quản trị :</w:t>
      </w:r>
    </w:p>
    <w:p w14:paraId="623A3279" w14:textId="77777777" w:rsidR="00A92C33" w:rsidRDefault="00A92C33" w:rsidP="00A92C33">
      <w:pPr>
        <w:numPr>
          <w:ilvl w:val="0"/>
          <w:numId w:val="4"/>
        </w:numPr>
        <w:pBdr>
          <w:top w:val="nil"/>
          <w:left w:val="nil"/>
          <w:bottom w:val="nil"/>
          <w:right w:val="nil"/>
          <w:between w:val="nil"/>
        </w:pBdr>
        <w:spacing w:before="0" w:after="0"/>
        <w:jc w:val="both"/>
        <w:rPr>
          <w:b/>
          <w:color w:val="000000"/>
        </w:rPr>
      </w:pPr>
      <w:r>
        <w:rPr>
          <w:color w:val="000000"/>
        </w:rPr>
        <w:t>Quản lý chung : liên quan tới các thông tin nhân viên ,khách hàng,..</w:t>
      </w:r>
    </w:p>
    <w:p w14:paraId="6DAF46C3" w14:textId="77777777" w:rsidR="00A92C33" w:rsidRDefault="00A92C33" w:rsidP="00A92C33">
      <w:pPr>
        <w:numPr>
          <w:ilvl w:val="0"/>
          <w:numId w:val="4"/>
        </w:numPr>
        <w:pBdr>
          <w:top w:val="nil"/>
          <w:left w:val="nil"/>
          <w:bottom w:val="nil"/>
          <w:right w:val="nil"/>
          <w:between w:val="nil"/>
        </w:pBdr>
        <w:spacing w:before="0"/>
        <w:jc w:val="both"/>
        <w:rPr>
          <w:b/>
          <w:color w:val="000000"/>
        </w:rPr>
      </w:pPr>
      <w:r>
        <w:rPr>
          <w:color w:val="000000"/>
        </w:rPr>
        <w:lastRenderedPageBreak/>
        <w:t>Cập nhật thông tin hàng hóa trực tuyến</w:t>
      </w:r>
    </w:p>
    <w:p w14:paraId="783A9BE0" w14:textId="77777777" w:rsidR="00A92C33" w:rsidRDefault="00A92C33" w:rsidP="00A92C33">
      <w:pPr>
        <w:ind w:left="1440"/>
        <w:jc w:val="both"/>
      </w:pPr>
      <w:r>
        <w:t>Dễ dàng cập nhật và thường xuyên thay đổi hình ảnh, thông tin chi tiết giá các mặt hàng bạn sẽ kinh doanh bất cứ đâu.</w:t>
      </w:r>
    </w:p>
    <w:p w14:paraId="7B7AD616" w14:textId="77777777" w:rsidR="00A92C33" w:rsidRDefault="00A92C33" w:rsidP="00A92C33">
      <w:pPr>
        <w:numPr>
          <w:ilvl w:val="0"/>
          <w:numId w:val="4"/>
        </w:numPr>
        <w:pBdr>
          <w:top w:val="nil"/>
          <w:left w:val="nil"/>
          <w:bottom w:val="nil"/>
          <w:right w:val="nil"/>
          <w:between w:val="nil"/>
        </w:pBdr>
        <w:spacing w:after="0"/>
        <w:jc w:val="both"/>
      </w:pPr>
      <w:r>
        <w:rPr>
          <w:color w:val="000000"/>
        </w:rPr>
        <w:t xml:space="preserve">Quản lý các đơn hàng trực tuyến </w:t>
      </w:r>
    </w:p>
    <w:p w14:paraId="3273F19F" w14:textId="77777777" w:rsidR="00A92C33" w:rsidRDefault="00A92C33" w:rsidP="00A92C33">
      <w:pPr>
        <w:pBdr>
          <w:top w:val="nil"/>
          <w:left w:val="nil"/>
          <w:bottom w:val="nil"/>
          <w:right w:val="nil"/>
          <w:between w:val="nil"/>
        </w:pBdr>
        <w:spacing w:before="0" w:after="0"/>
        <w:ind w:left="1440" w:firstLine="0"/>
        <w:jc w:val="both"/>
        <w:rPr>
          <w:color w:val="000000"/>
        </w:rPr>
      </w:pPr>
      <w:r>
        <w:rPr>
          <w:color w:val="000000"/>
        </w:rPr>
        <w:t>Quản lý, lưu trữ và báo cáo thông tin về đặt hàng và trạng thái của đơn hàng : thanh toán, chưa giao hàng, đã giao hàng …</w:t>
      </w:r>
    </w:p>
    <w:p w14:paraId="25091C55" w14:textId="77777777" w:rsidR="00A92C33" w:rsidRDefault="00A92C33" w:rsidP="00A92C33">
      <w:pPr>
        <w:numPr>
          <w:ilvl w:val="0"/>
          <w:numId w:val="4"/>
        </w:numPr>
        <w:pBdr>
          <w:top w:val="nil"/>
          <w:left w:val="nil"/>
          <w:bottom w:val="nil"/>
          <w:right w:val="nil"/>
          <w:between w:val="nil"/>
        </w:pBdr>
        <w:spacing w:before="0"/>
        <w:jc w:val="both"/>
      </w:pPr>
      <w:r>
        <w:rPr>
          <w:color w:val="000000"/>
        </w:rPr>
        <w:t>Quản lý khách hàng</w:t>
      </w:r>
    </w:p>
    <w:p w14:paraId="6990ABDD" w14:textId="77777777" w:rsidR="00A92C33" w:rsidRDefault="00A92C33" w:rsidP="00A92C33">
      <w:pPr>
        <w:ind w:left="1440"/>
        <w:jc w:val="both"/>
      </w:pPr>
      <w:r>
        <w:t>Lưu trữ các hoạt động gắn với các khách hàng của cửa hàng. Mọi hoạt động gắn với khách hàng và đơn hàng đều có thể thực hiện từ xa, không phụ thuộc vào vị trí địa lý.</w:t>
      </w:r>
    </w:p>
    <w:p w14:paraId="6E1E25F5" w14:textId="77777777" w:rsidR="00A92C33" w:rsidRDefault="00A92C33" w:rsidP="00A92C33">
      <w:pPr>
        <w:numPr>
          <w:ilvl w:val="0"/>
          <w:numId w:val="4"/>
        </w:numPr>
        <w:pBdr>
          <w:top w:val="nil"/>
          <w:left w:val="nil"/>
          <w:bottom w:val="nil"/>
          <w:right w:val="nil"/>
          <w:between w:val="nil"/>
        </w:pBdr>
        <w:jc w:val="both"/>
      </w:pPr>
      <w:r>
        <w:rPr>
          <w:color w:val="000000"/>
        </w:rPr>
        <w:t xml:space="preserve">Thống kê chi tiết cụ thể, chính xác và nhanh chóng </w:t>
      </w:r>
    </w:p>
    <w:p w14:paraId="15A31EB1" w14:textId="77777777" w:rsidR="00A92C33" w:rsidRDefault="00A92C33" w:rsidP="00A92C33">
      <w:pPr>
        <w:ind w:left="1440"/>
        <w:jc w:val="both"/>
      </w:pPr>
      <w:r>
        <w:t>Thống kê được mặt hàng nào bán hết, mặt hàng nào bán chạy, mặt hàng nào tồn kho và mặt hàng nào cần chỉnh sửa…</w:t>
      </w:r>
    </w:p>
    <w:p w14:paraId="2DDD3B5A" w14:textId="77777777" w:rsidR="00A92C33" w:rsidRDefault="00A92C33" w:rsidP="00A92C33">
      <w:pPr>
        <w:ind w:left="1440"/>
        <w:jc w:val="both"/>
      </w:pPr>
      <w:r>
        <w:t>Tổng hợp thu chi hàng ngày, hàng tuần, hàng tháng hàng quý và hàng năm.</w:t>
      </w:r>
    </w:p>
    <w:p w14:paraId="1B3AB760" w14:textId="77777777" w:rsidR="00A92C33" w:rsidRDefault="00A92C33" w:rsidP="00A92C33">
      <w:pPr>
        <w:ind w:left="1440"/>
        <w:jc w:val="both"/>
      </w:pPr>
      <w:r>
        <w:t>Tổng hợp lưu trữ được ý kiến phản hồi của khách hàng để có thể trả lời khách hàng một cách nhanh chóng và chính xác.</w:t>
      </w:r>
    </w:p>
    <w:p w14:paraId="3699A2E3" w14:textId="77777777" w:rsidR="00A92C33" w:rsidRDefault="00A92C33" w:rsidP="00A92C33">
      <w:pPr>
        <w:numPr>
          <w:ilvl w:val="0"/>
          <w:numId w:val="4"/>
        </w:numPr>
        <w:pBdr>
          <w:top w:val="nil"/>
          <w:left w:val="nil"/>
          <w:bottom w:val="nil"/>
          <w:right w:val="nil"/>
          <w:between w:val="nil"/>
        </w:pBdr>
        <w:jc w:val="both"/>
      </w:pPr>
      <w:r>
        <w:rPr>
          <w:color w:val="000000"/>
        </w:rPr>
        <w:t>Cho phép in các danh sách, các thông tin cần thiết</w:t>
      </w:r>
    </w:p>
    <w:p w14:paraId="3F0A9D1B" w14:textId="77777777" w:rsidR="00A92C33" w:rsidRPr="00A92C33" w:rsidRDefault="00A92C33" w:rsidP="00A92C33">
      <w:pPr>
        <w:pStyle w:val="Heading4"/>
        <w:rPr>
          <w:rFonts w:ascii="Times New Roman" w:hAnsi="Times New Roman" w:cs="Times New Roman"/>
          <w:b/>
          <w:bCs/>
          <w:i w:val="0"/>
          <w:iCs w:val="0"/>
          <w:color w:val="auto"/>
        </w:rPr>
      </w:pPr>
      <w:bookmarkStart w:id="3" w:name="_heading=h.26in1rg" w:colFirst="0" w:colLast="0"/>
      <w:bookmarkEnd w:id="3"/>
      <w:r w:rsidRPr="00A92C33">
        <w:rPr>
          <w:rFonts w:ascii="Times New Roman" w:hAnsi="Times New Roman" w:cs="Times New Roman"/>
          <w:b/>
          <w:bCs/>
          <w:i w:val="0"/>
          <w:iCs w:val="0"/>
          <w:color w:val="auto"/>
        </w:rPr>
        <w:t>2.1.3 Yêu cầu của nhân viên</w:t>
      </w:r>
    </w:p>
    <w:p w14:paraId="1539E8F5" w14:textId="77777777" w:rsidR="00A92C33" w:rsidRDefault="00A92C33" w:rsidP="00A92C33">
      <w:pPr>
        <w:numPr>
          <w:ilvl w:val="0"/>
          <w:numId w:val="4"/>
        </w:numPr>
        <w:pBdr>
          <w:top w:val="nil"/>
          <w:left w:val="nil"/>
          <w:bottom w:val="nil"/>
          <w:right w:val="nil"/>
          <w:between w:val="nil"/>
        </w:pBdr>
        <w:spacing w:after="0"/>
        <w:jc w:val="both"/>
        <w:rPr>
          <w:b/>
          <w:color w:val="000000"/>
        </w:rPr>
      </w:pPr>
      <w:r>
        <w:rPr>
          <w:color w:val="000000"/>
        </w:rPr>
        <w:t>Sản phẩm : Có thể thêm, sửa xóa thông tin, danh mục</w:t>
      </w:r>
    </w:p>
    <w:p w14:paraId="69AAB1CE" w14:textId="77777777" w:rsidR="00A92C33" w:rsidRDefault="00A92C33" w:rsidP="00A92C33">
      <w:pPr>
        <w:numPr>
          <w:ilvl w:val="0"/>
          <w:numId w:val="4"/>
        </w:numPr>
        <w:pBdr>
          <w:top w:val="nil"/>
          <w:left w:val="nil"/>
          <w:bottom w:val="nil"/>
          <w:right w:val="nil"/>
          <w:between w:val="nil"/>
        </w:pBdr>
        <w:spacing w:before="0" w:after="0"/>
        <w:jc w:val="both"/>
        <w:rPr>
          <w:b/>
          <w:color w:val="000000"/>
        </w:rPr>
      </w:pPr>
      <w:r>
        <w:rPr>
          <w:color w:val="000000"/>
        </w:rPr>
        <w:t>Quản lý các module : định vị, chỉnh sửa, bật tắt các modude chức năng</w:t>
      </w:r>
    </w:p>
    <w:p w14:paraId="54740B85" w14:textId="77777777" w:rsidR="00A92C33" w:rsidRDefault="00A92C33" w:rsidP="00A92C33">
      <w:pPr>
        <w:numPr>
          <w:ilvl w:val="0"/>
          <w:numId w:val="4"/>
        </w:numPr>
        <w:pBdr>
          <w:top w:val="nil"/>
          <w:left w:val="nil"/>
          <w:bottom w:val="nil"/>
          <w:right w:val="nil"/>
          <w:between w:val="nil"/>
        </w:pBdr>
        <w:spacing w:before="0" w:after="0"/>
        <w:jc w:val="both"/>
        <w:rPr>
          <w:b/>
          <w:color w:val="000000"/>
        </w:rPr>
      </w:pPr>
      <w:r>
        <w:rPr>
          <w:color w:val="000000"/>
        </w:rPr>
        <w:t>Xem các báo cáo, thống kê, đơn đặt hàng</w:t>
      </w:r>
    </w:p>
    <w:p w14:paraId="02EAC570" w14:textId="77777777" w:rsidR="00A92C33" w:rsidRDefault="00A92C33" w:rsidP="00A92C33">
      <w:pPr>
        <w:numPr>
          <w:ilvl w:val="0"/>
          <w:numId w:val="4"/>
        </w:numPr>
        <w:pBdr>
          <w:top w:val="nil"/>
          <w:left w:val="nil"/>
          <w:bottom w:val="nil"/>
          <w:right w:val="nil"/>
          <w:between w:val="nil"/>
        </w:pBdr>
        <w:spacing w:before="0" w:after="0"/>
        <w:jc w:val="both"/>
        <w:rPr>
          <w:b/>
          <w:color w:val="000000"/>
        </w:rPr>
      </w:pPr>
      <w:r>
        <w:rPr>
          <w:color w:val="000000"/>
        </w:rPr>
        <w:t>Nhận và phản hồi các yêu cầu của khách hàng</w:t>
      </w:r>
    </w:p>
    <w:p w14:paraId="03A4FE2E" w14:textId="77777777" w:rsidR="00A92C33" w:rsidRPr="00A92C33" w:rsidRDefault="00A92C33" w:rsidP="00A92C33">
      <w:pPr>
        <w:numPr>
          <w:ilvl w:val="0"/>
          <w:numId w:val="4"/>
        </w:numPr>
        <w:pBdr>
          <w:top w:val="nil"/>
          <w:left w:val="nil"/>
          <w:bottom w:val="nil"/>
          <w:right w:val="nil"/>
          <w:between w:val="nil"/>
        </w:pBdr>
        <w:spacing w:before="0"/>
        <w:jc w:val="both"/>
        <w:rPr>
          <w:b/>
          <w:color w:val="000000"/>
        </w:rPr>
      </w:pPr>
      <w:r>
        <w:rPr>
          <w:color w:val="000000"/>
        </w:rPr>
        <w:t>Quản lý các thông tin khác : khuyến mại, tin tức…</w:t>
      </w:r>
    </w:p>
    <w:p w14:paraId="53CF4D81" w14:textId="77777777" w:rsidR="00A92C33" w:rsidRDefault="00A92C33" w:rsidP="00A92C33">
      <w:pPr>
        <w:pBdr>
          <w:top w:val="nil"/>
          <w:left w:val="nil"/>
          <w:bottom w:val="nil"/>
          <w:right w:val="nil"/>
          <w:between w:val="nil"/>
        </w:pBdr>
        <w:spacing w:before="0"/>
        <w:ind w:left="1440" w:firstLine="0"/>
        <w:jc w:val="both"/>
        <w:rPr>
          <w:b/>
          <w:color w:val="000000"/>
        </w:rPr>
      </w:pPr>
    </w:p>
    <w:p w14:paraId="6BB7EFCB" w14:textId="77777777" w:rsidR="00A92C33" w:rsidRPr="00A92C33" w:rsidRDefault="00A92C33" w:rsidP="00A92C33">
      <w:pPr>
        <w:pStyle w:val="Heading3"/>
        <w:rPr>
          <w:rFonts w:ascii="Times New Roman" w:hAnsi="Times New Roman" w:cs="Times New Roman"/>
          <w:b/>
          <w:bCs/>
          <w:color w:val="auto"/>
        </w:rPr>
      </w:pPr>
      <w:bookmarkStart w:id="4" w:name="_heading=h.lnxbz9" w:colFirst="0" w:colLast="0"/>
      <w:bookmarkEnd w:id="4"/>
      <w:r w:rsidRPr="00A92C33">
        <w:rPr>
          <w:rFonts w:ascii="Times New Roman" w:hAnsi="Times New Roman" w:cs="Times New Roman"/>
          <w:b/>
          <w:bCs/>
          <w:color w:val="auto"/>
        </w:rPr>
        <w:lastRenderedPageBreak/>
        <w:t>2.2 Thiết kế hệ thống</w:t>
      </w:r>
    </w:p>
    <w:p w14:paraId="0A7741B7" w14:textId="77777777" w:rsidR="00A92C33" w:rsidRPr="00A92C33" w:rsidRDefault="00A92C33" w:rsidP="00A92C33">
      <w:pPr>
        <w:pStyle w:val="Heading4"/>
        <w:rPr>
          <w:rFonts w:ascii="Times New Roman" w:hAnsi="Times New Roman" w:cs="Times New Roman"/>
          <w:b/>
          <w:bCs/>
          <w:i w:val="0"/>
          <w:iCs w:val="0"/>
          <w:color w:val="auto"/>
        </w:rPr>
      </w:pPr>
      <w:bookmarkStart w:id="5" w:name="_heading=h.35nkun2" w:colFirst="0" w:colLast="0"/>
      <w:bookmarkEnd w:id="5"/>
      <w:r w:rsidRPr="00A92C33">
        <w:rPr>
          <w:rFonts w:ascii="Times New Roman" w:hAnsi="Times New Roman" w:cs="Times New Roman"/>
          <w:b/>
          <w:bCs/>
          <w:i w:val="0"/>
          <w:iCs w:val="0"/>
          <w:color w:val="auto"/>
        </w:rPr>
        <w:t>2.2.1 Xác định các Actor và Usecase của hệ thống :</w:t>
      </w:r>
    </w:p>
    <w:p w14:paraId="1C20C14E" w14:textId="77777777" w:rsidR="00A92C33" w:rsidRDefault="00A92C33" w:rsidP="00A92C33">
      <w:pPr>
        <w:numPr>
          <w:ilvl w:val="0"/>
          <w:numId w:val="5"/>
        </w:numPr>
        <w:pBdr>
          <w:top w:val="nil"/>
          <w:left w:val="nil"/>
          <w:bottom w:val="nil"/>
          <w:right w:val="nil"/>
          <w:between w:val="nil"/>
        </w:pBdr>
        <w:spacing w:after="0"/>
      </w:pPr>
      <w:r>
        <w:rPr>
          <w:color w:val="000000"/>
        </w:rPr>
        <w:t>Khách hàng</w:t>
      </w:r>
    </w:p>
    <w:p w14:paraId="2FA48D2D" w14:textId="77777777" w:rsidR="00A92C33" w:rsidRDefault="00A92C33" w:rsidP="00A92C33">
      <w:pPr>
        <w:pBdr>
          <w:top w:val="nil"/>
          <w:left w:val="nil"/>
          <w:bottom w:val="nil"/>
          <w:right w:val="nil"/>
          <w:between w:val="nil"/>
        </w:pBdr>
        <w:spacing w:before="0" w:after="0"/>
        <w:ind w:left="720" w:firstLine="0"/>
        <w:rPr>
          <w:color w:val="000000"/>
        </w:rPr>
      </w:pPr>
      <w:r>
        <w:rPr>
          <w:color w:val="000000"/>
        </w:rPr>
        <w:t>Có các Usecase chính như :</w:t>
      </w:r>
    </w:p>
    <w:p w14:paraId="56C8C7E5" w14:textId="77777777" w:rsidR="00A92C33" w:rsidRDefault="00A92C33" w:rsidP="00A92C33">
      <w:pPr>
        <w:numPr>
          <w:ilvl w:val="0"/>
          <w:numId w:val="1"/>
        </w:numPr>
        <w:pBdr>
          <w:top w:val="nil"/>
          <w:left w:val="nil"/>
          <w:bottom w:val="nil"/>
          <w:right w:val="nil"/>
          <w:between w:val="nil"/>
        </w:pBdr>
        <w:spacing w:before="0" w:after="0"/>
      </w:pPr>
      <w:r>
        <w:rPr>
          <w:color w:val="000000"/>
        </w:rPr>
        <w:t>Đăng ký thành viên</w:t>
      </w:r>
    </w:p>
    <w:p w14:paraId="6FA98025" w14:textId="77777777" w:rsidR="00A92C33" w:rsidRDefault="00A92C33" w:rsidP="00A92C33">
      <w:pPr>
        <w:numPr>
          <w:ilvl w:val="0"/>
          <w:numId w:val="1"/>
        </w:numPr>
        <w:pBdr>
          <w:top w:val="nil"/>
          <w:left w:val="nil"/>
          <w:bottom w:val="nil"/>
          <w:right w:val="nil"/>
          <w:between w:val="nil"/>
        </w:pBdr>
        <w:spacing w:before="0" w:after="0"/>
      </w:pPr>
      <w:r>
        <w:rPr>
          <w:color w:val="000000"/>
        </w:rPr>
        <w:t xml:space="preserve">Tìm kiếm sản phẩm : </w:t>
      </w:r>
    </w:p>
    <w:p w14:paraId="54A5F11E" w14:textId="77777777" w:rsidR="00A92C33" w:rsidRDefault="00A92C33" w:rsidP="00A92C33">
      <w:pPr>
        <w:numPr>
          <w:ilvl w:val="0"/>
          <w:numId w:val="2"/>
        </w:numPr>
        <w:pBdr>
          <w:top w:val="nil"/>
          <w:left w:val="nil"/>
          <w:bottom w:val="nil"/>
          <w:right w:val="nil"/>
          <w:between w:val="nil"/>
        </w:pBdr>
        <w:spacing w:before="0" w:after="0"/>
      </w:pPr>
      <w:r>
        <w:rPr>
          <w:color w:val="000000"/>
        </w:rPr>
        <w:t>Tìm kiếm theo tên sản phẩm</w:t>
      </w:r>
    </w:p>
    <w:p w14:paraId="7D1FF877" w14:textId="77777777" w:rsidR="00A92C33" w:rsidRDefault="00A92C33" w:rsidP="00A92C33">
      <w:pPr>
        <w:numPr>
          <w:ilvl w:val="0"/>
          <w:numId w:val="2"/>
        </w:numPr>
        <w:pBdr>
          <w:top w:val="nil"/>
          <w:left w:val="nil"/>
          <w:bottom w:val="nil"/>
          <w:right w:val="nil"/>
          <w:between w:val="nil"/>
        </w:pBdr>
        <w:spacing w:before="0" w:after="0"/>
      </w:pPr>
      <w:r>
        <w:rPr>
          <w:color w:val="000000"/>
        </w:rPr>
        <w:t>Tìm kiếm theo mức giá</w:t>
      </w:r>
    </w:p>
    <w:p w14:paraId="4E8BF500" w14:textId="77777777" w:rsidR="00A92C33" w:rsidRDefault="00A92C33" w:rsidP="00A92C33">
      <w:pPr>
        <w:numPr>
          <w:ilvl w:val="0"/>
          <w:numId w:val="2"/>
        </w:numPr>
        <w:pBdr>
          <w:top w:val="nil"/>
          <w:left w:val="nil"/>
          <w:bottom w:val="nil"/>
          <w:right w:val="nil"/>
          <w:between w:val="nil"/>
        </w:pBdr>
        <w:spacing w:before="0" w:after="0"/>
      </w:pPr>
      <w:r>
        <w:rPr>
          <w:color w:val="000000"/>
        </w:rPr>
        <w:t>Tìm kiếm theo nhà cung cấp…</w:t>
      </w:r>
    </w:p>
    <w:p w14:paraId="6A42DFEF" w14:textId="77777777" w:rsidR="00A92C33" w:rsidRDefault="00A92C33" w:rsidP="00A92C33">
      <w:pPr>
        <w:numPr>
          <w:ilvl w:val="0"/>
          <w:numId w:val="1"/>
        </w:numPr>
        <w:pBdr>
          <w:top w:val="nil"/>
          <w:left w:val="nil"/>
          <w:bottom w:val="nil"/>
          <w:right w:val="nil"/>
          <w:between w:val="nil"/>
        </w:pBdr>
        <w:spacing w:before="0" w:after="0"/>
      </w:pPr>
      <w:r>
        <w:rPr>
          <w:color w:val="000000"/>
        </w:rPr>
        <w:t>Đặt hàng, mua hàng, đăng nhập.</w:t>
      </w:r>
    </w:p>
    <w:p w14:paraId="2295B2FC" w14:textId="77777777" w:rsidR="00A92C33" w:rsidRDefault="00A92C33" w:rsidP="00A92C33">
      <w:pPr>
        <w:numPr>
          <w:ilvl w:val="0"/>
          <w:numId w:val="1"/>
        </w:numPr>
        <w:pBdr>
          <w:top w:val="nil"/>
          <w:left w:val="nil"/>
          <w:bottom w:val="nil"/>
          <w:right w:val="nil"/>
          <w:between w:val="nil"/>
        </w:pBdr>
        <w:spacing w:before="0" w:after="0"/>
      </w:pPr>
      <w:r>
        <w:rPr>
          <w:color w:val="000000"/>
        </w:rPr>
        <w:t>Thanh toán : chuyển khoản, tài khoản ngân lượng,..</w:t>
      </w:r>
    </w:p>
    <w:p w14:paraId="64003B3F" w14:textId="77777777" w:rsidR="00A92C33" w:rsidRDefault="00A92C33" w:rsidP="00A92C33">
      <w:pPr>
        <w:numPr>
          <w:ilvl w:val="0"/>
          <w:numId w:val="5"/>
        </w:numPr>
        <w:pBdr>
          <w:top w:val="nil"/>
          <w:left w:val="nil"/>
          <w:bottom w:val="nil"/>
          <w:right w:val="nil"/>
          <w:between w:val="nil"/>
        </w:pBdr>
        <w:spacing w:before="0" w:after="0"/>
      </w:pPr>
      <w:r>
        <w:rPr>
          <w:color w:val="000000"/>
        </w:rPr>
        <w:t>Nhân Viên</w:t>
      </w:r>
    </w:p>
    <w:p w14:paraId="77EDC796" w14:textId="77777777" w:rsidR="00A92C33" w:rsidRDefault="00A92C33" w:rsidP="00A92C33">
      <w:pPr>
        <w:pBdr>
          <w:top w:val="nil"/>
          <w:left w:val="nil"/>
          <w:bottom w:val="nil"/>
          <w:right w:val="nil"/>
          <w:between w:val="nil"/>
        </w:pBdr>
        <w:spacing w:before="0" w:after="0"/>
        <w:ind w:left="720" w:firstLine="0"/>
        <w:rPr>
          <w:color w:val="000000"/>
        </w:rPr>
      </w:pPr>
      <w:r>
        <w:rPr>
          <w:color w:val="000000"/>
        </w:rPr>
        <w:t xml:space="preserve">Có các Usecase chính như : </w:t>
      </w:r>
    </w:p>
    <w:p w14:paraId="780EAE50" w14:textId="77777777" w:rsidR="00A92C33" w:rsidRDefault="00A92C33" w:rsidP="00A92C33">
      <w:pPr>
        <w:numPr>
          <w:ilvl w:val="0"/>
          <w:numId w:val="1"/>
        </w:numPr>
        <w:pBdr>
          <w:top w:val="nil"/>
          <w:left w:val="nil"/>
          <w:bottom w:val="nil"/>
          <w:right w:val="nil"/>
          <w:between w:val="nil"/>
        </w:pBdr>
        <w:spacing w:before="0" w:after="0"/>
      </w:pPr>
      <w:r>
        <w:rPr>
          <w:color w:val="000000"/>
        </w:rPr>
        <w:t>Quản lý hàng</w:t>
      </w:r>
    </w:p>
    <w:p w14:paraId="664237C2" w14:textId="77777777" w:rsidR="00A92C33" w:rsidRDefault="00A92C33" w:rsidP="00A92C33">
      <w:pPr>
        <w:numPr>
          <w:ilvl w:val="0"/>
          <w:numId w:val="1"/>
        </w:numPr>
        <w:pBdr>
          <w:top w:val="nil"/>
          <w:left w:val="nil"/>
          <w:bottom w:val="nil"/>
          <w:right w:val="nil"/>
          <w:between w:val="nil"/>
        </w:pBdr>
        <w:spacing w:before="0" w:after="0"/>
      </w:pPr>
      <w:r>
        <w:rPr>
          <w:color w:val="000000"/>
        </w:rPr>
        <w:t>Quản lý khách hàng</w:t>
      </w:r>
    </w:p>
    <w:p w14:paraId="156201B1" w14:textId="77777777" w:rsidR="00A92C33" w:rsidRDefault="00A92C33" w:rsidP="00A92C33">
      <w:pPr>
        <w:numPr>
          <w:ilvl w:val="0"/>
          <w:numId w:val="1"/>
        </w:numPr>
        <w:pBdr>
          <w:top w:val="nil"/>
          <w:left w:val="nil"/>
          <w:bottom w:val="nil"/>
          <w:right w:val="nil"/>
          <w:between w:val="nil"/>
        </w:pBdr>
        <w:spacing w:before="0" w:after="0"/>
      </w:pPr>
      <w:r>
        <w:rPr>
          <w:color w:val="000000"/>
        </w:rPr>
        <w:t>Quản lý các loại hàng</w:t>
      </w:r>
    </w:p>
    <w:p w14:paraId="6BE7B293" w14:textId="77777777" w:rsidR="00A92C33" w:rsidRDefault="00A92C33" w:rsidP="00A92C33">
      <w:pPr>
        <w:numPr>
          <w:ilvl w:val="0"/>
          <w:numId w:val="1"/>
        </w:numPr>
        <w:pBdr>
          <w:top w:val="nil"/>
          <w:left w:val="nil"/>
          <w:bottom w:val="nil"/>
          <w:right w:val="nil"/>
          <w:between w:val="nil"/>
        </w:pBdr>
        <w:spacing w:before="0" w:after="0"/>
      </w:pPr>
      <w:r>
        <w:rPr>
          <w:color w:val="000000"/>
        </w:rPr>
        <w:t>Quản lý bán hàng</w:t>
      </w:r>
    </w:p>
    <w:p w14:paraId="32BA91FC" w14:textId="77777777" w:rsidR="00A92C33" w:rsidRDefault="00A92C33" w:rsidP="00A92C33">
      <w:pPr>
        <w:numPr>
          <w:ilvl w:val="0"/>
          <w:numId w:val="1"/>
        </w:numPr>
        <w:pBdr>
          <w:top w:val="nil"/>
          <w:left w:val="nil"/>
          <w:bottom w:val="nil"/>
          <w:right w:val="nil"/>
          <w:between w:val="nil"/>
        </w:pBdr>
        <w:spacing w:before="0" w:after="0"/>
      </w:pPr>
      <w:r>
        <w:rPr>
          <w:color w:val="000000"/>
        </w:rPr>
        <w:t>Báo cáo thống kê</w:t>
      </w:r>
    </w:p>
    <w:p w14:paraId="3A7F4FA2" w14:textId="77777777" w:rsidR="00A92C33" w:rsidRDefault="00A92C33" w:rsidP="00A92C33">
      <w:pPr>
        <w:numPr>
          <w:ilvl w:val="0"/>
          <w:numId w:val="5"/>
        </w:numPr>
        <w:pBdr>
          <w:top w:val="nil"/>
          <w:left w:val="nil"/>
          <w:bottom w:val="nil"/>
          <w:right w:val="nil"/>
          <w:between w:val="nil"/>
        </w:pBdr>
        <w:spacing w:before="0" w:after="0"/>
      </w:pPr>
      <w:r>
        <w:rPr>
          <w:color w:val="000000"/>
        </w:rPr>
        <w:t>Quản trị viên</w:t>
      </w:r>
    </w:p>
    <w:p w14:paraId="411EC096" w14:textId="77777777" w:rsidR="00A92C33" w:rsidRDefault="00A92C33" w:rsidP="00A92C33">
      <w:pPr>
        <w:numPr>
          <w:ilvl w:val="0"/>
          <w:numId w:val="1"/>
        </w:numPr>
        <w:pBdr>
          <w:top w:val="nil"/>
          <w:left w:val="nil"/>
          <w:bottom w:val="nil"/>
          <w:right w:val="nil"/>
          <w:between w:val="nil"/>
        </w:pBdr>
        <w:spacing w:before="0" w:after="0"/>
      </w:pPr>
      <w:r>
        <w:rPr>
          <w:color w:val="000000"/>
        </w:rPr>
        <w:t xml:space="preserve">Quản lý nhân viên : </w:t>
      </w:r>
    </w:p>
    <w:p w14:paraId="53CEFFF3" w14:textId="77777777" w:rsidR="00A92C33" w:rsidRDefault="00A92C33" w:rsidP="00A92C33">
      <w:pPr>
        <w:numPr>
          <w:ilvl w:val="0"/>
          <w:numId w:val="3"/>
        </w:numPr>
        <w:pBdr>
          <w:top w:val="nil"/>
          <w:left w:val="nil"/>
          <w:bottom w:val="nil"/>
          <w:right w:val="nil"/>
          <w:between w:val="nil"/>
        </w:pBdr>
        <w:spacing w:before="0" w:after="0"/>
      </w:pPr>
      <w:r>
        <w:rPr>
          <w:color w:val="000000"/>
        </w:rPr>
        <w:t>Thêm nhân viên</w:t>
      </w:r>
    </w:p>
    <w:p w14:paraId="473DF5BA" w14:textId="77777777" w:rsidR="00A92C33" w:rsidRDefault="00A92C33" w:rsidP="00A92C33">
      <w:pPr>
        <w:numPr>
          <w:ilvl w:val="0"/>
          <w:numId w:val="3"/>
        </w:numPr>
        <w:pBdr>
          <w:top w:val="nil"/>
          <w:left w:val="nil"/>
          <w:bottom w:val="nil"/>
          <w:right w:val="nil"/>
          <w:between w:val="nil"/>
        </w:pBdr>
        <w:spacing w:before="0" w:after="0"/>
      </w:pPr>
      <w:r>
        <w:rPr>
          <w:color w:val="000000"/>
        </w:rPr>
        <w:t>Sửa nhân viên</w:t>
      </w:r>
    </w:p>
    <w:p w14:paraId="2F08C25A" w14:textId="77777777" w:rsidR="00A92C33" w:rsidRDefault="00A92C33" w:rsidP="00A92C33">
      <w:pPr>
        <w:numPr>
          <w:ilvl w:val="0"/>
          <w:numId w:val="3"/>
        </w:numPr>
        <w:pBdr>
          <w:top w:val="nil"/>
          <w:left w:val="nil"/>
          <w:bottom w:val="nil"/>
          <w:right w:val="nil"/>
          <w:between w:val="nil"/>
        </w:pBdr>
        <w:spacing w:before="0" w:after="0"/>
      </w:pPr>
      <w:r>
        <w:rPr>
          <w:color w:val="000000"/>
        </w:rPr>
        <w:t>Xóa nhân viên</w:t>
      </w:r>
    </w:p>
    <w:p w14:paraId="7E14D21B" w14:textId="77777777" w:rsidR="00A92C33" w:rsidRPr="004871ED" w:rsidRDefault="00A92C33" w:rsidP="00A92C33">
      <w:pPr>
        <w:numPr>
          <w:ilvl w:val="0"/>
          <w:numId w:val="1"/>
        </w:numPr>
        <w:pBdr>
          <w:top w:val="nil"/>
          <w:left w:val="nil"/>
          <w:bottom w:val="nil"/>
          <w:right w:val="nil"/>
          <w:between w:val="nil"/>
        </w:pBdr>
        <w:spacing w:before="0"/>
      </w:pPr>
      <w:r>
        <w:rPr>
          <w:color w:val="000000"/>
        </w:rPr>
        <w:t>Quản lý phân quyền</w:t>
      </w:r>
    </w:p>
    <w:p w14:paraId="1F65761A" w14:textId="77777777" w:rsidR="004871ED" w:rsidRPr="004871ED" w:rsidRDefault="004871ED" w:rsidP="004871ED">
      <w:pPr>
        <w:pStyle w:val="Heading4"/>
        <w:rPr>
          <w:rFonts w:ascii="Times New Roman" w:hAnsi="Times New Roman" w:cs="Times New Roman"/>
          <w:b/>
          <w:bCs/>
          <w:i w:val="0"/>
          <w:iCs w:val="0"/>
        </w:rPr>
      </w:pPr>
      <w:r w:rsidRPr="004871ED">
        <w:rPr>
          <w:rFonts w:ascii="Times New Roman" w:hAnsi="Times New Roman" w:cs="Times New Roman"/>
          <w:b/>
          <w:bCs/>
          <w:i w:val="0"/>
          <w:iCs w:val="0"/>
          <w:color w:val="auto"/>
        </w:rPr>
        <w:t>2.2.2  Biểu đồ phân cấp chức năng</w:t>
      </w:r>
      <w:r w:rsidRPr="004871ED">
        <w:rPr>
          <w:rFonts w:ascii="Times New Roman" w:hAnsi="Times New Roman" w:cs="Times New Roman"/>
          <w:b/>
          <w:bCs/>
          <w:i w:val="0"/>
          <w:iCs w:val="0"/>
        </w:rPr>
        <w:tab/>
      </w:r>
    </w:p>
    <w:p w14:paraId="11B672F9" w14:textId="77777777" w:rsidR="004871ED" w:rsidRDefault="004871ED" w:rsidP="004871ED">
      <w:pPr>
        <w:pBdr>
          <w:top w:val="nil"/>
          <w:left w:val="nil"/>
          <w:bottom w:val="nil"/>
          <w:right w:val="nil"/>
          <w:between w:val="nil"/>
        </w:pBdr>
        <w:spacing w:before="0"/>
        <w:ind w:left="1080" w:firstLine="0"/>
      </w:pPr>
    </w:p>
    <w:p w14:paraId="66F31D8C" w14:textId="0DB52B34" w:rsidR="004871ED" w:rsidRDefault="004871ED"/>
    <w:p w14:paraId="4A980EF6" w14:textId="77777777" w:rsidR="004871ED" w:rsidRDefault="004871ED">
      <w:pPr>
        <w:spacing w:before="0" w:after="160" w:line="259" w:lineRule="auto"/>
        <w:ind w:firstLine="0"/>
      </w:pPr>
      <w:r>
        <w:rPr>
          <w:noProof/>
        </w:rPr>
        <w:lastRenderedPageBreak/>
        <w:drawing>
          <wp:inline distT="0" distB="0" distL="0" distR="0" wp14:anchorId="66DE61C7" wp14:editId="0A2D187C">
            <wp:extent cx="5760720" cy="4267013"/>
            <wp:effectExtent l="0" t="0" r="0" b="635"/>
            <wp:docPr id="1981006054" name="image7.png" descr="https://documents.lucid.app/documents/67626578-f615-42b2-9793-a92776c32f99/pages/0_0?a=2987&amp;x=99&amp;y=-60&amp;w=1782&amp;h=1320&amp;store=1&amp;accept=image%2F*&amp;auth=LCA%209d8aaa211df11f4ec9d32981417eef440a2fab20903d65bc948ed7b8153f8a52-ts%3D1681124029"/>
            <wp:cNvGraphicFramePr/>
            <a:graphic xmlns:a="http://schemas.openxmlformats.org/drawingml/2006/main">
              <a:graphicData uri="http://schemas.openxmlformats.org/drawingml/2006/picture">
                <pic:pic xmlns:pic="http://schemas.openxmlformats.org/drawingml/2006/picture">
                  <pic:nvPicPr>
                    <pic:cNvPr id="0" name="image7.png" descr="https://documents.lucid.app/documents/67626578-f615-42b2-9793-a92776c32f99/pages/0_0?a=2987&amp;x=99&amp;y=-60&amp;w=1782&amp;h=1320&amp;store=1&amp;accept=image%2F*&amp;auth=LCA%209d8aaa211df11f4ec9d32981417eef440a2fab20903d65bc948ed7b8153f8a52-ts%3D1681124029"/>
                    <pic:cNvPicPr preferRelativeResize="0"/>
                  </pic:nvPicPr>
                  <pic:blipFill>
                    <a:blip r:embed="rId5"/>
                    <a:srcRect/>
                    <a:stretch>
                      <a:fillRect/>
                    </a:stretch>
                  </pic:blipFill>
                  <pic:spPr>
                    <a:xfrm>
                      <a:off x="0" y="0"/>
                      <a:ext cx="5760720" cy="4267013"/>
                    </a:xfrm>
                    <a:prstGeom prst="rect">
                      <a:avLst/>
                    </a:prstGeom>
                    <a:ln/>
                  </pic:spPr>
                </pic:pic>
              </a:graphicData>
            </a:graphic>
          </wp:inline>
        </w:drawing>
      </w:r>
    </w:p>
    <w:p w14:paraId="0139EB0C" w14:textId="77777777" w:rsidR="004871ED" w:rsidRDefault="004871ED">
      <w:pPr>
        <w:spacing w:before="0" w:after="160" w:line="259" w:lineRule="auto"/>
        <w:ind w:firstLine="0"/>
        <w:rPr>
          <w:sz w:val="22"/>
          <w:szCs w:val="22"/>
        </w:rPr>
      </w:pPr>
      <w:r w:rsidRPr="004871ED">
        <w:rPr>
          <w:sz w:val="22"/>
          <w:szCs w:val="22"/>
        </w:rPr>
        <w:t xml:space="preserve">                                     </w:t>
      </w:r>
      <w:r>
        <w:rPr>
          <w:sz w:val="22"/>
          <w:szCs w:val="22"/>
        </w:rPr>
        <w:t xml:space="preserve">        </w:t>
      </w:r>
      <w:r w:rsidRPr="004871ED">
        <w:rPr>
          <w:sz w:val="22"/>
          <w:szCs w:val="22"/>
        </w:rPr>
        <w:t xml:space="preserve"> Hình 1 : Biẻu đồ phân cấp chức năng</w:t>
      </w:r>
    </w:p>
    <w:p w14:paraId="22803DB9" w14:textId="77777777" w:rsidR="004871ED" w:rsidRDefault="004871ED">
      <w:pPr>
        <w:spacing w:before="0" w:after="160" w:line="259" w:lineRule="auto"/>
        <w:ind w:firstLine="0"/>
        <w:rPr>
          <w:sz w:val="22"/>
          <w:szCs w:val="22"/>
        </w:rPr>
      </w:pPr>
    </w:p>
    <w:p w14:paraId="4078D218" w14:textId="77777777" w:rsidR="004871ED" w:rsidRDefault="004871ED">
      <w:pPr>
        <w:spacing w:before="0" w:after="160" w:line="259" w:lineRule="auto"/>
        <w:ind w:firstLine="0"/>
        <w:rPr>
          <w:sz w:val="22"/>
          <w:szCs w:val="22"/>
        </w:rPr>
      </w:pPr>
    </w:p>
    <w:p w14:paraId="7620BEB1" w14:textId="77777777" w:rsidR="004871ED" w:rsidRPr="004871ED" w:rsidRDefault="004871ED" w:rsidP="004871ED">
      <w:pPr>
        <w:pStyle w:val="Heading4"/>
        <w:rPr>
          <w:rFonts w:ascii="Times New Roman" w:hAnsi="Times New Roman" w:cs="Times New Roman"/>
          <w:b/>
          <w:bCs/>
          <w:i w:val="0"/>
          <w:iCs w:val="0"/>
          <w:color w:val="auto"/>
        </w:rPr>
      </w:pPr>
      <w:r w:rsidRPr="004871ED">
        <w:rPr>
          <w:rFonts w:ascii="Times New Roman" w:hAnsi="Times New Roman" w:cs="Times New Roman"/>
          <w:b/>
          <w:bCs/>
          <w:i w:val="0"/>
          <w:iCs w:val="0"/>
          <w:color w:val="auto"/>
        </w:rPr>
        <w:t>2.2.3 Biểu đồ luồng dữ liệu mức bối cảnh</w:t>
      </w:r>
    </w:p>
    <w:p w14:paraId="614077E5" w14:textId="13A82ACE" w:rsidR="004871ED" w:rsidRDefault="004871ED" w:rsidP="004871ED">
      <w:pPr>
        <w:keepNext/>
      </w:pPr>
      <w:r>
        <w:rPr>
          <w:noProof/>
        </w:rPr>
        <w:drawing>
          <wp:inline distT="114300" distB="114300" distL="114300" distR="114300" wp14:anchorId="357ED164" wp14:editId="02703E34">
            <wp:extent cx="5760720" cy="3183207"/>
            <wp:effectExtent l="0" t="0" r="0" b="0"/>
            <wp:docPr id="1981006039" name="image24.png" descr="A diagram with text and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81006039" name="image24.png" descr="A diagram with text and black text&#10;&#10;Description automatically generated with medium confidence"/>
                    <pic:cNvPicPr preferRelativeResize="0"/>
                  </pic:nvPicPr>
                  <pic:blipFill>
                    <a:blip r:embed="rId6"/>
                    <a:srcRect/>
                    <a:stretch>
                      <a:fillRect/>
                    </a:stretch>
                  </pic:blipFill>
                  <pic:spPr>
                    <a:xfrm>
                      <a:off x="0" y="0"/>
                      <a:ext cx="5760720" cy="3183207"/>
                    </a:xfrm>
                    <a:prstGeom prst="rect">
                      <a:avLst/>
                    </a:prstGeom>
                    <a:ln/>
                  </pic:spPr>
                </pic:pic>
              </a:graphicData>
            </a:graphic>
          </wp:inline>
        </w:drawing>
      </w:r>
    </w:p>
    <w:p w14:paraId="5A860D60" w14:textId="56E82985" w:rsidR="00BF5E3C" w:rsidRPr="00BF5E3C" w:rsidRDefault="004871ED" w:rsidP="00BF5E3C">
      <w:pPr>
        <w:pStyle w:val="Caption"/>
        <w:ind w:firstLine="0"/>
        <w:jc w:val="left"/>
        <w:rPr>
          <w:i w:val="0"/>
          <w:iCs w:val="0"/>
          <w:szCs w:val="24"/>
        </w:rPr>
      </w:pPr>
      <w:bookmarkStart w:id="6" w:name="_Toc135321303"/>
      <w:r>
        <w:rPr>
          <w:sz w:val="22"/>
          <w:szCs w:val="22"/>
        </w:rPr>
        <w:t xml:space="preserve">                                                      </w:t>
      </w:r>
      <w:r w:rsidRPr="004871ED">
        <w:rPr>
          <w:i w:val="0"/>
          <w:iCs w:val="0"/>
          <w:szCs w:val="24"/>
        </w:rPr>
        <w:t xml:space="preserve">    Hình  </w:t>
      </w:r>
      <w:r w:rsidRPr="004871ED">
        <w:rPr>
          <w:i w:val="0"/>
          <w:iCs w:val="0"/>
          <w:szCs w:val="24"/>
        </w:rPr>
        <w:fldChar w:fldCharType="begin"/>
      </w:r>
      <w:r w:rsidRPr="004871ED">
        <w:rPr>
          <w:i w:val="0"/>
          <w:iCs w:val="0"/>
          <w:szCs w:val="24"/>
        </w:rPr>
        <w:instrText xml:space="preserve"> SEQ Hình_ \* ARABIC </w:instrText>
      </w:r>
      <w:r w:rsidRPr="004871ED">
        <w:rPr>
          <w:i w:val="0"/>
          <w:iCs w:val="0"/>
          <w:szCs w:val="24"/>
        </w:rPr>
        <w:fldChar w:fldCharType="separate"/>
      </w:r>
      <w:r w:rsidRPr="004871ED">
        <w:rPr>
          <w:i w:val="0"/>
          <w:iCs w:val="0"/>
          <w:szCs w:val="24"/>
        </w:rPr>
        <w:t>2</w:t>
      </w:r>
      <w:r w:rsidRPr="004871ED">
        <w:rPr>
          <w:i w:val="0"/>
          <w:iCs w:val="0"/>
          <w:szCs w:val="24"/>
        </w:rPr>
        <w:fldChar w:fldCharType="end"/>
      </w:r>
      <w:r w:rsidRPr="004871ED">
        <w:rPr>
          <w:i w:val="0"/>
          <w:iCs w:val="0"/>
          <w:szCs w:val="24"/>
        </w:rPr>
        <w:t>. Biểu đồ luồng dữ liệu mức bối cản</w:t>
      </w:r>
      <w:bookmarkEnd w:id="6"/>
    </w:p>
    <w:p w14:paraId="3E358EFD" w14:textId="77777777" w:rsidR="00BF5E3C" w:rsidRDefault="00BF5E3C" w:rsidP="00BF5E3C">
      <w:pPr>
        <w:pStyle w:val="Heading4"/>
        <w:rPr>
          <w:rFonts w:ascii="Times New Roman" w:hAnsi="Times New Roman" w:cs="Times New Roman"/>
          <w:b/>
          <w:bCs/>
          <w:i w:val="0"/>
          <w:iCs w:val="0"/>
          <w:color w:val="auto"/>
        </w:rPr>
      </w:pPr>
    </w:p>
    <w:p w14:paraId="06CFCBF9" w14:textId="63BBFF14" w:rsidR="00BF5E3C" w:rsidRPr="00BF5E3C" w:rsidRDefault="00BF5E3C" w:rsidP="00BF5E3C">
      <w:pPr>
        <w:pStyle w:val="Heading4"/>
        <w:rPr>
          <w:rFonts w:ascii="Times New Roman" w:hAnsi="Times New Roman" w:cs="Times New Roman"/>
          <w:b/>
          <w:bCs/>
          <w:i w:val="0"/>
          <w:iCs w:val="0"/>
          <w:color w:val="auto"/>
        </w:rPr>
      </w:pPr>
      <w:r w:rsidRPr="00BF5E3C">
        <w:rPr>
          <w:rFonts w:ascii="Times New Roman" w:hAnsi="Times New Roman" w:cs="Times New Roman"/>
          <w:b/>
          <w:bCs/>
          <w:i w:val="0"/>
          <w:iCs w:val="0"/>
          <w:color w:val="auto"/>
        </w:rPr>
        <w:t>2.2.4 Biểu đồ Use-case quản lý chung</w:t>
      </w:r>
    </w:p>
    <w:p w14:paraId="711484E2" w14:textId="77777777" w:rsidR="00BF5E3C" w:rsidRPr="00BF5E3C" w:rsidRDefault="00BF5E3C" w:rsidP="00BF5E3C">
      <w:pPr>
        <w:ind w:firstLine="0"/>
        <w:rPr>
          <w:sz w:val="22"/>
          <w:szCs w:val="22"/>
        </w:rPr>
      </w:pPr>
    </w:p>
    <w:p w14:paraId="72E31BFA" w14:textId="3892F68E" w:rsidR="00D1331C" w:rsidRDefault="00BF5E3C">
      <w:r>
        <w:rPr>
          <w:noProof/>
        </w:rPr>
        <w:drawing>
          <wp:inline distT="0" distB="0" distL="0" distR="0" wp14:anchorId="79096559" wp14:editId="00CDA86B">
            <wp:extent cx="5760720" cy="4773547"/>
            <wp:effectExtent l="0" t="0" r="0" b="8255"/>
            <wp:docPr id="1981006037" name="image4.png" descr="https://documents.lucid.app/documents/07b3586b-b5b6-465c-8ced-2000bec744d3/pages/tW4ObFG2ZH7b?a=1476&amp;x=-61&amp;y=-67&amp;w=1782&amp;h=1477&amp;store=1&amp;accept=image%2F*&amp;auth=LCA%201a85c22e40004b8122619e1ff71e1956e12de913413c524c7294a3f3366ee611-ts%3D1681523714"/>
            <wp:cNvGraphicFramePr/>
            <a:graphic xmlns:a="http://schemas.openxmlformats.org/drawingml/2006/main">
              <a:graphicData uri="http://schemas.openxmlformats.org/drawingml/2006/picture">
                <pic:pic xmlns:pic="http://schemas.openxmlformats.org/drawingml/2006/picture">
                  <pic:nvPicPr>
                    <pic:cNvPr id="0" name="image4.png" descr="https://documents.lucid.app/documents/07b3586b-b5b6-465c-8ced-2000bec744d3/pages/tW4ObFG2ZH7b?a=1476&amp;x=-61&amp;y=-67&amp;w=1782&amp;h=1477&amp;store=1&amp;accept=image%2F*&amp;auth=LCA%201a85c22e40004b8122619e1ff71e1956e12de913413c524c7294a3f3366ee611-ts%3D1681523714"/>
                    <pic:cNvPicPr preferRelativeResize="0"/>
                  </pic:nvPicPr>
                  <pic:blipFill>
                    <a:blip r:embed="rId7"/>
                    <a:srcRect/>
                    <a:stretch>
                      <a:fillRect/>
                    </a:stretch>
                  </pic:blipFill>
                  <pic:spPr>
                    <a:xfrm>
                      <a:off x="0" y="0"/>
                      <a:ext cx="5760720" cy="4773547"/>
                    </a:xfrm>
                    <a:prstGeom prst="rect">
                      <a:avLst/>
                    </a:prstGeom>
                    <a:ln/>
                  </pic:spPr>
                </pic:pic>
              </a:graphicData>
            </a:graphic>
          </wp:inline>
        </w:drawing>
      </w:r>
    </w:p>
    <w:p w14:paraId="5A563DCE" w14:textId="77777777" w:rsidR="00BF5E3C" w:rsidRDefault="00BF5E3C"/>
    <w:p w14:paraId="148B2035" w14:textId="77777777" w:rsidR="00BF5E3C" w:rsidRDefault="00BF5E3C"/>
    <w:p w14:paraId="03E74CD6" w14:textId="77777777" w:rsidR="00BF5E3C" w:rsidRPr="00BF5E3C" w:rsidRDefault="00BF5E3C" w:rsidP="00BF5E3C">
      <w:pPr>
        <w:pStyle w:val="Caption"/>
        <w:rPr>
          <w:i w:val="0"/>
          <w:iCs w:val="0"/>
        </w:rPr>
      </w:pPr>
      <w:bookmarkStart w:id="7" w:name="_Toc135321304"/>
      <w:r w:rsidRPr="00BF5E3C">
        <w:rPr>
          <w:i w:val="0"/>
          <w:iCs w:val="0"/>
        </w:rPr>
        <w:t xml:space="preserve">Hình  </w:t>
      </w:r>
      <w:r w:rsidRPr="00BF5E3C">
        <w:rPr>
          <w:i w:val="0"/>
          <w:iCs w:val="0"/>
        </w:rPr>
        <w:fldChar w:fldCharType="begin"/>
      </w:r>
      <w:r w:rsidRPr="00BF5E3C">
        <w:rPr>
          <w:i w:val="0"/>
          <w:iCs w:val="0"/>
        </w:rPr>
        <w:instrText xml:space="preserve"> SEQ Hình_ \* ARABIC </w:instrText>
      </w:r>
      <w:r w:rsidRPr="00BF5E3C">
        <w:rPr>
          <w:i w:val="0"/>
          <w:iCs w:val="0"/>
        </w:rPr>
        <w:fldChar w:fldCharType="separate"/>
      </w:r>
      <w:r w:rsidRPr="00BF5E3C">
        <w:rPr>
          <w:i w:val="0"/>
          <w:iCs w:val="0"/>
        </w:rPr>
        <w:t>3</w:t>
      </w:r>
      <w:r w:rsidRPr="00BF5E3C">
        <w:rPr>
          <w:i w:val="0"/>
          <w:iCs w:val="0"/>
        </w:rPr>
        <w:fldChar w:fldCharType="end"/>
      </w:r>
      <w:r w:rsidRPr="00BF5E3C">
        <w:rPr>
          <w:i w:val="0"/>
          <w:iCs w:val="0"/>
        </w:rPr>
        <w:t>. Biểu đồ Use case quản lý chung</w:t>
      </w:r>
      <w:bookmarkEnd w:id="7"/>
    </w:p>
    <w:p w14:paraId="3C1B71BE" w14:textId="77777777" w:rsidR="00BF5E3C" w:rsidRPr="0029128C" w:rsidRDefault="00BF5E3C"/>
    <w:sectPr w:rsidR="00BF5E3C" w:rsidRPr="0029128C"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B4BE6"/>
    <w:multiLevelType w:val="multilevel"/>
    <w:tmpl w:val="E04434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3F4A82"/>
    <w:multiLevelType w:val="multilevel"/>
    <w:tmpl w:val="67EA1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463E7"/>
    <w:multiLevelType w:val="multilevel"/>
    <w:tmpl w:val="E29C2CDA"/>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FC33E9D"/>
    <w:multiLevelType w:val="multilevel"/>
    <w:tmpl w:val="A49219D4"/>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98A2C33"/>
    <w:multiLevelType w:val="multilevel"/>
    <w:tmpl w:val="B6A097E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58DB094C"/>
    <w:multiLevelType w:val="multilevel"/>
    <w:tmpl w:val="D81E7980"/>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599C021B"/>
    <w:multiLevelType w:val="multilevel"/>
    <w:tmpl w:val="D7BE1D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8D33DA1"/>
    <w:multiLevelType w:val="multilevel"/>
    <w:tmpl w:val="13B2D8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22590839">
    <w:abstractNumId w:val="2"/>
  </w:num>
  <w:num w:numId="2" w16cid:durableId="1088041414">
    <w:abstractNumId w:val="3"/>
  </w:num>
  <w:num w:numId="3" w16cid:durableId="670067792">
    <w:abstractNumId w:val="5"/>
  </w:num>
  <w:num w:numId="4" w16cid:durableId="461118695">
    <w:abstractNumId w:val="7"/>
  </w:num>
  <w:num w:numId="5" w16cid:durableId="1057245457">
    <w:abstractNumId w:val="1"/>
  </w:num>
  <w:num w:numId="6" w16cid:durableId="1715692226">
    <w:abstractNumId w:val="0"/>
  </w:num>
  <w:num w:numId="7" w16cid:durableId="1685400142">
    <w:abstractNumId w:val="4"/>
  </w:num>
  <w:num w:numId="8" w16cid:durableId="2140756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4B"/>
    <w:rsid w:val="000954FF"/>
    <w:rsid w:val="0029128C"/>
    <w:rsid w:val="00404771"/>
    <w:rsid w:val="004871ED"/>
    <w:rsid w:val="00617067"/>
    <w:rsid w:val="006602F2"/>
    <w:rsid w:val="008E0471"/>
    <w:rsid w:val="00A92C33"/>
    <w:rsid w:val="00B41C4B"/>
    <w:rsid w:val="00BF5E3C"/>
    <w:rsid w:val="00C963A0"/>
    <w:rsid w:val="00D1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EFF3"/>
  <w15:chartTrackingRefBased/>
  <w15:docId w15:val="{4C515A6E-6EB2-457D-9182-25CB5F19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4B"/>
    <w:pPr>
      <w:spacing w:before="120" w:after="120" w:line="360" w:lineRule="auto"/>
      <w:ind w:firstLine="720"/>
    </w:pPr>
    <w:rPr>
      <w:rFonts w:eastAsia="Times New Roman" w:cs="Times New Roman"/>
      <w:kern w:val="0"/>
      <w:sz w:val="28"/>
      <w:szCs w:val="28"/>
      <w14:ligatures w14:val="none"/>
    </w:rPr>
  </w:style>
  <w:style w:type="paragraph" w:styleId="Heading1">
    <w:name w:val="heading 1"/>
    <w:basedOn w:val="Normal"/>
    <w:next w:val="Normal"/>
    <w:link w:val="Heading1Char"/>
    <w:uiPriority w:val="9"/>
    <w:qFormat/>
    <w:rsid w:val="00B41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C4B"/>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B41C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1C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1C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1C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1C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C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41C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1C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1C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1C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1C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1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4B"/>
    <w:pPr>
      <w:numPr>
        <w:ilvl w:val="1"/>
      </w:numPr>
      <w:ind w:firstLine="72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41C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1C4B"/>
    <w:pPr>
      <w:spacing w:before="160"/>
      <w:jc w:val="center"/>
    </w:pPr>
    <w:rPr>
      <w:i/>
      <w:iCs/>
      <w:color w:val="404040" w:themeColor="text1" w:themeTint="BF"/>
    </w:rPr>
  </w:style>
  <w:style w:type="character" w:customStyle="1" w:styleId="QuoteChar">
    <w:name w:val="Quote Char"/>
    <w:basedOn w:val="DefaultParagraphFont"/>
    <w:link w:val="Quote"/>
    <w:uiPriority w:val="29"/>
    <w:rsid w:val="00B41C4B"/>
    <w:rPr>
      <w:i/>
      <w:iCs/>
      <w:color w:val="404040" w:themeColor="text1" w:themeTint="BF"/>
    </w:rPr>
  </w:style>
  <w:style w:type="paragraph" w:styleId="ListParagraph">
    <w:name w:val="List Paragraph"/>
    <w:basedOn w:val="Normal"/>
    <w:uiPriority w:val="34"/>
    <w:qFormat/>
    <w:rsid w:val="00B41C4B"/>
    <w:pPr>
      <w:ind w:left="720"/>
      <w:contextualSpacing/>
    </w:pPr>
  </w:style>
  <w:style w:type="character" w:styleId="IntenseEmphasis">
    <w:name w:val="Intense Emphasis"/>
    <w:basedOn w:val="DefaultParagraphFont"/>
    <w:uiPriority w:val="21"/>
    <w:qFormat/>
    <w:rsid w:val="00B41C4B"/>
    <w:rPr>
      <w:i/>
      <w:iCs/>
      <w:color w:val="0F4761" w:themeColor="accent1" w:themeShade="BF"/>
    </w:rPr>
  </w:style>
  <w:style w:type="paragraph" w:styleId="IntenseQuote">
    <w:name w:val="Intense Quote"/>
    <w:basedOn w:val="Normal"/>
    <w:next w:val="Normal"/>
    <w:link w:val="IntenseQuoteChar"/>
    <w:uiPriority w:val="30"/>
    <w:qFormat/>
    <w:rsid w:val="00B41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4B"/>
    <w:rPr>
      <w:i/>
      <w:iCs/>
      <w:color w:val="0F4761" w:themeColor="accent1" w:themeShade="BF"/>
    </w:rPr>
  </w:style>
  <w:style w:type="character" w:styleId="IntenseReference">
    <w:name w:val="Intense Reference"/>
    <w:basedOn w:val="DefaultParagraphFont"/>
    <w:uiPriority w:val="32"/>
    <w:qFormat/>
    <w:rsid w:val="00B41C4B"/>
    <w:rPr>
      <w:b/>
      <w:bCs/>
      <w:smallCaps/>
      <w:color w:val="0F4761" w:themeColor="accent1" w:themeShade="BF"/>
      <w:spacing w:val="5"/>
    </w:rPr>
  </w:style>
  <w:style w:type="table" w:styleId="TableGrid">
    <w:name w:val="Table Grid"/>
    <w:basedOn w:val="TableNormal"/>
    <w:uiPriority w:val="39"/>
    <w:rsid w:val="00B4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1ED"/>
    <w:pPr>
      <w:spacing w:before="0" w:after="200"/>
      <w:jc w:val="center"/>
    </w:pPr>
    <w:rPr>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2</cp:revision>
  <dcterms:created xsi:type="dcterms:W3CDTF">2024-12-20T09:16:00Z</dcterms:created>
  <dcterms:modified xsi:type="dcterms:W3CDTF">2024-12-27T10:33:00Z</dcterms:modified>
</cp:coreProperties>
</file>