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93EF0" w14:textId="0F642565" w:rsidR="00160A4B" w:rsidRDefault="00FE00A2" w:rsidP="00FE00A2">
      <w:pPr>
        <w:jc w:val="center"/>
        <w:rPr>
          <w:b/>
          <w:bCs w:val="0"/>
        </w:rPr>
      </w:pPr>
      <w:r w:rsidRPr="00DD29AF">
        <w:rPr>
          <w:b/>
          <w:bCs w:val="0"/>
        </w:rPr>
        <w:t xml:space="preserve">Giao tiếp PIC </w:t>
      </w:r>
      <w:r w:rsidR="00247A8B" w:rsidRPr="00DD29AF">
        <w:rPr>
          <w:b/>
          <w:bCs w:val="0"/>
        </w:rPr>
        <w:t>–</w:t>
      </w:r>
      <w:r w:rsidRPr="00DD29AF">
        <w:rPr>
          <w:b/>
          <w:bCs w:val="0"/>
        </w:rPr>
        <w:t xml:space="preserve"> </w:t>
      </w:r>
      <w:r w:rsidR="00247A8B" w:rsidRPr="00DD29AF">
        <w:rPr>
          <w:b/>
          <w:bCs w:val="0"/>
        </w:rPr>
        <w:t>HC06</w:t>
      </w:r>
    </w:p>
    <w:p w14:paraId="0FFB5E53" w14:textId="27EC608C" w:rsidR="00DD29AF" w:rsidRDefault="003C491F" w:rsidP="00DD29AF">
      <w:pPr>
        <w:rPr>
          <w:b/>
          <w:bCs w:val="0"/>
        </w:rPr>
      </w:pPr>
      <w:r>
        <w:rPr>
          <w:b/>
          <w:bCs w:val="0"/>
        </w:rPr>
        <w:t>A, Sơ lược về Module Bluetooth HC06</w:t>
      </w:r>
    </w:p>
    <w:p w14:paraId="324092FB" w14:textId="596E8596" w:rsidR="0024066D" w:rsidRDefault="0024066D" w:rsidP="00DD29AF">
      <w:r>
        <w:rPr>
          <w:b/>
          <w:bCs w:val="0"/>
        </w:rPr>
        <w:tab/>
      </w:r>
      <w:r>
        <w:t>HC06 là một module Bluetooth được thiết kế</w:t>
      </w:r>
      <w:r w:rsidR="003F6BCC">
        <w:t xml:space="preserve"> để giao tiếp, truyền dữ liệu không dây </w:t>
      </w:r>
      <w:r w:rsidR="00F12C0A">
        <w:t>tầm ngắn giữa 2 vi điều khiển hoặc hệ thống</w:t>
      </w:r>
      <w:r w:rsidR="00A17CAB">
        <w:t>. Module này hoạt động trên giao thức giao tiếp Bluetooth 2.0</w:t>
      </w:r>
      <w:r w:rsidR="00A14C7C">
        <w:t xml:space="preserve"> và nó chỉ có thể hoạt động ở chế độ “slave”.</w:t>
      </w:r>
    </w:p>
    <w:p w14:paraId="0007B572" w14:textId="11E8E824" w:rsidR="004165B0" w:rsidRDefault="004165B0" w:rsidP="004165B0">
      <w:pPr>
        <w:jc w:val="center"/>
      </w:pPr>
      <w:r>
        <w:rPr>
          <w:noProof/>
        </w:rPr>
        <w:drawing>
          <wp:inline distT="0" distB="0" distL="0" distR="0" wp14:anchorId="61C4DD81" wp14:editId="09C8E7EF">
            <wp:extent cx="5943600" cy="2573020"/>
            <wp:effectExtent l="0" t="0" r="0" b="0"/>
            <wp:docPr id="1" name="Picture 1" descr="HC 06 Bluetooth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 06 Bluetooth module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73020"/>
                    </a:xfrm>
                    <a:prstGeom prst="rect">
                      <a:avLst/>
                    </a:prstGeom>
                    <a:noFill/>
                    <a:ln>
                      <a:noFill/>
                    </a:ln>
                  </pic:spPr>
                </pic:pic>
              </a:graphicData>
            </a:graphic>
          </wp:inline>
        </w:drawing>
      </w:r>
    </w:p>
    <w:tbl>
      <w:tblPr>
        <w:tblStyle w:val="TableGrid"/>
        <w:tblW w:w="10165" w:type="dxa"/>
        <w:tblLook w:val="04A0" w:firstRow="1" w:lastRow="0" w:firstColumn="1" w:lastColumn="0" w:noHBand="0" w:noVBand="1"/>
      </w:tblPr>
      <w:tblGrid>
        <w:gridCol w:w="621"/>
        <w:gridCol w:w="1264"/>
        <w:gridCol w:w="8280"/>
      </w:tblGrid>
      <w:tr w:rsidR="008E4796" w14:paraId="36A0704C" w14:textId="77777777" w:rsidTr="00D3702E">
        <w:tc>
          <w:tcPr>
            <w:tcW w:w="621" w:type="dxa"/>
          </w:tcPr>
          <w:p w14:paraId="17227443" w14:textId="6FFAFDE9" w:rsidR="008E4796" w:rsidRPr="00D3702E" w:rsidRDefault="008E4796" w:rsidP="00D3702E">
            <w:pPr>
              <w:jc w:val="center"/>
              <w:rPr>
                <w:b/>
                <w:bCs w:val="0"/>
              </w:rPr>
            </w:pPr>
            <w:r w:rsidRPr="00D3702E">
              <w:rPr>
                <w:b/>
                <w:bCs w:val="0"/>
              </w:rPr>
              <w:t>Pin</w:t>
            </w:r>
          </w:p>
        </w:tc>
        <w:tc>
          <w:tcPr>
            <w:tcW w:w="1264" w:type="dxa"/>
          </w:tcPr>
          <w:p w14:paraId="1FD2DCCC" w14:textId="22E5A075" w:rsidR="008E4796" w:rsidRPr="00D3702E" w:rsidRDefault="008E4796" w:rsidP="00D3702E">
            <w:pPr>
              <w:jc w:val="center"/>
              <w:rPr>
                <w:b/>
                <w:bCs w:val="0"/>
              </w:rPr>
            </w:pPr>
            <w:r w:rsidRPr="00D3702E">
              <w:rPr>
                <w:b/>
                <w:bCs w:val="0"/>
              </w:rPr>
              <w:t>Ký hiệu</w:t>
            </w:r>
          </w:p>
        </w:tc>
        <w:tc>
          <w:tcPr>
            <w:tcW w:w="8280" w:type="dxa"/>
          </w:tcPr>
          <w:p w14:paraId="776D4942" w14:textId="334B9400" w:rsidR="008E4796" w:rsidRPr="00D3702E" w:rsidRDefault="007414E9" w:rsidP="007414E9">
            <w:pPr>
              <w:jc w:val="center"/>
              <w:rPr>
                <w:b/>
                <w:bCs w:val="0"/>
              </w:rPr>
            </w:pPr>
            <w:r w:rsidRPr="00D3702E">
              <w:rPr>
                <w:b/>
                <w:bCs w:val="0"/>
              </w:rPr>
              <w:t>Chức năng</w:t>
            </w:r>
          </w:p>
        </w:tc>
      </w:tr>
      <w:tr w:rsidR="008E4796" w14:paraId="4CA43BC9" w14:textId="77777777" w:rsidTr="00D3702E">
        <w:tc>
          <w:tcPr>
            <w:tcW w:w="621" w:type="dxa"/>
          </w:tcPr>
          <w:p w14:paraId="4400EF3F" w14:textId="00E1CD51" w:rsidR="008E4796" w:rsidRDefault="00ED6720" w:rsidP="00AB3CC6">
            <w:pPr>
              <w:jc w:val="center"/>
            </w:pPr>
            <w:r>
              <w:t>1</w:t>
            </w:r>
          </w:p>
        </w:tc>
        <w:tc>
          <w:tcPr>
            <w:tcW w:w="1264" w:type="dxa"/>
          </w:tcPr>
          <w:p w14:paraId="72E72358" w14:textId="1118A8AC" w:rsidR="008E4796" w:rsidRDefault="00ED6720" w:rsidP="00AB3CC6">
            <w:pPr>
              <w:jc w:val="center"/>
            </w:pPr>
            <w:r>
              <w:t>Key/</w:t>
            </w:r>
            <w:r w:rsidR="00EF5DDE">
              <w:t>EN</w:t>
            </w:r>
          </w:p>
        </w:tc>
        <w:tc>
          <w:tcPr>
            <w:tcW w:w="8280" w:type="dxa"/>
          </w:tcPr>
          <w:p w14:paraId="2843D08B" w14:textId="7E1D93D6" w:rsidR="008E4796" w:rsidRDefault="0035455C" w:rsidP="00AB3CC6">
            <w:r>
              <w:t xml:space="preserve">Chân xác định trạng thái xem module hoạt động ở chế độ </w:t>
            </w:r>
            <w:r w:rsidR="004244FB">
              <w:t xml:space="preserve">sử dụng </w:t>
            </w:r>
            <w:r>
              <w:t>lệnh AT hoặc chế độ bình thường</w:t>
            </w:r>
          </w:p>
        </w:tc>
      </w:tr>
      <w:tr w:rsidR="008E4796" w14:paraId="6BE3325C" w14:textId="77777777" w:rsidTr="00D3702E">
        <w:tc>
          <w:tcPr>
            <w:tcW w:w="621" w:type="dxa"/>
          </w:tcPr>
          <w:p w14:paraId="53967F4F" w14:textId="5D0C60A9" w:rsidR="008E4796" w:rsidRDefault="00792AD5" w:rsidP="00AB3CC6">
            <w:pPr>
              <w:jc w:val="center"/>
            </w:pPr>
            <w:r>
              <w:t>2</w:t>
            </w:r>
          </w:p>
        </w:tc>
        <w:tc>
          <w:tcPr>
            <w:tcW w:w="1264" w:type="dxa"/>
          </w:tcPr>
          <w:p w14:paraId="4F9EEC1D" w14:textId="7035B90B" w:rsidR="008E4796" w:rsidRDefault="008A5B0C" w:rsidP="00AB3CC6">
            <w:pPr>
              <w:jc w:val="center"/>
            </w:pPr>
            <w:r>
              <w:t>VCC</w:t>
            </w:r>
          </w:p>
        </w:tc>
        <w:tc>
          <w:tcPr>
            <w:tcW w:w="8280" w:type="dxa"/>
          </w:tcPr>
          <w:p w14:paraId="1ED4FC63" w14:textId="744CE66A" w:rsidR="008E4796" w:rsidRDefault="008537C4" w:rsidP="00AB3CC6">
            <w:r>
              <w:t>Chân cấp nguồn cho module</w:t>
            </w:r>
          </w:p>
        </w:tc>
      </w:tr>
      <w:tr w:rsidR="008E4796" w14:paraId="0F7E0363" w14:textId="77777777" w:rsidTr="00D3702E">
        <w:tc>
          <w:tcPr>
            <w:tcW w:w="621" w:type="dxa"/>
          </w:tcPr>
          <w:p w14:paraId="060FEFCF" w14:textId="462952E6" w:rsidR="008E4796" w:rsidRDefault="009E79AA" w:rsidP="00AB3CC6">
            <w:pPr>
              <w:jc w:val="center"/>
            </w:pPr>
            <w:r>
              <w:t>3</w:t>
            </w:r>
          </w:p>
        </w:tc>
        <w:tc>
          <w:tcPr>
            <w:tcW w:w="1264" w:type="dxa"/>
          </w:tcPr>
          <w:p w14:paraId="2C6F7965" w14:textId="1196DCBC" w:rsidR="008E4796" w:rsidRDefault="009E79AA" w:rsidP="00AB3CC6">
            <w:pPr>
              <w:jc w:val="center"/>
            </w:pPr>
            <w:r>
              <w:t>GND</w:t>
            </w:r>
          </w:p>
        </w:tc>
        <w:tc>
          <w:tcPr>
            <w:tcW w:w="8280" w:type="dxa"/>
          </w:tcPr>
          <w:p w14:paraId="4B90DD13" w14:textId="79FC1A5D" w:rsidR="008E4796" w:rsidRDefault="009E79AA" w:rsidP="00AB3CC6">
            <w:r>
              <w:t>Chân kết nối với đất</w:t>
            </w:r>
          </w:p>
        </w:tc>
      </w:tr>
      <w:tr w:rsidR="008E4796" w14:paraId="4150F666" w14:textId="77777777" w:rsidTr="00D3702E">
        <w:tc>
          <w:tcPr>
            <w:tcW w:w="621" w:type="dxa"/>
          </w:tcPr>
          <w:p w14:paraId="7054AC80" w14:textId="112643E7" w:rsidR="008E4796" w:rsidRDefault="00E64BC9" w:rsidP="00AB3CC6">
            <w:pPr>
              <w:jc w:val="center"/>
            </w:pPr>
            <w:r>
              <w:t>4</w:t>
            </w:r>
          </w:p>
        </w:tc>
        <w:tc>
          <w:tcPr>
            <w:tcW w:w="1264" w:type="dxa"/>
          </w:tcPr>
          <w:p w14:paraId="7B6AABE6" w14:textId="3209F948" w:rsidR="008E4796" w:rsidRDefault="00E64BC9" w:rsidP="00AB3CC6">
            <w:pPr>
              <w:jc w:val="center"/>
            </w:pPr>
            <w:r>
              <w:t>TXD</w:t>
            </w:r>
          </w:p>
        </w:tc>
        <w:tc>
          <w:tcPr>
            <w:tcW w:w="8280" w:type="dxa"/>
          </w:tcPr>
          <w:p w14:paraId="46518B11" w14:textId="4F613F33" w:rsidR="008E4796" w:rsidRDefault="003A3C68" w:rsidP="00AB3CC6">
            <w:r>
              <w:t>Dữ liệu nối tiếp được truyền theo module thông qua chân này, mức logic 3,3V</w:t>
            </w:r>
          </w:p>
        </w:tc>
      </w:tr>
      <w:tr w:rsidR="008E4796" w14:paraId="03C71093" w14:textId="77777777" w:rsidTr="00D3702E">
        <w:tc>
          <w:tcPr>
            <w:tcW w:w="621" w:type="dxa"/>
          </w:tcPr>
          <w:p w14:paraId="5A097E1F" w14:textId="31788A14" w:rsidR="008E4796" w:rsidRDefault="00EF5846" w:rsidP="00AB3CC6">
            <w:pPr>
              <w:jc w:val="center"/>
            </w:pPr>
            <w:r>
              <w:t>5</w:t>
            </w:r>
          </w:p>
        </w:tc>
        <w:tc>
          <w:tcPr>
            <w:tcW w:w="1264" w:type="dxa"/>
          </w:tcPr>
          <w:p w14:paraId="393847A6" w14:textId="6F548BC7" w:rsidR="008E4796" w:rsidRDefault="00EF5846" w:rsidP="00AB3CC6">
            <w:pPr>
              <w:jc w:val="center"/>
            </w:pPr>
            <w:r>
              <w:t>RXD</w:t>
            </w:r>
          </w:p>
        </w:tc>
        <w:tc>
          <w:tcPr>
            <w:tcW w:w="8280" w:type="dxa"/>
          </w:tcPr>
          <w:p w14:paraId="3F2183B8" w14:textId="40B1B6DB" w:rsidR="008E4796" w:rsidRDefault="00C7597B" w:rsidP="00AB3CC6">
            <w:r>
              <w:t xml:space="preserve">Dữ liệu nối tiếp được </w:t>
            </w:r>
            <w:r>
              <w:t>nhận</w:t>
            </w:r>
            <w:r>
              <w:t xml:space="preserve"> </w:t>
            </w:r>
            <w:r>
              <w:t>bởi</w:t>
            </w:r>
            <w:r>
              <w:t xml:space="preserve"> module thông qua chân này, mức logic 3,3V</w:t>
            </w:r>
          </w:p>
        </w:tc>
      </w:tr>
      <w:tr w:rsidR="008E4796" w14:paraId="71BA6D09" w14:textId="77777777" w:rsidTr="00D3702E">
        <w:tc>
          <w:tcPr>
            <w:tcW w:w="621" w:type="dxa"/>
          </w:tcPr>
          <w:p w14:paraId="06D38C01" w14:textId="5F8C9C18" w:rsidR="008E4796" w:rsidRDefault="00EF5DDE" w:rsidP="00AB3CC6">
            <w:pPr>
              <w:jc w:val="center"/>
            </w:pPr>
            <w:r>
              <w:t>6</w:t>
            </w:r>
          </w:p>
        </w:tc>
        <w:tc>
          <w:tcPr>
            <w:tcW w:w="1264" w:type="dxa"/>
          </w:tcPr>
          <w:p w14:paraId="7CAEC978" w14:textId="652A02F7" w:rsidR="008E4796" w:rsidRDefault="00DA2585" w:rsidP="00AB3CC6">
            <w:pPr>
              <w:jc w:val="center"/>
            </w:pPr>
            <w:r>
              <w:t>State</w:t>
            </w:r>
          </w:p>
        </w:tc>
        <w:tc>
          <w:tcPr>
            <w:tcW w:w="8280" w:type="dxa"/>
          </w:tcPr>
          <w:p w14:paraId="5873E8E5" w14:textId="45BECA08" w:rsidR="008E4796" w:rsidRDefault="00194759" w:rsidP="00AB3CC6">
            <w:r>
              <w:t>Chân được kết nối với đèn led trên board để thể hiện trạng thái module</w:t>
            </w:r>
          </w:p>
        </w:tc>
      </w:tr>
    </w:tbl>
    <w:p w14:paraId="2F1E6520" w14:textId="5264BC98" w:rsidR="008E4796" w:rsidRDefault="008E4796" w:rsidP="008E4796"/>
    <w:p w14:paraId="7DA3F9F1" w14:textId="1306E481" w:rsidR="00FD4D86" w:rsidRPr="00927BD2" w:rsidRDefault="003C0987" w:rsidP="008E4796">
      <w:pPr>
        <w:rPr>
          <w:b/>
          <w:bCs w:val="0"/>
        </w:rPr>
      </w:pPr>
      <w:r w:rsidRPr="00927BD2">
        <w:rPr>
          <w:b/>
          <w:bCs w:val="0"/>
        </w:rPr>
        <w:t xml:space="preserve">Các </w:t>
      </w:r>
      <w:r w:rsidR="006D06B9">
        <w:rPr>
          <w:b/>
          <w:bCs w:val="0"/>
        </w:rPr>
        <w:t>ưu điểm</w:t>
      </w:r>
      <w:r w:rsidRPr="00927BD2">
        <w:rPr>
          <w:b/>
          <w:bCs w:val="0"/>
        </w:rPr>
        <w:t xml:space="preserve"> của HC06:</w:t>
      </w:r>
    </w:p>
    <w:p w14:paraId="55255EA8" w14:textId="0DB8A5DB" w:rsidR="003C0987" w:rsidRDefault="006D06B9" w:rsidP="00927BD2">
      <w:pPr>
        <w:pStyle w:val="ListParagraph"/>
        <w:numPr>
          <w:ilvl w:val="0"/>
          <w:numId w:val="1"/>
        </w:numPr>
      </w:pPr>
      <w:r>
        <w:t xml:space="preserve">Là lựa chọn tốt nhất khi cần giao tiếp không dây </w:t>
      </w:r>
      <w:r w:rsidR="00A866E6">
        <w:t xml:space="preserve">trong </w:t>
      </w:r>
      <w:r>
        <w:t>khoảng cách ngắn</w:t>
      </w:r>
      <w:r w:rsidR="007A24C9">
        <w:t xml:space="preserve"> (dưới 100m)</w:t>
      </w:r>
      <w:r w:rsidR="00C202C9">
        <w:t>.</w:t>
      </w:r>
    </w:p>
    <w:p w14:paraId="7FBF6C22" w14:textId="68EF58F0" w:rsidR="00C202C9" w:rsidRDefault="00C202C9" w:rsidP="00927BD2">
      <w:pPr>
        <w:pStyle w:val="ListParagraph"/>
        <w:numPr>
          <w:ilvl w:val="0"/>
          <w:numId w:val="1"/>
        </w:numPr>
      </w:pPr>
      <w:r>
        <w:t>Dễ dàng giao tiếp và kết nối</w:t>
      </w:r>
    </w:p>
    <w:p w14:paraId="4133DE9B" w14:textId="3DA14F6E" w:rsidR="00C202C9" w:rsidRDefault="00DC72D1" w:rsidP="00927BD2">
      <w:pPr>
        <w:pStyle w:val="ListParagraph"/>
        <w:numPr>
          <w:ilvl w:val="0"/>
          <w:numId w:val="1"/>
        </w:numPr>
      </w:pPr>
      <w:r>
        <w:t xml:space="preserve">Là 1 trong những giải phát giá rẻ nhất cho giao tiếp không </w:t>
      </w:r>
      <w:r w:rsidR="00716161">
        <w:t>dây</w:t>
      </w:r>
    </w:p>
    <w:p w14:paraId="70710D71" w14:textId="0A8FACB0" w:rsidR="00F10D52" w:rsidRDefault="00F10D52" w:rsidP="00927BD2">
      <w:pPr>
        <w:pStyle w:val="ListParagraph"/>
        <w:numPr>
          <w:ilvl w:val="0"/>
          <w:numId w:val="1"/>
        </w:numPr>
      </w:pPr>
      <w:r>
        <w:t>Tiêu thụ rất ít năng lượng để hoạt động và có thể được sử dụng trên các hệ thống di động chạy bằng pin</w:t>
      </w:r>
    </w:p>
    <w:p w14:paraId="44E092A3" w14:textId="1803E2DC" w:rsidR="00F10D52" w:rsidRDefault="00C964A0" w:rsidP="00927BD2">
      <w:pPr>
        <w:pStyle w:val="ListParagraph"/>
        <w:numPr>
          <w:ilvl w:val="0"/>
          <w:numId w:val="1"/>
        </w:numPr>
      </w:pPr>
      <w:r>
        <w:lastRenderedPageBreak/>
        <w:t>Module HC06 có thể giao tiếp được với hầu hết các bộ điều khiển hoặc bộ xử lý</w:t>
      </w:r>
      <w:r w:rsidR="00B0015A">
        <w:t xml:space="preserve"> như giao tiếp UART</w:t>
      </w:r>
    </w:p>
    <w:p w14:paraId="6822C266" w14:textId="732853D3" w:rsidR="00D90E05" w:rsidRPr="00855D31" w:rsidRDefault="003808C1" w:rsidP="003808C1">
      <w:pPr>
        <w:rPr>
          <w:b/>
          <w:bCs w:val="0"/>
        </w:rPr>
      </w:pPr>
      <w:r w:rsidRPr="00855D31">
        <w:rPr>
          <w:b/>
          <w:bCs w:val="0"/>
        </w:rPr>
        <w:t>B, Giao tiếp giữ PIC16F877A với Module HC06</w:t>
      </w:r>
    </w:p>
    <w:p w14:paraId="6D24C1A8" w14:textId="54837979" w:rsidR="004810A6" w:rsidRDefault="004810A6" w:rsidP="003808C1">
      <w:pPr>
        <w:rPr>
          <w:b/>
          <w:bCs w:val="0"/>
        </w:rPr>
      </w:pPr>
      <w:r w:rsidRPr="00855D31">
        <w:rPr>
          <w:b/>
          <w:bCs w:val="0"/>
        </w:rPr>
        <w:t xml:space="preserve">I, </w:t>
      </w:r>
      <w:r w:rsidR="00B24EB1">
        <w:rPr>
          <w:b/>
          <w:bCs w:val="0"/>
        </w:rPr>
        <w:t>Cách</w:t>
      </w:r>
      <w:r w:rsidRPr="00855D31">
        <w:rPr>
          <w:b/>
          <w:bCs w:val="0"/>
        </w:rPr>
        <w:t xml:space="preserve"> kết nối chân</w:t>
      </w:r>
    </w:p>
    <w:p w14:paraId="025817D9" w14:textId="38A6EA61" w:rsidR="00855D31" w:rsidRDefault="00B80CB2" w:rsidP="003808C1">
      <w:r>
        <w:tab/>
        <w:t>Trong bài viết này, chúng ta sẽ bật/ tắt đèn led bằng cách gửi lệnh từ smart phone</w:t>
      </w:r>
      <w:r w:rsidR="002162B2">
        <w:t xml:space="preserve"> thông qua ứng dụng </w:t>
      </w:r>
      <w:r w:rsidR="002162B2" w:rsidRPr="002162B2">
        <w:rPr>
          <w:b/>
          <w:bCs w:val="0"/>
        </w:rPr>
        <w:t>Bluetooth Terminal</w:t>
      </w:r>
      <w:r w:rsidR="0091446B">
        <w:t>.</w:t>
      </w:r>
      <w:r w:rsidR="00D94055">
        <w:t xml:space="preserve"> Nếu chúng ta gửi ký tự ‘1’ từ ứng dụng, led sẽ bật, nếu gửi ‘0’ led sẽ tắt.</w:t>
      </w:r>
    </w:p>
    <w:p w14:paraId="767A6A18" w14:textId="67EDF655" w:rsidR="000F48D8" w:rsidRDefault="00FF4FCA" w:rsidP="003808C1">
      <w:r>
        <w:t xml:space="preserve">Sơ đồ khối </w:t>
      </w:r>
      <w:r w:rsidR="00346B3C">
        <w:t xml:space="preserve">sẽ </w:t>
      </w:r>
      <w:r>
        <w:t>được setup như hình dưới đây:</w:t>
      </w:r>
    </w:p>
    <w:p w14:paraId="14D51CE3" w14:textId="768EBBF7" w:rsidR="00FF4FCA" w:rsidRDefault="00346B3C" w:rsidP="0050142D">
      <w:pPr>
        <w:jc w:val="center"/>
      </w:pPr>
      <w:r>
        <w:rPr>
          <w:noProof/>
        </w:rPr>
        <w:drawing>
          <wp:inline distT="0" distB="0" distL="0" distR="0" wp14:anchorId="1C655FFA" wp14:editId="1DF0DD1E">
            <wp:extent cx="5943600" cy="3173095"/>
            <wp:effectExtent l="0" t="0" r="0" b="8255"/>
            <wp:docPr id="2" name="Picture 2" descr="Interfacing-Bluetooth-HC06-with-PIC-Microcontrolle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ing-Bluetooth-HC06-with-PIC-Microcontroller-b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p>
    <w:p w14:paraId="5CCDF8A0" w14:textId="27E3D366" w:rsidR="004A6BA9" w:rsidRDefault="004A6BA9" w:rsidP="004A6BA9">
      <w:r>
        <w:t>Trong 6 chân của Module HC06,</w:t>
      </w:r>
      <w:r w:rsidR="0006747C">
        <w:t xml:space="preserve"> chúng ta sẽ sử dụng 4 chân và được kết nối với MCU như sau:</w:t>
      </w:r>
    </w:p>
    <w:tbl>
      <w:tblPr>
        <w:tblStyle w:val="TableGrid"/>
        <w:tblpPr w:leftFromText="180" w:rightFromText="180" w:vertAnchor="text" w:horzAnchor="margin" w:tblpXSpec="center" w:tblpY="151"/>
        <w:tblW w:w="4674" w:type="dxa"/>
        <w:tblLook w:val="04A0" w:firstRow="1" w:lastRow="0" w:firstColumn="1" w:lastColumn="0" w:noHBand="0" w:noVBand="1"/>
      </w:tblPr>
      <w:tblGrid>
        <w:gridCol w:w="2336"/>
        <w:gridCol w:w="2338"/>
      </w:tblGrid>
      <w:tr w:rsidR="007E5E52" w14:paraId="42EA5E78" w14:textId="77777777" w:rsidTr="007E5E52">
        <w:tc>
          <w:tcPr>
            <w:tcW w:w="2336" w:type="dxa"/>
          </w:tcPr>
          <w:p w14:paraId="564CF8BF" w14:textId="77777777" w:rsidR="007E5E52" w:rsidRDefault="007E5E52" w:rsidP="007E5E52">
            <w:pPr>
              <w:jc w:val="center"/>
            </w:pPr>
            <w:r>
              <w:t>Chân trên HC06</w:t>
            </w:r>
          </w:p>
        </w:tc>
        <w:tc>
          <w:tcPr>
            <w:tcW w:w="2338" w:type="dxa"/>
          </w:tcPr>
          <w:p w14:paraId="61EFADC6" w14:textId="77777777" w:rsidR="007E5E52" w:rsidRDefault="007E5E52" w:rsidP="007E5E52">
            <w:pPr>
              <w:jc w:val="center"/>
            </w:pPr>
            <w:r>
              <w:t>Chân trên MCU</w:t>
            </w:r>
          </w:p>
        </w:tc>
      </w:tr>
      <w:tr w:rsidR="007E5E52" w14:paraId="09F8BCA4" w14:textId="77777777" w:rsidTr="007E5E52">
        <w:tc>
          <w:tcPr>
            <w:tcW w:w="2336" w:type="dxa"/>
          </w:tcPr>
          <w:p w14:paraId="3436FDC2" w14:textId="77777777" w:rsidR="007E5E52" w:rsidRDefault="007E5E52" w:rsidP="007E5E52">
            <w:r>
              <w:t>VCC</w:t>
            </w:r>
          </w:p>
        </w:tc>
        <w:tc>
          <w:tcPr>
            <w:tcW w:w="2338" w:type="dxa"/>
          </w:tcPr>
          <w:p w14:paraId="3CB1BEFD" w14:textId="77777777" w:rsidR="007E5E52" w:rsidRDefault="007E5E52" w:rsidP="007E5E52">
            <w:r>
              <w:t>VDD</w:t>
            </w:r>
          </w:p>
        </w:tc>
      </w:tr>
      <w:tr w:rsidR="007E5E52" w14:paraId="6DBC58DD" w14:textId="77777777" w:rsidTr="007E5E52">
        <w:tc>
          <w:tcPr>
            <w:tcW w:w="2336" w:type="dxa"/>
          </w:tcPr>
          <w:p w14:paraId="2669930E" w14:textId="77777777" w:rsidR="007E5E52" w:rsidRDefault="007E5E52" w:rsidP="007E5E52">
            <w:r>
              <w:t>GND</w:t>
            </w:r>
          </w:p>
        </w:tc>
        <w:tc>
          <w:tcPr>
            <w:tcW w:w="2338" w:type="dxa"/>
          </w:tcPr>
          <w:p w14:paraId="3B3B51C2" w14:textId="77777777" w:rsidR="007E5E52" w:rsidRDefault="007E5E52" w:rsidP="007E5E52">
            <w:r>
              <w:t>GND</w:t>
            </w:r>
          </w:p>
        </w:tc>
      </w:tr>
      <w:tr w:rsidR="007E5E52" w14:paraId="769B610A" w14:textId="77777777" w:rsidTr="007E5E52">
        <w:tc>
          <w:tcPr>
            <w:tcW w:w="2336" w:type="dxa"/>
          </w:tcPr>
          <w:p w14:paraId="6DAA0ADF" w14:textId="77777777" w:rsidR="007E5E52" w:rsidRDefault="007E5E52" w:rsidP="007E5E52">
            <w:r>
              <w:t>TX</w:t>
            </w:r>
          </w:p>
        </w:tc>
        <w:tc>
          <w:tcPr>
            <w:tcW w:w="2338" w:type="dxa"/>
          </w:tcPr>
          <w:p w14:paraId="2F6FFF21" w14:textId="77777777" w:rsidR="007E5E52" w:rsidRDefault="007E5E52" w:rsidP="007E5E52">
            <w:r>
              <w:t>RC7/RX</w:t>
            </w:r>
          </w:p>
        </w:tc>
      </w:tr>
      <w:tr w:rsidR="007E5E52" w14:paraId="7FB4202B" w14:textId="77777777" w:rsidTr="007E5E52">
        <w:tc>
          <w:tcPr>
            <w:tcW w:w="2336" w:type="dxa"/>
          </w:tcPr>
          <w:p w14:paraId="41E6A47C" w14:textId="77777777" w:rsidR="007E5E52" w:rsidRDefault="007E5E52" w:rsidP="007E5E52">
            <w:r>
              <w:t>RX</w:t>
            </w:r>
          </w:p>
        </w:tc>
        <w:tc>
          <w:tcPr>
            <w:tcW w:w="2338" w:type="dxa"/>
          </w:tcPr>
          <w:p w14:paraId="4840F998" w14:textId="77777777" w:rsidR="007E5E52" w:rsidRDefault="007E5E52" w:rsidP="007E5E52">
            <w:r>
              <w:t>RC6/TX</w:t>
            </w:r>
          </w:p>
        </w:tc>
      </w:tr>
    </w:tbl>
    <w:p w14:paraId="6A31C745" w14:textId="3662F2AC" w:rsidR="0006747C" w:rsidRDefault="0006747C" w:rsidP="004A6BA9"/>
    <w:p w14:paraId="0D047160" w14:textId="3CA38018" w:rsidR="00301A57" w:rsidRDefault="00301A57" w:rsidP="004A6BA9"/>
    <w:p w14:paraId="6775DFE6" w14:textId="301B69D3" w:rsidR="002A29E4" w:rsidRDefault="002A29E4" w:rsidP="004A6BA9"/>
    <w:p w14:paraId="26B79361" w14:textId="6B9DADE7" w:rsidR="002A29E4" w:rsidRDefault="002A29E4" w:rsidP="004A6BA9"/>
    <w:p w14:paraId="1B256391" w14:textId="159778DD" w:rsidR="002A29E4" w:rsidRDefault="002A29E4" w:rsidP="004A6BA9"/>
    <w:p w14:paraId="6F0477D8" w14:textId="19769733" w:rsidR="00447CD4" w:rsidRDefault="00447CD4" w:rsidP="004A6BA9"/>
    <w:p w14:paraId="75935192" w14:textId="27A2776C" w:rsidR="00447CD4" w:rsidRDefault="00447CD4" w:rsidP="004A6BA9">
      <w:pPr>
        <w:rPr>
          <w:b/>
          <w:bCs w:val="0"/>
        </w:rPr>
      </w:pPr>
      <w:r w:rsidRPr="008A4165">
        <w:rPr>
          <w:b/>
          <w:bCs w:val="0"/>
        </w:rPr>
        <w:lastRenderedPageBreak/>
        <w:t xml:space="preserve">II, Lập trình </w:t>
      </w:r>
      <w:r w:rsidR="008A4165">
        <w:rPr>
          <w:b/>
          <w:bCs w:val="0"/>
        </w:rPr>
        <w:t>MCU PIC16F877A giao tiếp với</w:t>
      </w:r>
      <w:r w:rsidR="00153C3C">
        <w:rPr>
          <w:b/>
          <w:bCs w:val="0"/>
        </w:rPr>
        <w:t xml:space="preserve"> Module</w:t>
      </w:r>
      <w:r w:rsidR="008A4165">
        <w:rPr>
          <w:b/>
          <w:bCs w:val="0"/>
        </w:rPr>
        <w:t xml:space="preserve"> HC06</w:t>
      </w:r>
    </w:p>
    <w:p w14:paraId="50772D36" w14:textId="3D4D0443" w:rsidR="00DC6FEF" w:rsidRPr="00DC6FEF" w:rsidRDefault="00DC6FEF" w:rsidP="004A6BA9">
      <w:r>
        <w:tab/>
        <w:t>Cách lập trình để giao tiếp giữa PIC16F877A với Module HC06 khá giống với giao thức UART</w:t>
      </w:r>
      <w:r w:rsidR="00864007">
        <w:t>. Vì vậy bạn nên đọc trước bài viết về giao thức UART trong PIC16F877A</w:t>
      </w:r>
      <w:r w:rsidR="00991C8D">
        <w:t>.</w:t>
      </w:r>
    </w:p>
    <w:p w14:paraId="1B858F8F" w14:textId="7314EE8D" w:rsidR="00627B85" w:rsidRPr="00080B0C" w:rsidRDefault="00F968B4" w:rsidP="004A6BA9">
      <w:pPr>
        <w:rPr>
          <w:b/>
          <w:bCs w:val="0"/>
        </w:rPr>
      </w:pPr>
      <w:r w:rsidRPr="00080B0C">
        <w:rPr>
          <w:b/>
          <w:bCs w:val="0"/>
        </w:rPr>
        <w:t>1, Khởi tạo giao tiếp Bluetooth cho PIC16F877A</w:t>
      </w:r>
    </w:p>
    <w:p w14:paraId="11E897BB"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DA5A94">
        <w:rPr>
          <w:rFonts w:ascii="Courier New" w:eastAsia="Times New Roman" w:hAnsi="Courier New" w:cs="Courier New"/>
          <w:bCs w:val="0"/>
          <w:color w:val="8000FF"/>
          <w:sz w:val="20"/>
          <w:szCs w:val="20"/>
        </w:rPr>
        <w:t>void</w:t>
      </w:r>
      <w:r w:rsidRPr="00DA5A94">
        <w:rPr>
          <w:rFonts w:ascii="Courier New" w:eastAsia="Times New Roman" w:hAnsi="Courier New" w:cs="Courier New"/>
          <w:bCs w:val="0"/>
          <w:color w:val="000000"/>
          <w:sz w:val="20"/>
          <w:szCs w:val="20"/>
        </w:rPr>
        <w:t xml:space="preserve"> BlueTooth_Init</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8000FF"/>
          <w:sz w:val="20"/>
          <w:szCs w:val="20"/>
        </w:rPr>
        <w:t>void</w:t>
      </w:r>
      <w:r w:rsidRPr="00DA5A94">
        <w:rPr>
          <w:rFonts w:ascii="Courier New" w:eastAsia="Times New Roman" w:hAnsi="Courier New" w:cs="Courier New"/>
          <w:b/>
          <w:color w:val="000080"/>
          <w:sz w:val="20"/>
          <w:szCs w:val="20"/>
        </w:rPr>
        <w:t>)</w:t>
      </w:r>
    </w:p>
    <w:p w14:paraId="2311A2F3"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p>
    <w:p w14:paraId="76A4F8B9"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//config pins for RX, TX</w:t>
      </w:r>
    </w:p>
    <w:p w14:paraId="31E6D71B"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TRISC</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B6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0</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//TX pin set as output</w:t>
      </w:r>
    </w:p>
    <w:p w14:paraId="7FD6F10F"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TRISC</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B7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//RX pin set as input</w:t>
      </w:r>
    </w:p>
    <w:p w14:paraId="73EACCE0"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p>
    <w:p w14:paraId="11C2941B"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//initialize SPBRB register for baudrate</w:t>
      </w:r>
    </w:p>
    <w:p w14:paraId="70B8847B"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BRGH_bit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//high baud rate</w:t>
      </w:r>
    </w:p>
    <w:p w14:paraId="71BF571F"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SPBRG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51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//for baudrate = 9600</w:t>
      </w:r>
    </w:p>
    <w:p w14:paraId="547E2497"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DA5A94">
        <w:rPr>
          <w:rFonts w:ascii="Courier New" w:eastAsia="Times New Roman" w:hAnsi="Courier New" w:cs="Courier New"/>
          <w:bCs w:val="0"/>
          <w:color w:val="000000"/>
          <w:sz w:val="20"/>
          <w:szCs w:val="20"/>
        </w:rPr>
        <w:t xml:space="preserve">     </w:t>
      </w:r>
    </w:p>
    <w:p w14:paraId="064E9717"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//enable UART mode</w:t>
      </w:r>
    </w:p>
    <w:p w14:paraId="100705DB"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SYNC_bit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0</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//Asynchronous mode</w:t>
      </w:r>
    </w:p>
    <w:p w14:paraId="78785462"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SPEN_bit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//serial port enable</w:t>
      </w:r>
    </w:p>
    <w:p w14:paraId="3B4A2BCA"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DA5A94">
        <w:rPr>
          <w:rFonts w:ascii="Courier New" w:eastAsia="Times New Roman" w:hAnsi="Courier New" w:cs="Courier New"/>
          <w:bCs w:val="0"/>
          <w:color w:val="000000"/>
          <w:sz w:val="20"/>
          <w:szCs w:val="20"/>
        </w:rPr>
        <w:t xml:space="preserve">     </w:t>
      </w:r>
    </w:p>
    <w:p w14:paraId="277EA559"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//config for transmission and reception</w:t>
      </w:r>
    </w:p>
    <w:p w14:paraId="409A0D51"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TXEN_bit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//transmit enable</w:t>
      </w:r>
    </w:p>
    <w:p w14:paraId="70FDA8ED"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CREN_bit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//enable continous receive</w:t>
      </w:r>
    </w:p>
    <w:p w14:paraId="4E467765"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TX9_bit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0</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//8 bits transmission</w:t>
      </w:r>
    </w:p>
    <w:p w14:paraId="005F3BBB"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RX9_bit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0</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//8 bits reception</w:t>
      </w:r>
    </w:p>
    <w:p w14:paraId="608326D6"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DA5A94">
        <w:rPr>
          <w:rFonts w:ascii="Courier New" w:eastAsia="Times New Roman" w:hAnsi="Courier New" w:cs="Courier New"/>
          <w:bCs w:val="0"/>
          <w:color w:val="000000"/>
          <w:sz w:val="20"/>
          <w:szCs w:val="20"/>
        </w:rPr>
        <w:t xml:space="preserve">     </w:t>
      </w:r>
    </w:p>
    <w:p w14:paraId="2275B889"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//enable interrupt for RX TX</w:t>
      </w:r>
    </w:p>
    <w:p w14:paraId="19352B00"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GIE_bit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//enable global interrupt</w:t>
      </w:r>
    </w:p>
    <w:p w14:paraId="27BF6090"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PEIE_bit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//enable peripharal interrupt</w:t>
      </w:r>
    </w:p>
    <w:p w14:paraId="73E84BAD"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RCIE_bit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//enable RX interrupt</w:t>
      </w:r>
    </w:p>
    <w:p w14:paraId="31AC241C"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DA5A94">
        <w:rPr>
          <w:rFonts w:ascii="Courier New" w:eastAsia="Times New Roman" w:hAnsi="Courier New" w:cs="Courier New"/>
          <w:bCs w:val="0"/>
          <w:color w:val="000000"/>
          <w:sz w:val="20"/>
          <w:szCs w:val="20"/>
        </w:rPr>
        <w:t xml:space="preserve">     TXIE_bit </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FF8000"/>
          <w:sz w:val="20"/>
          <w:szCs w:val="20"/>
        </w:rPr>
        <w:t>1</w:t>
      </w:r>
      <w:r w:rsidRPr="00DA5A94">
        <w:rPr>
          <w:rFonts w:ascii="Courier New" w:eastAsia="Times New Roman" w:hAnsi="Courier New" w:cs="Courier New"/>
          <w:b/>
          <w:color w:val="000080"/>
          <w:sz w:val="20"/>
          <w:szCs w:val="20"/>
        </w:rPr>
        <w:t>;</w:t>
      </w:r>
      <w:r w:rsidRPr="00DA5A94">
        <w:rPr>
          <w:rFonts w:ascii="Courier New" w:eastAsia="Times New Roman" w:hAnsi="Courier New" w:cs="Courier New"/>
          <w:bCs w:val="0"/>
          <w:color w:val="000000"/>
          <w:sz w:val="20"/>
          <w:szCs w:val="20"/>
        </w:rPr>
        <w:t xml:space="preserve"> </w:t>
      </w:r>
      <w:r w:rsidRPr="00DA5A94">
        <w:rPr>
          <w:rFonts w:ascii="Courier New" w:eastAsia="Times New Roman" w:hAnsi="Courier New" w:cs="Courier New"/>
          <w:bCs w:val="0"/>
          <w:color w:val="008000"/>
          <w:sz w:val="20"/>
          <w:szCs w:val="20"/>
        </w:rPr>
        <w:t>//enable TX interrupt</w:t>
      </w:r>
    </w:p>
    <w:p w14:paraId="33F20E2E" w14:textId="77777777" w:rsidR="00DA5A94" w:rsidRPr="00DA5A94" w:rsidRDefault="00DA5A94" w:rsidP="00DA5A94">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bCs w:val="0"/>
          <w:sz w:val="24"/>
          <w:szCs w:val="24"/>
        </w:rPr>
      </w:pPr>
      <w:r w:rsidRPr="00DA5A94">
        <w:rPr>
          <w:rFonts w:ascii="Courier New" w:eastAsia="Times New Roman" w:hAnsi="Courier New" w:cs="Courier New"/>
          <w:b/>
          <w:color w:val="000080"/>
          <w:sz w:val="20"/>
          <w:szCs w:val="20"/>
        </w:rPr>
        <w:t>}</w:t>
      </w:r>
    </w:p>
    <w:p w14:paraId="172C6BEB" w14:textId="2B7241EB" w:rsidR="00B74B3E" w:rsidRDefault="00B74B3E" w:rsidP="004A6BA9"/>
    <w:p w14:paraId="5957A7B1" w14:textId="22C3BAC9" w:rsidR="00ED79BA" w:rsidRDefault="00ED79BA" w:rsidP="00ED79BA">
      <w:r>
        <w:tab/>
        <w:t>Hầu hết các module Bluetooth</w:t>
      </w:r>
      <w:r w:rsidR="001E3BE0">
        <w:t xml:space="preserve"> làm việc với baud rate 9600</w:t>
      </w:r>
      <w:r w:rsidR="00B1563E">
        <w:t>, module HC06 không là ngoại lệ</w:t>
      </w:r>
      <w:r w:rsidR="00001A27">
        <w:t xml:space="preserve">. Vì thế trong bài này chúng ta sẽ điền giá trị cho thanh ghi </w:t>
      </w:r>
      <w:r w:rsidR="00001A27" w:rsidRPr="00F4426E">
        <w:rPr>
          <w:b/>
          <w:bCs w:val="0"/>
        </w:rPr>
        <w:t>SPBRG</w:t>
      </w:r>
      <w:r w:rsidR="00001A27">
        <w:t xml:space="preserve"> là 51(thạch anh được sử dụng ở đây là 8MHz)</w:t>
      </w:r>
      <w:r w:rsidR="00583C91">
        <w:t xml:space="preserve"> và cấu hình cho bit </w:t>
      </w:r>
      <w:r w:rsidR="00583C91" w:rsidRPr="00F4426E">
        <w:rPr>
          <w:b/>
          <w:bCs w:val="0"/>
        </w:rPr>
        <w:t>BRGH</w:t>
      </w:r>
      <w:r w:rsidR="00583C91">
        <w:t xml:space="preserve"> ở mức cao để chọn chế độ High Speed</w:t>
      </w:r>
      <w:r w:rsidR="00FD4B02">
        <w:t>.</w:t>
      </w:r>
    </w:p>
    <w:p w14:paraId="49E17C79" w14:textId="766EFFCC" w:rsidR="00A5064F" w:rsidRPr="00A0450E" w:rsidRDefault="00A5064F" w:rsidP="00ED79BA">
      <w:pPr>
        <w:rPr>
          <w:b/>
          <w:bCs w:val="0"/>
        </w:rPr>
      </w:pPr>
      <w:r w:rsidRPr="00A0450E">
        <w:rPr>
          <w:b/>
          <w:bCs w:val="0"/>
        </w:rPr>
        <w:t>2, Loading dữ liệu thông qua Bluetooth</w:t>
      </w:r>
    </w:p>
    <w:p w14:paraId="1AA8BB2F" w14:textId="1206FA89" w:rsidR="000926F2" w:rsidRDefault="000926F2" w:rsidP="00ED79BA">
      <w:r>
        <w:tab/>
      </w:r>
      <w:r w:rsidR="00A0450E">
        <w:t>Không giống như UART,</w:t>
      </w:r>
      <w:r w:rsidR="00B2186F">
        <w:t xml:space="preserve"> chúng ta cần xem xét vài điều ở đây</w:t>
      </w:r>
      <w:r w:rsidR="00481FEC">
        <w:t xml:space="preserve"> trước khi có thể truyền và nhận dữ liệu.</w:t>
      </w:r>
      <w:r w:rsidR="000F6387">
        <w:t xml:space="preserve"> Module Bluetooth </w:t>
      </w:r>
      <w:r w:rsidR="003057A6">
        <w:t>có bộ đệm truyền và nhận bên trong nó, dữ liệu được gửi tới nó sẽ được</w:t>
      </w:r>
      <w:r w:rsidR="00E316BD">
        <w:t xml:space="preserve"> lưu trữ trong bộ </w:t>
      </w:r>
      <w:r w:rsidR="0059547C">
        <w:t>R</w:t>
      </w:r>
      <w:r w:rsidR="00E316BD">
        <w:t xml:space="preserve">X </w:t>
      </w:r>
      <w:r w:rsidR="0059547C">
        <w:t>B</w:t>
      </w:r>
      <w:r w:rsidR="00E316BD">
        <w:t>uffer</w:t>
      </w:r>
      <w:r w:rsidR="00757FE0">
        <w:t xml:space="preserve">. Dữ liệu này sẽ không được phát (gửi trên không) trừ khi </w:t>
      </w:r>
      <w:r w:rsidR="00F80A9E">
        <w:t>“carriage return”</w:t>
      </w:r>
      <w:r w:rsidR="00757FE0">
        <w:t xml:space="preserve"> được gửi tới module</w:t>
      </w:r>
      <w:r w:rsidR="00AC72D2">
        <w:t>.</w:t>
      </w:r>
      <w:r w:rsidR="0059547C">
        <w:t xml:space="preserve"> Do đó để gửi dữ liệu chúng ta cần phải load vào RX Buffer </w:t>
      </w:r>
      <w:r w:rsidR="005E19A1">
        <w:t>của HC06</w:t>
      </w:r>
      <w:r w:rsidR="00F80A9E">
        <w:t xml:space="preserve"> sau đó phát nó sử dụng </w:t>
      </w:r>
      <w:r w:rsidR="003B06AC">
        <w:t>“carriage return”</w:t>
      </w:r>
      <w:r w:rsidR="00F236AD">
        <w:t>.</w:t>
      </w:r>
    </w:p>
    <w:p w14:paraId="5CF1711E" w14:textId="59E53F62" w:rsidR="000926F2" w:rsidRDefault="002B40DC" w:rsidP="00ED79BA">
      <w:r>
        <w:lastRenderedPageBreak/>
        <w:tab/>
      </w:r>
      <w:r w:rsidR="000926F2">
        <w:t xml:space="preserve">Các </w:t>
      </w:r>
      <w:r w:rsidR="007443C1">
        <w:t>công việc trên có thể dễ dàng thực hiện bằng các sử dụng các hàm chức năng. Hàm dưới đây được sử dụng khi chúng ta muốn load 1 ký tự vào bộ đệm RX</w:t>
      </w:r>
      <w:r w:rsidR="005A61D8">
        <w:t xml:space="preserve">. Chúng ta load dữ liệu vào thanh ghi </w:t>
      </w:r>
      <w:r w:rsidR="005A61D8" w:rsidRPr="00BB4A04">
        <w:rPr>
          <w:b/>
          <w:bCs w:val="0"/>
        </w:rPr>
        <w:t>TXREG</w:t>
      </w:r>
      <w:r w:rsidR="005A61D8">
        <w:t xml:space="preserve"> và đợi cho đến khi nó được xử lý bằng cách kiểm tra cờ </w:t>
      </w:r>
      <w:r w:rsidR="005A61D8" w:rsidRPr="00BB4A04">
        <w:rPr>
          <w:b/>
          <w:bCs w:val="0"/>
        </w:rPr>
        <w:t>TXIF</w:t>
      </w:r>
      <w:r w:rsidR="005A61D8">
        <w:t xml:space="preserve"> và </w:t>
      </w:r>
      <w:r w:rsidR="005A61D8" w:rsidRPr="00BB4A04">
        <w:rPr>
          <w:b/>
          <w:bCs w:val="0"/>
        </w:rPr>
        <w:t>TRMT</w:t>
      </w:r>
      <w:r w:rsidR="00EE328E">
        <w:t xml:space="preserve"> bằng cách sử dụng các vòng while.</w:t>
      </w:r>
    </w:p>
    <w:p w14:paraId="4CC08BAC" w14:textId="77777777" w:rsidR="001962E1" w:rsidRPr="001962E1" w:rsidRDefault="001962E1" w:rsidP="001962E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1962E1">
        <w:rPr>
          <w:rFonts w:ascii="Courier New" w:eastAsia="Times New Roman" w:hAnsi="Courier New" w:cs="Courier New"/>
          <w:bCs w:val="0"/>
          <w:color w:val="8000FF"/>
          <w:sz w:val="20"/>
          <w:szCs w:val="20"/>
        </w:rPr>
        <w:t>void</w:t>
      </w:r>
      <w:r w:rsidRPr="001962E1">
        <w:rPr>
          <w:rFonts w:ascii="Courier New" w:eastAsia="Times New Roman" w:hAnsi="Courier New" w:cs="Courier New"/>
          <w:bCs w:val="0"/>
          <w:color w:val="000000"/>
          <w:sz w:val="20"/>
          <w:szCs w:val="20"/>
        </w:rPr>
        <w:t xml:space="preserve"> BlueTooth_SendByte</w:t>
      </w:r>
      <w:r w:rsidRPr="001962E1">
        <w:rPr>
          <w:rFonts w:ascii="Courier New" w:eastAsia="Times New Roman" w:hAnsi="Courier New" w:cs="Courier New"/>
          <w:b/>
          <w:color w:val="000080"/>
          <w:sz w:val="20"/>
          <w:szCs w:val="20"/>
        </w:rPr>
        <w:t>(</w:t>
      </w:r>
      <w:r w:rsidRPr="001962E1">
        <w:rPr>
          <w:rFonts w:ascii="Courier New" w:eastAsia="Times New Roman" w:hAnsi="Courier New" w:cs="Courier New"/>
          <w:bCs w:val="0"/>
          <w:color w:val="8000FF"/>
          <w:sz w:val="20"/>
          <w:szCs w:val="20"/>
        </w:rPr>
        <w:t>char</w:t>
      </w:r>
      <w:r w:rsidRPr="001962E1">
        <w:rPr>
          <w:rFonts w:ascii="Courier New" w:eastAsia="Times New Roman" w:hAnsi="Courier New" w:cs="Courier New"/>
          <w:bCs w:val="0"/>
          <w:color w:val="000000"/>
          <w:sz w:val="20"/>
          <w:szCs w:val="20"/>
        </w:rPr>
        <w:t xml:space="preserve"> myData</w:t>
      </w:r>
      <w:r w:rsidRPr="001962E1">
        <w:rPr>
          <w:rFonts w:ascii="Courier New" w:eastAsia="Times New Roman" w:hAnsi="Courier New" w:cs="Courier New"/>
          <w:b/>
          <w:color w:val="000080"/>
          <w:sz w:val="20"/>
          <w:szCs w:val="20"/>
        </w:rPr>
        <w:t>)</w:t>
      </w:r>
    </w:p>
    <w:p w14:paraId="11BB136A" w14:textId="77777777" w:rsidR="001962E1" w:rsidRPr="001962E1" w:rsidRDefault="001962E1" w:rsidP="001962E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1962E1">
        <w:rPr>
          <w:rFonts w:ascii="Courier New" w:eastAsia="Times New Roman" w:hAnsi="Courier New" w:cs="Courier New"/>
          <w:b/>
          <w:color w:val="000080"/>
          <w:sz w:val="20"/>
          <w:szCs w:val="20"/>
        </w:rPr>
        <w:t>{</w:t>
      </w:r>
    </w:p>
    <w:p w14:paraId="50E47963" w14:textId="77777777" w:rsidR="001962E1" w:rsidRPr="001962E1" w:rsidRDefault="001962E1" w:rsidP="001962E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1962E1">
        <w:rPr>
          <w:rFonts w:ascii="Courier New" w:eastAsia="Times New Roman" w:hAnsi="Courier New" w:cs="Courier New"/>
          <w:bCs w:val="0"/>
          <w:color w:val="000000"/>
          <w:sz w:val="20"/>
          <w:szCs w:val="20"/>
        </w:rPr>
        <w:t xml:space="preserve">     TXREG </w:t>
      </w:r>
      <w:r w:rsidRPr="001962E1">
        <w:rPr>
          <w:rFonts w:ascii="Courier New" w:eastAsia="Times New Roman" w:hAnsi="Courier New" w:cs="Courier New"/>
          <w:b/>
          <w:color w:val="000080"/>
          <w:sz w:val="20"/>
          <w:szCs w:val="20"/>
        </w:rPr>
        <w:t>=</w:t>
      </w:r>
      <w:r w:rsidRPr="001962E1">
        <w:rPr>
          <w:rFonts w:ascii="Courier New" w:eastAsia="Times New Roman" w:hAnsi="Courier New" w:cs="Courier New"/>
          <w:bCs w:val="0"/>
          <w:color w:val="000000"/>
          <w:sz w:val="20"/>
          <w:szCs w:val="20"/>
        </w:rPr>
        <w:t xml:space="preserve"> myData</w:t>
      </w:r>
      <w:r w:rsidRPr="001962E1">
        <w:rPr>
          <w:rFonts w:ascii="Courier New" w:eastAsia="Times New Roman" w:hAnsi="Courier New" w:cs="Courier New"/>
          <w:b/>
          <w:color w:val="000080"/>
          <w:sz w:val="20"/>
          <w:szCs w:val="20"/>
        </w:rPr>
        <w:t>;</w:t>
      </w:r>
      <w:r w:rsidRPr="001962E1">
        <w:rPr>
          <w:rFonts w:ascii="Courier New" w:eastAsia="Times New Roman" w:hAnsi="Courier New" w:cs="Courier New"/>
          <w:bCs w:val="0"/>
          <w:color w:val="000000"/>
          <w:sz w:val="20"/>
          <w:szCs w:val="20"/>
        </w:rPr>
        <w:t xml:space="preserve"> </w:t>
      </w:r>
      <w:r w:rsidRPr="001962E1">
        <w:rPr>
          <w:rFonts w:ascii="Courier New" w:eastAsia="Times New Roman" w:hAnsi="Courier New" w:cs="Courier New"/>
          <w:bCs w:val="0"/>
          <w:color w:val="008000"/>
          <w:sz w:val="20"/>
          <w:szCs w:val="20"/>
        </w:rPr>
        <w:t>//load the data to TX buffer</w:t>
      </w:r>
    </w:p>
    <w:p w14:paraId="6811A76D" w14:textId="77777777" w:rsidR="001962E1" w:rsidRPr="001962E1" w:rsidRDefault="001962E1" w:rsidP="001962E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1962E1">
        <w:rPr>
          <w:rFonts w:ascii="Courier New" w:eastAsia="Times New Roman" w:hAnsi="Courier New" w:cs="Courier New"/>
          <w:bCs w:val="0"/>
          <w:color w:val="000000"/>
          <w:sz w:val="20"/>
          <w:szCs w:val="20"/>
        </w:rPr>
        <w:t xml:space="preserve">     </w:t>
      </w:r>
      <w:r w:rsidRPr="001962E1">
        <w:rPr>
          <w:rFonts w:ascii="Courier New" w:eastAsia="Times New Roman" w:hAnsi="Courier New" w:cs="Courier New"/>
          <w:b/>
          <w:color w:val="0000FF"/>
          <w:sz w:val="20"/>
          <w:szCs w:val="20"/>
        </w:rPr>
        <w:t>while</w:t>
      </w:r>
      <w:r w:rsidRPr="001962E1">
        <w:rPr>
          <w:rFonts w:ascii="Courier New" w:eastAsia="Times New Roman" w:hAnsi="Courier New" w:cs="Courier New"/>
          <w:b/>
          <w:color w:val="000080"/>
          <w:sz w:val="20"/>
          <w:szCs w:val="20"/>
        </w:rPr>
        <w:t>(!</w:t>
      </w:r>
      <w:r w:rsidRPr="001962E1">
        <w:rPr>
          <w:rFonts w:ascii="Courier New" w:eastAsia="Times New Roman" w:hAnsi="Courier New" w:cs="Courier New"/>
          <w:bCs w:val="0"/>
          <w:color w:val="000000"/>
          <w:sz w:val="20"/>
          <w:szCs w:val="20"/>
        </w:rPr>
        <w:t>TXIF_bit</w:t>
      </w:r>
      <w:r w:rsidRPr="001962E1">
        <w:rPr>
          <w:rFonts w:ascii="Courier New" w:eastAsia="Times New Roman" w:hAnsi="Courier New" w:cs="Courier New"/>
          <w:b/>
          <w:color w:val="000080"/>
          <w:sz w:val="20"/>
          <w:szCs w:val="20"/>
        </w:rPr>
        <w:t>);</w:t>
      </w:r>
      <w:r w:rsidRPr="001962E1">
        <w:rPr>
          <w:rFonts w:ascii="Courier New" w:eastAsia="Times New Roman" w:hAnsi="Courier New" w:cs="Courier New"/>
          <w:bCs w:val="0"/>
          <w:color w:val="000000"/>
          <w:sz w:val="20"/>
          <w:szCs w:val="20"/>
        </w:rPr>
        <w:t xml:space="preserve"> </w:t>
      </w:r>
      <w:r w:rsidRPr="001962E1">
        <w:rPr>
          <w:rFonts w:ascii="Courier New" w:eastAsia="Times New Roman" w:hAnsi="Courier New" w:cs="Courier New"/>
          <w:bCs w:val="0"/>
          <w:color w:val="008000"/>
          <w:sz w:val="20"/>
          <w:szCs w:val="20"/>
        </w:rPr>
        <w:t>//wait complete transmitting</w:t>
      </w:r>
    </w:p>
    <w:p w14:paraId="0850DFFC" w14:textId="77777777" w:rsidR="001962E1" w:rsidRPr="001962E1" w:rsidRDefault="001962E1" w:rsidP="001962E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1962E1">
        <w:rPr>
          <w:rFonts w:ascii="Courier New" w:eastAsia="Times New Roman" w:hAnsi="Courier New" w:cs="Courier New"/>
          <w:bCs w:val="0"/>
          <w:color w:val="000000"/>
          <w:sz w:val="20"/>
          <w:szCs w:val="20"/>
        </w:rPr>
        <w:t xml:space="preserve">     </w:t>
      </w:r>
      <w:r w:rsidRPr="001962E1">
        <w:rPr>
          <w:rFonts w:ascii="Courier New" w:eastAsia="Times New Roman" w:hAnsi="Courier New" w:cs="Courier New"/>
          <w:b/>
          <w:color w:val="0000FF"/>
          <w:sz w:val="20"/>
          <w:szCs w:val="20"/>
        </w:rPr>
        <w:t>while</w:t>
      </w:r>
      <w:r w:rsidRPr="001962E1">
        <w:rPr>
          <w:rFonts w:ascii="Courier New" w:eastAsia="Times New Roman" w:hAnsi="Courier New" w:cs="Courier New"/>
          <w:b/>
          <w:color w:val="000080"/>
          <w:sz w:val="20"/>
          <w:szCs w:val="20"/>
        </w:rPr>
        <w:t>(!</w:t>
      </w:r>
      <w:r w:rsidRPr="001962E1">
        <w:rPr>
          <w:rFonts w:ascii="Courier New" w:eastAsia="Times New Roman" w:hAnsi="Courier New" w:cs="Courier New"/>
          <w:bCs w:val="0"/>
          <w:color w:val="000000"/>
          <w:sz w:val="20"/>
          <w:szCs w:val="20"/>
        </w:rPr>
        <w:t>TRMT_bit</w:t>
      </w:r>
      <w:r w:rsidRPr="001962E1">
        <w:rPr>
          <w:rFonts w:ascii="Courier New" w:eastAsia="Times New Roman" w:hAnsi="Courier New" w:cs="Courier New"/>
          <w:b/>
          <w:color w:val="000080"/>
          <w:sz w:val="20"/>
          <w:szCs w:val="20"/>
        </w:rPr>
        <w:t>);</w:t>
      </w:r>
    </w:p>
    <w:p w14:paraId="21AD82CB" w14:textId="77777777" w:rsidR="001962E1" w:rsidRPr="001962E1" w:rsidRDefault="001962E1" w:rsidP="001962E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p>
    <w:p w14:paraId="187F5AB9" w14:textId="0644172B" w:rsidR="001962E1" w:rsidRDefault="001962E1" w:rsidP="001962E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80"/>
          <w:sz w:val="20"/>
          <w:szCs w:val="20"/>
        </w:rPr>
      </w:pPr>
      <w:r w:rsidRPr="001962E1">
        <w:rPr>
          <w:rFonts w:ascii="Courier New" w:eastAsia="Times New Roman" w:hAnsi="Courier New" w:cs="Courier New"/>
          <w:b/>
          <w:color w:val="000080"/>
          <w:sz w:val="20"/>
          <w:szCs w:val="20"/>
        </w:rPr>
        <w:t>}</w:t>
      </w:r>
    </w:p>
    <w:p w14:paraId="7D397501" w14:textId="77777777" w:rsidR="001962E1" w:rsidRPr="001962E1" w:rsidRDefault="001962E1" w:rsidP="001962E1">
      <w:pPr>
        <w:shd w:val="clear" w:color="auto" w:fill="FFFFFF"/>
        <w:spacing w:after="0" w:line="240" w:lineRule="auto"/>
        <w:rPr>
          <w:rFonts w:eastAsia="Times New Roman" w:cs="Times New Roman"/>
          <w:bCs w:val="0"/>
          <w:sz w:val="24"/>
          <w:szCs w:val="24"/>
        </w:rPr>
      </w:pPr>
    </w:p>
    <w:p w14:paraId="7D26F07F" w14:textId="5140CD3D" w:rsidR="002B40DC" w:rsidRDefault="000E7982" w:rsidP="00ED79BA">
      <w:r>
        <w:tab/>
      </w:r>
      <w:r w:rsidR="00E26DFF">
        <w:t>Hàm tiếp theo được sử dụng để gửi 1 chuỗi vào bộ đệm RX</w:t>
      </w:r>
      <w:r w:rsidR="00F93891">
        <w:t xml:space="preserve"> của Module HC06</w:t>
      </w:r>
      <w:r w:rsidR="008B7F8C">
        <w:t>. Chuỗi sẽ được chia nhỏ thành các ký tự và gửi các ký tự đi</w:t>
      </w:r>
      <w:r w:rsidR="00B849BD">
        <w:t>.</w:t>
      </w:r>
    </w:p>
    <w:p w14:paraId="6B6FA0F8" w14:textId="77777777" w:rsidR="0092209B" w:rsidRPr="0092209B" w:rsidRDefault="0092209B" w:rsidP="009220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92209B">
        <w:rPr>
          <w:rFonts w:ascii="Courier New" w:eastAsia="Times New Roman" w:hAnsi="Courier New" w:cs="Courier New"/>
          <w:bCs w:val="0"/>
          <w:color w:val="8000FF"/>
          <w:sz w:val="20"/>
          <w:szCs w:val="20"/>
        </w:rPr>
        <w:t>void</w:t>
      </w:r>
      <w:r w:rsidRPr="0092209B">
        <w:rPr>
          <w:rFonts w:ascii="Courier New" w:eastAsia="Times New Roman" w:hAnsi="Courier New" w:cs="Courier New"/>
          <w:bCs w:val="0"/>
          <w:color w:val="000000"/>
          <w:sz w:val="20"/>
          <w:szCs w:val="20"/>
        </w:rPr>
        <w:t xml:space="preserve"> BlueTooth_Write</w:t>
      </w:r>
      <w:r w:rsidRPr="0092209B">
        <w:rPr>
          <w:rFonts w:ascii="Courier New" w:eastAsia="Times New Roman" w:hAnsi="Courier New" w:cs="Courier New"/>
          <w:b/>
          <w:color w:val="000080"/>
          <w:sz w:val="20"/>
          <w:szCs w:val="20"/>
        </w:rPr>
        <w:t>(</w:t>
      </w:r>
      <w:r w:rsidRPr="0092209B">
        <w:rPr>
          <w:rFonts w:ascii="Courier New" w:eastAsia="Times New Roman" w:hAnsi="Courier New" w:cs="Courier New"/>
          <w:bCs w:val="0"/>
          <w:color w:val="8000FF"/>
          <w:sz w:val="20"/>
          <w:szCs w:val="20"/>
        </w:rPr>
        <w:t>char</w:t>
      </w:r>
      <w:r w:rsidRPr="0092209B">
        <w:rPr>
          <w:rFonts w:ascii="Courier New" w:eastAsia="Times New Roman" w:hAnsi="Courier New" w:cs="Courier New"/>
          <w:bCs w:val="0"/>
          <w:color w:val="000000"/>
          <w:sz w:val="20"/>
          <w:szCs w:val="20"/>
        </w:rPr>
        <w:t xml:space="preserve"> </w:t>
      </w:r>
      <w:r w:rsidRPr="0092209B">
        <w:rPr>
          <w:rFonts w:ascii="Courier New" w:eastAsia="Times New Roman" w:hAnsi="Courier New" w:cs="Courier New"/>
          <w:b/>
          <w:color w:val="000080"/>
          <w:sz w:val="20"/>
          <w:szCs w:val="20"/>
        </w:rPr>
        <w:t>*</w:t>
      </w:r>
      <w:r w:rsidRPr="0092209B">
        <w:rPr>
          <w:rFonts w:ascii="Courier New" w:eastAsia="Times New Roman" w:hAnsi="Courier New" w:cs="Courier New"/>
          <w:bCs w:val="0"/>
          <w:color w:val="000000"/>
          <w:sz w:val="20"/>
          <w:szCs w:val="20"/>
        </w:rPr>
        <w:t>str</w:t>
      </w:r>
      <w:r w:rsidRPr="0092209B">
        <w:rPr>
          <w:rFonts w:ascii="Courier New" w:eastAsia="Times New Roman" w:hAnsi="Courier New" w:cs="Courier New"/>
          <w:b/>
          <w:color w:val="000080"/>
          <w:sz w:val="20"/>
          <w:szCs w:val="20"/>
        </w:rPr>
        <w:t>)</w:t>
      </w:r>
    </w:p>
    <w:p w14:paraId="347F444E" w14:textId="77777777" w:rsidR="0092209B" w:rsidRPr="0092209B" w:rsidRDefault="0092209B" w:rsidP="009220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92209B">
        <w:rPr>
          <w:rFonts w:ascii="Courier New" w:eastAsia="Times New Roman" w:hAnsi="Courier New" w:cs="Courier New"/>
          <w:b/>
          <w:color w:val="000080"/>
          <w:sz w:val="20"/>
          <w:szCs w:val="20"/>
        </w:rPr>
        <w:t>{</w:t>
      </w:r>
    </w:p>
    <w:p w14:paraId="116C21B5" w14:textId="77777777" w:rsidR="0092209B" w:rsidRPr="0092209B" w:rsidRDefault="0092209B" w:rsidP="009220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92209B">
        <w:rPr>
          <w:rFonts w:ascii="Courier New" w:eastAsia="Times New Roman" w:hAnsi="Courier New" w:cs="Courier New"/>
          <w:bCs w:val="0"/>
          <w:color w:val="000000"/>
          <w:sz w:val="20"/>
          <w:szCs w:val="20"/>
        </w:rPr>
        <w:t xml:space="preserve">     </w:t>
      </w:r>
      <w:r w:rsidRPr="0092209B">
        <w:rPr>
          <w:rFonts w:ascii="Courier New" w:eastAsia="Times New Roman" w:hAnsi="Courier New" w:cs="Courier New"/>
          <w:b/>
          <w:color w:val="0000FF"/>
          <w:sz w:val="20"/>
          <w:szCs w:val="20"/>
        </w:rPr>
        <w:t>while</w:t>
      </w:r>
      <w:r w:rsidRPr="0092209B">
        <w:rPr>
          <w:rFonts w:ascii="Courier New" w:eastAsia="Times New Roman" w:hAnsi="Courier New" w:cs="Courier New"/>
          <w:b/>
          <w:color w:val="000080"/>
          <w:sz w:val="20"/>
          <w:szCs w:val="20"/>
        </w:rPr>
        <w:t>(*</w:t>
      </w:r>
      <w:r w:rsidRPr="0092209B">
        <w:rPr>
          <w:rFonts w:ascii="Courier New" w:eastAsia="Times New Roman" w:hAnsi="Courier New" w:cs="Courier New"/>
          <w:bCs w:val="0"/>
          <w:color w:val="000000"/>
          <w:sz w:val="20"/>
          <w:szCs w:val="20"/>
        </w:rPr>
        <w:t>str</w:t>
      </w:r>
      <w:r w:rsidRPr="0092209B">
        <w:rPr>
          <w:rFonts w:ascii="Courier New" w:eastAsia="Times New Roman" w:hAnsi="Courier New" w:cs="Courier New"/>
          <w:b/>
          <w:color w:val="000080"/>
          <w:sz w:val="20"/>
          <w:szCs w:val="20"/>
        </w:rPr>
        <w:t>)</w:t>
      </w:r>
      <w:r w:rsidRPr="0092209B">
        <w:rPr>
          <w:rFonts w:ascii="Courier New" w:eastAsia="Times New Roman" w:hAnsi="Courier New" w:cs="Courier New"/>
          <w:bCs w:val="0"/>
          <w:color w:val="000000"/>
          <w:sz w:val="20"/>
          <w:szCs w:val="20"/>
        </w:rPr>
        <w:t xml:space="preserve"> </w:t>
      </w:r>
      <w:r w:rsidRPr="0092209B">
        <w:rPr>
          <w:rFonts w:ascii="Courier New" w:eastAsia="Times New Roman" w:hAnsi="Courier New" w:cs="Courier New"/>
          <w:bCs w:val="0"/>
          <w:color w:val="008000"/>
          <w:sz w:val="20"/>
          <w:szCs w:val="20"/>
        </w:rPr>
        <w:t>//if character != NULL</w:t>
      </w:r>
    </w:p>
    <w:p w14:paraId="7C55C729" w14:textId="77777777" w:rsidR="0092209B" w:rsidRPr="0092209B" w:rsidRDefault="0092209B" w:rsidP="009220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92209B">
        <w:rPr>
          <w:rFonts w:ascii="Courier New" w:eastAsia="Times New Roman" w:hAnsi="Courier New" w:cs="Courier New"/>
          <w:bCs w:val="0"/>
          <w:color w:val="000000"/>
          <w:sz w:val="20"/>
          <w:szCs w:val="20"/>
        </w:rPr>
        <w:t xml:space="preserve">     </w:t>
      </w:r>
      <w:r w:rsidRPr="0092209B">
        <w:rPr>
          <w:rFonts w:ascii="Courier New" w:eastAsia="Times New Roman" w:hAnsi="Courier New" w:cs="Courier New"/>
          <w:b/>
          <w:color w:val="000080"/>
          <w:sz w:val="20"/>
          <w:szCs w:val="20"/>
        </w:rPr>
        <w:t>{</w:t>
      </w:r>
    </w:p>
    <w:p w14:paraId="01C668C2" w14:textId="77777777" w:rsidR="0092209B" w:rsidRPr="0092209B" w:rsidRDefault="0092209B" w:rsidP="009220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92209B">
        <w:rPr>
          <w:rFonts w:ascii="Courier New" w:eastAsia="Times New Roman" w:hAnsi="Courier New" w:cs="Courier New"/>
          <w:bCs w:val="0"/>
          <w:color w:val="000000"/>
          <w:sz w:val="20"/>
          <w:szCs w:val="20"/>
        </w:rPr>
        <w:t xml:space="preserve">      BlueTooth_SendByte</w:t>
      </w:r>
      <w:r w:rsidRPr="0092209B">
        <w:rPr>
          <w:rFonts w:ascii="Courier New" w:eastAsia="Times New Roman" w:hAnsi="Courier New" w:cs="Courier New"/>
          <w:b/>
          <w:color w:val="000080"/>
          <w:sz w:val="20"/>
          <w:szCs w:val="20"/>
        </w:rPr>
        <w:t>(*</w:t>
      </w:r>
      <w:r w:rsidRPr="0092209B">
        <w:rPr>
          <w:rFonts w:ascii="Courier New" w:eastAsia="Times New Roman" w:hAnsi="Courier New" w:cs="Courier New"/>
          <w:bCs w:val="0"/>
          <w:color w:val="000000"/>
          <w:sz w:val="20"/>
          <w:szCs w:val="20"/>
        </w:rPr>
        <w:t>str</w:t>
      </w:r>
      <w:r w:rsidRPr="0092209B">
        <w:rPr>
          <w:rFonts w:ascii="Courier New" w:eastAsia="Times New Roman" w:hAnsi="Courier New" w:cs="Courier New"/>
          <w:b/>
          <w:color w:val="000080"/>
          <w:sz w:val="20"/>
          <w:szCs w:val="20"/>
        </w:rPr>
        <w:t>++);</w:t>
      </w:r>
    </w:p>
    <w:p w14:paraId="33AD8D81" w14:textId="77777777" w:rsidR="0092209B" w:rsidRPr="0092209B" w:rsidRDefault="0092209B" w:rsidP="009220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92209B">
        <w:rPr>
          <w:rFonts w:ascii="Courier New" w:eastAsia="Times New Roman" w:hAnsi="Courier New" w:cs="Courier New"/>
          <w:bCs w:val="0"/>
          <w:color w:val="000000"/>
          <w:sz w:val="20"/>
          <w:szCs w:val="20"/>
        </w:rPr>
        <w:t xml:space="preserve">     </w:t>
      </w:r>
      <w:r w:rsidRPr="0092209B">
        <w:rPr>
          <w:rFonts w:ascii="Courier New" w:eastAsia="Times New Roman" w:hAnsi="Courier New" w:cs="Courier New"/>
          <w:b/>
          <w:color w:val="000080"/>
          <w:sz w:val="20"/>
          <w:szCs w:val="20"/>
        </w:rPr>
        <w:t>}</w:t>
      </w:r>
    </w:p>
    <w:p w14:paraId="241A5C18" w14:textId="77777777" w:rsidR="0092209B" w:rsidRPr="0092209B" w:rsidRDefault="0092209B" w:rsidP="0092209B">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bCs w:val="0"/>
          <w:sz w:val="24"/>
          <w:szCs w:val="24"/>
        </w:rPr>
      </w:pPr>
      <w:r w:rsidRPr="0092209B">
        <w:rPr>
          <w:rFonts w:ascii="Courier New" w:eastAsia="Times New Roman" w:hAnsi="Courier New" w:cs="Courier New"/>
          <w:b/>
          <w:color w:val="000080"/>
          <w:sz w:val="20"/>
          <w:szCs w:val="20"/>
        </w:rPr>
        <w:t>}</w:t>
      </w:r>
    </w:p>
    <w:p w14:paraId="0F3AD49F" w14:textId="77777777" w:rsidR="0092209B" w:rsidRDefault="0092209B" w:rsidP="00ED79BA"/>
    <w:p w14:paraId="3A3B055C" w14:textId="28C7B02B" w:rsidR="001E3BE0" w:rsidRDefault="000E7982" w:rsidP="00ED79BA">
      <w:r>
        <w:tab/>
        <w:t>Đến giờ, chúng ta mới truyền thông tin vào bộ đệm RX của Module HC06. Bây giờ ta cần phải giúp nó phát dữ liệu qua không trung bằng cách sử dụng hàm dưới đây</w:t>
      </w:r>
      <w:r w:rsidR="00255A20">
        <w:t>:</w:t>
      </w:r>
    </w:p>
    <w:p w14:paraId="7B38D04E" w14:textId="77777777" w:rsidR="00255A20" w:rsidRPr="00255A20" w:rsidRDefault="00255A20" w:rsidP="0074197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255A20">
        <w:rPr>
          <w:rFonts w:ascii="Courier New" w:eastAsia="Times New Roman" w:hAnsi="Courier New" w:cs="Courier New"/>
          <w:bCs w:val="0"/>
          <w:color w:val="8000FF"/>
          <w:sz w:val="20"/>
          <w:szCs w:val="20"/>
        </w:rPr>
        <w:t>void</w:t>
      </w:r>
      <w:r w:rsidRPr="00255A20">
        <w:rPr>
          <w:rFonts w:ascii="Courier New" w:eastAsia="Times New Roman" w:hAnsi="Courier New" w:cs="Courier New"/>
          <w:bCs w:val="0"/>
          <w:color w:val="000000"/>
          <w:sz w:val="20"/>
          <w:szCs w:val="20"/>
        </w:rPr>
        <w:t xml:space="preserve"> BlueTooth_BroadCast</w:t>
      </w:r>
      <w:r w:rsidRPr="00255A20">
        <w:rPr>
          <w:rFonts w:ascii="Courier New" w:eastAsia="Times New Roman" w:hAnsi="Courier New" w:cs="Courier New"/>
          <w:b/>
          <w:color w:val="000080"/>
          <w:sz w:val="20"/>
          <w:szCs w:val="20"/>
        </w:rPr>
        <w:t>(</w:t>
      </w:r>
      <w:r w:rsidRPr="00255A20">
        <w:rPr>
          <w:rFonts w:ascii="Courier New" w:eastAsia="Times New Roman" w:hAnsi="Courier New" w:cs="Courier New"/>
          <w:bCs w:val="0"/>
          <w:color w:val="8000FF"/>
          <w:sz w:val="20"/>
          <w:szCs w:val="20"/>
        </w:rPr>
        <w:t>void</w:t>
      </w:r>
      <w:r w:rsidRPr="00255A20">
        <w:rPr>
          <w:rFonts w:ascii="Courier New" w:eastAsia="Times New Roman" w:hAnsi="Courier New" w:cs="Courier New"/>
          <w:b/>
          <w:color w:val="000080"/>
          <w:sz w:val="20"/>
          <w:szCs w:val="20"/>
        </w:rPr>
        <w:t>)</w:t>
      </w:r>
    </w:p>
    <w:p w14:paraId="4D9C4A47" w14:textId="77777777" w:rsidR="00255A20" w:rsidRPr="00255A20" w:rsidRDefault="00255A20" w:rsidP="0074197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255A20">
        <w:rPr>
          <w:rFonts w:ascii="Courier New" w:eastAsia="Times New Roman" w:hAnsi="Courier New" w:cs="Courier New"/>
          <w:b/>
          <w:color w:val="000080"/>
          <w:sz w:val="20"/>
          <w:szCs w:val="20"/>
        </w:rPr>
        <w:t>{</w:t>
      </w:r>
    </w:p>
    <w:p w14:paraId="7FDA6F10" w14:textId="77777777" w:rsidR="00255A20" w:rsidRPr="00255A20" w:rsidRDefault="00255A20" w:rsidP="0074197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255A20">
        <w:rPr>
          <w:rFonts w:ascii="Courier New" w:eastAsia="Times New Roman" w:hAnsi="Courier New" w:cs="Courier New"/>
          <w:bCs w:val="0"/>
          <w:color w:val="000000"/>
          <w:sz w:val="20"/>
          <w:szCs w:val="20"/>
        </w:rPr>
        <w:t xml:space="preserve">    TXREG </w:t>
      </w:r>
      <w:r w:rsidRPr="00255A20">
        <w:rPr>
          <w:rFonts w:ascii="Courier New" w:eastAsia="Times New Roman" w:hAnsi="Courier New" w:cs="Courier New"/>
          <w:b/>
          <w:color w:val="000080"/>
          <w:sz w:val="20"/>
          <w:szCs w:val="20"/>
        </w:rPr>
        <w:t>=</w:t>
      </w:r>
      <w:r w:rsidRPr="00255A20">
        <w:rPr>
          <w:rFonts w:ascii="Courier New" w:eastAsia="Times New Roman" w:hAnsi="Courier New" w:cs="Courier New"/>
          <w:bCs w:val="0"/>
          <w:color w:val="000000"/>
          <w:sz w:val="20"/>
          <w:szCs w:val="20"/>
        </w:rPr>
        <w:t xml:space="preserve"> </w:t>
      </w:r>
      <w:r w:rsidRPr="00255A20">
        <w:rPr>
          <w:rFonts w:ascii="Courier New" w:eastAsia="Times New Roman" w:hAnsi="Courier New" w:cs="Courier New"/>
          <w:bCs w:val="0"/>
          <w:color w:val="FF8000"/>
          <w:sz w:val="20"/>
          <w:szCs w:val="20"/>
        </w:rPr>
        <w:t>13</w:t>
      </w:r>
      <w:r w:rsidRPr="00255A20">
        <w:rPr>
          <w:rFonts w:ascii="Courier New" w:eastAsia="Times New Roman" w:hAnsi="Courier New" w:cs="Courier New"/>
          <w:b/>
          <w:color w:val="000080"/>
          <w:sz w:val="20"/>
          <w:szCs w:val="20"/>
        </w:rPr>
        <w:t>;</w:t>
      </w:r>
    </w:p>
    <w:p w14:paraId="79E3C0E1" w14:textId="77777777" w:rsidR="00255A20" w:rsidRPr="00255A20" w:rsidRDefault="00255A20" w:rsidP="0074197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255A20">
        <w:rPr>
          <w:rFonts w:ascii="Courier New" w:eastAsia="Times New Roman" w:hAnsi="Courier New" w:cs="Courier New"/>
          <w:bCs w:val="0"/>
          <w:color w:val="000000"/>
          <w:sz w:val="20"/>
          <w:szCs w:val="20"/>
        </w:rPr>
        <w:t xml:space="preserve">    Delay_ms</w:t>
      </w:r>
      <w:r w:rsidRPr="00255A20">
        <w:rPr>
          <w:rFonts w:ascii="Courier New" w:eastAsia="Times New Roman" w:hAnsi="Courier New" w:cs="Courier New"/>
          <w:b/>
          <w:color w:val="000080"/>
          <w:sz w:val="20"/>
          <w:szCs w:val="20"/>
        </w:rPr>
        <w:t>(</w:t>
      </w:r>
      <w:r w:rsidRPr="00255A20">
        <w:rPr>
          <w:rFonts w:ascii="Courier New" w:eastAsia="Times New Roman" w:hAnsi="Courier New" w:cs="Courier New"/>
          <w:bCs w:val="0"/>
          <w:color w:val="FF8000"/>
          <w:sz w:val="20"/>
          <w:szCs w:val="20"/>
        </w:rPr>
        <w:t>300</w:t>
      </w:r>
      <w:r w:rsidRPr="00255A20">
        <w:rPr>
          <w:rFonts w:ascii="Courier New" w:eastAsia="Times New Roman" w:hAnsi="Courier New" w:cs="Courier New"/>
          <w:b/>
          <w:color w:val="000080"/>
          <w:sz w:val="20"/>
          <w:szCs w:val="20"/>
        </w:rPr>
        <w:t>);</w:t>
      </w:r>
    </w:p>
    <w:p w14:paraId="316B728C" w14:textId="77777777" w:rsidR="00255A20" w:rsidRPr="00255A20" w:rsidRDefault="00255A20" w:rsidP="00741975">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bCs w:val="0"/>
          <w:sz w:val="24"/>
          <w:szCs w:val="24"/>
        </w:rPr>
      </w:pPr>
      <w:r w:rsidRPr="00255A20">
        <w:rPr>
          <w:rFonts w:ascii="Courier New" w:eastAsia="Times New Roman" w:hAnsi="Courier New" w:cs="Courier New"/>
          <w:b/>
          <w:color w:val="000080"/>
          <w:sz w:val="20"/>
          <w:szCs w:val="20"/>
        </w:rPr>
        <w:t>}</w:t>
      </w:r>
    </w:p>
    <w:p w14:paraId="0C773DF3" w14:textId="5361A3E5" w:rsidR="00255A20" w:rsidRDefault="00E1384C" w:rsidP="00ED79BA">
      <w:r>
        <w:t xml:space="preserve">Trong hàm này, chúng ta sẽ gán giá trị 13 vào thanh ghi </w:t>
      </w:r>
      <w:r w:rsidRPr="00BB4A04">
        <w:rPr>
          <w:b/>
          <w:bCs w:val="0"/>
        </w:rPr>
        <w:t>TXREG</w:t>
      </w:r>
      <w:r w:rsidR="00896D79">
        <w:t>. Giá trị 13 này chỉ là mã ASCII để sử dụng cho “carriage return”</w:t>
      </w:r>
      <w:r w:rsidR="00306EC1">
        <w:t xml:space="preserve">. </w:t>
      </w:r>
    </w:p>
    <w:p w14:paraId="63D9616E" w14:textId="507A56EF" w:rsidR="00306EC1" w:rsidRPr="0018392E" w:rsidRDefault="00376B36" w:rsidP="00ED79BA">
      <w:pPr>
        <w:rPr>
          <w:b/>
          <w:bCs w:val="0"/>
        </w:rPr>
      </w:pPr>
      <w:r w:rsidRPr="0018392E">
        <w:rPr>
          <w:b/>
          <w:bCs w:val="0"/>
        </w:rPr>
        <w:t>3, Nhận dữ liệu từ Bluetooth</w:t>
      </w:r>
    </w:p>
    <w:p w14:paraId="0065F70E" w14:textId="10FECB31" w:rsidR="0018392E" w:rsidRDefault="0049492C" w:rsidP="00ED79BA">
      <w:r>
        <w:t>Tương tự như UART, hàm dưới đây được sử dụng để nhận dữ liệu từ Bluetooth</w:t>
      </w:r>
      <w:r w:rsidR="00EA6E13">
        <w:t>.</w:t>
      </w:r>
    </w:p>
    <w:p w14:paraId="2212D0A8"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8000FF"/>
          <w:sz w:val="20"/>
          <w:szCs w:val="20"/>
        </w:rPr>
        <w:t>char</w:t>
      </w:r>
      <w:r w:rsidRPr="00495A51">
        <w:rPr>
          <w:rFonts w:ascii="Courier New" w:eastAsia="Times New Roman" w:hAnsi="Courier New" w:cs="Courier New"/>
          <w:bCs w:val="0"/>
          <w:color w:val="000000"/>
          <w:sz w:val="20"/>
          <w:szCs w:val="20"/>
        </w:rPr>
        <w:t xml:space="preserve"> BlueTooth_GetChar</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8000FF"/>
          <w:sz w:val="20"/>
          <w:szCs w:val="20"/>
        </w:rPr>
        <w:t>void</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 xml:space="preserve">   </w:t>
      </w:r>
    </w:p>
    <w:p w14:paraId="46DB7839"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
          <w:color w:val="000080"/>
          <w:sz w:val="20"/>
          <w:szCs w:val="20"/>
        </w:rPr>
        <w:t>{</w:t>
      </w:r>
    </w:p>
    <w:p w14:paraId="6CA00F93"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
          <w:color w:val="0000FF"/>
          <w:sz w:val="20"/>
          <w:szCs w:val="20"/>
        </w:rPr>
        <w:t>if</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OERR_bit</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Cs w:val="0"/>
          <w:color w:val="008000"/>
          <w:sz w:val="20"/>
          <w:szCs w:val="20"/>
        </w:rPr>
        <w:t xml:space="preserve">// check for over run error </w:t>
      </w:r>
    </w:p>
    <w:p w14:paraId="538277AE"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
          <w:color w:val="000080"/>
          <w:sz w:val="20"/>
          <w:szCs w:val="20"/>
        </w:rPr>
        <w:t>{</w:t>
      </w:r>
    </w:p>
    <w:p w14:paraId="4F364306"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000000"/>
          <w:sz w:val="20"/>
          <w:szCs w:val="20"/>
        </w:rPr>
        <w:t xml:space="preserve">        CREN_bit </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Cs w:val="0"/>
          <w:color w:val="FF8000"/>
          <w:sz w:val="20"/>
          <w:szCs w:val="20"/>
        </w:rPr>
        <w:t>0</w:t>
      </w:r>
      <w:r w:rsidRPr="00495A51">
        <w:rPr>
          <w:rFonts w:ascii="Courier New" w:eastAsia="Times New Roman" w:hAnsi="Courier New" w:cs="Courier New"/>
          <w:b/>
          <w:color w:val="000080"/>
          <w:sz w:val="20"/>
          <w:szCs w:val="20"/>
        </w:rPr>
        <w:t>;</w:t>
      </w:r>
    </w:p>
    <w:p w14:paraId="6FB61DD6"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5A51">
        <w:rPr>
          <w:rFonts w:ascii="Courier New" w:eastAsia="Times New Roman" w:hAnsi="Courier New" w:cs="Courier New"/>
          <w:bCs w:val="0"/>
          <w:color w:val="000000"/>
          <w:sz w:val="20"/>
          <w:szCs w:val="20"/>
        </w:rPr>
        <w:t xml:space="preserve">        CREN_bit </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Cs w:val="0"/>
          <w:color w:val="FF8000"/>
          <w:sz w:val="20"/>
          <w:szCs w:val="20"/>
        </w:rPr>
        <w:t>1</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Cs w:val="0"/>
          <w:color w:val="008000"/>
          <w:sz w:val="20"/>
          <w:szCs w:val="20"/>
        </w:rPr>
        <w:t>//Reset CREN</w:t>
      </w:r>
    </w:p>
    <w:p w14:paraId="38A380B8"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
          <w:color w:val="000080"/>
          <w:sz w:val="20"/>
          <w:szCs w:val="20"/>
        </w:rPr>
        <w:t>}</w:t>
      </w:r>
    </w:p>
    <w:p w14:paraId="738DF4EC"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000000"/>
          <w:sz w:val="20"/>
          <w:szCs w:val="20"/>
        </w:rPr>
        <w:t xml:space="preserve">    </w:t>
      </w:r>
    </w:p>
    <w:p w14:paraId="27F9F906"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5A51">
        <w:rPr>
          <w:rFonts w:ascii="Courier New" w:eastAsia="Times New Roman" w:hAnsi="Courier New" w:cs="Courier New"/>
          <w:bCs w:val="0"/>
          <w:color w:val="000000"/>
          <w:sz w:val="20"/>
          <w:szCs w:val="20"/>
        </w:rPr>
        <w:lastRenderedPageBreak/>
        <w:t xml:space="preserve">    </w:t>
      </w:r>
      <w:r w:rsidRPr="00495A51">
        <w:rPr>
          <w:rFonts w:ascii="Courier New" w:eastAsia="Times New Roman" w:hAnsi="Courier New" w:cs="Courier New"/>
          <w:b/>
          <w:color w:val="0000FF"/>
          <w:sz w:val="20"/>
          <w:szCs w:val="20"/>
        </w:rPr>
        <w:t>if</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 xml:space="preserve">RCIF_bit </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Cs w:val="0"/>
          <w:color w:val="FF8000"/>
          <w:sz w:val="20"/>
          <w:szCs w:val="20"/>
        </w:rPr>
        <w:t>1</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Cs w:val="0"/>
          <w:color w:val="008000"/>
          <w:sz w:val="20"/>
          <w:szCs w:val="20"/>
        </w:rPr>
        <w:t>//if the user has sent a char return the char (ASCII value)</w:t>
      </w:r>
    </w:p>
    <w:p w14:paraId="3BD31540"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
          <w:color w:val="000080"/>
          <w:sz w:val="20"/>
          <w:szCs w:val="20"/>
        </w:rPr>
        <w:t>{</w:t>
      </w:r>
    </w:p>
    <w:p w14:paraId="2BE30953"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
          <w:color w:val="0000FF"/>
          <w:sz w:val="20"/>
          <w:szCs w:val="20"/>
        </w:rPr>
        <w:t>while</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RCIF_bit</w:t>
      </w:r>
      <w:r w:rsidRPr="00495A51">
        <w:rPr>
          <w:rFonts w:ascii="Courier New" w:eastAsia="Times New Roman" w:hAnsi="Courier New" w:cs="Courier New"/>
          <w:b/>
          <w:color w:val="000080"/>
          <w:sz w:val="20"/>
          <w:szCs w:val="20"/>
        </w:rPr>
        <w:t>);</w:t>
      </w:r>
      <w:r w:rsidRPr="00495A51">
        <w:rPr>
          <w:rFonts w:ascii="Courier New" w:eastAsia="Times New Roman" w:hAnsi="Courier New" w:cs="Courier New"/>
          <w:bCs w:val="0"/>
          <w:color w:val="000000"/>
          <w:sz w:val="20"/>
          <w:szCs w:val="20"/>
        </w:rPr>
        <w:t xml:space="preserve">  </w:t>
      </w:r>
    </w:p>
    <w:p w14:paraId="3FE97D29"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
          <w:color w:val="0000FF"/>
          <w:sz w:val="20"/>
          <w:szCs w:val="20"/>
        </w:rPr>
        <w:t>return</w:t>
      </w:r>
      <w:r w:rsidRPr="00495A51">
        <w:rPr>
          <w:rFonts w:ascii="Courier New" w:eastAsia="Times New Roman" w:hAnsi="Courier New" w:cs="Courier New"/>
          <w:bCs w:val="0"/>
          <w:color w:val="000000"/>
          <w:sz w:val="20"/>
          <w:szCs w:val="20"/>
        </w:rPr>
        <w:t xml:space="preserve"> RCREG</w:t>
      </w:r>
      <w:r w:rsidRPr="00495A51">
        <w:rPr>
          <w:rFonts w:ascii="Courier New" w:eastAsia="Times New Roman" w:hAnsi="Courier New" w:cs="Courier New"/>
          <w:b/>
          <w:color w:val="000080"/>
          <w:sz w:val="20"/>
          <w:szCs w:val="20"/>
        </w:rPr>
        <w:t>;</w:t>
      </w:r>
    </w:p>
    <w:p w14:paraId="7B7356B9"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
          <w:color w:val="000080"/>
          <w:sz w:val="20"/>
          <w:szCs w:val="20"/>
        </w:rPr>
        <w:t>}</w:t>
      </w:r>
    </w:p>
    <w:p w14:paraId="12D2E654"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
          <w:color w:val="0000FF"/>
          <w:sz w:val="20"/>
          <w:szCs w:val="20"/>
        </w:rPr>
        <w:t>else</w:t>
      </w: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Cs w:val="0"/>
          <w:color w:val="008000"/>
          <w:sz w:val="20"/>
          <w:szCs w:val="20"/>
        </w:rPr>
        <w:t>//if user has sent no message return 0</w:t>
      </w:r>
    </w:p>
    <w:p w14:paraId="3FDAE661"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
          <w:color w:val="0000FF"/>
          <w:sz w:val="20"/>
          <w:szCs w:val="20"/>
        </w:rPr>
        <w:t>return</w:t>
      </w:r>
      <w:r w:rsidRPr="00495A51">
        <w:rPr>
          <w:rFonts w:ascii="Courier New" w:eastAsia="Times New Roman" w:hAnsi="Courier New" w:cs="Courier New"/>
          <w:bCs w:val="0"/>
          <w:color w:val="000000"/>
          <w:sz w:val="20"/>
          <w:szCs w:val="20"/>
        </w:rPr>
        <w:t xml:space="preserve"> </w:t>
      </w:r>
      <w:r w:rsidRPr="00495A51">
        <w:rPr>
          <w:rFonts w:ascii="Courier New" w:eastAsia="Times New Roman" w:hAnsi="Courier New" w:cs="Courier New"/>
          <w:bCs w:val="0"/>
          <w:color w:val="FF8000"/>
          <w:sz w:val="20"/>
          <w:szCs w:val="20"/>
        </w:rPr>
        <w:t>0</w:t>
      </w:r>
      <w:r w:rsidRPr="00495A51">
        <w:rPr>
          <w:rFonts w:ascii="Courier New" w:eastAsia="Times New Roman" w:hAnsi="Courier New" w:cs="Courier New"/>
          <w:b/>
          <w:color w:val="000080"/>
          <w:sz w:val="20"/>
          <w:szCs w:val="20"/>
        </w:rPr>
        <w:t>;</w:t>
      </w:r>
    </w:p>
    <w:p w14:paraId="4BC4E41D" w14:textId="77777777" w:rsidR="00495A51" w:rsidRPr="00495A51" w:rsidRDefault="00495A51" w:rsidP="00495A51">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bCs w:val="0"/>
          <w:sz w:val="24"/>
          <w:szCs w:val="24"/>
        </w:rPr>
      </w:pPr>
      <w:r w:rsidRPr="00495A51">
        <w:rPr>
          <w:rFonts w:ascii="Courier New" w:eastAsia="Times New Roman" w:hAnsi="Courier New" w:cs="Courier New"/>
          <w:b/>
          <w:color w:val="000080"/>
          <w:sz w:val="20"/>
          <w:szCs w:val="20"/>
        </w:rPr>
        <w:t>}</w:t>
      </w:r>
    </w:p>
    <w:p w14:paraId="19C5C8A1" w14:textId="77777777" w:rsidR="00EA6E13" w:rsidRDefault="00EA6E13" w:rsidP="00ED79BA"/>
    <w:p w14:paraId="05B00232" w14:textId="3971C403" w:rsidR="005D264A" w:rsidRDefault="000046D6" w:rsidP="00ED79BA">
      <w:r>
        <w:tab/>
      </w:r>
      <w:r w:rsidR="005D264A" w:rsidRPr="005D264A">
        <w:t xml:space="preserve">Nếu người dùng đã gửi dữ liệu, </w:t>
      </w:r>
      <w:r>
        <w:t>hàm</w:t>
      </w:r>
      <w:r w:rsidR="005D264A" w:rsidRPr="005D264A">
        <w:t xml:space="preserve"> này sẽ trả về dữ liệu cụ thể</w:t>
      </w:r>
      <w:r w:rsidR="00677FCC">
        <w:t xml:space="preserve">, </w:t>
      </w:r>
      <w:r w:rsidR="005D264A" w:rsidRPr="005D264A">
        <w:t>có thể được lưu trong một biến và được xử lý. Nếu người dùng chưa gửi bất cứ thứ gì, hàm sẽ trả về 0.</w:t>
      </w:r>
    </w:p>
    <w:p w14:paraId="5C797E61" w14:textId="6C5F5578" w:rsidR="005B7386" w:rsidRPr="00D51BDD" w:rsidRDefault="005B7386" w:rsidP="00ED79BA">
      <w:pPr>
        <w:rPr>
          <w:b/>
          <w:bCs w:val="0"/>
        </w:rPr>
      </w:pPr>
      <w:r w:rsidRPr="00D51BDD">
        <w:rPr>
          <w:b/>
          <w:bCs w:val="0"/>
        </w:rPr>
        <w:t>4, Chương trình chính</w:t>
      </w:r>
    </w:p>
    <w:p w14:paraId="205EC08D" w14:textId="1A26CD0F" w:rsidR="005B7386" w:rsidRDefault="00D51BDD" w:rsidP="00ED79BA">
      <w:r>
        <w:t>Chún</w:t>
      </w:r>
      <w:r w:rsidR="00EE3DB5">
        <w:t>g</w:t>
      </w:r>
      <w:r>
        <w:t xml:space="preserve"> ta sẽ sử dụng chân PB3 để kết nối với đèn led</w:t>
      </w:r>
      <w:r w:rsidR="004676D7">
        <w:t xml:space="preserve">. </w:t>
      </w:r>
    </w:p>
    <w:p w14:paraId="6C5EEC1C"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804000"/>
          <w:sz w:val="20"/>
          <w:szCs w:val="20"/>
        </w:rPr>
      </w:pPr>
      <w:r w:rsidRPr="004676D7">
        <w:rPr>
          <w:rFonts w:ascii="Courier New" w:eastAsia="Times New Roman" w:hAnsi="Courier New" w:cs="Courier New"/>
          <w:bCs w:val="0"/>
          <w:color w:val="804000"/>
          <w:sz w:val="20"/>
          <w:szCs w:val="20"/>
        </w:rPr>
        <w:t>#include "blueTooth.h"</w:t>
      </w:r>
    </w:p>
    <w:p w14:paraId="1094DD25"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p>
    <w:p w14:paraId="39F4885E"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8000FF"/>
          <w:sz w:val="20"/>
          <w:szCs w:val="20"/>
        </w:rPr>
        <w:t>void</w:t>
      </w:r>
      <w:r w:rsidRPr="004676D7">
        <w:rPr>
          <w:rFonts w:ascii="Courier New" w:eastAsia="Times New Roman" w:hAnsi="Courier New" w:cs="Courier New"/>
          <w:bCs w:val="0"/>
          <w:color w:val="000000"/>
          <w:sz w:val="20"/>
          <w:szCs w:val="20"/>
        </w:rPr>
        <w:t xml:space="preserve"> main</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p>
    <w:p w14:paraId="75205344"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
          <w:color w:val="000080"/>
          <w:sz w:val="20"/>
          <w:szCs w:val="20"/>
        </w:rPr>
        <w:t>{</w:t>
      </w:r>
    </w:p>
    <w:p w14:paraId="74273EBA"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8000FF"/>
          <w:sz w:val="20"/>
          <w:szCs w:val="20"/>
        </w:rPr>
        <w:t>int</w:t>
      </w:r>
      <w:r w:rsidRPr="004676D7">
        <w:rPr>
          <w:rFonts w:ascii="Courier New" w:eastAsia="Times New Roman" w:hAnsi="Courier New" w:cs="Courier New"/>
          <w:bCs w:val="0"/>
          <w:color w:val="000000"/>
          <w:sz w:val="20"/>
          <w:szCs w:val="20"/>
        </w:rPr>
        <w:t xml:space="preserve"> get_value </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FF8000"/>
          <w:sz w:val="20"/>
          <w:szCs w:val="20"/>
        </w:rPr>
        <w:t>0</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80"/>
          <w:sz w:val="20"/>
          <w:szCs w:val="20"/>
        </w:rPr>
        <w:t>;</w:t>
      </w:r>
    </w:p>
    <w:p w14:paraId="209E5C7C"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p>
    <w:p w14:paraId="764EBEB6"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676D7">
        <w:rPr>
          <w:rFonts w:ascii="Courier New" w:eastAsia="Times New Roman" w:hAnsi="Courier New" w:cs="Courier New"/>
          <w:bCs w:val="0"/>
          <w:color w:val="000000"/>
          <w:sz w:val="20"/>
          <w:szCs w:val="20"/>
        </w:rPr>
        <w:t xml:space="preserve">     TRISB3_bit </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FF8000"/>
          <w:sz w:val="20"/>
          <w:szCs w:val="20"/>
        </w:rPr>
        <w:t>0</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008000"/>
          <w:sz w:val="20"/>
          <w:szCs w:val="20"/>
        </w:rPr>
        <w:t>//PB3 set as output</w:t>
      </w:r>
    </w:p>
    <w:p w14:paraId="45F738C3"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PORTB</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B3 </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FF8000"/>
          <w:sz w:val="20"/>
          <w:szCs w:val="20"/>
        </w:rPr>
        <w:t>0</w:t>
      </w:r>
      <w:r w:rsidRPr="004676D7">
        <w:rPr>
          <w:rFonts w:ascii="Courier New" w:eastAsia="Times New Roman" w:hAnsi="Courier New" w:cs="Courier New"/>
          <w:b/>
          <w:color w:val="000080"/>
          <w:sz w:val="20"/>
          <w:szCs w:val="20"/>
        </w:rPr>
        <w:t>;</w:t>
      </w:r>
    </w:p>
    <w:p w14:paraId="3849795E"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BlueTooth_Init</w:t>
      </w:r>
      <w:r w:rsidRPr="004676D7">
        <w:rPr>
          <w:rFonts w:ascii="Courier New" w:eastAsia="Times New Roman" w:hAnsi="Courier New" w:cs="Courier New"/>
          <w:b/>
          <w:color w:val="000080"/>
          <w:sz w:val="20"/>
          <w:szCs w:val="20"/>
        </w:rPr>
        <w:t>();</w:t>
      </w:r>
    </w:p>
    <w:p w14:paraId="75C1CD88"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p>
    <w:p w14:paraId="26F6D810"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008000"/>
          <w:sz w:val="20"/>
          <w:szCs w:val="20"/>
        </w:rPr>
        <w:t>//Send Introductory</w:t>
      </w:r>
    </w:p>
    <w:p w14:paraId="66CBA8D0"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BlueTooth_Write</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808080"/>
          <w:sz w:val="20"/>
          <w:szCs w:val="20"/>
        </w:rPr>
        <w:t>"Bluetooth Initialized and Ready"</w:t>
      </w:r>
      <w:r w:rsidRPr="004676D7">
        <w:rPr>
          <w:rFonts w:ascii="Courier New" w:eastAsia="Times New Roman" w:hAnsi="Courier New" w:cs="Courier New"/>
          <w:b/>
          <w:color w:val="000080"/>
          <w:sz w:val="20"/>
          <w:szCs w:val="20"/>
        </w:rPr>
        <w:t>);</w:t>
      </w:r>
    </w:p>
    <w:p w14:paraId="2E182CF3"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BlueTooth_BroadCast</w:t>
      </w:r>
      <w:r w:rsidRPr="004676D7">
        <w:rPr>
          <w:rFonts w:ascii="Courier New" w:eastAsia="Times New Roman" w:hAnsi="Courier New" w:cs="Courier New"/>
          <w:b/>
          <w:color w:val="000080"/>
          <w:sz w:val="20"/>
          <w:szCs w:val="20"/>
        </w:rPr>
        <w:t>();</w:t>
      </w:r>
    </w:p>
    <w:p w14:paraId="708123A4"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BlueTooth_Write</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808080"/>
          <w:sz w:val="20"/>
          <w:szCs w:val="20"/>
        </w:rPr>
        <w:t>"Press 1 to turn on LED"</w:t>
      </w:r>
      <w:r w:rsidRPr="004676D7">
        <w:rPr>
          <w:rFonts w:ascii="Courier New" w:eastAsia="Times New Roman" w:hAnsi="Courier New" w:cs="Courier New"/>
          <w:b/>
          <w:color w:val="000080"/>
          <w:sz w:val="20"/>
          <w:szCs w:val="20"/>
        </w:rPr>
        <w:t>);</w:t>
      </w:r>
    </w:p>
    <w:p w14:paraId="254141B7"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BlueTooth_BroadCast</w:t>
      </w:r>
      <w:r w:rsidRPr="004676D7">
        <w:rPr>
          <w:rFonts w:ascii="Courier New" w:eastAsia="Times New Roman" w:hAnsi="Courier New" w:cs="Courier New"/>
          <w:b/>
          <w:color w:val="000080"/>
          <w:sz w:val="20"/>
          <w:szCs w:val="20"/>
        </w:rPr>
        <w:t>();</w:t>
      </w:r>
    </w:p>
    <w:p w14:paraId="5382DC20"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BlueTooth_Write</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808080"/>
          <w:sz w:val="20"/>
          <w:szCs w:val="20"/>
        </w:rPr>
        <w:t>"Press 0 to turn on LED"</w:t>
      </w:r>
      <w:r w:rsidRPr="004676D7">
        <w:rPr>
          <w:rFonts w:ascii="Courier New" w:eastAsia="Times New Roman" w:hAnsi="Courier New" w:cs="Courier New"/>
          <w:b/>
          <w:color w:val="000080"/>
          <w:sz w:val="20"/>
          <w:szCs w:val="20"/>
        </w:rPr>
        <w:t>);</w:t>
      </w:r>
    </w:p>
    <w:p w14:paraId="5E439EE0"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BlueTooth_BroadCast</w:t>
      </w:r>
      <w:r w:rsidRPr="004676D7">
        <w:rPr>
          <w:rFonts w:ascii="Courier New" w:eastAsia="Times New Roman" w:hAnsi="Courier New" w:cs="Courier New"/>
          <w:b/>
          <w:color w:val="000080"/>
          <w:sz w:val="20"/>
          <w:szCs w:val="20"/>
        </w:rPr>
        <w:t>();</w:t>
      </w:r>
    </w:p>
    <w:p w14:paraId="6332DCC0"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p>
    <w:p w14:paraId="314BA8BD"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FF"/>
          <w:sz w:val="20"/>
          <w:szCs w:val="20"/>
        </w:rPr>
        <w:t>while</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FF8000"/>
          <w:sz w:val="20"/>
          <w:szCs w:val="20"/>
        </w:rPr>
        <w:t>1</w:t>
      </w:r>
      <w:r w:rsidRPr="004676D7">
        <w:rPr>
          <w:rFonts w:ascii="Courier New" w:eastAsia="Times New Roman" w:hAnsi="Courier New" w:cs="Courier New"/>
          <w:b/>
          <w:color w:val="000080"/>
          <w:sz w:val="20"/>
          <w:szCs w:val="20"/>
        </w:rPr>
        <w:t>)</w:t>
      </w:r>
    </w:p>
    <w:p w14:paraId="3E951F38"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80"/>
          <w:sz w:val="20"/>
          <w:szCs w:val="20"/>
        </w:rPr>
        <w:t>{</w:t>
      </w:r>
    </w:p>
    <w:p w14:paraId="79DB88E6"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676D7">
        <w:rPr>
          <w:rFonts w:ascii="Courier New" w:eastAsia="Times New Roman" w:hAnsi="Courier New" w:cs="Courier New"/>
          <w:bCs w:val="0"/>
          <w:color w:val="000000"/>
          <w:sz w:val="20"/>
          <w:szCs w:val="20"/>
        </w:rPr>
        <w:t xml:space="preserve">             get_value </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BlueTooth_GetChar</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008000"/>
          <w:sz w:val="20"/>
          <w:szCs w:val="20"/>
        </w:rPr>
        <w:t>//read the char from BT</w:t>
      </w:r>
    </w:p>
    <w:p w14:paraId="761FCC6C"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FF"/>
          <w:sz w:val="20"/>
          <w:szCs w:val="20"/>
        </w:rPr>
        <w:t>if</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get_value </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FF8000"/>
          <w:sz w:val="20"/>
          <w:szCs w:val="20"/>
        </w:rPr>
        <w:t>0</w:t>
      </w:r>
      <w:r w:rsidRPr="004676D7">
        <w:rPr>
          <w:rFonts w:ascii="Courier New" w:eastAsia="Times New Roman" w:hAnsi="Courier New" w:cs="Courier New"/>
          <w:b/>
          <w:color w:val="000080"/>
          <w:sz w:val="20"/>
          <w:szCs w:val="20"/>
        </w:rPr>
        <w:t>)</w:t>
      </w:r>
    </w:p>
    <w:p w14:paraId="3CF24897"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80"/>
          <w:sz w:val="20"/>
          <w:szCs w:val="20"/>
        </w:rPr>
        <w:t>{</w:t>
      </w:r>
    </w:p>
    <w:p w14:paraId="35D79E59"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PORTB</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B3 </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FF8000"/>
          <w:sz w:val="20"/>
          <w:szCs w:val="20"/>
        </w:rPr>
        <w:t>0</w:t>
      </w:r>
      <w:r w:rsidRPr="004676D7">
        <w:rPr>
          <w:rFonts w:ascii="Courier New" w:eastAsia="Times New Roman" w:hAnsi="Courier New" w:cs="Courier New"/>
          <w:b/>
          <w:color w:val="000080"/>
          <w:sz w:val="20"/>
          <w:szCs w:val="20"/>
        </w:rPr>
        <w:t>;</w:t>
      </w:r>
    </w:p>
    <w:p w14:paraId="2BE29FD7"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BlueTooth_Write</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808080"/>
          <w:sz w:val="20"/>
          <w:szCs w:val="20"/>
        </w:rPr>
        <w:t>"Led OFF"</w:t>
      </w:r>
      <w:r w:rsidRPr="004676D7">
        <w:rPr>
          <w:rFonts w:ascii="Courier New" w:eastAsia="Times New Roman" w:hAnsi="Courier New" w:cs="Courier New"/>
          <w:b/>
          <w:color w:val="000080"/>
          <w:sz w:val="20"/>
          <w:szCs w:val="20"/>
        </w:rPr>
        <w:t>);</w:t>
      </w:r>
    </w:p>
    <w:p w14:paraId="301AB6F9"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BlueTooth_BroadCast</w:t>
      </w:r>
      <w:r w:rsidRPr="004676D7">
        <w:rPr>
          <w:rFonts w:ascii="Courier New" w:eastAsia="Times New Roman" w:hAnsi="Courier New" w:cs="Courier New"/>
          <w:b/>
          <w:color w:val="000080"/>
          <w:sz w:val="20"/>
          <w:szCs w:val="20"/>
        </w:rPr>
        <w:t>();</w:t>
      </w:r>
    </w:p>
    <w:p w14:paraId="0BEA4D52"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80"/>
          <w:sz w:val="20"/>
          <w:szCs w:val="20"/>
        </w:rPr>
        <w:t>}</w:t>
      </w:r>
    </w:p>
    <w:p w14:paraId="36A4F49E"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FF"/>
          <w:sz w:val="20"/>
          <w:szCs w:val="20"/>
        </w:rPr>
        <w:t>if</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get_value </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FF8000"/>
          <w:sz w:val="20"/>
          <w:szCs w:val="20"/>
        </w:rPr>
        <w:t>1</w:t>
      </w:r>
      <w:r w:rsidRPr="004676D7">
        <w:rPr>
          <w:rFonts w:ascii="Courier New" w:eastAsia="Times New Roman" w:hAnsi="Courier New" w:cs="Courier New"/>
          <w:b/>
          <w:color w:val="000080"/>
          <w:sz w:val="20"/>
          <w:szCs w:val="20"/>
        </w:rPr>
        <w:t>)</w:t>
      </w:r>
    </w:p>
    <w:p w14:paraId="71492338"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80"/>
          <w:sz w:val="20"/>
          <w:szCs w:val="20"/>
        </w:rPr>
        <w:t>{</w:t>
      </w:r>
    </w:p>
    <w:p w14:paraId="1DD902AC"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PORTB</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B3 </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Cs w:val="0"/>
          <w:color w:val="FF8000"/>
          <w:sz w:val="20"/>
          <w:szCs w:val="20"/>
        </w:rPr>
        <w:t>1</w:t>
      </w:r>
      <w:r w:rsidRPr="004676D7">
        <w:rPr>
          <w:rFonts w:ascii="Courier New" w:eastAsia="Times New Roman" w:hAnsi="Courier New" w:cs="Courier New"/>
          <w:b/>
          <w:color w:val="000080"/>
          <w:sz w:val="20"/>
          <w:szCs w:val="20"/>
        </w:rPr>
        <w:t>;</w:t>
      </w:r>
    </w:p>
    <w:p w14:paraId="2948468B"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BlueTooth_Write</w:t>
      </w:r>
      <w:r w:rsidRPr="004676D7">
        <w:rPr>
          <w:rFonts w:ascii="Courier New" w:eastAsia="Times New Roman" w:hAnsi="Courier New" w:cs="Courier New"/>
          <w:b/>
          <w:color w:val="000080"/>
          <w:sz w:val="20"/>
          <w:szCs w:val="20"/>
        </w:rPr>
        <w:t>(</w:t>
      </w:r>
      <w:r w:rsidRPr="004676D7">
        <w:rPr>
          <w:rFonts w:ascii="Courier New" w:eastAsia="Times New Roman" w:hAnsi="Courier New" w:cs="Courier New"/>
          <w:bCs w:val="0"/>
          <w:color w:val="808080"/>
          <w:sz w:val="20"/>
          <w:szCs w:val="20"/>
        </w:rPr>
        <w:t>"Led ON"</w:t>
      </w:r>
      <w:r w:rsidRPr="004676D7">
        <w:rPr>
          <w:rFonts w:ascii="Courier New" w:eastAsia="Times New Roman" w:hAnsi="Courier New" w:cs="Courier New"/>
          <w:b/>
          <w:color w:val="000080"/>
          <w:sz w:val="20"/>
          <w:szCs w:val="20"/>
        </w:rPr>
        <w:t>);</w:t>
      </w:r>
    </w:p>
    <w:p w14:paraId="54C715F7"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BlueTooth_BroadCast</w:t>
      </w:r>
      <w:r w:rsidRPr="004676D7">
        <w:rPr>
          <w:rFonts w:ascii="Courier New" w:eastAsia="Times New Roman" w:hAnsi="Courier New" w:cs="Courier New"/>
          <w:b/>
          <w:color w:val="000080"/>
          <w:sz w:val="20"/>
          <w:szCs w:val="20"/>
        </w:rPr>
        <w:t>();</w:t>
      </w:r>
    </w:p>
    <w:p w14:paraId="74A28BE7"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80"/>
          <w:sz w:val="20"/>
          <w:szCs w:val="20"/>
        </w:rPr>
        <w:t>}</w:t>
      </w:r>
    </w:p>
    <w:p w14:paraId="1ADE21B2" w14:textId="77777777" w:rsidR="004676D7" w:rsidRP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676D7">
        <w:rPr>
          <w:rFonts w:ascii="Courier New" w:eastAsia="Times New Roman" w:hAnsi="Courier New" w:cs="Courier New"/>
          <w:bCs w:val="0"/>
          <w:color w:val="000000"/>
          <w:sz w:val="20"/>
          <w:szCs w:val="20"/>
        </w:rPr>
        <w:t xml:space="preserve">     </w:t>
      </w:r>
      <w:r w:rsidRPr="004676D7">
        <w:rPr>
          <w:rFonts w:ascii="Courier New" w:eastAsia="Times New Roman" w:hAnsi="Courier New" w:cs="Courier New"/>
          <w:b/>
          <w:color w:val="000080"/>
          <w:sz w:val="20"/>
          <w:szCs w:val="20"/>
        </w:rPr>
        <w:t>}</w:t>
      </w:r>
    </w:p>
    <w:p w14:paraId="56BF580B" w14:textId="704C5FE4" w:rsidR="004676D7" w:rsidRDefault="004676D7" w:rsidP="00C50D2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80"/>
          <w:sz w:val="20"/>
          <w:szCs w:val="20"/>
        </w:rPr>
      </w:pPr>
      <w:r w:rsidRPr="004676D7">
        <w:rPr>
          <w:rFonts w:ascii="Courier New" w:eastAsia="Times New Roman" w:hAnsi="Courier New" w:cs="Courier New"/>
          <w:b/>
          <w:color w:val="000080"/>
          <w:sz w:val="20"/>
          <w:szCs w:val="20"/>
        </w:rPr>
        <w:t>}</w:t>
      </w:r>
    </w:p>
    <w:p w14:paraId="3D07AE8E" w14:textId="0594CD75" w:rsidR="004676D7" w:rsidRPr="003526F0" w:rsidRDefault="00ED7DF8" w:rsidP="00ED7DF8">
      <w:pPr>
        <w:rPr>
          <w:b/>
        </w:rPr>
      </w:pPr>
      <w:r w:rsidRPr="003526F0">
        <w:rPr>
          <w:b/>
        </w:rPr>
        <w:lastRenderedPageBreak/>
        <w:t>III, Sử dụng ứng dụng để điều khiển Led</w:t>
      </w:r>
    </w:p>
    <w:p w14:paraId="389AB043" w14:textId="1E6F23B1" w:rsidR="003526F0" w:rsidRDefault="003526F0" w:rsidP="00ED7DF8">
      <w:pPr>
        <w:rPr>
          <w:bCs w:val="0"/>
        </w:rPr>
      </w:pPr>
      <w:r>
        <w:rPr>
          <w:bCs w:val="0"/>
        </w:rPr>
        <w:t xml:space="preserve">Chúng ta cần cài đặt ứng dụng </w:t>
      </w:r>
      <w:r w:rsidRPr="003526F0">
        <w:rPr>
          <w:b/>
        </w:rPr>
        <w:t>Bluetooth Termine</w:t>
      </w:r>
      <w:r>
        <w:rPr>
          <w:b/>
        </w:rPr>
        <w:t>l</w:t>
      </w:r>
      <w:r w:rsidR="00672584">
        <w:rPr>
          <w:b/>
        </w:rPr>
        <w:t xml:space="preserve"> </w:t>
      </w:r>
      <w:r w:rsidR="00672584">
        <w:rPr>
          <w:bCs w:val="0"/>
        </w:rPr>
        <w:t xml:space="preserve">để kết nối với </w:t>
      </w:r>
      <w:r w:rsidR="005B5B5B">
        <w:rPr>
          <w:bCs w:val="0"/>
        </w:rPr>
        <w:t>M</w:t>
      </w:r>
      <w:r w:rsidR="00672584">
        <w:rPr>
          <w:bCs w:val="0"/>
        </w:rPr>
        <w:t>odule HC06</w:t>
      </w:r>
      <w:r w:rsidR="005B5B5B">
        <w:rPr>
          <w:bCs w:val="0"/>
        </w:rPr>
        <w:t>, qua đó gửi dữ liệu từ app về cho MCU</w:t>
      </w:r>
      <w:r w:rsidR="004A4970">
        <w:rPr>
          <w:bCs w:val="0"/>
        </w:rPr>
        <w:t>.</w:t>
      </w:r>
    </w:p>
    <w:p w14:paraId="28B90F0D" w14:textId="2154AE65" w:rsidR="009A5095" w:rsidRDefault="009A5095" w:rsidP="00ED7DF8">
      <w:pPr>
        <w:rPr>
          <w:bCs w:val="0"/>
        </w:rPr>
      </w:pPr>
      <w:r>
        <w:rPr>
          <w:bCs w:val="0"/>
        </w:rPr>
        <w:t>Trước hết, bạn phải kết nối smart phone với Module HC06</w:t>
      </w:r>
      <w:r w:rsidR="003B1B3D">
        <w:rPr>
          <w:bCs w:val="0"/>
        </w:rPr>
        <w:t>, mật khẩu thường là “1234” hoặc “0000”</w:t>
      </w:r>
    </w:p>
    <w:p w14:paraId="48B32E8F" w14:textId="0CE7BA23" w:rsidR="00A21137" w:rsidRPr="00672584" w:rsidRDefault="00A21137" w:rsidP="00AA00AD">
      <w:pPr>
        <w:jc w:val="center"/>
        <w:rPr>
          <w:bCs w:val="0"/>
        </w:rPr>
      </w:pPr>
      <w:r>
        <w:rPr>
          <w:noProof/>
        </w:rPr>
        <w:drawing>
          <wp:inline distT="0" distB="0" distL="0" distR="0" wp14:anchorId="1EFC7DA4" wp14:editId="0DE67708">
            <wp:extent cx="2381250" cy="4229100"/>
            <wp:effectExtent l="0" t="0" r="0" b="0"/>
            <wp:docPr id="3" name="Picture 3" descr="pairing-bluetooth-hc06-with-mob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iring-bluetooth-hc06-with-mobil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inline>
        </w:drawing>
      </w:r>
      <w:r w:rsidR="00AA00AD">
        <w:rPr>
          <w:noProof/>
        </w:rPr>
        <w:drawing>
          <wp:inline distT="0" distB="0" distL="0" distR="0" wp14:anchorId="63172DE8" wp14:editId="682274CD">
            <wp:extent cx="2381250" cy="4229100"/>
            <wp:effectExtent l="0" t="0" r="0" b="0"/>
            <wp:docPr id="4" name="Picture 4" descr="pairing-bluetooth-hc06-with-mob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iring-bluetooth-hc06-with-mobil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inline>
        </w:drawing>
      </w:r>
    </w:p>
    <w:p w14:paraId="50DF92F2" w14:textId="57803845" w:rsidR="004676D7" w:rsidRDefault="004676D7" w:rsidP="00ED79BA"/>
    <w:p w14:paraId="6CFB98CA" w14:textId="5263EDE9" w:rsidR="004527E4" w:rsidRDefault="004527E4" w:rsidP="00ED79BA">
      <w:r>
        <w:t>Sau khi smart phone kết nối thành công với HC06, chúng ta mở app ra và lựa chọn HC06 để kết nối</w:t>
      </w:r>
      <w:r w:rsidR="00655390">
        <w:t xml:space="preserve"> với ứng dụng</w:t>
      </w:r>
    </w:p>
    <w:p w14:paraId="5EAAE4E6" w14:textId="21923C24" w:rsidR="00BE2E8F" w:rsidRDefault="00BE2E8F" w:rsidP="00BE2E8F">
      <w:pPr>
        <w:jc w:val="center"/>
      </w:pPr>
      <w:r>
        <w:rPr>
          <w:noProof/>
        </w:rPr>
        <w:lastRenderedPageBreak/>
        <w:drawing>
          <wp:inline distT="0" distB="0" distL="0" distR="0" wp14:anchorId="1269A466" wp14:editId="7F3523A7">
            <wp:extent cx="2381250" cy="4238625"/>
            <wp:effectExtent l="0" t="0" r="0" b="9525"/>
            <wp:docPr id="5" name="Picture 5" descr="Bluetooth-terminal-android-app-connection-with-HC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uetooth-terminal-android-app-connection-with-HC0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4238625"/>
                    </a:xfrm>
                    <a:prstGeom prst="rect">
                      <a:avLst/>
                    </a:prstGeom>
                    <a:noFill/>
                    <a:ln>
                      <a:noFill/>
                    </a:ln>
                  </pic:spPr>
                </pic:pic>
              </a:graphicData>
            </a:graphic>
          </wp:inline>
        </w:drawing>
      </w:r>
      <w:r>
        <w:rPr>
          <w:noProof/>
        </w:rPr>
        <w:drawing>
          <wp:inline distT="0" distB="0" distL="0" distR="0" wp14:anchorId="6D6887CB" wp14:editId="14CF1D97">
            <wp:extent cx="2381250" cy="4229100"/>
            <wp:effectExtent l="0" t="0" r="0" b="0"/>
            <wp:docPr id="6" name="Picture 6" descr="Bluetooth-terminal-android-app-connection-with-HC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tooth-terminal-android-app-connection-with-HC0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inline>
        </w:drawing>
      </w:r>
    </w:p>
    <w:p w14:paraId="0219EB4D" w14:textId="411DFB90" w:rsidR="004D41E8" w:rsidRDefault="004D41E8" w:rsidP="004D41E8"/>
    <w:p w14:paraId="364887DF" w14:textId="2389FFE0" w:rsidR="001B432A" w:rsidRDefault="001B432A" w:rsidP="004D41E8">
      <w:r>
        <w:t>Bây giờ, chúng ta chỉ cần gửi ký tự ‘0’ hoặc ‘1’ để điều khiển led</w:t>
      </w:r>
      <w:r w:rsidR="0055194C">
        <w:t>:</w:t>
      </w:r>
    </w:p>
    <w:p w14:paraId="11704472" w14:textId="4C51A5AE" w:rsidR="00051DC5" w:rsidRPr="00896D79" w:rsidRDefault="00051DC5" w:rsidP="00051DC5">
      <w:pPr>
        <w:jc w:val="right"/>
      </w:pPr>
      <w:r>
        <w:rPr>
          <w:noProof/>
        </w:rPr>
        <w:lastRenderedPageBreak/>
        <w:drawing>
          <wp:inline distT="0" distB="0" distL="0" distR="0" wp14:anchorId="31461C92" wp14:editId="7C1F5768">
            <wp:extent cx="2381250" cy="4229100"/>
            <wp:effectExtent l="0" t="0" r="0" b="0"/>
            <wp:docPr id="7" name="Picture 7" descr="controlling-led-with-Bluetooth-terminal-app-using-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rolling-led-with-Bluetooth-terminal-app-using-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inline>
        </w:drawing>
      </w:r>
      <w:r>
        <w:rPr>
          <w:noProof/>
        </w:rPr>
        <w:drawing>
          <wp:inline distT="0" distB="0" distL="0" distR="0" wp14:anchorId="401615BD" wp14:editId="37AEE9F1">
            <wp:extent cx="2381250" cy="4229100"/>
            <wp:effectExtent l="0" t="0" r="0" b="0"/>
            <wp:docPr id="8" name="Picture 8" descr="controlling-led-with-Bluetooth-terminal-app-using-PIC-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rolling-led-with-Bluetooth-terminal-app-using-PIC-M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inline>
        </w:drawing>
      </w:r>
    </w:p>
    <w:sectPr w:rsidR="00051DC5" w:rsidRPr="0089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C76DE"/>
    <w:multiLevelType w:val="hybridMultilevel"/>
    <w:tmpl w:val="6C72C38A"/>
    <w:lvl w:ilvl="0" w:tplc="F64092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D9"/>
    <w:rsid w:val="00001A27"/>
    <w:rsid w:val="000046D6"/>
    <w:rsid w:val="00016AF9"/>
    <w:rsid w:val="00020C11"/>
    <w:rsid w:val="00051DC5"/>
    <w:rsid w:val="0006747C"/>
    <w:rsid w:val="00080B0C"/>
    <w:rsid w:val="000926F2"/>
    <w:rsid w:val="000C68A6"/>
    <w:rsid w:val="000E7982"/>
    <w:rsid w:val="000F48D8"/>
    <w:rsid w:val="000F6387"/>
    <w:rsid w:val="00106B7D"/>
    <w:rsid w:val="00153C3C"/>
    <w:rsid w:val="00160A4B"/>
    <w:rsid w:val="0018392E"/>
    <w:rsid w:val="00194759"/>
    <w:rsid w:val="001962E1"/>
    <w:rsid w:val="001B432A"/>
    <w:rsid w:val="001E3BE0"/>
    <w:rsid w:val="002162B2"/>
    <w:rsid w:val="0024066D"/>
    <w:rsid w:val="00247A8B"/>
    <w:rsid w:val="00255A20"/>
    <w:rsid w:val="002856E6"/>
    <w:rsid w:val="002A29E4"/>
    <w:rsid w:val="002B40DC"/>
    <w:rsid w:val="00301A57"/>
    <w:rsid w:val="003057A6"/>
    <w:rsid w:val="0030616F"/>
    <w:rsid w:val="00306EC1"/>
    <w:rsid w:val="00346B3C"/>
    <w:rsid w:val="003526F0"/>
    <w:rsid w:val="0035455C"/>
    <w:rsid w:val="00354DEF"/>
    <w:rsid w:val="00376B36"/>
    <w:rsid w:val="003808C1"/>
    <w:rsid w:val="003A3C68"/>
    <w:rsid w:val="003B06AC"/>
    <w:rsid w:val="003B1B3D"/>
    <w:rsid w:val="003C0987"/>
    <w:rsid w:val="003C491F"/>
    <w:rsid w:val="003F6BCC"/>
    <w:rsid w:val="003F6C7D"/>
    <w:rsid w:val="004165B0"/>
    <w:rsid w:val="004244FB"/>
    <w:rsid w:val="00427612"/>
    <w:rsid w:val="00447CD4"/>
    <w:rsid w:val="004527E4"/>
    <w:rsid w:val="004676D7"/>
    <w:rsid w:val="004810A6"/>
    <w:rsid w:val="00481FEC"/>
    <w:rsid w:val="0049492C"/>
    <w:rsid w:val="00495A51"/>
    <w:rsid w:val="004A4970"/>
    <w:rsid w:val="004A6BA9"/>
    <w:rsid w:val="004D41E8"/>
    <w:rsid w:val="0050142D"/>
    <w:rsid w:val="0055194C"/>
    <w:rsid w:val="00571903"/>
    <w:rsid w:val="00583C91"/>
    <w:rsid w:val="0059547C"/>
    <w:rsid w:val="005A61D8"/>
    <w:rsid w:val="005B5B5B"/>
    <w:rsid w:val="005B7386"/>
    <w:rsid w:val="005D264A"/>
    <w:rsid w:val="005E19A1"/>
    <w:rsid w:val="00627B85"/>
    <w:rsid w:val="00655390"/>
    <w:rsid w:val="00672584"/>
    <w:rsid w:val="00677FCC"/>
    <w:rsid w:val="006B6715"/>
    <w:rsid w:val="006D06B9"/>
    <w:rsid w:val="006D7CBE"/>
    <w:rsid w:val="006F0AD9"/>
    <w:rsid w:val="00706BC1"/>
    <w:rsid w:val="00716161"/>
    <w:rsid w:val="007414E9"/>
    <w:rsid w:val="00741975"/>
    <w:rsid w:val="007443C1"/>
    <w:rsid w:val="00757FE0"/>
    <w:rsid w:val="00792AD5"/>
    <w:rsid w:val="007A24C9"/>
    <w:rsid w:val="007E5E52"/>
    <w:rsid w:val="00837DB6"/>
    <w:rsid w:val="008537C4"/>
    <w:rsid w:val="00855D31"/>
    <w:rsid w:val="00864007"/>
    <w:rsid w:val="00896D79"/>
    <w:rsid w:val="008A4165"/>
    <w:rsid w:val="008A5B0C"/>
    <w:rsid w:val="008B75B1"/>
    <w:rsid w:val="008B7F8C"/>
    <w:rsid w:val="008E4796"/>
    <w:rsid w:val="008E49EB"/>
    <w:rsid w:val="0091446B"/>
    <w:rsid w:val="0092209B"/>
    <w:rsid w:val="00927BD2"/>
    <w:rsid w:val="00991C8D"/>
    <w:rsid w:val="009A5095"/>
    <w:rsid w:val="009E79AA"/>
    <w:rsid w:val="00A0450E"/>
    <w:rsid w:val="00A14C7C"/>
    <w:rsid w:val="00A17CAB"/>
    <w:rsid w:val="00A21137"/>
    <w:rsid w:val="00A5064F"/>
    <w:rsid w:val="00A524E6"/>
    <w:rsid w:val="00A866E6"/>
    <w:rsid w:val="00AA00AD"/>
    <w:rsid w:val="00AB3CC6"/>
    <w:rsid w:val="00AC72D2"/>
    <w:rsid w:val="00B0015A"/>
    <w:rsid w:val="00B1563E"/>
    <w:rsid w:val="00B2186F"/>
    <w:rsid w:val="00B24EB1"/>
    <w:rsid w:val="00B74B3E"/>
    <w:rsid w:val="00B80CB2"/>
    <w:rsid w:val="00B849BD"/>
    <w:rsid w:val="00BB4A04"/>
    <w:rsid w:val="00BE2E8F"/>
    <w:rsid w:val="00C202C9"/>
    <w:rsid w:val="00C458DD"/>
    <w:rsid w:val="00C50D29"/>
    <w:rsid w:val="00C7597B"/>
    <w:rsid w:val="00C964A0"/>
    <w:rsid w:val="00D33D0D"/>
    <w:rsid w:val="00D3702E"/>
    <w:rsid w:val="00D51BDD"/>
    <w:rsid w:val="00D90E05"/>
    <w:rsid w:val="00D94055"/>
    <w:rsid w:val="00DA2585"/>
    <w:rsid w:val="00DA5A94"/>
    <w:rsid w:val="00DC6FEF"/>
    <w:rsid w:val="00DC72D1"/>
    <w:rsid w:val="00DD29AF"/>
    <w:rsid w:val="00E1384C"/>
    <w:rsid w:val="00E26DFF"/>
    <w:rsid w:val="00E316BD"/>
    <w:rsid w:val="00E64BC9"/>
    <w:rsid w:val="00EA6E13"/>
    <w:rsid w:val="00ED6720"/>
    <w:rsid w:val="00ED79BA"/>
    <w:rsid w:val="00ED7DF8"/>
    <w:rsid w:val="00EE328E"/>
    <w:rsid w:val="00EE3DB5"/>
    <w:rsid w:val="00EF5846"/>
    <w:rsid w:val="00EF5DDE"/>
    <w:rsid w:val="00F10D52"/>
    <w:rsid w:val="00F12C0A"/>
    <w:rsid w:val="00F236AD"/>
    <w:rsid w:val="00F4426E"/>
    <w:rsid w:val="00F65707"/>
    <w:rsid w:val="00F80A9E"/>
    <w:rsid w:val="00F93891"/>
    <w:rsid w:val="00F968B4"/>
    <w:rsid w:val="00FD4B02"/>
    <w:rsid w:val="00FD4D86"/>
    <w:rsid w:val="00FE00A2"/>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D5DA"/>
  <w15:chartTrackingRefBased/>
  <w15:docId w15:val="{412A6BFC-0D5E-4143-B89E-F26B67E0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Cs/>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BD2"/>
    <w:pPr>
      <w:ind w:left="720"/>
      <w:contextualSpacing/>
    </w:pPr>
  </w:style>
  <w:style w:type="character" w:styleId="Strong">
    <w:name w:val="Strong"/>
    <w:basedOn w:val="DefaultParagraphFont"/>
    <w:uiPriority w:val="22"/>
    <w:qFormat/>
    <w:rsid w:val="002162B2"/>
    <w:rPr>
      <w:b/>
      <w:bCs w:val="0"/>
    </w:rPr>
  </w:style>
  <w:style w:type="character" w:customStyle="1" w:styleId="sc161">
    <w:name w:val="sc161"/>
    <w:basedOn w:val="DefaultParagraphFont"/>
    <w:rsid w:val="00B74B3E"/>
    <w:rPr>
      <w:rFonts w:ascii="Courier New" w:hAnsi="Courier New" w:cs="Courier New" w:hint="default"/>
      <w:color w:val="8000FF"/>
      <w:sz w:val="20"/>
      <w:szCs w:val="20"/>
    </w:rPr>
  </w:style>
  <w:style w:type="character" w:customStyle="1" w:styleId="sc0">
    <w:name w:val="sc0"/>
    <w:basedOn w:val="DefaultParagraphFont"/>
    <w:rsid w:val="00B74B3E"/>
    <w:rPr>
      <w:rFonts w:ascii="Courier New" w:hAnsi="Courier New" w:cs="Courier New" w:hint="default"/>
      <w:color w:val="000000"/>
      <w:sz w:val="20"/>
      <w:szCs w:val="20"/>
    </w:rPr>
  </w:style>
  <w:style w:type="character" w:customStyle="1" w:styleId="sc11">
    <w:name w:val="sc11"/>
    <w:basedOn w:val="DefaultParagraphFont"/>
    <w:rsid w:val="00B74B3E"/>
    <w:rPr>
      <w:rFonts w:ascii="Courier New" w:hAnsi="Courier New" w:cs="Courier New" w:hint="default"/>
      <w:color w:val="000000"/>
      <w:sz w:val="20"/>
      <w:szCs w:val="20"/>
    </w:rPr>
  </w:style>
  <w:style w:type="character" w:customStyle="1" w:styleId="sc101">
    <w:name w:val="sc101"/>
    <w:basedOn w:val="DefaultParagraphFont"/>
    <w:rsid w:val="00B74B3E"/>
    <w:rPr>
      <w:rFonts w:ascii="Courier New" w:hAnsi="Courier New" w:cs="Courier New" w:hint="default"/>
      <w:b/>
      <w:bCs w:val="0"/>
      <w:color w:val="000080"/>
      <w:sz w:val="20"/>
      <w:szCs w:val="20"/>
    </w:rPr>
  </w:style>
  <w:style w:type="character" w:customStyle="1" w:styleId="sc21">
    <w:name w:val="sc21"/>
    <w:basedOn w:val="DefaultParagraphFont"/>
    <w:rsid w:val="00B74B3E"/>
    <w:rPr>
      <w:rFonts w:ascii="Courier New" w:hAnsi="Courier New" w:cs="Courier New" w:hint="default"/>
      <w:color w:val="008000"/>
      <w:sz w:val="20"/>
      <w:szCs w:val="20"/>
    </w:rPr>
  </w:style>
  <w:style w:type="character" w:customStyle="1" w:styleId="sc41">
    <w:name w:val="sc41"/>
    <w:basedOn w:val="DefaultParagraphFont"/>
    <w:rsid w:val="00B74B3E"/>
    <w:rPr>
      <w:rFonts w:ascii="Courier New" w:hAnsi="Courier New" w:cs="Courier New" w:hint="default"/>
      <w:color w:val="FF8000"/>
      <w:sz w:val="20"/>
      <w:szCs w:val="20"/>
    </w:rPr>
  </w:style>
  <w:style w:type="paragraph" w:styleId="NoSpacing">
    <w:name w:val="No Spacing"/>
    <w:uiPriority w:val="1"/>
    <w:qFormat/>
    <w:rsid w:val="00ED79BA"/>
    <w:pPr>
      <w:spacing w:after="0" w:line="240" w:lineRule="auto"/>
    </w:pPr>
  </w:style>
  <w:style w:type="character" w:customStyle="1" w:styleId="sc51">
    <w:name w:val="sc51"/>
    <w:basedOn w:val="DefaultParagraphFont"/>
    <w:rsid w:val="001962E1"/>
    <w:rPr>
      <w:rFonts w:ascii="Courier New" w:hAnsi="Courier New" w:cs="Courier New" w:hint="default"/>
      <w:b/>
      <w:bCs w:val="0"/>
      <w:color w:val="0000FF"/>
      <w:sz w:val="20"/>
      <w:szCs w:val="20"/>
    </w:rPr>
  </w:style>
  <w:style w:type="character" w:customStyle="1" w:styleId="sc91">
    <w:name w:val="sc91"/>
    <w:basedOn w:val="DefaultParagraphFont"/>
    <w:rsid w:val="004676D7"/>
    <w:rPr>
      <w:rFonts w:ascii="Courier New" w:hAnsi="Courier New" w:cs="Courier New" w:hint="default"/>
      <w:color w:val="804000"/>
      <w:sz w:val="20"/>
      <w:szCs w:val="20"/>
    </w:rPr>
  </w:style>
  <w:style w:type="character" w:customStyle="1" w:styleId="sc61">
    <w:name w:val="sc61"/>
    <w:basedOn w:val="DefaultParagraphFont"/>
    <w:rsid w:val="004676D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95696">
      <w:bodyDiv w:val="1"/>
      <w:marLeft w:val="0"/>
      <w:marRight w:val="0"/>
      <w:marTop w:val="0"/>
      <w:marBottom w:val="0"/>
      <w:divBdr>
        <w:top w:val="none" w:sz="0" w:space="0" w:color="auto"/>
        <w:left w:val="none" w:sz="0" w:space="0" w:color="auto"/>
        <w:bottom w:val="none" w:sz="0" w:space="0" w:color="auto"/>
        <w:right w:val="none" w:sz="0" w:space="0" w:color="auto"/>
      </w:divBdr>
      <w:divsChild>
        <w:div w:id="1149327397">
          <w:marLeft w:val="0"/>
          <w:marRight w:val="0"/>
          <w:marTop w:val="0"/>
          <w:marBottom w:val="0"/>
          <w:divBdr>
            <w:top w:val="none" w:sz="0" w:space="0" w:color="auto"/>
            <w:left w:val="none" w:sz="0" w:space="0" w:color="auto"/>
            <w:bottom w:val="none" w:sz="0" w:space="0" w:color="auto"/>
            <w:right w:val="none" w:sz="0" w:space="0" w:color="auto"/>
          </w:divBdr>
        </w:div>
      </w:divsChild>
    </w:div>
    <w:div w:id="590239882">
      <w:bodyDiv w:val="1"/>
      <w:marLeft w:val="0"/>
      <w:marRight w:val="0"/>
      <w:marTop w:val="0"/>
      <w:marBottom w:val="0"/>
      <w:divBdr>
        <w:top w:val="none" w:sz="0" w:space="0" w:color="auto"/>
        <w:left w:val="none" w:sz="0" w:space="0" w:color="auto"/>
        <w:bottom w:val="none" w:sz="0" w:space="0" w:color="auto"/>
        <w:right w:val="none" w:sz="0" w:space="0" w:color="auto"/>
      </w:divBdr>
      <w:divsChild>
        <w:div w:id="332680548">
          <w:marLeft w:val="0"/>
          <w:marRight w:val="0"/>
          <w:marTop w:val="0"/>
          <w:marBottom w:val="0"/>
          <w:divBdr>
            <w:top w:val="none" w:sz="0" w:space="0" w:color="auto"/>
            <w:left w:val="none" w:sz="0" w:space="0" w:color="auto"/>
            <w:bottom w:val="none" w:sz="0" w:space="0" w:color="auto"/>
            <w:right w:val="none" w:sz="0" w:space="0" w:color="auto"/>
          </w:divBdr>
        </w:div>
      </w:divsChild>
    </w:div>
    <w:div w:id="1158615857">
      <w:bodyDiv w:val="1"/>
      <w:marLeft w:val="0"/>
      <w:marRight w:val="0"/>
      <w:marTop w:val="0"/>
      <w:marBottom w:val="0"/>
      <w:divBdr>
        <w:top w:val="none" w:sz="0" w:space="0" w:color="auto"/>
        <w:left w:val="none" w:sz="0" w:space="0" w:color="auto"/>
        <w:bottom w:val="none" w:sz="0" w:space="0" w:color="auto"/>
        <w:right w:val="none" w:sz="0" w:space="0" w:color="auto"/>
      </w:divBdr>
      <w:divsChild>
        <w:div w:id="2035106809">
          <w:marLeft w:val="0"/>
          <w:marRight w:val="0"/>
          <w:marTop w:val="0"/>
          <w:marBottom w:val="0"/>
          <w:divBdr>
            <w:top w:val="none" w:sz="0" w:space="0" w:color="auto"/>
            <w:left w:val="none" w:sz="0" w:space="0" w:color="auto"/>
            <w:bottom w:val="none" w:sz="0" w:space="0" w:color="auto"/>
            <w:right w:val="none" w:sz="0" w:space="0" w:color="auto"/>
          </w:divBdr>
        </w:div>
      </w:divsChild>
    </w:div>
    <w:div w:id="1205100533">
      <w:bodyDiv w:val="1"/>
      <w:marLeft w:val="0"/>
      <w:marRight w:val="0"/>
      <w:marTop w:val="0"/>
      <w:marBottom w:val="0"/>
      <w:divBdr>
        <w:top w:val="none" w:sz="0" w:space="0" w:color="auto"/>
        <w:left w:val="none" w:sz="0" w:space="0" w:color="auto"/>
        <w:bottom w:val="none" w:sz="0" w:space="0" w:color="auto"/>
        <w:right w:val="none" w:sz="0" w:space="0" w:color="auto"/>
      </w:divBdr>
      <w:divsChild>
        <w:div w:id="1228804543">
          <w:marLeft w:val="0"/>
          <w:marRight w:val="0"/>
          <w:marTop w:val="0"/>
          <w:marBottom w:val="0"/>
          <w:divBdr>
            <w:top w:val="none" w:sz="0" w:space="0" w:color="auto"/>
            <w:left w:val="none" w:sz="0" w:space="0" w:color="auto"/>
            <w:bottom w:val="none" w:sz="0" w:space="0" w:color="auto"/>
            <w:right w:val="none" w:sz="0" w:space="0" w:color="auto"/>
          </w:divBdr>
        </w:div>
      </w:divsChild>
    </w:div>
    <w:div w:id="1650329442">
      <w:bodyDiv w:val="1"/>
      <w:marLeft w:val="0"/>
      <w:marRight w:val="0"/>
      <w:marTop w:val="0"/>
      <w:marBottom w:val="0"/>
      <w:divBdr>
        <w:top w:val="none" w:sz="0" w:space="0" w:color="auto"/>
        <w:left w:val="none" w:sz="0" w:space="0" w:color="auto"/>
        <w:bottom w:val="none" w:sz="0" w:space="0" w:color="auto"/>
        <w:right w:val="none" w:sz="0" w:space="0" w:color="auto"/>
      </w:divBdr>
      <w:divsChild>
        <w:div w:id="115949882">
          <w:marLeft w:val="0"/>
          <w:marRight w:val="0"/>
          <w:marTop w:val="0"/>
          <w:marBottom w:val="0"/>
          <w:divBdr>
            <w:top w:val="none" w:sz="0" w:space="0" w:color="auto"/>
            <w:left w:val="none" w:sz="0" w:space="0" w:color="auto"/>
            <w:bottom w:val="none" w:sz="0" w:space="0" w:color="auto"/>
            <w:right w:val="none" w:sz="0" w:space="0" w:color="auto"/>
          </w:divBdr>
        </w:div>
      </w:divsChild>
    </w:div>
    <w:div w:id="1902447657">
      <w:bodyDiv w:val="1"/>
      <w:marLeft w:val="0"/>
      <w:marRight w:val="0"/>
      <w:marTop w:val="0"/>
      <w:marBottom w:val="0"/>
      <w:divBdr>
        <w:top w:val="none" w:sz="0" w:space="0" w:color="auto"/>
        <w:left w:val="none" w:sz="0" w:space="0" w:color="auto"/>
        <w:bottom w:val="none" w:sz="0" w:space="0" w:color="auto"/>
        <w:right w:val="none" w:sz="0" w:space="0" w:color="auto"/>
      </w:divBdr>
      <w:divsChild>
        <w:div w:id="1553229227">
          <w:marLeft w:val="0"/>
          <w:marRight w:val="0"/>
          <w:marTop w:val="0"/>
          <w:marBottom w:val="0"/>
          <w:divBdr>
            <w:top w:val="none" w:sz="0" w:space="0" w:color="auto"/>
            <w:left w:val="none" w:sz="0" w:space="0" w:color="auto"/>
            <w:bottom w:val="none" w:sz="0" w:space="0" w:color="auto"/>
            <w:right w:val="none" w:sz="0" w:space="0" w:color="auto"/>
          </w:divBdr>
        </w:div>
      </w:divsChild>
    </w:div>
    <w:div w:id="2110199579">
      <w:bodyDiv w:val="1"/>
      <w:marLeft w:val="0"/>
      <w:marRight w:val="0"/>
      <w:marTop w:val="0"/>
      <w:marBottom w:val="0"/>
      <w:divBdr>
        <w:top w:val="none" w:sz="0" w:space="0" w:color="auto"/>
        <w:left w:val="none" w:sz="0" w:space="0" w:color="auto"/>
        <w:bottom w:val="none" w:sz="0" w:space="0" w:color="auto"/>
        <w:right w:val="none" w:sz="0" w:space="0" w:color="auto"/>
      </w:divBdr>
      <w:divsChild>
        <w:div w:id="126657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Quang Nguyễn</cp:lastModifiedBy>
  <cp:revision>161</cp:revision>
  <dcterms:created xsi:type="dcterms:W3CDTF">2020-08-04T15:38:00Z</dcterms:created>
  <dcterms:modified xsi:type="dcterms:W3CDTF">2020-08-05T04:09:00Z</dcterms:modified>
</cp:coreProperties>
</file>