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020" w:rsidRDefault="00D11089" w:rsidP="00D11089">
      <w:pPr>
        <w:pStyle w:val="Title"/>
      </w:pPr>
      <w:r>
        <w:t>Instrument Communication Module (ICM)</w:t>
      </w:r>
    </w:p>
    <w:p w:rsidR="00D11089" w:rsidRDefault="00D11089"/>
    <w:p w:rsidR="00D11089" w:rsidRDefault="00D11089">
      <w:r>
        <w:tab/>
        <w:t xml:space="preserve">The Instrument Communication Module is an open source LabVIEW tool for reading and writing data from a wide range of devices and instruments. It is configuration based: once it has been integrated into a LabVIEW program or system, one can easily change or add the devices or instruments being communicated with just by editing </w:t>
      </w:r>
      <w:proofErr w:type="gramStart"/>
      <w:r>
        <w:t>the .</w:t>
      </w:r>
      <w:proofErr w:type="spellStart"/>
      <w:r>
        <w:t>icm</w:t>
      </w:r>
      <w:proofErr w:type="spellEnd"/>
      <w:proofErr w:type="gramEnd"/>
      <w:r>
        <w:t xml:space="preserve"> configuration files. ICM includes options for dealing with a wide range of buses, a large variety of parsing options, and numerous scaling options.</w:t>
      </w:r>
    </w:p>
    <w:p w:rsidR="00D11089" w:rsidRDefault="00D11089">
      <w:r>
        <w:tab/>
        <w:t xml:space="preserve">The ICM Configuration Editor allows one to create and </w:t>
      </w:r>
      <w:proofErr w:type="gramStart"/>
      <w:r>
        <w:t>edit .</w:t>
      </w:r>
      <w:proofErr w:type="spellStart"/>
      <w:r>
        <w:t>icm</w:t>
      </w:r>
      <w:proofErr w:type="spellEnd"/>
      <w:proofErr w:type="gramEnd"/>
      <w:r>
        <w:t xml:space="preserve"> configuration files, which define how ICM will communicate with an instrument. This editor has sections for General configuration parameters, Query definition, Bus configuration, Parsing definition, Scaling options, and Output configuration.</w:t>
      </w:r>
    </w:p>
    <w:p w:rsidR="00D11089" w:rsidRDefault="00D11089">
      <w:r>
        <w:tab/>
        <w:t xml:space="preserve">The General Parameters of </w:t>
      </w:r>
      <w:proofErr w:type="gramStart"/>
      <w:r>
        <w:t>the .</w:t>
      </w:r>
      <w:proofErr w:type="spellStart"/>
      <w:r>
        <w:t>icm</w:t>
      </w:r>
      <w:proofErr w:type="spellEnd"/>
      <w:proofErr w:type="gramEnd"/>
      <w:r>
        <w:t xml:space="preserve"> file are </w:t>
      </w:r>
      <w:r w:rsidR="00B97A6F">
        <w:t>the same for every ICM configuration. They include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97A6F" w:rsidTr="00B97A6F">
        <w:tc>
          <w:tcPr>
            <w:tcW w:w="2065" w:type="dxa"/>
          </w:tcPr>
          <w:p w:rsidR="00B97A6F" w:rsidRDefault="00B97A6F">
            <w:r>
              <w:t>Data Stream Name</w:t>
            </w:r>
          </w:p>
        </w:tc>
        <w:tc>
          <w:tcPr>
            <w:tcW w:w="7285" w:type="dxa"/>
          </w:tcPr>
          <w:p w:rsidR="00B97A6F" w:rsidRDefault="00B97A6F">
            <w:r>
              <w:t>A descriptive name given to the overall configuration.</w:t>
            </w:r>
            <w:r w:rsidR="00C946F0">
              <w:t xml:space="preserve"> This will often refer to the instrument that data is read or written to.</w:t>
            </w:r>
          </w:p>
        </w:tc>
      </w:tr>
      <w:tr w:rsidR="00B97A6F" w:rsidTr="00B97A6F">
        <w:tc>
          <w:tcPr>
            <w:tcW w:w="2065" w:type="dxa"/>
          </w:tcPr>
          <w:p w:rsidR="00B97A6F" w:rsidRDefault="00C946F0">
            <w:r>
              <w:t>Version</w:t>
            </w:r>
          </w:p>
        </w:tc>
        <w:tc>
          <w:tcPr>
            <w:tcW w:w="7285" w:type="dxa"/>
          </w:tcPr>
          <w:p w:rsidR="00B97A6F" w:rsidRDefault="00C946F0">
            <w:r>
              <w:t>This version number can be assigned as needed to track changes to the configuration file.</w:t>
            </w:r>
          </w:p>
        </w:tc>
      </w:tr>
      <w:tr w:rsidR="00B97A6F" w:rsidTr="00B97A6F">
        <w:tc>
          <w:tcPr>
            <w:tcW w:w="2065" w:type="dxa"/>
          </w:tcPr>
          <w:p w:rsidR="00B97A6F" w:rsidRDefault="00C946F0">
            <w:r>
              <w:t>Author</w:t>
            </w:r>
          </w:p>
        </w:tc>
        <w:tc>
          <w:tcPr>
            <w:tcW w:w="7285" w:type="dxa"/>
          </w:tcPr>
          <w:p w:rsidR="00B97A6F" w:rsidRDefault="00C946F0">
            <w:r>
              <w:t>This is a documentation field in which one can place the author or company which created the configuration.</w:t>
            </w:r>
          </w:p>
        </w:tc>
      </w:tr>
      <w:tr w:rsidR="00B97A6F" w:rsidTr="00B97A6F">
        <w:tc>
          <w:tcPr>
            <w:tcW w:w="2065" w:type="dxa"/>
          </w:tcPr>
          <w:p w:rsidR="00B97A6F" w:rsidRDefault="00C946F0">
            <w:r>
              <w:t>Description</w:t>
            </w:r>
          </w:p>
        </w:tc>
        <w:tc>
          <w:tcPr>
            <w:tcW w:w="7285" w:type="dxa"/>
          </w:tcPr>
          <w:p w:rsidR="00B97A6F" w:rsidRDefault="00C946F0">
            <w:r>
              <w:t>This is a documentation field that is used to give a description of what the configuration file is intended to do.</w:t>
            </w:r>
          </w:p>
        </w:tc>
      </w:tr>
      <w:tr w:rsidR="00B97A6F" w:rsidTr="00B97A6F">
        <w:tc>
          <w:tcPr>
            <w:tcW w:w="2065" w:type="dxa"/>
          </w:tcPr>
          <w:p w:rsidR="00B97A6F" w:rsidRDefault="00C946F0">
            <w:r>
              <w:t>Comments</w:t>
            </w:r>
          </w:p>
        </w:tc>
        <w:tc>
          <w:tcPr>
            <w:tcW w:w="7285" w:type="dxa"/>
          </w:tcPr>
          <w:p w:rsidR="00B97A6F" w:rsidRDefault="00C946F0">
            <w:r>
              <w:t>This documentation field is available for supplying additional information about how to use the configuration file, how to configure the instrument to work with the configuration file, or other information.</w:t>
            </w:r>
          </w:p>
        </w:tc>
      </w:tr>
      <w:tr w:rsidR="00B97A6F" w:rsidTr="00B97A6F">
        <w:tc>
          <w:tcPr>
            <w:tcW w:w="2065" w:type="dxa"/>
          </w:tcPr>
          <w:p w:rsidR="00B97A6F" w:rsidRDefault="00C946F0">
            <w:r>
              <w:t>Location</w:t>
            </w:r>
          </w:p>
        </w:tc>
        <w:tc>
          <w:tcPr>
            <w:tcW w:w="7285" w:type="dxa"/>
          </w:tcPr>
          <w:p w:rsidR="00B97A6F" w:rsidRDefault="00C946F0">
            <w:r>
              <w:t>This is a documentation field that can be used to note the location or project for which the configuration was created.</w:t>
            </w:r>
          </w:p>
        </w:tc>
      </w:tr>
      <w:tr w:rsidR="00B97A6F" w:rsidTr="00B97A6F">
        <w:tc>
          <w:tcPr>
            <w:tcW w:w="2065" w:type="dxa"/>
          </w:tcPr>
          <w:p w:rsidR="00B97A6F" w:rsidRDefault="00C946F0">
            <w:r>
              <w:t>Date</w:t>
            </w:r>
          </w:p>
        </w:tc>
        <w:tc>
          <w:tcPr>
            <w:tcW w:w="7285" w:type="dxa"/>
          </w:tcPr>
          <w:p w:rsidR="00B97A6F" w:rsidRDefault="00C946F0">
            <w:r>
              <w:t xml:space="preserve">This field is filled in by the ICM system. It identifies the date on which the configuration file was last edited. When a </w:t>
            </w:r>
            <w:proofErr w:type="gramStart"/>
            <w:r>
              <w:t xml:space="preserve">streaming </w:t>
            </w:r>
            <w:r w:rsidR="00E3216D">
              <w:t>.</w:t>
            </w:r>
            <w:proofErr w:type="spellStart"/>
            <w:r w:rsidR="00E3216D">
              <w:t>icm</w:t>
            </w:r>
            <w:proofErr w:type="spellEnd"/>
            <w:proofErr w:type="gramEnd"/>
            <w:r w:rsidR="00E3216D">
              <w:t xml:space="preserve"> file is created, this field identifies the date on which the streaming file began recording.</w:t>
            </w:r>
          </w:p>
        </w:tc>
      </w:tr>
      <w:tr w:rsidR="00E3216D" w:rsidTr="00B97A6F">
        <w:tc>
          <w:tcPr>
            <w:tcW w:w="2065" w:type="dxa"/>
          </w:tcPr>
          <w:p w:rsidR="00E3216D" w:rsidRDefault="00E3216D" w:rsidP="00E3216D">
            <w:r>
              <w:t>Time</w:t>
            </w:r>
          </w:p>
        </w:tc>
        <w:tc>
          <w:tcPr>
            <w:tcW w:w="7285" w:type="dxa"/>
          </w:tcPr>
          <w:p w:rsidR="00E3216D" w:rsidRDefault="00E3216D" w:rsidP="00E3216D">
            <w:r>
              <w:t xml:space="preserve">This field is filled in by the ICM system. It identifies the </w:t>
            </w:r>
            <w:r>
              <w:t>time at</w:t>
            </w:r>
            <w:r>
              <w:t xml:space="preserve"> which the configuration file was last edited. When a </w:t>
            </w:r>
            <w:proofErr w:type="gramStart"/>
            <w:r>
              <w:t>streaming .</w:t>
            </w:r>
            <w:proofErr w:type="spellStart"/>
            <w:r>
              <w:t>icm</w:t>
            </w:r>
            <w:proofErr w:type="spellEnd"/>
            <w:proofErr w:type="gramEnd"/>
            <w:r>
              <w:t xml:space="preserve"> file is created, this field identifies the </w:t>
            </w:r>
            <w:r>
              <w:t>time at</w:t>
            </w:r>
            <w:r>
              <w:t xml:space="preserve"> which the streaming file began recording.</w:t>
            </w:r>
          </w:p>
        </w:tc>
      </w:tr>
      <w:tr w:rsidR="00E3216D" w:rsidTr="00B97A6F">
        <w:tc>
          <w:tcPr>
            <w:tcW w:w="2065" w:type="dxa"/>
          </w:tcPr>
          <w:p w:rsidR="00E3216D" w:rsidRDefault="00E3216D" w:rsidP="00E3216D">
            <w:r>
              <w:t># or Records</w:t>
            </w:r>
          </w:p>
        </w:tc>
        <w:tc>
          <w:tcPr>
            <w:tcW w:w="7285" w:type="dxa"/>
          </w:tcPr>
          <w:p w:rsidR="00E3216D" w:rsidRDefault="00E3216D" w:rsidP="00E3216D">
            <w:r>
              <w:t>This field is only used for streaming files, and contains the number of records of data that the streaming file contains.</w:t>
            </w:r>
          </w:p>
        </w:tc>
      </w:tr>
    </w:tbl>
    <w:p w:rsidR="00B97A6F" w:rsidRDefault="00B97A6F"/>
    <w:p w:rsidR="00BD5EDE" w:rsidRDefault="00BD5EDE">
      <w:bookmarkStart w:id="0" w:name="_GoBack"/>
      <w:bookmarkEnd w:id="0"/>
    </w:p>
    <w:sectPr w:rsidR="00BD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89"/>
    <w:rsid w:val="007C4020"/>
    <w:rsid w:val="00B97A6F"/>
    <w:rsid w:val="00BD5EDE"/>
    <w:rsid w:val="00C946F0"/>
    <w:rsid w:val="00D11089"/>
    <w:rsid w:val="00E3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CA28"/>
  <w15:chartTrackingRefBased/>
  <w15:docId w15:val="{2A274BAE-8CFD-4D71-AECC-EE3A6B10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1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1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11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dc:description/>
  <cp:lastModifiedBy>David Thomson</cp:lastModifiedBy>
  <cp:revision>2</cp:revision>
  <dcterms:created xsi:type="dcterms:W3CDTF">2018-04-22T03:06:00Z</dcterms:created>
  <dcterms:modified xsi:type="dcterms:W3CDTF">2018-04-22T03:42:00Z</dcterms:modified>
</cp:coreProperties>
</file>