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D5891" w14:textId="6C25BD14" w:rsidR="00287BEE" w:rsidRDefault="00961AC4" w:rsidP="00961AC4">
      <w:pPr>
        <w:pStyle w:val="Heading1"/>
      </w:pPr>
      <w:r w:rsidRPr="00961AC4">
        <w:rPr>
          <w:b/>
          <w:bCs/>
        </w:rPr>
        <w:t>Hands-On Exercise</w:t>
      </w:r>
      <w:r w:rsidRPr="00961AC4">
        <w:t>: Class Based Communication Library</w:t>
      </w:r>
    </w:p>
    <w:p w14:paraId="7ED39C41" w14:textId="37BB7C53" w:rsidR="00961AC4" w:rsidRDefault="00961AC4" w:rsidP="00961AC4"/>
    <w:p w14:paraId="2E9D4223" w14:textId="0BCD8B30" w:rsidR="001152DA" w:rsidRDefault="00C92EA1" w:rsidP="001152DA">
      <w:pPr>
        <w:pStyle w:val="Heading2"/>
      </w:pPr>
      <w:r>
        <w:t>Scenario</w:t>
      </w:r>
    </w:p>
    <w:p w14:paraId="7101C328" w14:textId="622939E7" w:rsidR="00662BE3" w:rsidRDefault="0014407F" w:rsidP="0014407F">
      <w:pPr>
        <w:jc w:val="both"/>
      </w:pPr>
      <w:r>
        <w:t>You have inherited a piece of functional code that performs inter-proc</w:t>
      </w:r>
      <w:r w:rsidR="00C65AE8">
        <w:t>ess communication</w:t>
      </w:r>
      <w:r w:rsidR="000F04E2">
        <w:t xml:space="preserve"> (IPC)</w:t>
      </w:r>
      <w:r w:rsidR="00C65AE8">
        <w:t xml:space="preserve">. </w:t>
      </w:r>
    </w:p>
    <w:p w14:paraId="676168B5" w14:textId="6F274E37" w:rsidR="00C92EA1" w:rsidRPr="00C92EA1" w:rsidRDefault="00662BE3" w:rsidP="00902519">
      <w:pPr>
        <w:jc w:val="both"/>
      </w:pPr>
      <w:r>
        <w:rPr>
          <w:b/>
          <w:bCs/>
        </w:rPr>
        <w:t xml:space="preserve">Note: </w:t>
      </w:r>
      <w:r w:rsidR="00DD4A5B">
        <w:t>In this context we are going to assume inter-process means either separate loops/threads</w:t>
      </w:r>
      <w:r w:rsidR="005F25A0">
        <w:t xml:space="preserve"> on the same application</w:t>
      </w:r>
      <w:r>
        <w:t xml:space="preserve"> or </w:t>
      </w:r>
      <w:r w:rsidR="00740A5A">
        <w:t>separate</w:t>
      </w:r>
      <w:r>
        <w:t xml:space="preserve"> applications that may be running on </w:t>
      </w:r>
      <w:r w:rsidR="00F56E4A">
        <w:t>different</w:t>
      </w:r>
      <w:r>
        <w:t xml:space="preserve"> computers.</w:t>
      </w:r>
    </w:p>
    <w:p w14:paraId="45A72CAA" w14:textId="7F949892" w:rsidR="00E4495F" w:rsidRDefault="000F04E2" w:rsidP="008421AD">
      <w:pPr>
        <w:jc w:val="both"/>
      </w:pPr>
      <w:r>
        <w:t>The existing code implements two libraries for IPC</w:t>
      </w:r>
      <w:r w:rsidR="007134F4">
        <w:t>. These libraries are designed to communicate lossless commands from one process to another (1:1 bidirectional communication)</w:t>
      </w:r>
      <w:r w:rsidR="00355853">
        <w:t>. The two provided libraries are:</w:t>
      </w:r>
    </w:p>
    <w:p w14:paraId="15ACCE73" w14:textId="7A22B71D" w:rsidR="00E4495F" w:rsidRDefault="00355853" w:rsidP="008421AD">
      <w:pPr>
        <w:pStyle w:val="ListParagraph"/>
        <w:numPr>
          <w:ilvl w:val="0"/>
          <w:numId w:val="5"/>
        </w:numPr>
        <w:jc w:val="both"/>
      </w:pPr>
      <w:proofErr w:type="spellStart"/>
      <w:r w:rsidRPr="001201C3">
        <w:rPr>
          <w:i/>
          <w:iCs/>
        </w:rPr>
        <w:t>Local</w:t>
      </w:r>
      <w:r w:rsidR="001201C3" w:rsidRPr="001201C3">
        <w:rPr>
          <w:i/>
          <w:iCs/>
        </w:rPr>
        <w:t>.lvlib</w:t>
      </w:r>
      <w:proofErr w:type="spellEnd"/>
      <w:r>
        <w:t xml:space="preserve">: </w:t>
      </w:r>
      <w:r w:rsidR="001201C3">
        <w:t xml:space="preserve">It relies on </w:t>
      </w:r>
      <w:hyperlink r:id="rId8" w:history="1">
        <w:r w:rsidR="001201C3" w:rsidRPr="004F16F0">
          <w:rPr>
            <w:rStyle w:val="Hyperlink"/>
          </w:rPr>
          <w:t>LabVIEW Queues</w:t>
        </w:r>
      </w:hyperlink>
      <w:r w:rsidR="004F16F0">
        <w:t xml:space="preserve"> to </w:t>
      </w:r>
      <w:r w:rsidR="006B2D6B">
        <w:t>exchange packets/commands between two loops running on the same application</w:t>
      </w:r>
      <w:r w:rsidR="006142C7">
        <w:t>.</w:t>
      </w:r>
    </w:p>
    <w:p w14:paraId="3463FD3A" w14:textId="7CCBEFB3" w:rsidR="006142C7" w:rsidRDefault="006142C7" w:rsidP="006142C7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i/>
          <w:iCs/>
        </w:rPr>
        <w:t>Network</w:t>
      </w:r>
      <w:r w:rsidRPr="001201C3">
        <w:rPr>
          <w:i/>
          <w:iCs/>
        </w:rPr>
        <w:t>.lvlib</w:t>
      </w:r>
      <w:proofErr w:type="spellEnd"/>
      <w:r>
        <w:t xml:space="preserve">: It relies on </w:t>
      </w:r>
      <w:hyperlink r:id="rId9" w:history="1">
        <w:r w:rsidRPr="00D106E0">
          <w:rPr>
            <w:rStyle w:val="Hyperlink"/>
          </w:rPr>
          <w:t xml:space="preserve">LabVIEW </w:t>
        </w:r>
        <w:r w:rsidR="00D106E0" w:rsidRPr="00D106E0">
          <w:rPr>
            <w:rStyle w:val="Hyperlink"/>
          </w:rPr>
          <w:t>Network Streams</w:t>
        </w:r>
      </w:hyperlink>
      <w:r>
        <w:t xml:space="preserve"> to exchange packets/commands between two </w:t>
      </w:r>
      <w:r w:rsidR="00DA56AB">
        <w:t>processes using TCP/IP</w:t>
      </w:r>
      <w:r>
        <w:t>.</w:t>
      </w:r>
      <w:r w:rsidR="00DA56AB">
        <w:t xml:space="preserve"> This allows communication of different applications that may be on separate computers.</w:t>
      </w:r>
    </w:p>
    <w:p w14:paraId="5B04822F" w14:textId="6F0CD748" w:rsidR="00FB70C3" w:rsidRDefault="006917B7" w:rsidP="00FB70C3">
      <w:pPr>
        <w:jc w:val="both"/>
      </w:pPr>
      <w:r>
        <w:t xml:space="preserve">The commands are being </w:t>
      </w:r>
      <w:r w:rsidR="00FB70C3">
        <w:t>sent as a part of a packet. The raw representation of this packet is an array of U8 elements with fixed size. Initially, there is only one packet type with the next format:</w:t>
      </w:r>
    </w:p>
    <w:p w14:paraId="57032AFA" w14:textId="7FC4376A" w:rsidR="00FB70C3" w:rsidRDefault="00FB70C3" w:rsidP="00FB70C3">
      <w:pPr>
        <w:pStyle w:val="ListParagraph"/>
        <w:numPr>
          <w:ilvl w:val="0"/>
          <w:numId w:val="1"/>
        </w:numPr>
        <w:jc w:val="both"/>
      </w:pPr>
      <w:r>
        <w:t xml:space="preserve">The counter value </w:t>
      </w:r>
      <w:r w:rsidR="004C0504">
        <w:t xml:space="preserve">that increments </w:t>
      </w:r>
      <w:r>
        <w:t>for each packet that is sent.</w:t>
      </w:r>
    </w:p>
    <w:p w14:paraId="2F9493DC" w14:textId="77777777" w:rsidR="00FB70C3" w:rsidRDefault="00FB70C3" w:rsidP="00FB70C3">
      <w:pPr>
        <w:pStyle w:val="ListParagraph"/>
        <w:numPr>
          <w:ilvl w:val="0"/>
          <w:numId w:val="1"/>
        </w:numPr>
        <w:jc w:val="both"/>
      </w:pPr>
      <w:r>
        <w:t>Timestamp captured before sending the packet.</w:t>
      </w:r>
    </w:p>
    <w:p w14:paraId="71F92CFF" w14:textId="76D02A77" w:rsidR="00FB70C3" w:rsidRDefault="00FB70C3" w:rsidP="00FB70C3">
      <w:pPr>
        <w:pStyle w:val="ListParagraph"/>
        <w:numPr>
          <w:ilvl w:val="0"/>
          <w:numId w:val="1"/>
        </w:numPr>
        <w:jc w:val="both"/>
      </w:pPr>
      <w:r>
        <w:t>Command ID is provided by the user</w:t>
      </w:r>
      <w:r w:rsidR="004C0504">
        <w:t xml:space="preserve"> and identifies the packet.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B70C3" w14:paraId="12274FBB" w14:textId="77777777" w:rsidTr="00923F2C">
        <w:tc>
          <w:tcPr>
            <w:tcW w:w="2942" w:type="dxa"/>
          </w:tcPr>
          <w:p w14:paraId="7F4016D0" w14:textId="77777777" w:rsidR="00FB70C3" w:rsidRDefault="00FB70C3" w:rsidP="00923F2C">
            <w:pPr>
              <w:jc w:val="both"/>
            </w:pPr>
            <w:r>
              <w:t>Counter (2 bytes)</w:t>
            </w:r>
          </w:p>
        </w:tc>
        <w:tc>
          <w:tcPr>
            <w:tcW w:w="2943" w:type="dxa"/>
          </w:tcPr>
          <w:p w14:paraId="58B82438" w14:textId="77777777" w:rsidR="00FB70C3" w:rsidRDefault="00FB70C3" w:rsidP="00923F2C">
            <w:pPr>
              <w:jc w:val="both"/>
            </w:pPr>
            <w:r>
              <w:t>Timestamp (8 bytes)</w:t>
            </w:r>
          </w:p>
        </w:tc>
        <w:tc>
          <w:tcPr>
            <w:tcW w:w="2943" w:type="dxa"/>
          </w:tcPr>
          <w:p w14:paraId="2B525F86" w14:textId="77777777" w:rsidR="00FB70C3" w:rsidRDefault="00FB70C3" w:rsidP="00923F2C">
            <w:pPr>
              <w:jc w:val="both"/>
            </w:pPr>
            <w:r>
              <w:t>Command ID (2 bytes)</w:t>
            </w:r>
          </w:p>
        </w:tc>
      </w:tr>
    </w:tbl>
    <w:p w14:paraId="43E66447" w14:textId="092A6751" w:rsidR="006917B7" w:rsidRDefault="006917B7" w:rsidP="006917B7">
      <w:pPr>
        <w:jc w:val="both"/>
      </w:pPr>
    </w:p>
    <w:p w14:paraId="599372B3" w14:textId="658FCA8B" w:rsidR="0079153C" w:rsidRDefault="0052539D" w:rsidP="00487B3A">
      <w:pPr>
        <w:jc w:val="both"/>
      </w:pPr>
      <w:r>
        <w:t>You are being asked to take this existing code and migrate it to use an object-oriented approach</w:t>
      </w:r>
      <w:r w:rsidR="0081204D">
        <w:t xml:space="preserve">. The new code </w:t>
      </w:r>
      <w:r w:rsidR="000F53BA">
        <w:t>can use inheritance to define a parent library with a generic interface that can be reused and extended by specific implementations (local, network and others in the future).</w:t>
      </w:r>
    </w:p>
    <w:p w14:paraId="582DADF8" w14:textId="6820D719" w:rsidR="00F46122" w:rsidRDefault="0079153C" w:rsidP="0079153C">
      <w:r>
        <w:br w:type="page"/>
      </w:r>
    </w:p>
    <w:p w14:paraId="27503122" w14:textId="7839443D" w:rsidR="008746CE" w:rsidRDefault="00770566" w:rsidP="008746CE">
      <w:pPr>
        <w:pStyle w:val="Heading2"/>
      </w:pPr>
      <w:r>
        <w:lastRenderedPageBreak/>
        <w:t>Steps to Follow</w:t>
      </w:r>
    </w:p>
    <w:p w14:paraId="3B24526C" w14:textId="402A0FE7" w:rsidR="008746CE" w:rsidRPr="008746CE" w:rsidRDefault="008746CE" w:rsidP="008746CE">
      <w:pPr>
        <w:pStyle w:val="Heading3"/>
      </w:pPr>
      <w:r>
        <w:t>Explore Provided Code</w:t>
      </w:r>
    </w:p>
    <w:p w14:paraId="73B1F1B6" w14:textId="7F412C57" w:rsidR="00770566" w:rsidRDefault="00325C17" w:rsidP="00770566">
      <w:pPr>
        <w:pStyle w:val="ListParagraph"/>
        <w:numPr>
          <w:ilvl w:val="0"/>
          <w:numId w:val="6"/>
        </w:numPr>
      </w:pPr>
      <w:r>
        <w:t>F</w:t>
      </w:r>
      <w:r w:rsidR="00444109">
        <w:t xml:space="preserve">ork the existing </w:t>
      </w:r>
      <w:proofErr w:type="spellStart"/>
      <w:r w:rsidR="00444109">
        <w:t>github</w:t>
      </w:r>
      <w:proofErr w:type="spellEnd"/>
      <w:r w:rsidR="00444109">
        <w:t xml:space="preserve"> repository with the files for this exercise. </w:t>
      </w:r>
    </w:p>
    <w:p w14:paraId="7B99FB2B" w14:textId="030DBEEA" w:rsidR="00774A38" w:rsidRDefault="00774A38" w:rsidP="00774A38">
      <w:pPr>
        <w:pStyle w:val="ListParagraph"/>
        <w:numPr>
          <w:ilvl w:val="1"/>
          <w:numId w:val="6"/>
        </w:numPr>
      </w:pPr>
      <w:r>
        <w:t xml:space="preserve">Repo: </w:t>
      </w:r>
      <w:hyperlink r:id="rId10" w:history="1">
        <w:r w:rsidR="00E5526A" w:rsidRPr="00757E9B">
          <w:rPr>
            <w:rStyle w:val="Hyperlink"/>
          </w:rPr>
          <w:t>https://github.com/agomez08/lvoop_exercise</w:t>
        </w:r>
      </w:hyperlink>
    </w:p>
    <w:p w14:paraId="0D867D00" w14:textId="14ED5499" w:rsidR="00E5526A" w:rsidRDefault="00E5526A" w:rsidP="00E5526A">
      <w:pPr>
        <w:pStyle w:val="ListParagraph"/>
        <w:numPr>
          <w:ilvl w:val="0"/>
          <w:numId w:val="6"/>
        </w:numPr>
      </w:pPr>
      <w:r>
        <w:t xml:space="preserve">Clone your </w:t>
      </w:r>
      <w:r w:rsidR="00B8634A">
        <w:t xml:space="preserve">repo and explore the </w:t>
      </w:r>
      <w:r w:rsidR="00B8634A" w:rsidRPr="00B8634A">
        <w:rPr>
          <w:i/>
          <w:iCs/>
        </w:rPr>
        <w:t xml:space="preserve">Communication </w:t>
      </w:r>
      <w:proofErr w:type="spellStart"/>
      <w:r w:rsidR="00B8634A" w:rsidRPr="00B8634A">
        <w:rPr>
          <w:i/>
          <w:iCs/>
        </w:rPr>
        <w:t>Vis.lvlib</w:t>
      </w:r>
      <w:proofErr w:type="spellEnd"/>
      <w:r w:rsidR="00B8634A">
        <w:t xml:space="preserve"> that contains the code that will be migrated.</w:t>
      </w:r>
      <w:r w:rsidR="00A65625">
        <w:t xml:space="preserve"> You will notice that both libraries already have a somehow generic interface with the next actions:</w:t>
      </w:r>
    </w:p>
    <w:p w14:paraId="6FD32548" w14:textId="501ED03D" w:rsidR="00A65625" w:rsidRPr="00E50D95" w:rsidRDefault="00847326" w:rsidP="00A65625">
      <w:pPr>
        <w:pStyle w:val="ListParagraph"/>
        <w:numPr>
          <w:ilvl w:val="1"/>
          <w:numId w:val="6"/>
        </w:numPr>
        <w:rPr>
          <w:i/>
          <w:iCs/>
          <w:u w:val="single"/>
        </w:rPr>
      </w:pPr>
      <w:r w:rsidRPr="00847326">
        <w:rPr>
          <w:i/>
          <w:iCs/>
          <w:u w:val="single"/>
        </w:rPr>
        <w:t>Connect</w:t>
      </w:r>
      <w:r>
        <w:rPr>
          <w:i/>
          <w:iCs/>
          <w:u w:val="single"/>
        </w:rPr>
        <w:t xml:space="preserve">: </w:t>
      </w:r>
      <w:r>
        <w:t xml:space="preserve">The two processes to communicate </w:t>
      </w:r>
      <w:r w:rsidR="00E50D95">
        <w:t>setup their connections and execute some sort of handshake.</w:t>
      </w:r>
      <w:r w:rsidR="004F4C89">
        <w:t xml:space="preserve"> Provide an input parameter with </w:t>
      </w:r>
      <w:r w:rsidR="004F4C89" w:rsidRPr="00E13298">
        <w:rPr>
          <w:i/>
          <w:iCs/>
        </w:rPr>
        <w:t>timeout</w:t>
      </w:r>
      <w:r w:rsidR="004F4C89">
        <w:t xml:space="preserve"> in milliseconds that configures the maximum time to wait for connection.</w:t>
      </w:r>
    </w:p>
    <w:p w14:paraId="238CAAFF" w14:textId="06AF4B66" w:rsidR="00E50D95" w:rsidRPr="00BF5677" w:rsidRDefault="00E50D95" w:rsidP="00A65625">
      <w:pPr>
        <w:pStyle w:val="ListParagraph"/>
        <w:numPr>
          <w:ilvl w:val="1"/>
          <w:numId w:val="6"/>
        </w:numPr>
        <w:rPr>
          <w:i/>
          <w:iCs/>
          <w:u w:val="single"/>
        </w:rPr>
      </w:pPr>
      <w:r>
        <w:rPr>
          <w:i/>
          <w:iCs/>
          <w:u w:val="single"/>
        </w:rPr>
        <w:t xml:space="preserve">Transmit: </w:t>
      </w:r>
      <w:r>
        <w:t xml:space="preserve">A process sends </w:t>
      </w:r>
      <w:r w:rsidR="00BF5677">
        <w:t>a packet of data to the peer process.</w:t>
      </w:r>
      <w:r w:rsidR="002230A4">
        <w:t xml:space="preserve"> </w:t>
      </w:r>
    </w:p>
    <w:p w14:paraId="0C2D005A" w14:textId="19FF849D" w:rsidR="00BF5677" w:rsidRPr="00847326" w:rsidRDefault="00BF5677" w:rsidP="00BF5677">
      <w:pPr>
        <w:pStyle w:val="ListParagraph"/>
        <w:numPr>
          <w:ilvl w:val="1"/>
          <w:numId w:val="6"/>
        </w:numPr>
        <w:rPr>
          <w:i/>
          <w:iCs/>
          <w:u w:val="single"/>
        </w:rPr>
      </w:pPr>
      <w:r>
        <w:rPr>
          <w:i/>
          <w:iCs/>
          <w:u w:val="single"/>
        </w:rPr>
        <w:t xml:space="preserve">Receive: </w:t>
      </w:r>
      <w:r>
        <w:t>A process attempts to receive a packet of data from the peer process.</w:t>
      </w:r>
      <w:r w:rsidR="00794A85">
        <w:t xml:space="preserve"> </w:t>
      </w:r>
    </w:p>
    <w:p w14:paraId="001A4DF3" w14:textId="64C2C2D8" w:rsidR="00BF5677" w:rsidRPr="00847326" w:rsidRDefault="00515961" w:rsidP="00A65625">
      <w:pPr>
        <w:pStyle w:val="ListParagraph"/>
        <w:numPr>
          <w:ilvl w:val="1"/>
          <w:numId w:val="6"/>
        </w:numPr>
        <w:rPr>
          <w:i/>
          <w:iCs/>
          <w:u w:val="single"/>
        </w:rPr>
      </w:pPr>
      <w:r>
        <w:rPr>
          <w:i/>
          <w:iCs/>
          <w:u w:val="single"/>
        </w:rPr>
        <w:t>Close:</w:t>
      </w:r>
      <w:r w:rsidR="0008133F">
        <w:t xml:space="preserve"> Disconnect and destroy connections with the peer.</w:t>
      </w:r>
    </w:p>
    <w:p w14:paraId="20CDBC2D" w14:textId="4F3C149C" w:rsidR="00487B3A" w:rsidRDefault="006B545F" w:rsidP="006B545F">
      <w:pPr>
        <w:jc w:val="center"/>
      </w:pPr>
      <w:r>
        <w:rPr>
          <w:noProof/>
        </w:rPr>
        <w:drawing>
          <wp:inline distT="0" distB="0" distL="0" distR="0" wp14:anchorId="011F2E62" wp14:editId="3576DA9B">
            <wp:extent cx="2257425" cy="26003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444"/>
                    <a:stretch/>
                  </pic:blipFill>
                  <pic:spPr bwMode="auto">
                    <a:xfrm>
                      <a:off x="0" y="0"/>
                      <a:ext cx="2257425" cy="26003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F7751" w14:textId="04715969" w:rsidR="001E5F19" w:rsidRDefault="001E5F19" w:rsidP="001E5F19">
      <w:pPr>
        <w:pStyle w:val="ListParagraph"/>
        <w:numPr>
          <w:ilvl w:val="0"/>
          <w:numId w:val="6"/>
        </w:numPr>
        <w:jc w:val="both"/>
      </w:pPr>
      <w:r>
        <w:t>Test the provided communication libraries.</w:t>
      </w:r>
    </w:p>
    <w:p w14:paraId="0B7FB2DE" w14:textId="08E1DA6F" w:rsidR="001E5F19" w:rsidRDefault="00AE1438" w:rsidP="001E5F19">
      <w:pPr>
        <w:pStyle w:val="ListParagraph"/>
        <w:numPr>
          <w:ilvl w:val="1"/>
          <w:numId w:val="6"/>
        </w:numPr>
        <w:jc w:val="both"/>
      </w:pPr>
      <w:r>
        <w:t xml:space="preserve">The </w:t>
      </w:r>
      <w:r w:rsidR="002057F5">
        <w:t xml:space="preserve">tests for Local and Network can be found on the </w:t>
      </w:r>
      <w:r w:rsidR="002057F5" w:rsidRPr="002057F5">
        <w:rPr>
          <w:i/>
          <w:iCs/>
        </w:rPr>
        <w:t>Tests</w:t>
      </w:r>
      <w:r w:rsidR="002057F5">
        <w:rPr>
          <w:i/>
          <w:iCs/>
        </w:rPr>
        <w:t xml:space="preserve"> </w:t>
      </w:r>
      <w:r w:rsidR="002057F5">
        <w:t>virtual folder.</w:t>
      </w:r>
    </w:p>
    <w:p w14:paraId="5B859848" w14:textId="2F7D203D" w:rsidR="002057F5" w:rsidRDefault="00665D78" w:rsidP="00665D78">
      <w:pPr>
        <w:jc w:val="center"/>
      </w:pPr>
      <w:r>
        <w:rPr>
          <w:noProof/>
        </w:rPr>
        <w:drawing>
          <wp:inline distT="0" distB="0" distL="0" distR="0" wp14:anchorId="79C2A3AE" wp14:editId="28D0DE6D">
            <wp:extent cx="2114550" cy="1171032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233" b="3174"/>
                    <a:stretch/>
                  </pic:blipFill>
                  <pic:spPr bwMode="auto">
                    <a:xfrm>
                      <a:off x="0" y="0"/>
                      <a:ext cx="2151252" cy="11913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A996D" w14:textId="75F8AAC8" w:rsidR="008605BC" w:rsidRDefault="001E25B1" w:rsidP="001E25B1">
      <w:pPr>
        <w:pStyle w:val="ListParagraph"/>
        <w:numPr>
          <w:ilvl w:val="1"/>
          <w:numId w:val="6"/>
        </w:numPr>
        <w:jc w:val="both"/>
      </w:pPr>
      <w:r>
        <w:t xml:space="preserve">Run </w:t>
      </w:r>
      <w:r w:rsidRPr="001E25B1">
        <w:rPr>
          <w:i/>
          <w:iCs/>
        </w:rPr>
        <w:t>Local Endpoint A.vi</w:t>
      </w:r>
      <w:r>
        <w:t xml:space="preserve"> along with </w:t>
      </w:r>
      <w:r w:rsidRPr="001E25B1">
        <w:rPr>
          <w:i/>
          <w:iCs/>
        </w:rPr>
        <w:t>Local Endpoint B.vi</w:t>
      </w:r>
      <w:r w:rsidR="008F2FBF">
        <w:rPr>
          <w:i/>
          <w:iCs/>
        </w:rPr>
        <w:t xml:space="preserve">. </w:t>
      </w:r>
      <w:r w:rsidR="008F2FBF">
        <w:t>Press the button to send commands and notice how they get updated on the receiving end of the other endpoint.</w:t>
      </w:r>
    </w:p>
    <w:p w14:paraId="5FBCC280" w14:textId="4B1B3733" w:rsidR="003F2D53" w:rsidRDefault="00DA4978" w:rsidP="001E25B1">
      <w:pPr>
        <w:pStyle w:val="ListParagraph"/>
        <w:numPr>
          <w:ilvl w:val="1"/>
          <w:numId w:val="6"/>
        </w:numPr>
        <w:jc w:val="both"/>
      </w:pPr>
      <w:r>
        <w:t>What happens when you stop one of the V</w:t>
      </w:r>
      <w:r w:rsidR="00BC2F02">
        <w:t>I</w:t>
      </w:r>
      <w:r>
        <w:t>s? You will notice that the other endpoint will throw an error indicating the connection has been closed.</w:t>
      </w:r>
    </w:p>
    <w:p w14:paraId="2092F208" w14:textId="1E5A4A68" w:rsidR="008B4498" w:rsidRDefault="00DA4978" w:rsidP="008B4498">
      <w:pPr>
        <w:pStyle w:val="ListParagraph"/>
        <w:numPr>
          <w:ilvl w:val="1"/>
          <w:numId w:val="6"/>
        </w:numPr>
        <w:jc w:val="both"/>
      </w:pPr>
      <w:r>
        <w:lastRenderedPageBreak/>
        <w:t xml:space="preserve">What happens if you run only one of the Vis? You will notice that an error will be thrown after the timeout expires </w:t>
      </w:r>
      <w:r w:rsidR="008B4498">
        <w:t xml:space="preserve">indicating the </w:t>
      </w:r>
      <w:r w:rsidR="008B4498" w:rsidRPr="008B4498">
        <w:rPr>
          <w:i/>
          <w:iCs/>
        </w:rPr>
        <w:t>Connect.vi</w:t>
      </w:r>
      <w:r w:rsidR="008B4498">
        <w:rPr>
          <w:i/>
          <w:iCs/>
        </w:rPr>
        <w:t xml:space="preserve"> </w:t>
      </w:r>
      <w:r w:rsidR="008B4498">
        <w:t>was not successful.</w:t>
      </w:r>
    </w:p>
    <w:p w14:paraId="08E5415D" w14:textId="6D753795" w:rsidR="008B4498" w:rsidRPr="008667D9" w:rsidRDefault="008B4498" w:rsidP="008B4498">
      <w:pPr>
        <w:pStyle w:val="ListParagraph"/>
        <w:numPr>
          <w:ilvl w:val="1"/>
          <w:numId w:val="6"/>
        </w:numPr>
        <w:jc w:val="both"/>
      </w:pPr>
      <w:r>
        <w:t xml:space="preserve">Perform similar experiments </w:t>
      </w:r>
      <w:r w:rsidR="00F05179">
        <w:t xml:space="preserve">running the </w:t>
      </w:r>
      <w:r w:rsidR="00F05179">
        <w:rPr>
          <w:i/>
          <w:iCs/>
        </w:rPr>
        <w:t>Network</w:t>
      </w:r>
      <w:r w:rsidR="00F05179" w:rsidRPr="001E25B1">
        <w:rPr>
          <w:i/>
          <w:iCs/>
        </w:rPr>
        <w:t xml:space="preserve"> Endpoint A.vi</w:t>
      </w:r>
      <w:r w:rsidR="00F05179">
        <w:t xml:space="preserve"> along with </w:t>
      </w:r>
      <w:r w:rsidR="00F05179">
        <w:rPr>
          <w:i/>
          <w:iCs/>
        </w:rPr>
        <w:t>Network</w:t>
      </w:r>
      <w:r w:rsidR="00F05179" w:rsidRPr="001E25B1">
        <w:rPr>
          <w:i/>
          <w:iCs/>
        </w:rPr>
        <w:t xml:space="preserve"> Endpoint B.vi</w:t>
      </w:r>
      <w:r w:rsidR="008667D9">
        <w:rPr>
          <w:i/>
          <w:iCs/>
        </w:rPr>
        <w:t>.</w:t>
      </w:r>
    </w:p>
    <w:p w14:paraId="44E241FE" w14:textId="47D98D81" w:rsidR="008667D9" w:rsidRDefault="00D75F98" w:rsidP="008667D9">
      <w:pPr>
        <w:pStyle w:val="ListParagraph"/>
        <w:numPr>
          <w:ilvl w:val="0"/>
          <w:numId w:val="6"/>
        </w:numPr>
        <w:jc w:val="both"/>
      </w:pPr>
      <w:r>
        <w:t xml:space="preserve">Another programmer has already created a generic class that defines the interface to follow for the IPC libraries. </w:t>
      </w:r>
      <w:r w:rsidR="008A09BD">
        <w:t xml:space="preserve">Take some time to explore this </w:t>
      </w:r>
      <w:r w:rsidR="00416D90">
        <w:t>class</w:t>
      </w:r>
      <w:r w:rsidR="008A09BD">
        <w:t>.</w:t>
      </w:r>
    </w:p>
    <w:p w14:paraId="171609AB" w14:textId="27973CC3" w:rsidR="00EE60B9" w:rsidRDefault="00EE60B9" w:rsidP="00EE60B9">
      <w:pPr>
        <w:jc w:val="center"/>
      </w:pPr>
      <w:r>
        <w:rPr>
          <w:noProof/>
        </w:rPr>
        <w:drawing>
          <wp:inline distT="0" distB="0" distL="0" distR="0" wp14:anchorId="0BD0C6B7" wp14:editId="4FCA8683">
            <wp:extent cx="2124075" cy="2176521"/>
            <wp:effectExtent l="19050" t="19050" r="952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615" cy="22139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2914FF" w14:textId="45912913" w:rsidR="007D7A7C" w:rsidRDefault="007D7A7C" w:rsidP="00EE60B9">
      <w:pPr>
        <w:pStyle w:val="ListParagraph"/>
        <w:numPr>
          <w:ilvl w:val="1"/>
          <w:numId w:val="6"/>
        </w:numPr>
        <w:jc w:val="both"/>
      </w:pPr>
      <w:r>
        <w:t xml:space="preserve">Explore the </w:t>
      </w:r>
      <w:r w:rsidR="008746CE">
        <w:t xml:space="preserve">private data of the class. </w:t>
      </w:r>
    </w:p>
    <w:p w14:paraId="7002D144" w14:textId="540216DF" w:rsidR="00EE60B9" w:rsidRDefault="00345813" w:rsidP="00EE60B9">
      <w:pPr>
        <w:pStyle w:val="ListParagraph"/>
        <w:numPr>
          <w:ilvl w:val="1"/>
          <w:numId w:val="6"/>
        </w:numPr>
        <w:jc w:val="both"/>
      </w:pPr>
      <w:r>
        <w:t>E</w:t>
      </w:r>
      <w:r w:rsidR="009D1CB6">
        <w:t xml:space="preserve">xplore the Public API </w:t>
      </w:r>
      <w:proofErr w:type="spellStart"/>
      <w:r w:rsidR="009D1CB6">
        <w:t>V</w:t>
      </w:r>
      <w:r w:rsidR="006611B1">
        <w:t>I</w:t>
      </w:r>
      <w:r w:rsidR="009D1CB6">
        <w:t>s.</w:t>
      </w:r>
      <w:proofErr w:type="spellEnd"/>
      <w:r w:rsidR="009D1CB6">
        <w:t xml:space="preserve"> </w:t>
      </w:r>
      <w:r w:rsidR="006611B1">
        <w:t xml:space="preserve">As you will see, the class implements some generic functionality that can be reused by children. </w:t>
      </w:r>
    </w:p>
    <w:p w14:paraId="0AAAD9A1" w14:textId="3D2A5D97" w:rsidR="00244B0A" w:rsidRDefault="00244B0A" w:rsidP="00EE60B9">
      <w:pPr>
        <w:pStyle w:val="ListParagraph"/>
        <w:numPr>
          <w:ilvl w:val="1"/>
          <w:numId w:val="6"/>
        </w:numPr>
        <w:jc w:val="both"/>
      </w:pPr>
      <w:r>
        <w:t xml:space="preserve">Explore the accessor provided to </w:t>
      </w:r>
      <w:r w:rsidR="00B96E95">
        <w:t>access</w:t>
      </w:r>
      <w:r>
        <w:t xml:space="preserve"> the </w:t>
      </w:r>
      <w:r w:rsidRPr="00244B0A">
        <w:rPr>
          <w:i/>
          <w:iCs/>
        </w:rPr>
        <w:t>General Settings</w:t>
      </w:r>
      <w:r>
        <w:t xml:space="preserve"> from the private data.</w:t>
      </w:r>
    </w:p>
    <w:p w14:paraId="3454C614" w14:textId="7E045157" w:rsidR="00244B0A" w:rsidRDefault="00244B0A" w:rsidP="00EE60B9">
      <w:pPr>
        <w:pStyle w:val="ListParagraph"/>
        <w:numPr>
          <w:ilvl w:val="1"/>
          <w:numId w:val="6"/>
        </w:numPr>
        <w:jc w:val="both"/>
      </w:pPr>
      <w:r>
        <w:t>Explore the properties of the class (right click &gt;&gt; Properties).</w:t>
      </w:r>
    </w:p>
    <w:p w14:paraId="06B18473" w14:textId="0255CF2A" w:rsidR="00244B0A" w:rsidRDefault="00881B58" w:rsidP="00244B0A">
      <w:pPr>
        <w:pStyle w:val="ListParagraph"/>
        <w:numPr>
          <w:ilvl w:val="2"/>
          <w:numId w:val="6"/>
        </w:numPr>
        <w:jc w:val="both"/>
      </w:pPr>
      <w:r>
        <w:t xml:space="preserve">Review the </w:t>
      </w:r>
      <w:r w:rsidRPr="00881B58">
        <w:rPr>
          <w:i/>
          <w:iCs/>
        </w:rPr>
        <w:t>Item Settings</w:t>
      </w:r>
      <w:r>
        <w:rPr>
          <w:i/>
          <w:iCs/>
        </w:rPr>
        <w:t xml:space="preserve"> </w:t>
      </w:r>
      <w:r w:rsidR="00F81528">
        <w:t xml:space="preserve">for the elements in the Public API. You will notice that </w:t>
      </w:r>
      <w:r w:rsidR="00F81528" w:rsidRPr="00F81528">
        <w:rPr>
          <w:i/>
          <w:iCs/>
        </w:rPr>
        <w:t>Connect.vi</w:t>
      </w:r>
      <w:r w:rsidR="00F81528">
        <w:rPr>
          <w:i/>
          <w:iCs/>
        </w:rPr>
        <w:t>, Transmit.vi, Receive.vi</w:t>
      </w:r>
      <w:r w:rsidR="00FE1AF9">
        <w:rPr>
          <w:i/>
          <w:iCs/>
        </w:rPr>
        <w:t xml:space="preserve"> </w:t>
      </w:r>
      <w:r w:rsidR="00FE1AF9">
        <w:t xml:space="preserve">and </w:t>
      </w:r>
      <w:r w:rsidR="00FE1AF9" w:rsidRPr="00FE1AF9">
        <w:rPr>
          <w:i/>
          <w:iCs/>
        </w:rPr>
        <w:t>Close.vi</w:t>
      </w:r>
      <w:r w:rsidR="00FE1AF9">
        <w:rPr>
          <w:i/>
          <w:iCs/>
        </w:rPr>
        <w:t xml:space="preserve"> </w:t>
      </w:r>
      <w:r w:rsidR="00FE1AF9">
        <w:t xml:space="preserve">will force the children to override them </w:t>
      </w:r>
      <w:r w:rsidR="003B10BC">
        <w:t>and</w:t>
      </w:r>
      <w:r w:rsidR="00FE1AF9">
        <w:t xml:space="preserve"> to call </w:t>
      </w:r>
      <w:r w:rsidR="00276944">
        <w:t xml:space="preserve">back </w:t>
      </w:r>
      <w:r w:rsidR="00FE1AF9">
        <w:t xml:space="preserve">the parent </w:t>
      </w:r>
      <w:r w:rsidR="00276944">
        <w:t>method to ensure the generic functionality is executed.</w:t>
      </w:r>
    </w:p>
    <w:p w14:paraId="30F91F9A" w14:textId="65AA2CA2" w:rsidR="00C742E1" w:rsidRDefault="00C742E1" w:rsidP="00C742E1">
      <w:pPr>
        <w:jc w:val="center"/>
      </w:pPr>
      <w:r>
        <w:rPr>
          <w:noProof/>
        </w:rPr>
        <w:drawing>
          <wp:inline distT="0" distB="0" distL="0" distR="0" wp14:anchorId="1819556E" wp14:editId="1EEF1216">
            <wp:extent cx="1866900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2695" w14:textId="44943D84" w:rsidR="008E68EF" w:rsidRDefault="008E68EF" w:rsidP="008E68EF">
      <w:pPr>
        <w:pStyle w:val="ListParagraph"/>
        <w:numPr>
          <w:ilvl w:val="0"/>
          <w:numId w:val="6"/>
        </w:numPr>
        <w:jc w:val="both"/>
      </w:pPr>
      <w:r>
        <w:t xml:space="preserve">An abstraction of the packet has also been created through the </w:t>
      </w:r>
      <w:proofErr w:type="spellStart"/>
      <w:r w:rsidRPr="008E68EF">
        <w:rPr>
          <w:i/>
          <w:iCs/>
        </w:rPr>
        <w:t>Packet.lvclass</w:t>
      </w:r>
      <w:proofErr w:type="spellEnd"/>
      <w:r>
        <w:t>.</w:t>
      </w:r>
    </w:p>
    <w:p w14:paraId="0608D117" w14:textId="1670ECDC" w:rsidR="000A5449" w:rsidRDefault="000A5449" w:rsidP="000A5449">
      <w:pPr>
        <w:jc w:val="center"/>
      </w:pPr>
      <w:r>
        <w:rPr>
          <w:noProof/>
        </w:rPr>
        <w:drawing>
          <wp:inline distT="0" distB="0" distL="0" distR="0" wp14:anchorId="681673E3" wp14:editId="546DCDA3">
            <wp:extent cx="1733550" cy="1602507"/>
            <wp:effectExtent l="19050" t="19050" r="1905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019"/>
                    <a:stretch/>
                  </pic:blipFill>
                  <pic:spPr bwMode="auto">
                    <a:xfrm>
                      <a:off x="0" y="0"/>
                      <a:ext cx="1783911" cy="16490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236FC" w14:textId="0B443180" w:rsidR="00133656" w:rsidRDefault="00133656" w:rsidP="00133656">
      <w:pPr>
        <w:pStyle w:val="ListParagraph"/>
        <w:numPr>
          <w:ilvl w:val="1"/>
          <w:numId w:val="6"/>
        </w:numPr>
        <w:jc w:val="both"/>
      </w:pPr>
      <w:r>
        <w:lastRenderedPageBreak/>
        <w:t xml:space="preserve">Explore the private data of the class. </w:t>
      </w:r>
    </w:p>
    <w:p w14:paraId="522BA7B5" w14:textId="6601031D" w:rsidR="00133656" w:rsidRDefault="00133656" w:rsidP="00133656">
      <w:pPr>
        <w:pStyle w:val="ListParagraph"/>
        <w:numPr>
          <w:ilvl w:val="1"/>
          <w:numId w:val="6"/>
        </w:numPr>
        <w:jc w:val="both"/>
      </w:pPr>
      <w:r>
        <w:t xml:space="preserve">Explore the </w:t>
      </w:r>
      <w:r w:rsidR="00D53FFE">
        <w:t>Public methods exposed in this class and its accessors.</w:t>
      </w:r>
    </w:p>
    <w:p w14:paraId="4FE1689E" w14:textId="2F0EA42F" w:rsidR="00A63BFF" w:rsidRDefault="00A63BFF" w:rsidP="00A63BFF">
      <w:pPr>
        <w:pStyle w:val="ListParagraph"/>
        <w:numPr>
          <w:ilvl w:val="0"/>
          <w:numId w:val="6"/>
        </w:numPr>
        <w:jc w:val="both"/>
      </w:pPr>
      <w:r>
        <w:t xml:space="preserve">The </w:t>
      </w:r>
      <w:r w:rsidR="0097125A">
        <w:t xml:space="preserve">library also contains a </w:t>
      </w:r>
      <w:r w:rsidR="0097125A" w:rsidRPr="0097125A">
        <w:rPr>
          <w:i/>
          <w:iCs/>
        </w:rPr>
        <w:t>Factory</w:t>
      </w:r>
      <w:r w:rsidR="0097125A">
        <w:t xml:space="preserve"> virtual folder with a polymorphic VI. </w:t>
      </w:r>
      <w:r w:rsidR="00A02E6E">
        <w:t xml:space="preserve">The polymorphic VI can be configured </w:t>
      </w:r>
      <w:r w:rsidR="00113D67">
        <w:t>with Vis that can provide a communication object for a given type (similar to a constructor).</w:t>
      </w:r>
    </w:p>
    <w:p w14:paraId="02FA7203" w14:textId="6709FD54" w:rsidR="003D19DE" w:rsidRDefault="003D19DE" w:rsidP="003D19DE">
      <w:pPr>
        <w:jc w:val="center"/>
      </w:pPr>
      <w:r>
        <w:rPr>
          <w:noProof/>
        </w:rPr>
        <w:drawing>
          <wp:inline distT="0" distB="0" distL="0" distR="0" wp14:anchorId="05487A41" wp14:editId="579F3B70">
            <wp:extent cx="1893039" cy="382270"/>
            <wp:effectExtent l="19050" t="19050" r="1206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6621"/>
                    <a:stretch/>
                  </pic:blipFill>
                  <pic:spPr bwMode="auto">
                    <a:xfrm>
                      <a:off x="0" y="0"/>
                      <a:ext cx="1934210" cy="3905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B6FF1" w14:textId="77777777" w:rsidR="00133656" w:rsidRDefault="00133656" w:rsidP="000A5449">
      <w:pPr>
        <w:jc w:val="center"/>
      </w:pPr>
    </w:p>
    <w:p w14:paraId="337DC4D4" w14:textId="2DDC3CB0" w:rsidR="00885C3B" w:rsidRDefault="00885C3B" w:rsidP="00885C3B">
      <w:pPr>
        <w:pStyle w:val="Heading3"/>
      </w:pPr>
      <w:r>
        <w:t>Implementing IPC</w:t>
      </w:r>
      <w:r w:rsidR="00437565">
        <w:t xml:space="preserve"> Libraries using OOP</w:t>
      </w:r>
    </w:p>
    <w:p w14:paraId="7511088C" w14:textId="2A7AAD25" w:rsidR="00437565" w:rsidRDefault="00437565" w:rsidP="002F002C">
      <w:pPr>
        <w:jc w:val="both"/>
      </w:pPr>
      <w:r>
        <w:t xml:space="preserve">You will now migrate the existing libraries to use an OOP approach. </w:t>
      </w:r>
    </w:p>
    <w:p w14:paraId="3F512B66" w14:textId="5EB189DB" w:rsidR="008D70A5" w:rsidRDefault="008D70A5" w:rsidP="002F002C">
      <w:pPr>
        <w:pStyle w:val="ListParagraph"/>
        <w:numPr>
          <w:ilvl w:val="0"/>
          <w:numId w:val="7"/>
        </w:numPr>
        <w:jc w:val="both"/>
      </w:pPr>
      <w:r>
        <w:t xml:space="preserve">Create one class for each of the libraries: Network and Local. </w:t>
      </w:r>
    </w:p>
    <w:p w14:paraId="5C02775D" w14:textId="07618B5B" w:rsidR="008D70A5" w:rsidRDefault="008D70A5" w:rsidP="002F002C">
      <w:pPr>
        <w:pStyle w:val="ListParagraph"/>
        <w:numPr>
          <w:ilvl w:val="1"/>
          <w:numId w:val="7"/>
        </w:numPr>
        <w:jc w:val="both"/>
      </w:pPr>
      <w:r>
        <w:t xml:space="preserve">Configure these classes </w:t>
      </w:r>
      <w:r w:rsidR="00CF4552">
        <w:t xml:space="preserve">to inherit from the </w:t>
      </w:r>
      <w:proofErr w:type="spellStart"/>
      <w:r w:rsidR="00CF4552" w:rsidRPr="00CF4552">
        <w:rPr>
          <w:i/>
          <w:iCs/>
        </w:rPr>
        <w:t>IP_Communication.lvclass</w:t>
      </w:r>
      <w:proofErr w:type="spellEnd"/>
      <w:r w:rsidR="00CF4552">
        <w:t>.</w:t>
      </w:r>
    </w:p>
    <w:p w14:paraId="442BE7D1" w14:textId="658B1383" w:rsidR="00CA4443" w:rsidRDefault="00CA4443" w:rsidP="002F002C">
      <w:pPr>
        <w:pStyle w:val="ListParagraph"/>
        <w:numPr>
          <w:ilvl w:val="1"/>
          <w:numId w:val="7"/>
        </w:numPr>
        <w:jc w:val="both"/>
      </w:pPr>
      <w:r w:rsidRPr="00CA4443">
        <w:t>Configure a custom icon template for ea</w:t>
      </w:r>
      <w:r>
        <w:t>ch of these classes.</w:t>
      </w:r>
    </w:p>
    <w:p w14:paraId="79D12BB2" w14:textId="1F1D2FD8" w:rsidR="00CA4443" w:rsidRDefault="00CA4443" w:rsidP="002F002C">
      <w:pPr>
        <w:pStyle w:val="ListParagraph"/>
        <w:numPr>
          <w:ilvl w:val="1"/>
          <w:numId w:val="7"/>
        </w:numPr>
        <w:jc w:val="both"/>
      </w:pPr>
      <w:r w:rsidRPr="00CA4443">
        <w:t xml:space="preserve">Configure a custom </w:t>
      </w:r>
      <w:r>
        <w:t xml:space="preserve">wire appearance </w:t>
      </w:r>
      <w:r w:rsidRPr="00CA4443">
        <w:t>for ea</w:t>
      </w:r>
      <w:r>
        <w:t>ch of these classes.</w:t>
      </w:r>
    </w:p>
    <w:p w14:paraId="2378887F" w14:textId="5FBD5CE3" w:rsidR="00CA4443" w:rsidRDefault="00FB679A" w:rsidP="002F002C">
      <w:pPr>
        <w:pStyle w:val="ListParagraph"/>
        <w:numPr>
          <w:ilvl w:val="0"/>
          <w:numId w:val="7"/>
        </w:numPr>
        <w:jc w:val="both"/>
      </w:pPr>
      <w:r>
        <w:t xml:space="preserve">Use the existing </w:t>
      </w:r>
      <w:r w:rsidR="003D5592">
        <w:t xml:space="preserve">code to implement the </w:t>
      </w:r>
      <w:r w:rsidR="003D5592" w:rsidRPr="00F81528">
        <w:rPr>
          <w:i/>
          <w:iCs/>
        </w:rPr>
        <w:t>Connect.vi</w:t>
      </w:r>
      <w:r w:rsidR="003D5592">
        <w:rPr>
          <w:i/>
          <w:iCs/>
        </w:rPr>
        <w:t xml:space="preserve">, Transmit.vi, Receive.vi </w:t>
      </w:r>
      <w:r w:rsidR="003D5592">
        <w:t xml:space="preserve">and </w:t>
      </w:r>
      <w:r w:rsidR="003D5592" w:rsidRPr="00FE1AF9">
        <w:rPr>
          <w:i/>
          <w:iCs/>
        </w:rPr>
        <w:t>Close.vi</w:t>
      </w:r>
      <w:r w:rsidR="003D5592">
        <w:rPr>
          <w:i/>
          <w:iCs/>
        </w:rPr>
        <w:t xml:space="preserve"> </w:t>
      </w:r>
      <w:hyperlink r:id="rId17" w:anchor=":~:text=Project%20Explorer%20window.-,In%20the%20Project%20Explorer%20window%2C%20right%2Dclick%20the%20icon%20for,available%20for%20you%20to%20override." w:history="1">
        <w:r w:rsidR="003D5592" w:rsidRPr="00DC7196">
          <w:rPr>
            <w:rStyle w:val="Hyperlink"/>
          </w:rPr>
          <w:t>overrides</w:t>
        </w:r>
      </w:hyperlink>
      <w:r w:rsidR="003D5592">
        <w:t xml:space="preserve"> for each of these classes</w:t>
      </w:r>
      <w:r w:rsidR="00DC7196">
        <w:t>.</w:t>
      </w:r>
    </w:p>
    <w:p w14:paraId="7EA16B0B" w14:textId="0C6750EB" w:rsidR="00113D67" w:rsidRDefault="00113D67" w:rsidP="002F002C">
      <w:pPr>
        <w:pStyle w:val="ListParagraph"/>
        <w:numPr>
          <w:ilvl w:val="0"/>
          <w:numId w:val="7"/>
        </w:numPr>
        <w:jc w:val="both"/>
      </w:pPr>
      <w:r>
        <w:t xml:space="preserve">Create a new VI that can </w:t>
      </w:r>
      <w:r w:rsidR="004F777B">
        <w:t>provide a communication object for each of the classes (similar to a constructor) from the settings provided by the user (</w:t>
      </w:r>
      <w:r w:rsidR="002F002C">
        <w:t xml:space="preserve">connection name, endpoint tag, IP address, </w:t>
      </w:r>
      <w:proofErr w:type="spellStart"/>
      <w:r w:rsidR="002F002C">
        <w:t>etc</w:t>
      </w:r>
      <w:proofErr w:type="spellEnd"/>
      <w:r w:rsidR="002F002C">
        <w:t>)</w:t>
      </w:r>
      <w:r w:rsidR="00FA79F4">
        <w:t xml:space="preserve">. You can use the parent method </w:t>
      </w:r>
      <w:r w:rsidR="00FA79F4" w:rsidRPr="00FA79F4">
        <w:rPr>
          <w:i/>
          <w:iCs/>
        </w:rPr>
        <w:t>Initialize.vi</w:t>
      </w:r>
      <w:r w:rsidR="00FA79F4">
        <w:rPr>
          <w:i/>
          <w:iCs/>
        </w:rPr>
        <w:t xml:space="preserve"> </w:t>
      </w:r>
      <w:r w:rsidR="00FA79F4">
        <w:t>from this VI.</w:t>
      </w:r>
    </w:p>
    <w:p w14:paraId="7297F78C" w14:textId="466DC087" w:rsidR="004552B7" w:rsidRDefault="004552B7" w:rsidP="004552B7">
      <w:pPr>
        <w:pStyle w:val="ListParagraph"/>
        <w:numPr>
          <w:ilvl w:val="1"/>
          <w:numId w:val="7"/>
        </w:numPr>
        <w:jc w:val="both"/>
      </w:pPr>
      <w:r>
        <w:t xml:space="preserve">Add this constructor VI to the factory polymorphic VI </w:t>
      </w:r>
      <w:r w:rsidRPr="004552B7">
        <w:rPr>
          <w:i/>
          <w:iCs/>
        </w:rPr>
        <w:t>Get Comm Obj.vi</w:t>
      </w:r>
      <w:r>
        <w:t>.</w:t>
      </w:r>
    </w:p>
    <w:p w14:paraId="7B7FD21B" w14:textId="07C8FC98" w:rsidR="008B5F5D" w:rsidRDefault="008B5F5D" w:rsidP="008B5F5D">
      <w:pPr>
        <w:jc w:val="center"/>
      </w:pPr>
      <w:r>
        <w:rPr>
          <w:noProof/>
        </w:rPr>
        <w:drawing>
          <wp:inline distT="0" distB="0" distL="0" distR="0" wp14:anchorId="6B828F1F" wp14:editId="3509134C">
            <wp:extent cx="3829050" cy="302234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1194" cy="304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A8A4" w14:textId="1B60F870" w:rsidR="00961AC4" w:rsidRPr="00961AC4" w:rsidRDefault="00617E32" w:rsidP="00961AC4">
      <w:pPr>
        <w:pStyle w:val="ListParagraph"/>
        <w:numPr>
          <w:ilvl w:val="0"/>
          <w:numId w:val="7"/>
        </w:numPr>
        <w:jc w:val="both"/>
      </w:pPr>
      <w:r>
        <w:t>Create tester V</w:t>
      </w:r>
      <w:r w:rsidR="00093834">
        <w:t>I</w:t>
      </w:r>
      <w:r>
        <w:t xml:space="preserve">s </w:t>
      </w:r>
      <w:r w:rsidR="00C210B5">
        <w:t>like</w:t>
      </w:r>
      <w:r w:rsidR="000071AB">
        <w:t xml:space="preserve"> the ones used to test the original libraries to verify your OOP implementations work as expected.</w:t>
      </w:r>
    </w:p>
    <w:sectPr w:rsidR="00961AC4" w:rsidRPr="00961AC4" w:rsidSect="001D3B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315CC"/>
    <w:multiLevelType w:val="hybridMultilevel"/>
    <w:tmpl w:val="AF32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183086"/>
    <w:multiLevelType w:val="hybridMultilevel"/>
    <w:tmpl w:val="2C447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4306E"/>
    <w:multiLevelType w:val="hybridMultilevel"/>
    <w:tmpl w:val="5C2C6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F2A84"/>
    <w:multiLevelType w:val="hybridMultilevel"/>
    <w:tmpl w:val="71AE85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EB0223"/>
    <w:multiLevelType w:val="hybridMultilevel"/>
    <w:tmpl w:val="78CC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27B16DF"/>
    <w:multiLevelType w:val="hybridMultilevel"/>
    <w:tmpl w:val="56DEF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947056"/>
    <w:multiLevelType w:val="hybridMultilevel"/>
    <w:tmpl w:val="A85AF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C4"/>
    <w:rsid w:val="000071AB"/>
    <w:rsid w:val="00022F13"/>
    <w:rsid w:val="00054144"/>
    <w:rsid w:val="00060E65"/>
    <w:rsid w:val="00065D06"/>
    <w:rsid w:val="0008133F"/>
    <w:rsid w:val="00093834"/>
    <w:rsid w:val="0009509F"/>
    <w:rsid w:val="00096D45"/>
    <w:rsid w:val="000A5449"/>
    <w:rsid w:val="000B626B"/>
    <w:rsid w:val="000C46B5"/>
    <w:rsid w:val="000E0B91"/>
    <w:rsid w:val="000E7EEB"/>
    <w:rsid w:val="000F04E2"/>
    <w:rsid w:val="000F53BA"/>
    <w:rsid w:val="001037E1"/>
    <w:rsid w:val="00113D67"/>
    <w:rsid w:val="001152DA"/>
    <w:rsid w:val="001201C3"/>
    <w:rsid w:val="00133656"/>
    <w:rsid w:val="0014407F"/>
    <w:rsid w:val="001739D0"/>
    <w:rsid w:val="001924BF"/>
    <w:rsid w:val="001D362A"/>
    <w:rsid w:val="001D3BD3"/>
    <w:rsid w:val="001E25B1"/>
    <w:rsid w:val="001E5F19"/>
    <w:rsid w:val="001F2873"/>
    <w:rsid w:val="002057F5"/>
    <w:rsid w:val="002230A4"/>
    <w:rsid w:val="00244B0A"/>
    <w:rsid w:val="00262D5A"/>
    <w:rsid w:val="00276944"/>
    <w:rsid w:val="00285316"/>
    <w:rsid w:val="00287BEE"/>
    <w:rsid w:val="002922B9"/>
    <w:rsid w:val="0029291E"/>
    <w:rsid w:val="002A630B"/>
    <w:rsid w:val="002F002C"/>
    <w:rsid w:val="002F45CD"/>
    <w:rsid w:val="00312F61"/>
    <w:rsid w:val="00314FA3"/>
    <w:rsid w:val="00325C17"/>
    <w:rsid w:val="00345813"/>
    <w:rsid w:val="00355853"/>
    <w:rsid w:val="0036109D"/>
    <w:rsid w:val="00374E98"/>
    <w:rsid w:val="003B10BC"/>
    <w:rsid w:val="003D19DE"/>
    <w:rsid w:val="003D5412"/>
    <w:rsid w:val="003D5592"/>
    <w:rsid w:val="003F2D53"/>
    <w:rsid w:val="00416D90"/>
    <w:rsid w:val="00437565"/>
    <w:rsid w:val="00444109"/>
    <w:rsid w:val="00453025"/>
    <w:rsid w:val="004552B7"/>
    <w:rsid w:val="00487B3A"/>
    <w:rsid w:val="00493E24"/>
    <w:rsid w:val="004C0504"/>
    <w:rsid w:val="004F16F0"/>
    <w:rsid w:val="004F4C89"/>
    <w:rsid w:val="004F777B"/>
    <w:rsid w:val="00515961"/>
    <w:rsid w:val="0052481B"/>
    <w:rsid w:val="0052539D"/>
    <w:rsid w:val="00541DC1"/>
    <w:rsid w:val="005478A0"/>
    <w:rsid w:val="00560E00"/>
    <w:rsid w:val="00570CAD"/>
    <w:rsid w:val="005C1C46"/>
    <w:rsid w:val="005C5C57"/>
    <w:rsid w:val="005F25A0"/>
    <w:rsid w:val="006142C7"/>
    <w:rsid w:val="00617E32"/>
    <w:rsid w:val="00653B31"/>
    <w:rsid w:val="006611B1"/>
    <w:rsid w:val="00662BE3"/>
    <w:rsid w:val="00665D78"/>
    <w:rsid w:val="006917B7"/>
    <w:rsid w:val="006B2D6B"/>
    <w:rsid w:val="006B545F"/>
    <w:rsid w:val="006C61C3"/>
    <w:rsid w:val="006E371B"/>
    <w:rsid w:val="006F292A"/>
    <w:rsid w:val="007134F4"/>
    <w:rsid w:val="00740A5A"/>
    <w:rsid w:val="00770566"/>
    <w:rsid w:val="00774A38"/>
    <w:rsid w:val="0079153C"/>
    <w:rsid w:val="00794A85"/>
    <w:rsid w:val="00796DCB"/>
    <w:rsid w:val="007C22A8"/>
    <w:rsid w:val="007D63CE"/>
    <w:rsid w:val="007D7A7C"/>
    <w:rsid w:val="00800DD4"/>
    <w:rsid w:val="0081204D"/>
    <w:rsid w:val="008421AD"/>
    <w:rsid w:val="00847326"/>
    <w:rsid w:val="008605BC"/>
    <w:rsid w:val="008667D9"/>
    <w:rsid w:val="00866FF7"/>
    <w:rsid w:val="00867B9A"/>
    <w:rsid w:val="008746CE"/>
    <w:rsid w:val="00881B58"/>
    <w:rsid w:val="00885C3B"/>
    <w:rsid w:val="008A09BD"/>
    <w:rsid w:val="008B4498"/>
    <w:rsid w:val="008B5A32"/>
    <w:rsid w:val="008B5F5D"/>
    <w:rsid w:val="008D70A5"/>
    <w:rsid w:val="008E68EF"/>
    <w:rsid w:val="008F2FBF"/>
    <w:rsid w:val="00902519"/>
    <w:rsid w:val="009507EC"/>
    <w:rsid w:val="00961AC4"/>
    <w:rsid w:val="00963A87"/>
    <w:rsid w:val="0097125A"/>
    <w:rsid w:val="00972317"/>
    <w:rsid w:val="00977F01"/>
    <w:rsid w:val="00996B2B"/>
    <w:rsid w:val="009B4895"/>
    <w:rsid w:val="009C7FD1"/>
    <w:rsid w:val="009D1CB6"/>
    <w:rsid w:val="00A00BE3"/>
    <w:rsid w:val="00A02E6E"/>
    <w:rsid w:val="00A36297"/>
    <w:rsid w:val="00A56472"/>
    <w:rsid w:val="00A60614"/>
    <w:rsid w:val="00A63BFF"/>
    <w:rsid w:val="00A65625"/>
    <w:rsid w:val="00A80940"/>
    <w:rsid w:val="00AC2EEF"/>
    <w:rsid w:val="00AD077A"/>
    <w:rsid w:val="00AE1438"/>
    <w:rsid w:val="00B10374"/>
    <w:rsid w:val="00B1460C"/>
    <w:rsid w:val="00B23E5F"/>
    <w:rsid w:val="00B32B83"/>
    <w:rsid w:val="00B53717"/>
    <w:rsid w:val="00B66541"/>
    <w:rsid w:val="00B8634A"/>
    <w:rsid w:val="00B96E95"/>
    <w:rsid w:val="00BC2F02"/>
    <w:rsid w:val="00BE1F9C"/>
    <w:rsid w:val="00BE4366"/>
    <w:rsid w:val="00BF5677"/>
    <w:rsid w:val="00C05C6E"/>
    <w:rsid w:val="00C06618"/>
    <w:rsid w:val="00C210B5"/>
    <w:rsid w:val="00C65AE8"/>
    <w:rsid w:val="00C7220B"/>
    <w:rsid w:val="00C742E1"/>
    <w:rsid w:val="00C92EA1"/>
    <w:rsid w:val="00CA0ADF"/>
    <w:rsid w:val="00CA4443"/>
    <w:rsid w:val="00CB15B8"/>
    <w:rsid w:val="00CC0AE5"/>
    <w:rsid w:val="00CC7858"/>
    <w:rsid w:val="00CF4552"/>
    <w:rsid w:val="00D06EDD"/>
    <w:rsid w:val="00D106E0"/>
    <w:rsid w:val="00D14AB3"/>
    <w:rsid w:val="00D53FFE"/>
    <w:rsid w:val="00D758FA"/>
    <w:rsid w:val="00D75F98"/>
    <w:rsid w:val="00D91CE6"/>
    <w:rsid w:val="00DA4978"/>
    <w:rsid w:val="00DA56AB"/>
    <w:rsid w:val="00DC7196"/>
    <w:rsid w:val="00DD4A5B"/>
    <w:rsid w:val="00E13298"/>
    <w:rsid w:val="00E4495F"/>
    <w:rsid w:val="00E46E48"/>
    <w:rsid w:val="00E50D95"/>
    <w:rsid w:val="00E5526A"/>
    <w:rsid w:val="00E73019"/>
    <w:rsid w:val="00E848A0"/>
    <w:rsid w:val="00EE60B9"/>
    <w:rsid w:val="00F05179"/>
    <w:rsid w:val="00F46122"/>
    <w:rsid w:val="00F56E4A"/>
    <w:rsid w:val="00F6308D"/>
    <w:rsid w:val="00F81528"/>
    <w:rsid w:val="00FA79F4"/>
    <w:rsid w:val="00FB679A"/>
    <w:rsid w:val="00FB70C3"/>
    <w:rsid w:val="00FE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A96A"/>
  <w15:chartTrackingRefBased/>
  <w15:docId w15:val="{DE6F7BF9-31AE-443F-B197-72CB4000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6541"/>
    <w:pPr>
      <w:ind w:left="720"/>
      <w:contextualSpacing/>
    </w:pPr>
  </w:style>
  <w:style w:type="table" w:styleId="TableGrid">
    <w:name w:val="Table Grid"/>
    <w:basedOn w:val="TableNormal"/>
    <w:uiPriority w:val="39"/>
    <w:rsid w:val="0054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1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6F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746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dge.ni.com/KnowledgeArticleDetails?id=kA00Z000000P7OfSAK&amp;l=en-U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zone.ni.com/reference/en-XX/help/371361R-01/lvhowto/creating_mem_vi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github.com/agomez08/lvoop_exercise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i.com/en-us/innovations/white-papers/10/lossless-communication-with-network-streams--components--archit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4ACDED4E3145A16FA21A42E9B07A" ma:contentTypeVersion="13" ma:contentTypeDescription="Create a new document." ma:contentTypeScope="" ma:versionID="aa2b792a81b2507c014621732060bf0f">
  <xsd:schema xmlns:xsd="http://www.w3.org/2001/XMLSchema" xmlns:xs="http://www.w3.org/2001/XMLSchema" xmlns:p="http://schemas.microsoft.com/office/2006/metadata/properties" xmlns:ns3="7581f031-74d9-476d-ad66-b7e2309b571d" xmlns:ns4="fa0ea87a-dbc3-4034-822b-3be66bb1e531" targetNamespace="http://schemas.microsoft.com/office/2006/metadata/properties" ma:root="true" ma:fieldsID="36ac2d52b55cd10b0ea14d3f439923cc" ns3:_="" ns4:_="">
    <xsd:import namespace="7581f031-74d9-476d-ad66-b7e2309b571d"/>
    <xsd:import namespace="fa0ea87a-dbc3-4034-822b-3be66bb1e53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1f031-74d9-476d-ad66-b7e2309b57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ea87a-dbc3-4034-822b-3be66bb1e5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0AD8C6-4B86-4E92-A27A-9D2997D489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E7C0DC-D663-41C2-9B3F-42563AFDB4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93E041-0006-4588-83AB-21A1BE0E21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1f031-74d9-476d-ad66-b7e2309b571d"/>
    <ds:schemaRef ds:uri="fa0ea87a-dbc3-4034-822b-3be66bb1e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Gomez</dc:creator>
  <cp:keywords/>
  <dc:description/>
  <cp:lastModifiedBy>Andres Gomez</cp:lastModifiedBy>
  <cp:revision>187</cp:revision>
  <dcterms:created xsi:type="dcterms:W3CDTF">2020-05-18T14:41:00Z</dcterms:created>
  <dcterms:modified xsi:type="dcterms:W3CDTF">2021-01-05T16:51:00Z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0x01010099D54ACDED4E3145A16FA21A42E9B07A</vt:lpwstr>
  </property>
</Properties>
</file>