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F5A7B" w14:textId="6BB67B93" w:rsidR="002224C4" w:rsidRPr="00926363" w:rsidRDefault="002224C4" w:rsidP="002224C4">
      <w:pPr>
        <w:jc w:val="left"/>
        <w:rPr>
          <w:rFonts w:ascii="Calibri" w:hAnsi="Calibri" w:cs="Calibri"/>
          <w:b/>
          <w:szCs w:val="21"/>
        </w:rPr>
      </w:pPr>
      <w:r w:rsidRPr="00926363">
        <w:rPr>
          <w:rFonts w:ascii="Calibri" w:hAnsi="Calibri" w:cs="Calibri" w:hint="eastAsia"/>
          <w:b/>
          <w:szCs w:val="21"/>
        </w:rPr>
        <w:t xml:space="preserve">Additional file </w:t>
      </w:r>
      <w:r w:rsidR="00AE3166" w:rsidRPr="00926363">
        <w:rPr>
          <w:rFonts w:ascii="Calibri" w:hAnsi="Calibri" w:cs="Calibri"/>
          <w:b/>
          <w:szCs w:val="21"/>
        </w:rPr>
        <w:t>4</w:t>
      </w:r>
      <w:r w:rsidR="00AE3166" w:rsidRPr="00926363">
        <w:rPr>
          <w:rFonts w:ascii="Calibri" w:hAnsi="Calibri" w:cs="Calibri" w:hint="eastAsia"/>
          <w:b/>
          <w:szCs w:val="21"/>
        </w:rPr>
        <w:t>:</w:t>
      </w:r>
      <w:r w:rsidRPr="00926363">
        <w:rPr>
          <w:rFonts w:ascii="Calibri" w:hAnsi="Calibri" w:cs="Calibri" w:hint="eastAsia"/>
          <w:b/>
          <w:szCs w:val="21"/>
        </w:rPr>
        <w:t xml:space="preserve"> </w:t>
      </w:r>
      <w:r w:rsidRPr="00926363">
        <w:rPr>
          <w:rFonts w:ascii="Calibri" w:hAnsi="Calibri" w:cs="Calibri"/>
          <w:b/>
          <w:szCs w:val="21"/>
        </w:rPr>
        <w:t>Lytic Spectrum of PHZ055 and PYW047-3</w:t>
      </w:r>
    </w:p>
    <w:tbl>
      <w:tblPr>
        <w:tblStyle w:val="TableGrid"/>
        <w:tblW w:w="0" w:type="auto"/>
        <w:tblInd w:w="-108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977"/>
        <w:gridCol w:w="3216"/>
      </w:tblGrid>
      <w:tr w:rsidR="00926363" w:rsidRPr="00926363" w14:paraId="46C423AA" w14:textId="77777777" w:rsidTr="00644C25">
        <w:tc>
          <w:tcPr>
            <w:tcW w:w="13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CDEFBCD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Strain</w:t>
            </w:r>
          </w:p>
        </w:tc>
        <w:tc>
          <w:tcPr>
            <w:tcW w:w="297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16E9627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PHZ055</w:t>
            </w:r>
          </w:p>
        </w:tc>
        <w:tc>
          <w:tcPr>
            <w:tcW w:w="3216" w:type="dxa"/>
            <w:tcBorders>
              <w:top w:val="single" w:sz="8" w:space="0" w:color="auto"/>
              <w:bottom w:val="single" w:sz="8" w:space="0" w:color="auto"/>
            </w:tcBorders>
          </w:tcPr>
          <w:p w14:paraId="6A833639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PYW047-3</w:t>
            </w:r>
          </w:p>
        </w:tc>
      </w:tr>
      <w:tr w:rsidR="00926363" w:rsidRPr="00926363" w14:paraId="6C976FF6" w14:textId="77777777" w:rsidTr="00644C25">
        <w:tc>
          <w:tcPr>
            <w:tcW w:w="1384" w:type="dxa"/>
            <w:tcBorders>
              <w:top w:val="single" w:sz="8" w:space="0" w:color="auto"/>
              <w:bottom w:val="nil"/>
            </w:tcBorders>
            <w:vAlign w:val="center"/>
          </w:tcPr>
          <w:p w14:paraId="6D990D5E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ATCC 9120</w:t>
            </w:r>
          </w:p>
        </w:tc>
        <w:tc>
          <w:tcPr>
            <w:tcW w:w="2977" w:type="dxa"/>
            <w:tcBorders>
              <w:top w:val="single" w:sz="8" w:space="0" w:color="auto"/>
              <w:bottom w:val="nil"/>
            </w:tcBorders>
            <w:vAlign w:val="center"/>
          </w:tcPr>
          <w:p w14:paraId="23A2BC79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+++++</w:t>
            </w:r>
          </w:p>
        </w:tc>
        <w:tc>
          <w:tcPr>
            <w:tcW w:w="3216" w:type="dxa"/>
            <w:tcBorders>
              <w:top w:val="single" w:sz="8" w:space="0" w:color="auto"/>
              <w:bottom w:val="nil"/>
            </w:tcBorders>
            <w:vAlign w:val="bottom"/>
          </w:tcPr>
          <w:p w14:paraId="35252208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</w:t>
            </w:r>
          </w:p>
        </w:tc>
      </w:tr>
      <w:tr w:rsidR="00926363" w:rsidRPr="00926363" w14:paraId="6F33EDE8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08AF0F28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ATCC 14028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3EE51C77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-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bottom"/>
          </w:tcPr>
          <w:p w14:paraId="7681DE23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</w:t>
            </w:r>
          </w:p>
        </w:tc>
      </w:tr>
      <w:tr w:rsidR="00926363" w:rsidRPr="00926363" w14:paraId="72A46DEC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363ACD9A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ATCC 13076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08EE4B37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+++++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center"/>
          </w:tcPr>
          <w:p w14:paraId="38C82E49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-</w:t>
            </w:r>
          </w:p>
        </w:tc>
      </w:tr>
      <w:tr w:rsidR="00926363" w:rsidRPr="00926363" w14:paraId="63372908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919FAE9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HZ055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64BB8001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+++++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center"/>
          </w:tcPr>
          <w:p w14:paraId="082A8B85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</w:t>
            </w:r>
          </w:p>
        </w:tc>
      </w:tr>
      <w:tr w:rsidR="00926363" w:rsidRPr="00926363" w14:paraId="2E844C05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62E0F31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055R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4009AB3C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-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center"/>
          </w:tcPr>
          <w:p w14:paraId="4DFAEDDE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</w:t>
            </w:r>
          </w:p>
        </w:tc>
      </w:tr>
      <w:tr w:rsidR="00926363" w:rsidRPr="00926363" w14:paraId="4ADF69DA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46524A6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YW047-3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573BBD0F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-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center"/>
          </w:tcPr>
          <w:p w14:paraId="29D0D09A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</w:t>
            </w:r>
          </w:p>
        </w:tc>
      </w:tr>
      <w:tr w:rsidR="00926363" w:rsidRPr="00926363" w14:paraId="3EE8F684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77ECBC17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047R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4FF8ADC6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-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center"/>
          </w:tcPr>
          <w:p w14:paraId="122F62AB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-</w:t>
            </w:r>
          </w:p>
        </w:tc>
      </w:tr>
      <w:tr w:rsidR="00926363" w:rsidRPr="00926363" w14:paraId="207AF485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0A45E8DE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R2P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370347FE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-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center"/>
          </w:tcPr>
          <w:p w14:paraId="13EDAFB8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-</w:t>
            </w:r>
          </w:p>
        </w:tc>
      </w:tr>
      <w:tr w:rsidR="00926363" w:rsidRPr="00926363" w14:paraId="7B611B96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8036184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30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24C0DE92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+++++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center"/>
          </w:tcPr>
          <w:p w14:paraId="162743CF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</w:t>
            </w:r>
          </w:p>
        </w:tc>
      </w:tr>
      <w:tr w:rsidR="00926363" w:rsidRPr="00926363" w14:paraId="782CE37E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76C3CF5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24137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6E6B5965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+++++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center"/>
          </w:tcPr>
          <w:p w14:paraId="27516217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</w:t>
            </w:r>
          </w:p>
        </w:tc>
      </w:tr>
      <w:tr w:rsidR="00926363" w:rsidRPr="00926363" w14:paraId="4ACBC5E3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6D20627D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342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0E6F5039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+++++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center"/>
          </w:tcPr>
          <w:p w14:paraId="5F654317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</w:t>
            </w:r>
          </w:p>
        </w:tc>
      </w:tr>
      <w:tr w:rsidR="00926363" w:rsidRPr="00926363" w14:paraId="4B632C5D" w14:textId="77777777" w:rsidTr="00644C25"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06736AF6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322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center"/>
          </w:tcPr>
          <w:p w14:paraId="14DB1C83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-</w:t>
            </w:r>
          </w:p>
        </w:tc>
        <w:tc>
          <w:tcPr>
            <w:tcW w:w="3216" w:type="dxa"/>
            <w:tcBorders>
              <w:top w:val="nil"/>
              <w:bottom w:val="nil"/>
            </w:tcBorders>
            <w:vAlign w:val="center"/>
          </w:tcPr>
          <w:p w14:paraId="34E18975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</w:t>
            </w:r>
          </w:p>
        </w:tc>
      </w:tr>
      <w:tr w:rsidR="00926363" w:rsidRPr="00926363" w14:paraId="24343344" w14:textId="77777777" w:rsidTr="00644C25">
        <w:tc>
          <w:tcPr>
            <w:tcW w:w="1384" w:type="dxa"/>
            <w:tcBorders>
              <w:top w:val="nil"/>
              <w:bottom w:val="single" w:sz="4" w:space="0" w:color="auto"/>
            </w:tcBorders>
            <w:vAlign w:val="center"/>
          </w:tcPr>
          <w:p w14:paraId="36A9C3FA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926363">
              <w:rPr>
                <w:rFonts w:ascii="Calibri" w:eastAsia="Adobe 宋体 Std L" w:hAnsi="Calibri" w:cs="Calibri"/>
                <w:b/>
                <w:bCs/>
                <w:szCs w:val="21"/>
              </w:rPr>
              <w:t>23300</w:t>
            </w:r>
          </w:p>
        </w:tc>
        <w:tc>
          <w:tcPr>
            <w:tcW w:w="2977" w:type="dxa"/>
            <w:tcBorders>
              <w:top w:val="nil"/>
              <w:bottom w:val="single" w:sz="4" w:space="0" w:color="auto"/>
            </w:tcBorders>
            <w:vAlign w:val="center"/>
          </w:tcPr>
          <w:p w14:paraId="29D01FA5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-</w:t>
            </w:r>
          </w:p>
        </w:tc>
        <w:tc>
          <w:tcPr>
            <w:tcW w:w="3216" w:type="dxa"/>
            <w:tcBorders>
              <w:top w:val="nil"/>
              <w:bottom w:val="single" w:sz="4" w:space="0" w:color="auto"/>
            </w:tcBorders>
            <w:vAlign w:val="center"/>
          </w:tcPr>
          <w:p w14:paraId="305ABDE8" w14:textId="77777777" w:rsidR="002224C4" w:rsidRPr="00926363" w:rsidRDefault="002224C4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926363">
              <w:rPr>
                <w:rFonts w:ascii="Calibri" w:eastAsia="Adobe 宋体 Std L" w:hAnsi="Calibri" w:cs="Calibri"/>
                <w:szCs w:val="21"/>
              </w:rPr>
              <w:t>++++</w:t>
            </w:r>
          </w:p>
        </w:tc>
      </w:tr>
    </w:tbl>
    <w:p w14:paraId="019F8436" w14:textId="77777777" w:rsidR="002224C4" w:rsidRPr="00926363" w:rsidRDefault="002224C4" w:rsidP="002224C4">
      <w:pPr>
        <w:widowControl/>
        <w:jc w:val="left"/>
        <w:rPr>
          <w:rFonts w:ascii="Calibri" w:hAnsi="Calibri" w:cs="Calibri"/>
          <w:bCs/>
          <w:szCs w:val="21"/>
        </w:rPr>
      </w:pPr>
      <w:r w:rsidRPr="00926363">
        <w:rPr>
          <w:rFonts w:ascii="Calibri" w:hAnsi="Calibri" w:cs="Calibri"/>
          <w:bCs/>
          <w:szCs w:val="21"/>
        </w:rPr>
        <w:t>+++++: Strong lytic activity, clear and well-defined plaques at high dilution</w:t>
      </w:r>
    </w:p>
    <w:p w14:paraId="5F9FAA30" w14:textId="77777777" w:rsidR="002224C4" w:rsidRPr="00926363" w:rsidRDefault="002224C4" w:rsidP="002224C4">
      <w:pPr>
        <w:widowControl/>
        <w:jc w:val="left"/>
        <w:rPr>
          <w:rFonts w:ascii="Calibri" w:hAnsi="Calibri" w:cs="Calibri"/>
          <w:bCs/>
          <w:szCs w:val="21"/>
        </w:rPr>
      </w:pPr>
      <w:r w:rsidRPr="00926363">
        <w:rPr>
          <w:rFonts w:ascii="Calibri" w:hAnsi="Calibri" w:cs="Calibri"/>
          <w:bCs/>
          <w:szCs w:val="21"/>
        </w:rPr>
        <w:t>+++: Moderate lytic activity</w:t>
      </w:r>
    </w:p>
    <w:p w14:paraId="0B50D17A" w14:textId="77777777" w:rsidR="002224C4" w:rsidRPr="00926363" w:rsidRDefault="002224C4" w:rsidP="002224C4">
      <w:pPr>
        <w:widowControl/>
        <w:jc w:val="left"/>
        <w:rPr>
          <w:rFonts w:ascii="Calibri" w:hAnsi="Calibri" w:cs="Calibri"/>
          <w:bCs/>
          <w:szCs w:val="21"/>
        </w:rPr>
      </w:pPr>
      <w:r w:rsidRPr="00926363">
        <w:rPr>
          <w:rFonts w:ascii="Calibri" w:hAnsi="Calibri" w:cs="Calibri"/>
          <w:bCs/>
          <w:szCs w:val="21"/>
        </w:rPr>
        <w:t>+: Weak lytic activity</w:t>
      </w:r>
    </w:p>
    <w:p w14:paraId="3680F2B0" w14:textId="77777777" w:rsidR="002224C4" w:rsidRPr="00926363" w:rsidRDefault="002224C4" w:rsidP="002224C4">
      <w:pPr>
        <w:widowControl/>
        <w:jc w:val="left"/>
        <w:rPr>
          <w:rFonts w:ascii="Calibri" w:hAnsi="Calibri" w:cs="Calibri"/>
          <w:bCs/>
          <w:szCs w:val="21"/>
        </w:rPr>
      </w:pPr>
      <w:r w:rsidRPr="00926363">
        <w:rPr>
          <w:rFonts w:ascii="Calibri" w:hAnsi="Calibri" w:cs="Calibri"/>
          <w:bCs/>
          <w:szCs w:val="21"/>
        </w:rPr>
        <w:t xml:space="preserve">-: No lysis </w:t>
      </w:r>
    </w:p>
    <w:p w14:paraId="2EE5A642" w14:textId="77777777" w:rsidR="00FC43C3" w:rsidRPr="00926363" w:rsidRDefault="00FC43C3"/>
    <w:sectPr w:rsidR="00FC43C3" w:rsidRPr="00926363" w:rsidSect="00926363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CF03D" w14:textId="77777777" w:rsidR="000B280E" w:rsidRDefault="000B280E" w:rsidP="002224C4">
      <w:r>
        <w:separator/>
      </w:r>
    </w:p>
  </w:endnote>
  <w:endnote w:type="continuationSeparator" w:id="0">
    <w:p w14:paraId="1D052758" w14:textId="77777777" w:rsidR="000B280E" w:rsidRDefault="000B280E" w:rsidP="00222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dobe 宋体 Std L">
    <w:altName w:val="SimSun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DE6E5" w14:textId="77777777" w:rsidR="000B280E" w:rsidRDefault="000B280E" w:rsidP="002224C4">
      <w:r>
        <w:separator/>
      </w:r>
    </w:p>
  </w:footnote>
  <w:footnote w:type="continuationSeparator" w:id="0">
    <w:p w14:paraId="3B517F03" w14:textId="77777777" w:rsidR="000B280E" w:rsidRDefault="000B280E" w:rsidP="002224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C3"/>
    <w:rsid w:val="000935B8"/>
    <w:rsid w:val="000B280E"/>
    <w:rsid w:val="002224C4"/>
    <w:rsid w:val="00926363"/>
    <w:rsid w:val="00AE3166"/>
    <w:rsid w:val="00B57983"/>
    <w:rsid w:val="00FC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06F63FD"/>
  <w15:chartTrackingRefBased/>
  <w15:docId w15:val="{145D3D5A-40F5-48D8-B75D-5DF17E19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4C4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3C3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3C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C3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C3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C3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C3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C3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C3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C3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C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C3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C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C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C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C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C43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C3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43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C3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C3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4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4C4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224C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224C4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224C4"/>
    <w:rPr>
      <w:sz w:val="18"/>
      <w:szCs w:val="18"/>
    </w:rPr>
  </w:style>
  <w:style w:type="table" w:styleId="TableGrid">
    <w:name w:val="Table Grid"/>
    <w:basedOn w:val="TableNormal"/>
    <w:uiPriority w:val="59"/>
    <w:rsid w:val="0022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 R</dc:creator>
  <cp:keywords/>
  <dc:description/>
  <cp:lastModifiedBy>Revathi Thangaraj</cp:lastModifiedBy>
  <cp:revision>5</cp:revision>
  <dcterms:created xsi:type="dcterms:W3CDTF">2026-06-15T07:57:00Z</dcterms:created>
  <dcterms:modified xsi:type="dcterms:W3CDTF">2026-07-13T11:50:00Z</dcterms:modified>
</cp:coreProperties>
</file>