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left"/>
      </w:tblPr>
      <w:tblGrid>
        <w:gridCol w:w="2664"/>
        <w:gridCol w:w="2158"/>
        <w:gridCol w:w="644"/>
        <w:gridCol w:w="3326"/>
      </w:tblGrid>
      <w:tr>
        <w:trPr>
          <w:trHeight w:val="253" w:hRule="exact"/>
        </w:trPr>
        <w:tc>
          <w:tcPr>
            <w:shd w:val="clear" w:color="auto" w:fill="FFFFFF"/>
            <w:gridSpan w:val="2"/>
            <w:vMerge w:val="restart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8792" w:h="1463" w:wrap="none" w:vAnchor="page" w:hAnchor="page" w:x="1203" w:y="113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3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 xml:space="preserve">КИРОВСКОЕ ОТДЕЛЕНИЕ </w:t>
            </w:r>
            <w:r>
              <w:rPr>
                <w:rStyle w:val="CharStyle5"/>
                <w:lang w:val="en-US" w:eastAsia="en-US" w:bidi="en-US"/>
                <w:b w:val="0"/>
                <w:bCs w:val="0"/>
              </w:rPr>
              <w:t xml:space="preserve">N8612 </w:t>
            </w:r>
            <w:r>
              <w:rPr>
                <w:rStyle w:val="CharStyle5"/>
                <w:b w:val="0"/>
                <w:bCs w:val="0"/>
              </w:rPr>
              <w:t>ПАО СБЕРБАНК г. Киров Банк получателя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8792" w:h="1463" w:wrap="none" w:vAnchor="page" w:hAnchor="page" w:x="1203" w:y="113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БИК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8792" w:h="1463" w:wrap="none" w:vAnchor="page" w:hAnchor="page" w:x="1203" w:y="113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5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043304609</w:t>
            </w:r>
          </w:p>
          <w:p>
            <w:pPr>
              <w:pStyle w:val="Style3"/>
              <w:framePr w:w="8792" w:h="1463" w:wrap="none" w:vAnchor="page" w:hAnchor="page" w:x="1203" w:y="113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5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30101810500000000609</w:t>
            </w:r>
          </w:p>
        </w:tc>
      </w:tr>
      <w:tr>
        <w:trPr>
          <w:trHeight w:val="391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bottom"/>
          </w:tcPr>
          <w:p>
            <w:pPr>
              <w:framePr w:w="8792" w:h="1463" w:wrap="none" w:vAnchor="page" w:hAnchor="page" w:x="1203" w:y="1133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8792" w:h="1463" w:wrap="none" w:vAnchor="page" w:hAnchor="page" w:x="1203" w:y="113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Сч. №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top"/>
          </w:tcPr>
          <w:p>
            <w:pPr>
              <w:framePr w:w="8792" w:h="1463" w:wrap="none" w:vAnchor="page" w:hAnchor="page" w:x="1203" w:y="1133"/>
            </w:pPr>
          </w:p>
        </w:tc>
      </w:tr>
      <w:tr>
        <w:trPr>
          <w:trHeight w:val="22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8792" w:h="1463" w:wrap="none" w:vAnchor="page" w:hAnchor="page" w:x="1203" w:y="113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ИНН 4345119364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8792" w:h="1463" w:wrap="none" w:vAnchor="page" w:hAnchor="page" w:x="1203" w:y="113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КПП 434501001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8792" w:h="1463" w:wrap="none" w:vAnchor="page" w:hAnchor="page" w:x="1203" w:y="113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Сч. №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8792" w:h="1463" w:wrap="none" w:vAnchor="page" w:hAnchor="page" w:x="1203" w:y="113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40702810927020103454</w:t>
            </w:r>
          </w:p>
        </w:tc>
      </w:tr>
      <w:tr>
        <w:trPr>
          <w:trHeight w:val="28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8792" w:h="1463" w:wrap="none" w:vAnchor="page" w:hAnchor="page" w:x="1203" w:y="113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ЗАО "Маяк-инвест"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8792" w:h="1463" w:wrap="none" w:vAnchor="page" w:hAnchor="page" w:x="1203" w:y="113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8792" w:h="1463" w:wrap="none" w:vAnchor="page" w:hAnchor="page" w:x="1203" w:y="113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8792" w:h="1463" w:wrap="none" w:vAnchor="page" w:hAnchor="page" w:x="1203" w:y="113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8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bottom"/>
          </w:tcPr>
          <w:p>
            <w:pPr>
              <w:pStyle w:val="Style3"/>
              <w:framePr w:w="8792" w:h="1463" w:wrap="none" w:vAnchor="page" w:hAnchor="page" w:x="1203" w:y="113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Получатель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framePr w:w="8792" w:h="1463" w:wrap="none" w:vAnchor="page" w:hAnchor="page" w:x="1203" w:y="113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8792" w:h="1463" w:wrap="none" w:vAnchor="page" w:hAnchor="page" w:x="1203" w:y="113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top"/>
          </w:tcPr>
          <w:p>
            <w:pPr>
              <w:framePr w:w="8792" w:h="1463" w:wrap="none" w:vAnchor="page" w:hAnchor="page" w:x="1203" w:y="1133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6"/>
        <w:framePr w:wrap="none" w:vAnchor="page" w:hAnchor="page" w:x="1203" w:y="281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bookmarkStart w:id="0" w:name="bookmark0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Счет на оплату № 695 от 19 июля 2023 г.</w:t>
      </w:r>
      <w:bookmarkEnd w:id="0"/>
    </w:p>
    <w:p>
      <w:pPr>
        <w:pStyle w:val="Style3"/>
        <w:framePr w:w="8792" w:h="1024" w:hRule="exact" w:wrap="none" w:vAnchor="page" w:hAnchor="page" w:x="1203" w:y="3382"/>
        <w:widowControl w:val="0"/>
        <w:keepNext w:val="0"/>
        <w:keepLines w:val="0"/>
        <w:shd w:val="clear" w:color="auto" w:fill="auto"/>
        <w:bidi w:val="0"/>
        <w:spacing w:before="0" w:after="146"/>
        <w:ind w:left="0" w:right="200" w:firstLine="0"/>
      </w:pPr>
      <w:r>
        <w:rPr>
          <w:rStyle w:val="CharStyle8"/>
          <w:b w:val="0"/>
          <w:bCs w:val="0"/>
        </w:rPr>
        <w:t xml:space="preserve">Поставщик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ЗАО "МАЯК-ИНВЕСТ", ИНН 4345119364, КПП 434501001,610017, Кировская область, </w:t>
      </w:r>
      <w:r>
        <w:rPr>
          <w:rStyle w:val="CharStyle8"/>
          <w:b w:val="0"/>
          <w:bCs w:val="0"/>
        </w:rPr>
        <w:t xml:space="preserve">(Исполнитель)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г. Киров, ул. Горького, дом 5А</w:t>
      </w:r>
    </w:p>
    <w:p>
      <w:pPr>
        <w:pStyle w:val="Style3"/>
        <w:framePr w:w="8792" w:h="1024" w:hRule="exact" w:wrap="none" w:vAnchor="page" w:hAnchor="page" w:x="1203" w:y="338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Покупатель ООО "БУРГЕР РУС", ИНН 7719723690, КПП 770401001, 119002, Москва г, Арбат ул,</w:t>
      </w:r>
    </w:p>
    <w:p>
      <w:pPr>
        <w:pStyle w:val="Style9"/>
        <w:framePr w:w="8792" w:h="1024" w:hRule="exact" w:wrap="none" w:vAnchor="page" w:hAnchor="page" w:x="1203" w:y="3382"/>
        <w:tabs>
          <w:tab w:leader="none" w:pos="1182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(Заказчик):</w:t>
        <w:tab/>
      </w:r>
      <w:r>
        <w:rPr>
          <w:rStyle w:val="CharStyle11"/>
        </w:rPr>
        <w:t>дом № 29</w:t>
      </w:r>
    </w:p>
    <w:p>
      <w:pPr>
        <w:pStyle w:val="Style12"/>
        <w:framePr w:wrap="none" w:vAnchor="page" w:hAnchor="page" w:x="1235" w:y="455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14"/>
          <w:b w:val="0"/>
          <w:bCs w:val="0"/>
        </w:rPr>
        <w:t xml:space="preserve">Основание: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К/ДДА/ТП/ПР/749 от 15.03.2018</w:t>
      </w:r>
    </w:p>
    <w:tbl>
      <w:tblPr>
        <w:tblOverlap w:val="never"/>
        <w:tblLayout w:type="fixed"/>
        <w:jc w:val="left"/>
      </w:tblPr>
      <w:tblGrid>
        <w:gridCol w:w="442"/>
        <w:gridCol w:w="4417"/>
        <w:gridCol w:w="727"/>
        <w:gridCol w:w="570"/>
        <w:gridCol w:w="1178"/>
        <w:gridCol w:w="1376"/>
      </w:tblGrid>
      <w:tr>
        <w:trPr>
          <w:trHeight w:val="25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8709" w:h="814" w:wrap="none" w:vAnchor="page" w:hAnchor="page" w:x="1217" w:y="488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15"/>
                <w:b/>
                <w:bCs/>
              </w:rPr>
              <w:t>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8709" w:h="814" w:wrap="none" w:vAnchor="page" w:hAnchor="page" w:x="1217" w:y="488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0" w:lineRule="exact"/>
              <w:ind w:left="0" w:right="0" w:firstLine="0"/>
            </w:pPr>
            <w:r>
              <w:rPr>
                <w:rStyle w:val="CharStyle15"/>
                <w:b/>
                <w:bCs/>
              </w:rPr>
              <w:t>Товары (работы, услуги)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8709" w:h="814" w:wrap="none" w:vAnchor="page" w:hAnchor="page" w:x="1217" w:y="488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15"/>
                <w:b/>
                <w:bCs/>
              </w:rPr>
              <w:t>Кол-во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8709" w:h="814" w:wrap="none" w:vAnchor="page" w:hAnchor="page" w:x="1217" w:y="488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40" w:right="0" w:firstLine="0"/>
            </w:pPr>
            <w:r>
              <w:rPr>
                <w:rStyle w:val="CharStyle15"/>
                <w:b/>
                <w:bCs/>
              </w:rPr>
              <w:t>Ед.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8709" w:h="814" w:wrap="none" w:vAnchor="page" w:hAnchor="page" w:x="1217" w:y="488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0" w:lineRule="exact"/>
              <w:ind w:left="0" w:right="0" w:firstLine="0"/>
            </w:pPr>
            <w:r>
              <w:rPr>
                <w:rStyle w:val="CharStyle15"/>
                <w:b/>
                <w:bCs/>
              </w:rPr>
              <w:t>Цена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8709" w:h="814" w:wrap="none" w:vAnchor="page" w:hAnchor="page" w:x="1217" w:y="488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0" w:lineRule="exact"/>
              <w:ind w:left="0" w:right="0" w:firstLine="0"/>
            </w:pPr>
            <w:r>
              <w:rPr>
                <w:rStyle w:val="CharStyle15"/>
                <w:b/>
                <w:bCs/>
              </w:rPr>
              <w:t>Сумма</w:t>
            </w:r>
          </w:p>
        </w:tc>
      </w:tr>
      <w:tr>
        <w:trPr>
          <w:trHeight w:val="561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8709" w:h="814" w:wrap="none" w:vAnchor="page" w:hAnchor="page" w:x="1217" w:y="488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16"/>
                <w:b w:val="0"/>
                <w:bCs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8709" w:h="814" w:wrap="none" w:vAnchor="page" w:hAnchor="page" w:x="1217" w:y="488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6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Переменная часть арендной платы по договору № К/ДДА/ТП/ПР/749 от 15.03.2018 за Июнь 2023г. (01.06.2023 - 30.06.2023)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709" w:h="814" w:wrap="none" w:vAnchor="page" w:hAnchor="page" w:x="1217" w:y="488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8709" w:h="814" w:wrap="none" w:vAnchor="page" w:hAnchor="page" w:x="1217" w:y="488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8709" w:h="814" w:wrap="none" w:vAnchor="page" w:hAnchor="page" w:x="1217" w:y="4883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178 194,34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8709" w:h="814" w:wrap="none" w:vAnchor="page" w:hAnchor="page" w:x="1217" w:y="4883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178 194,34</w:t>
            </w:r>
          </w:p>
        </w:tc>
      </w:tr>
    </w:tbl>
    <w:p>
      <w:pPr>
        <w:pStyle w:val="Style17"/>
        <w:framePr w:wrap="none" w:vAnchor="page" w:hAnchor="page" w:x="7961" w:y="5800"/>
        <w:tabs>
          <w:tab w:leader="none" w:pos="980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Итого:</w:t>
        <w:tab/>
        <w:t>178 194,34</w:t>
      </w:r>
    </w:p>
    <w:p>
      <w:pPr>
        <w:framePr w:wrap="none" w:vAnchor="page" w:hAnchor="page" w:x="1217" w:y="6065"/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49pt;">
            <v:imagedata r:id="rId5" r:href="rId6"/>
          </v:shape>
        </w:pic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left"/>
      </w:tblPr>
      <w:tblGrid>
        <w:gridCol w:w="2827"/>
        <w:gridCol w:w="2294"/>
        <w:gridCol w:w="686"/>
        <w:gridCol w:w="3514"/>
      </w:tblGrid>
      <w:tr>
        <w:trPr>
          <w:trHeight w:val="259" w:hRule="exact"/>
        </w:trPr>
        <w:tc>
          <w:tcPr>
            <w:shd w:val="clear" w:color="auto" w:fill="FFFFFF"/>
            <w:gridSpan w:val="2"/>
            <w:vMerge w:val="restart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322" w:h="1546" w:wrap="none" w:vAnchor="page" w:hAnchor="page" w:x="918" w:y="130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ФИЛИАЛ "САНКТ-ПЕТЕРБУРГСКИЙ" АО "АЛЬФА-БАНК" г.</w:t>
            </w:r>
          </w:p>
          <w:p>
            <w:pPr>
              <w:pStyle w:val="Style3"/>
              <w:framePr w:w="9322" w:h="1546" w:wrap="none" w:vAnchor="page" w:hAnchor="page" w:x="918" w:y="130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5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Санкт-Петербург Банк получателя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22" w:h="1546" w:wrap="none" w:vAnchor="page" w:hAnchor="page" w:x="918" w:y="130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БИК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322" w:h="1546" w:wrap="none" w:vAnchor="page" w:hAnchor="page" w:x="918" w:y="130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7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044030786</w:t>
            </w:r>
          </w:p>
          <w:p>
            <w:pPr>
              <w:pStyle w:val="Style3"/>
              <w:framePr w:w="9322" w:h="1546" w:wrap="none" w:vAnchor="page" w:hAnchor="page" w:x="918" w:y="130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7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30101810600000000786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bottom"/>
          </w:tcPr>
          <w:p>
            <w:pPr>
              <w:framePr w:w="9322" w:h="1546" w:wrap="none" w:vAnchor="page" w:hAnchor="page" w:x="918" w:y="1300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22" w:h="1546" w:wrap="none" w:vAnchor="page" w:hAnchor="page" w:x="918" w:y="130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Сч. №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top"/>
          </w:tcPr>
          <w:p>
            <w:pPr>
              <w:framePr w:w="9322" w:h="1546" w:wrap="none" w:vAnchor="page" w:hAnchor="page" w:x="918" w:y="1300"/>
            </w:pPr>
          </w:p>
        </w:tc>
      </w:tr>
      <w:tr>
        <w:trPr>
          <w:trHeight w:val="24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22" w:h="1546" w:wrap="none" w:vAnchor="page" w:hAnchor="page" w:x="918" w:y="130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ИНН 783891005953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22" w:h="1546" w:wrap="none" w:vAnchor="page" w:hAnchor="page" w:x="918" w:y="130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КПП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22" w:h="1546" w:wrap="none" w:vAnchor="page" w:hAnchor="page" w:x="918" w:y="130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Сч. №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322" w:h="1546" w:wrap="none" w:vAnchor="page" w:hAnchor="page" w:x="918" w:y="130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40802810332410000818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gridSpan w:val="2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3"/>
              <w:framePr w:w="9322" w:h="1546" w:wrap="none" w:vAnchor="page" w:hAnchor="page" w:x="918" w:y="130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240" w:line="17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ИП Малюшин Никита Иванович</w:t>
            </w:r>
          </w:p>
          <w:p>
            <w:pPr>
              <w:pStyle w:val="Style3"/>
              <w:framePr w:w="9322" w:h="1546" w:wrap="none" w:vAnchor="page" w:hAnchor="page" w:x="918" w:y="130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240" w:after="0" w:line="17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Получатель</w:t>
            </w:r>
          </w:p>
        </w:tc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top"/>
          </w:tcPr>
          <w:p>
            <w:pPr>
              <w:framePr w:w="9322" w:h="1546" w:wrap="none" w:vAnchor="page" w:hAnchor="page" w:x="918" w:y="1300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  <w:bottom w:val="single" w:sz="4"/>
            </w:tcBorders>
            <w:vAlign w:val="top"/>
          </w:tcPr>
          <w:p>
            <w:pPr>
              <w:framePr w:w="9322" w:h="1546" w:wrap="none" w:vAnchor="page" w:hAnchor="page" w:x="918" w:y="1300"/>
            </w:pPr>
          </w:p>
        </w:tc>
      </w:tr>
    </w:tbl>
    <w:p>
      <w:pPr>
        <w:pStyle w:val="Style6"/>
        <w:framePr w:wrap="none" w:vAnchor="page" w:hAnchor="page" w:x="913" w:y="311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bookmarkStart w:id="1" w:name="bookmark1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Счет на оплату № 142 от 24 июля 2023 г.</w:t>
      </w:r>
      <w:bookmarkEnd w:id="1"/>
    </w:p>
    <w:p>
      <w:pPr>
        <w:pStyle w:val="Style3"/>
        <w:framePr w:w="9326" w:h="720" w:hRule="exact" w:wrap="none" w:vAnchor="page" w:hAnchor="page" w:x="913" w:y="3715"/>
        <w:widowControl w:val="0"/>
        <w:keepNext w:val="0"/>
        <w:keepLines w:val="0"/>
        <w:shd w:val="clear" w:color="auto" w:fill="auto"/>
        <w:bidi w:val="0"/>
        <w:jc w:val="left"/>
        <w:spacing w:before="0" w:after="0" w:line="221" w:lineRule="exact"/>
        <w:ind w:left="0" w:right="360" w:firstLine="0"/>
      </w:pPr>
      <w:r>
        <w:rPr>
          <w:rStyle w:val="CharStyle8"/>
          <w:b w:val="0"/>
          <w:bCs w:val="0"/>
        </w:rPr>
        <w:t xml:space="preserve">Поставщик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Индивидуальный предприниматель Малютин Никита Иванович, ИНН </w:t>
      </w:r>
      <w:r>
        <w:rPr>
          <w:rStyle w:val="CharStyle8"/>
          <w:b w:val="0"/>
          <w:bCs w:val="0"/>
        </w:rPr>
        <w:t xml:space="preserve">(Исполнитель]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783891005953, 197110, Санкт-Петербург </w:t>
      </w:r>
      <w:r>
        <w:rPr>
          <w:rStyle w:val="CharStyle8"/>
          <w:b w:val="0"/>
          <w:bCs w:val="0"/>
        </w:rPr>
        <w:t xml:space="preserve">г,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пр-кт Константиновский, д. 23, литера А, кв. 16</w:t>
      </w:r>
    </w:p>
    <w:p>
      <w:pPr>
        <w:pStyle w:val="Style19"/>
        <w:framePr w:w="9326" w:h="835" w:hRule="exact" w:wrap="none" w:vAnchor="page" w:hAnchor="page" w:x="913" w:y="4574"/>
        <w:widowControl w:val="0"/>
        <w:keepNext w:val="0"/>
        <w:keepLines w:val="0"/>
        <w:shd w:val="clear" w:color="auto" w:fill="auto"/>
        <w:bidi w:val="0"/>
        <w:jc w:val="left"/>
        <w:spacing w:before="0" w:after="84" w:line="170" w:lineRule="exact"/>
        <w:ind w:left="0" w:right="0" w:firstLine="0"/>
      </w:pPr>
      <w:bookmarkStart w:id="2" w:name="bookmark2"/>
      <w:r>
        <w:rPr>
          <w:rStyle w:val="CharStyle21"/>
          <w:b w:val="0"/>
          <w:bCs w:val="0"/>
        </w:rPr>
        <w:t xml:space="preserve">Покупатель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ООО "БУРГЕР РУС", ИНН 7719723690, КПП 774850001</w:t>
      </w:r>
      <w:bookmarkEnd w:id="2"/>
    </w:p>
    <w:p>
      <w:pPr>
        <w:pStyle w:val="Style9"/>
        <w:framePr w:w="9326" w:h="835" w:hRule="exact" w:wrap="none" w:vAnchor="page" w:hAnchor="page" w:x="913" w:y="4574"/>
        <w:widowControl w:val="0"/>
        <w:keepNext w:val="0"/>
        <w:keepLines w:val="0"/>
        <w:shd w:val="clear" w:color="auto" w:fill="auto"/>
        <w:bidi w:val="0"/>
        <w:jc w:val="left"/>
        <w:spacing w:before="0" w:after="219" w:line="1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(Заказчик):</w:t>
      </w:r>
    </w:p>
    <w:p>
      <w:pPr>
        <w:pStyle w:val="Style19"/>
        <w:framePr w:w="9326" w:h="835" w:hRule="exact" w:wrap="none" w:vAnchor="page" w:hAnchor="page" w:x="913" w:y="457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bookmarkStart w:id="3" w:name="bookmark3"/>
      <w:r>
        <w:rPr>
          <w:rStyle w:val="CharStyle21"/>
          <w:b w:val="0"/>
          <w:bCs w:val="0"/>
        </w:rPr>
        <w:t xml:space="preserve">Основание: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Договор № БРОЮ8Д/16 от 31.08.2016</w:t>
      </w:r>
      <w:bookmarkEnd w:id="3"/>
    </w:p>
    <w:tbl>
      <w:tblPr>
        <w:tblOverlap w:val="never"/>
        <w:tblLayout w:type="fixed"/>
        <w:jc w:val="left"/>
      </w:tblPr>
      <w:tblGrid>
        <w:gridCol w:w="466"/>
        <w:gridCol w:w="4685"/>
        <w:gridCol w:w="778"/>
        <w:gridCol w:w="600"/>
        <w:gridCol w:w="1248"/>
        <w:gridCol w:w="1454"/>
      </w:tblGrid>
      <w:tr>
        <w:trPr>
          <w:trHeight w:val="26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Товары (работы, услуги)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Кол-во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6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Ед.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Цена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Сумма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2"/>
                <w:b w:val="0"/>
                <w:bCs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Арендная плата за нежилое помещение площадью 361 кв.м по договору № БРОЮ8Д/16 от 31 августа 2016 года на основании п.п. 4.2.2 Договора за август 2023 г.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мес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460 000,00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460 000,00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22"/>
                <w:b w:val="0"/>
                <w:bCs w:val="0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8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Компенсация за потребленную эл.энергию по нерегулируемым ценам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39 673,85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ед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9,10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361 032,03</w:t>
            </w:r>
          </w:p>
        </w:tc>
      </w:tr>
      <w:tr>
        <w:trPr>
          <w:trHeight w:val="2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2"/>
                <w:b w:val="0"/>
                <w:bCs w:val="0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Водоснабжение/канализация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ед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17 669,03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17 669,03</w:t>
            </w:r>
          </w:p>
        </w:tc>
      </w:tr>
      <w:tr>
        <w:trPr>
          <w:trHeight w:val="20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2"/>
                <w:b w:val="0"/>
                <w:bCs w:val="0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Отопление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ед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3 829,81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3 829,81</w:t>
            </w:r>
          </w:p>
        </w:tc>
      </w:tr>
      <w:tr>
        <w:trPr>
          <w:trHeight w:val="245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22"/>
                <w:b w:val="0"/>
                <w:bCs w:val="0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Жилищные и прочие ком.услуги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ед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29 381.18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230" w:h="1862" w:wrap="none" w:vAnchor="page" w:hAnchor="page" w:x="913" w:y="55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29 381,18</w:t>
            </w:r>
          </w:p>
        </w:tc>
      </w:tr>
    </w:tbl>
    <w:p>
      <w:pPr>
        <w:pStyle w:val="Style19"/>
        <w:framePr w:w="9326" w:h="1290" w:hRule="exact" w:wrap="none" w:vAnchor="page" w:hAnchor="page" w:x="913" w:y="7460"/>
        <w:tabs>
          <w:tab w:leader="none" w:pos="81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7180" w:right="0" w:firstLine="0"/>
      </w:pP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>Итого:</w:t>
        <w:tab/>
        <w:t>871 912,05</w:t>
      </w:r>
      <w:bookmarkEnd w:id="4"/>
    </w:p>
    <w:p>
      <w:pPr>
        <w:pStyle w:val="Style3"/>
        <w:framePr w:w="9326" w:h="1290" w:hRule="exact" w:wrap="none" w:vAnchor="page" w:hAnchor="page" w:x="913" w:y="7460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6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Без налога (НДС)</w:t>
      </w:r>
    </w:p>
    <w:p>
      <w:pPr>
        <w:pStyle w:val="Style3"/>
        <w:framePr w:w="9326" w:h="1290" w:hRule="exact" w:wrap="none" w:vAnchor="page" w:hAnchor="page" w:x="913" w:y="7460"/>
        <w:tabs>
          <w:tab w:leader="none" w:pos="8156" w:val="left"/>
        </w:tabs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6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Всего к оплате:</w:t>
        <w:tab/>
        <w:t>871 912,05</w:t>
      </w:r>
    </w:p>
    <w:p>
      <w:pPr>
        <w:pStyle w:val="Style9"/>
        <w:framePr w:w="9326" w:h="1290" w:hRule="exact" w:wrap="none" w:vAnchor="page" w:hAnchor="page" w:x="913" w:y="7460"/>
        <w:widowControl w:val="0"/>
        <w:keepNext w:val="0"/>
        <w:keepLines w:val="0"/>
        <w:shd w:val="clear" w:color="auto" w:fill="auto"/>
        <w:bidi w:val="0"/>
        <w:jc w:val="left"/>
        <w:spacing w:before="0" w:after="94" w:line="1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Всего наименований 5, на сумму 871 912,05 руб.</w:t>
      </w:r>
    </w:p>
    <w:p>
      <w:pPr>
        <w:pStyle w:val="Style3"/>
        <w:framePr w:w="9326" w:h="1290" w:hRule="exact" w:wrap="none" w:vAnchor="page" w:hAnchor="page" w:x="913" w:y="746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Восемьсот семьдесят одна тысяча девятьсот двенадцать рублей 05 копеек</w:t>
      </w:r>
    </w:p>
    <w:p>
      <w:pPr>
        <w:pStyle w:val="Style23"/>
        <w:framePr w:w="8707" w:h="919" w:hRule="exact" w:wrap="none" w:vAnchor="page" w:hAnchor="page" w:x="865" w:y="8834"/>
        <w:widowControl w:val="0"/>
        <w:keepNext w:val="0"/>
        <w:keepLines w:val="0"/>
        <w:shd w:val="clear" w:color="auto" w:fill="auto"/>
        <w:bidi w:val="0"/>
        <w:spacing w:before="0" w:after="0"/>
        <w:ind w:left="0" w:right="316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Оплата данного счета означает согласие с условиями поставки товара.</w:t>
      </w:r>
    </w:p>
    <w:p>
      <w:pPr>
        <w:pStyle w:val="Style23"/>
        <w:framePr w:w="8707" w:h="919" w:hRule="exact" w:wrap="none" w:vAnchor="page" w:hAnchor="page" w:x="865" w:y="88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Уведомление об оплате обязательно, в противном случае не гарантируется наличие товара на складе.</w:t>
      </w:r>
    </w:p>
    <w:p>
      <w:pPr>
        <w:pStyle w:val="Style23"/>
        <w:framePr w:w="8707" w:h="919" w:hRule="exact" w:wrap="none" w:vAnchor="page" w:hAnchor="page" w:x="865" w:y="883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Товар отпускается по факту прихода денег на р/с Поставщика, самовывозом, при наличии доверенности и</w:t>
      </w:r>
    </w:p>
    <w:p>
      <w:pPr>
        <w:pStyle w:val="Style23"/>
        <w:framePr w:w="8707" w:h="919" w:hRule="exact" w:wrap="none" w:vAnchor="page" w:hAnchor="page" w:x="865" w:y="8834"/>
        <w:tabs>
          <w:tab w:leader="none" w:pos="4421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5721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паспорта.</w:t>
        <w:tab/>
      </w:r>
      <w:r>
        <w:rPr>
          <w:rStyle w:val="CharStyle25"/>
          <w:vertAlign w:val="superscript"/>
        </w:rPr>
        <w:t>5</w:t>
      </w:r>
    </w:p>
    <w:p>
      <w:pPr>
        <w:pStyle w:val="Style17"/>
        <w:framePr w:wrap="none" w:vAnchor="page" w:hAnchor="page" w:x="885" w:y="1034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Предприниматель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  <w:r>
        <w:pict>
          <v:shape id="_x0000_s1027" type="#_x0000_t75" style="position:absolute;margin-left:45.15pt;margin-top:480.4pt;width:462.25pt;height:85.9pt;z-index:-251658752;mso-wrap-distance-left:5.pt;mso-wrap-distance-right:5.pt;mso-position-horizontal-relative:page;mso-position-vertical-relative:page" wrapcoords="0 0">
            <v:imagedata r:id="rId7" r:href="rId8"/>
            <w10:wrap anchorx="page" anchory="page"/>
          </v:shape>
        </w:pict>
      </w:r>
    </w:p>
    <w:p>
      <w:pPr>
        <w:pStyle w:val="Style6"/>
        <w:framePr w:wrap="none" w:vAnchor="page" w:hAnchor="page" w:x="1115" w:y="118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bookmarkStart w:id="5" w:name="bookmark5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Акт № 152 от 31 июля 2023 г.</w:t>
      </w:r>
      <w:bookmarkEnd w:id="5"/>
    </w:p>
    <w:p>
      <w:pPr>
        <w:pStyle w:val="Style9"/>
        <w:framePr w:wrap="none" w:vAnchor="page" w:hAnchor="page" w:x="1153" w:y="202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Исполнитель:</w:t>
      </w:r>
    </w:p>
    <w:p>
      <w:pPr>
        <w:pStyle w:val="Style3"/>
        <w:framePr w:w="9715" w:h="999" w:hRule="exact" w:wrap="none" w:vAnchor="page" w:hAnchor="page" w:x="1115" w:y="1608"/>
        <w:widowControl w:val="0"/>
        <w:keepNext w:val="0"/>
        <w:keepLines w:val="0"/>
        <w:shd w:val="clear" w:color="auto" w:fill="auto"/>
        <w:bidi w:val="0"/>
        <w:jc w:val="left"/>
        <w:spacing w:before="0" w:after="0" w:line="221" w:lineRule="exact"/>
        <w:ind w:left="1286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Индивидуальный предприниматель Малюшин Никита Иванович, ИНН 783891005953,</w:t>
        <w:br/>
        <w:t>197110, Санкт-Петербург г, пр-кт Константиновский, д. 23, литера А, кв. 16, р/с</w:t>
        <w:br/>
        <w:t>40802810332410000818, в банке ФИЛИАЛ "САНКТ-ПЕТЕРБУРГСКИЙ" АО "АЛЬФА-БАНК",</w:t>
        <w:br/>
        <w:t>БИК 044030786, к/с 30101810600000000786</w:t>
      </w:r>
    </w:p>
    <w:p>
      <w:pPr>
        <w:pStyle w:val="Style3"/>
        <w:framePr w:w="9715" w:h="768" w:hRule="exact" w:wrap="none" w:vAnchor="page" w:hAnchor="page" w:x="1115" w:y="2562"/>
        <w:tabs>
          <w:tab w:leader="none" w:pos="1253" w:val="left"/>
        </w:tabs>
        <w:widowControl w:val="0"/>
        <w:keepNext w:val="0"/>
        <w:keepLines w:val="0"/>
        <w:shd w:val="clear" w:color="auto" w:fill="auto"/>
        <w:bidi w:val="0"/>
        <w:spacing w:before="0" w:after="0" w:line="355" w:lineRule="exact"/>
        <w:ind w:left="0" w:right="0" w:firstLine="0"/>
      </w:pPr>
      <w:r>
        <w:rPr>
          <w:rStyle w:val="CharStyle8"/>
          <w:b w:val="0"/>
          <w:bCs w:val="0"/>
        </w:rPr>
        <w:t>Заказчик: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ООО "БУРГЕР РУС", ИНН 7719723690</w:t>
      </w:r>
    </w:p>
    <w:p>
      <w:pPr>
        <w:pStyle w:val="Style3"/>
        <w:framePr w:w="9715" w:h="768" w:hRule="exact" w:wrap="none" w:vAnchor="page" w:hAnchor="page" w:x="1115" w:y="2562"/>
        <w:widowControl w:val="0"/>
        <w:keepNext w:val="0"/>
        <w:keepLines w:val="0"/>
        <w:shd w:val="clear" w:color="auto" w:fill="auto"/>
        <w:bidi w:val="0"/>
        <w:spacing w:before="0" w:after="0" w:line="355" w:lineRule="exact"/>
        <w:ind w:left="0" w:right="0" w:firstLine="0"/>
      </w:pPr>
      <w:r>
        <w:rPr>
          <w:rStyle w:val="CharStyle8"/>
          <w:b w:val="0"/>
          <w:bCs w:val="0"/>
        </w:rPr>
        <w:t xml:space="preserve">Основание: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Договор № БРОЮ8Д/16 от 31.08.2016</w:t>
      </w:r>
    </w:p>
    <w:tbl>
      <w:tblPr>
        <w:tblOverlap w:val="never"/>
        <w:tblLayout w:type="fixed"/>
        <w:jc w:val="left"/>
      </w:tblPr>
      <w:tblGrid>
        <w:gridCol w:w="610"/>
        <w:gridCol w:w="5160"/>
        <w:gridCol w:w="907"/>
        <w:gridCol w:w="605"/>
        <w:gridCol w:w="1205"/>
        <w:gridCol w:w="1229"/>
      </w:tblGrid>
      <w:tr>
        <w:trPr>
          <w:trHeight w:val="35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26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№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Наименование работ, услуг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Кол-во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6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Ед.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Цена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Сумма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3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 xml:space="preserve">Арендная плата за нежилое помещение площадью 361 кв.м по договору </w:t>
            </w:r>
            <w:r>
              <w:rPr>
                <w:rStyle w:val="CharStyle22"/>
                <w:lang w:val="en-US" w:eastAsia="en-US" w:bidi="en-US"/>
                <w:b w:val="0"/>
                <w:bCs w:val="0"/>
              </w:rPr>
              <w:t xml:space="preserve">N° </w:t>
            </w:r>
            <w:r>
              <w:rPr>
                <w:rStyle w:val="CharStyle22"/>
                <w:b w:val="0"/>
                <w:bCs w:val="0"/>
              </w:rPr>
              <w:t>БРОЮ8Д/16 от 31 августа 2016 года на основании п.п. 4.2.2 Договора за июль 2023 г.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мес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460 000,00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460 000,00</w:t>
            </w:r>
          </w:p>
        </w:tc>
      </w:tr>
      <w:tr>
        <w:trPr>
          <w:trHeight w:val="2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Компенсация за потребленную эл.энергию по нерегулируемым ценам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39 673,85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ед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9,10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361 032,03</w:t>
            </w:r>
          </w:p>
        </w:tc>
      </w:tr>
      <w:tr>
        <w:trPr>
          <w:trHeight w:val="20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Водоснабжение/канапизация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ед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17 669,03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17 669,03</w:t>
            </w:r>
          </w:p>
        </w:tc>
      </w:tr>
      <w:tr>
        <w:trPr>
          <w:trHeight w:val="20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Отопление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ед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3 829,81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3 829,81</w:t>
            </w:r>
          </w:p>
        </w:tc>
      </w:tr>
      <w:tr>
        <w:trPr>
          <w:trHeight w:val="245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Жилищные и прочие ком.услуги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ед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29 381.18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715" w:h="1771" w:wrap="none" w:vAnchor="page" w:hAnchor="page" w:x="1115" w:y="3383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29 381,18</w:t>
            </w:r>
          </w:p>
        </w:tc>
      </w:tr>
    </w:tbl>
    <w:p>
      <w:pPr>
        <w:pStyle w:val="Style3"/>
        <w:framePr w:w="9715" w:h="572" w:hRule="exact" w:wrap="none" w:vAnchor="page" w:hAnchor="page" w:x="1115" w:y="5177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6840" w:right="0" w:firstLine="10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Итого: 871 912,05 Без налога (НДС)</w:t>
      </w:r>
    </w:p>
    <w:p>
      <w:pPr>
        <w:pStyle w:val="Style26"/>
        <w:framePr w:w="9715" w:h="470" w:hRule="exact" w:wrap="none" w:vAnchor="page" w:hAnchor="page" w:x="1115" w:y="5827"/>
        <w:widowControl w:val="0"/>
        <w:keepNext w:val="0"/>
        <w:keepLines w:val="0"/>
        <w:shd w:val="clear" w:color="auto" w:fill="auto"/>
        <w:bidi w:val="0"/>
        <w:spacing w:before="0" w:after="47" w:line="13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Всего оказано услуг 5, на сумму 871 912,05 руб.</w:t>
      </w:r>
    </w:p>
    <w:p>
      <w:pPr>
        <w:pStyle w:val="Style3"/>
        <w:framePr w:w="9715" w:h="470" w:hRule="exact" w:wrap="none" w:vAnchor="page" w:hAnchor="page" w:x="1115" w:y="5827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Восемьсот семьдесят одна тысяча девятьсот двенадцать рублей 05 копеек</w:t>
      </w:r>
    </w:p>
    <w:p>
      <w:pPr>
        <w:pStyle w:val="Style23"/>
        <w:framePr w:wrap="none" w:vAnchor="page" w:hAnchor="page" w:x="1134" w:y="650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Вышеперечисленные услуги выполнены полностью и в срок. Заказчик претензий по объему, качеству и</w:t>
      </w:r>
    </w:p>
    <w:p>
      <w:pPr>
        <w:widowControl w:val="0"/>
        <w:rPr>
          <w:sz w:val="2"/>
          <w:szCs w:val="2"/>
        </w:rPr>
      </w:pPr>
      <w:r>
        <w:pict>
          <v:shape id="_x0000_s1028" type="#_x0000_t75" style="position:absolute;margin-left:55.2pt;margin-top:339.3pt;width:484.3pt;height:94.55pt;z-index:-251658751;mso-wrap-distance-left:5.pt;mso-wrap-distance-right:5.pt;mso-position-horizontal-relative:page;mso-position-vertical-relative:page" wrapcoords="0 0">
            <v:imagedata r:id="rId9" r:href="rId10"/>
            <w10:wrap anchorx="page" anchory="page"/>
          </v:shape>
        </w:pict>
      </w:r>
    </w:p>
    <w:sectPr>
      <w:footnotePr>
        <w:pos w:val="pageBottom"/>
        <w:numFmt w:val="decimal"/>
        <w:numRestart w:val="continuous"/>
      </w:footnotePr>
      <w:pgSz w:w="11900" w:h="16840"/>
      <w:pgMar w:top="360" w:left="360" w:right="360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/>
      <w:bCs/>
      <w:i w:val="0"/>
      <w:iCs w:val="0"/>
      <w:u w:val="none"/>
      <w:strike w:val="0"/>
      <w:smallCaps w:val="0"/>
      <w:sz w:val="17"/>
      <w:szCs w:val="17"/>
      <w:rFonts w:ascii="Arial" w:eastAsia="Arial" w:hAnsi="Arial" w:cs="Arial"/>
    </w:rPr>
  </w:style>
  <w:style w:type="character" w:customStyle="1" w:styleId="CharStyle5">
    <w:name w:val="Основной текст (2) + 7,5 pt,Не полужирный"/>
    <w:basedOn w:val="CharStyle4"/>
    <w:rPr>
      <w:lang w:val="ru-RU" w:eastAsia="ru-RU" w:bidi="ru-RU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7">
    <w:name w:val="Заголовок №1_"/>
    <w:basedOn w:val="DefaultParagraphFont"/>
    <w:link w:val="Style6"/>
    <w:rPr>
      <w:b/>
      <w:bCs/>
      <w:i w:val="0"/>
      <w:iCs w:val="0"/>
      <w:u w:val="none"/>
      <w:strike w:val="0"/>
      <w:smallCaps w:val="0"/>
      <w:rFonts w:ascii="Arial" w:eastAsia="Arial" w:hAnsi="Arial" w:cs="Arial"/>
    </w:rPr>
  </w:style>
  <w:style w:type="character" w:customStyle="1" w:styleId="CharStyle8">
    <w:name w:val="Основной текст (2) + Не полужирный"/>
    <w:basedOn w:val="CharStyle4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10">
    <w:name w:val="Основной текст (3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7"/>
      <w:szCs w:val="17"/>
      <w:rFonts w:ascii="Arial" w:eastAsia="Arial" w:hAnsi="Arial" w:cs="Arial"/>
    </w:rPr>
  </w:style>
  <w:style w:type="character" w:customStyle="1" w:styleId="CharStyle11">
    <w:name w:val="Основной текст (3) + Полужирный"/>
    <w:basedOn w:val="CharStyle10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13">
    <w:name w:val="Подпись к таблице_"/>
    <w:basedOn w:val="DefaultParagraphFont"/>
    <w:link w:val="Style12"/>
    <w:rPr>
      <w:b/>
      <w:bCs/>
      <w:i w:val="0"/>
      <w:iCs w:val="0"/>
      <w:u w:val="none"/>
      <w:strike w:val="0"/>
      <w:smallCaps w:val="0"/>
      <w:sz w:val="17"/>
      <w:szCs w:val="17"/>
      <w:rFonts w:ascii="Arial" w:eastAsia="Arial" w:hAnsi="Arial" w:cs="Arial"/>
    </w:rPr>
  </w:style>
  <w:style w:type="character" w:customStyle="1" w:styleId="CharStyle14">
    <w:name w:val="Подпись к таблице + Не полужирный"/>
    <w:basedOn w:val="CharStyle13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15">
    <w:name w:val="Основной текст (2)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6">
    <w:name w:val="Основной текст (2) + 6,5 pt,Не полужирный"/>
    <w:basedOn w:val="CharStyle4"/>
    <w:rPr>
      <w:lang w:val="ru-RU" w:eastAsia="ru-RU" w:bidi="ru-RU"/>
      <w:b/>
      <w:bCs/>
      <w:sz w:val="13"/>
      <w:szCs w:val="13"/>
      <w:w w:val="100"/>
      <w:spacing w:val="0"/>
      <w:color w:val="000000"/>
      <w:position w:val="0"/>
    </w:rPr>
  </w:style>
  <w:style w:type="character" w:customStyle="1" w:styleId="CharStyle18">
    <w:name w:val="Подпись к картинке_"/>
    <w:basedOn w:val="DefaultParagraphFont"/>
    <w:link w:val="Style17"/>
    <w:rPr>
      <w:b/>
      <w:bCs/>
      <w:i w:val="0"/>
      <w:iCs w:val="0"/>
      <w:u w:val="none"/>
      <w:strike w:val="0"/>
      <w:smallCaps w:val="0"/>
      <w:sz w:val="17"/>
      <w:szCs w:val="17"/>
      <w:rFonts w:ascii="Arial" w:eastAsia="Arial" w:hAnsi="Arial" w:cs="Arial"/>
    </w:rPr>
  </w:style>
  <w:style w:type="character" w:customStyle="1" w:styleId="CharStyle20">
    <w:name w:val="Заголовок №2_"/>
    <w:basedOn w:val="DefaultParagraphFont"/>
    <w:link w:val="Style19"/>
    <w:rPr>
      <w:b/>
      <w:bCs/>
      <w:i w:val="0"/>
      <w:iCs w:val="0"/>
      <w:u w:val="none"/>
      <w:strike w:val="0"/>
      <w:smallCaps w:val="0"/>
      <w:sz w:val="17"/>
      <w:szCs w:val="17"/>
      <w:rFonts w:ascii="Arial" w:eastAsia="Arial" w:hAnsi="Arial" w:cs="Arial"/>
    </w:rPr>
  </w:style>
  <w:style w:type="character" w:customStyle="1" w:styleId="CharStyle21">
    <w:name w:val="Заголовок №2 + Не полужирный"/>
    <w:basedOn w:val="CharStyle20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22">
    <w:name w:val="Основной текст (2) + 6,5 pt,Не полужирный"/>
    <w:basedOn w:val="CharStyle4"/>
    <w:rPr>
      <w:lang w:val="ru-RU" w:eastAsia="ru-RU" w:bidi="ru-RU"/>
      <w:b/>
      <w:bCs/>
      <w:sz w:val="13"/>
      <w:szCs w:val="13"/>
      <w:w w:val="100"/>
      <w:spacing w:val="0"/>
      <w:color w:val="000000"/>
      <w:position w:val="0"/>
    </w:rPr>
  </w:style>
  <w:style w:type="character" w:customStyle="1" w:styleId="CharStyle24">
    <w:name w:val="Подпись к картинке (2)_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17"/>
      <w:szCs w:val="17"/>
      <w:rFonts w:ascii="Arial" w:eastAsia="Arial" w:hAnsi="Arial" w:cs="Arial"/>
    </w:rPr>
  </w:style>
  <w:style w:type="character" w:customStyle="1" w:styleId="CharStyle25">
    <w:name w:val="Подпись к картинке (2)"/>
    <w:basedOn w:val="CharStyle2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7">
    <w:name w:val="Основной текст (4)_"/>
    <w:basedOn w:val="DefaultParagraphFont"/>
    <w:link w:val="Style26"/>
    <w:rPr>
      <w:b w:val="0"/>
      <w:bCs w:val="0"/>
      <w:i w:val="0"/>
      <w:iCs w:val="0"/>
      <w:u w:val="none"/>
      <w:strike w:val="0"/>
      <w:smallCaps w:val="0"/>
      <w:sz w:val="13"/>
      <w:szCs w:val="13"/>
      <w:rFonts w:ascii="Arial" w:eastAsia="Arial" w:hAnsi="Arial" w:cs="Arial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jc w:val="both"/>
      <w:spacing w:before="360" w:after="120" w:line="202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Arial" w:eastAsia="Arial" w:hAnsi="Arial" w:cs="Arial"/>
    </w:rPr>
  </w:style>
  <w:style w:type="paragraph" w:customStyle="1" w:styleId="Style6">
    <w:name w:val="Заголовок №1"/>
    <w:basedOn w:val="Normal"/>
    <w:link w:val="CharStyle7"/>
    <w:pPr>
      <w:widowControl w:val="0"/>
      <w:shd w:val="clear" w:color="auto" w:fill="FFFFFF"/>
      <w:outlineLvl w:val="0"/>
      <w:spacing w:before="240" w:after="360" w:line="0" w:lineRule="exact"/>
    </w:pPr>
    <w:rPr>
      <w:b/>
      <w:bCs/>
      <w:i w:val="0"/>
      <w:iCs w:val="0"/>
      <w:u w:val="none"/>
      <w:strike w:val="0"/>
      <w:smallCaps w:val="0"/>
      <w:rFonts w:ascii="Arial" w:eastAsia="Arial" w:hAnsi="Arial" w:cs="Arial"/>
    </w:rPr>
  </w:style>
  <w:style w:type="paragraph" w:customStyle="1" w:styleId="Style9">
    <w:name w:val="Основной текст (3)"/>
    <w:basedOn w:val="Normal"/>
    <w:link w:val="CharStyle10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Arial" w:eastAsia="Arial" w:hAnsi="Arial" w:cs="Arial"/>
    </w:rPr>
  </w:style>
  <w:style w:type="paragraph" w:customStyle="1" w:styleId="Style12">
    <w:name w:val="Подпись к таблице"/>
    <w:basedOn w:val="Normal"/>
    <w:link w:val="CharStyle1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Arial" w:eastAsia="Arial" w:hAnsi="Arial" w:cs="Arial"/>
    </w:rPr>
  </w:style>
  <w:style w:type="paragraph" w:customStyle="1" w:styleId="Style17">
    <w:name w:val="Подпись к картинке"/>
    <w:basedOn w:val="Normal"/>
    <w:link w:val="CharStyle18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Arial" w:eastAsia="Arial" w:hAnsi="Arial" w:cs="Arial"/>
    </w:rPr>
  </w:style>
  <w:style w:type="paragraph" w:customStyle="1" w:styleId="Style19">
    <w:name w:val="Заголовок №2"/>
    <w:basedOn w:val="Normal"/>
    <w:link w:val="CharStyle20"/>
    <w:pPr>
      <w:widowControl w:val="0"/>
      <w:shd w:val="clear" w:color="auto" w:fill="FFFFFF"/>
      <w:outlineLvl w:val="1"/>
      <w:spacing w:before="120" w:after="120"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Arial" w:eastAsia="Arial" w:hAnsi="Arial" w:cs="Arial"/>
    </w:rPr>
  </w:style>
  <w:style w:type="paragraph" w:customStyle="1" w:styleId="Style23">
    <w:name w:val="Подпись к картинке (2)"/>
    <w:basedOn w:val="Normal"/>
    <w:link w:val="CharStyle24"/>
    <w:pPr>
      <w:widowControl w:val="0"/>
      <w:shd w:val="clear" w:color="auto" w:fill="FFFFFF"/>
      <w:jc w:val="both"/>
      <w:spacing w:line="23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Arial" w:eastAsia="Arial" w:hAnsi="Arial" w:cs="Arial"/>
    </w:rPr>
  </w:style>
  <w:style w:type="paragraph" w:customStyle="1" w:styleId="Style26">
    <w:name w:val="Основной текст (4)"/>
    <w:basedOn w:val="Normal"/>
    <w:link w:val="CharStyle27"/>
    <w:pPr>
      <w:widowControl w:val="0"/>
      <w:shd w:val="clear" w:color="auto" w:fill="FFFFFF"/>
      <w:jc w:val="both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Arial" w:eastAsia="Arial" w:hAnsi="Arial" w:cs="Arial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/Relationships>
</file>