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cs-1102-unit-4-discussion-assignment"/>
    <w:p>
      <w:pPr>
        <w:pStyle w:val="Heading1"/>
        <w:spacing w:line="480" w:lineRule="exact" w:after="0"/>
      </w:pPr>
      <w:r>
        <w:rPr>
          <w:rFonts w:ascii="Times New Roman" w:hAnsi="Times New Roman"/>
          <w:sz w:val="24"/>
        </w:rPr>
        <w:t xml:space="preserve">CS 1102 — Unit 4 Discussion Assignment</w:t>
      </w:r>
    </w:p>
    <w:bookmarkStart w:id="9" w:name="X60cef94c5052f5c22d8732ce3aa0f0878c3c28b"/>
    <w:p>
      <w:pPr>
        <w:pStyle w:val="Heading2"/>
        <w:spacing w:line="480" w:lineRule="exact" w:after="0"/>
      </w:pPr>
      <w:r>
        <w:rPr>
          <w:rFonts w:ascii="Times New Roman" w:hAnsi="Times New Roman"/>
          <w:sz w:val="24"/>
        </w:rPr>
        <w:t xml:space="preserve">Arrays vs ArrayLists: Choosing the Right Data Structure in Java</w:t>
      </w:r>
    </w:p>
    <w:p>
      <w:pPr>
        <w:pStyle w:val="FirstParagraph"/>
        <w:spacing w:line="480" w:lineRule="exact" w:after="0"/>
      </w:pPr>
      <w:r>
        <w:rPr>
          <w:rFonts w:ascii="Times New Roman" w:hAnsi="Times New Roman"/>
          <w:b/>
          <w:bCs/>
          <w:sz w:val="24"/>
        </w:rPr>
        <w:t xml:space="preserve">Student</w:t>
      </w:r>
      <w:r>
        <w:rPr>
          <w:rFonts w:ascii="Times New Roman" w:hAnsi="Times New Roman"/>
          <w:sz w:val="24"/>
        </w:rPr>
        <w:t xml:space="preserve">: Nicanor Kyamba</w:t>
      </w:r>
      <w:r>
        <w:rPr>
          <w:rFonts w:ascii="Times New Roman" w:hAnsi="Times New Roman"/>
          <w:sz w:val="24"/>
        </w:rPr>
        <w:t xml:space="preserve"> </w:t>
      </w:r>
      <w:r>
        <w:rPr>
          <w:rFonts w:ascii="Times New Roman" w:hAnsi="Times New Roman"/>
          <w:b/>
          <w:bCs/>
          <w:sz w:val="24"/>
        </w:rPr>
        <w:t xml:space="preserve">Course</w:t>
      </w:r>
      <w:r>
        <w:rPr>
          <w:rFonts w:ascii="Times New Roman" w:hAnsi="Times New Roman"/>
          <w:sz w:val="24"/>
        </w:rPr>
        <w:t xml:space="preserve">: CS 1102 — Programming 1, Unit 4</w:t>
      </w:r>
    </w:p>
    <w:p>
      <w:pPr>
        <w:spacing w:line="480" w:lineRule="exact" w:after="0"/>
      </w:pPr>
      <w:r>
        <w:rPr>
          <w:rFonts w:ascii="Times New Roman" w:hAnsi="Times New Roman"/>
          <w:sz w:val="24"/>
        </w:rPr>
        <w:pict>
          <v:rect style="width:0;height:1.5pt" o:hralign="center" o:hrstd="t" o:hr="t"/>
        </w:pict>
      </w:r>
    </w:p>
    <w:p>
      <w:pPr>
        <w:pStyle w:val="FirstParagraph"/>
        <w:spacing w:line="480" w:lineRule="exact" w:after="0"/>
      </w:pPr>
      <w:r>
        <w:rPr>
          <w:rFonts w:ascii="Times New Roman" w:hAnsi="Times New Roman"/>
          <w:sz w:val="24"/>
        </w:rPr>
        <w:t xml:space="preserve">Choosing between an array and an ArrayList in Java is a design decision with real consequences for performance, memory usage, and code maintainability. Both structures store sequences of elements, but they differ fundamentally in how they manage memory, what operations they support, and how they affect code readability. Understanding these differences is essential for writing Java programs that are both correct and efficient.</w:t>
      </w:r>
    </w:p>
    <w:p>
      <w:pPr>
        <w:pStyle w:val="BodyText"/>
        <w:spacing w:line="480" w:lineRule="exact" w:after="0"/>
      </w:pPr>
      <w:r>
        <w:rPr>
          <w:rFonts w:ascii="Times New Roman" w:hAnsi="Times New Roman"/>
          <w:b/>
          <w:bCs/>
          <w:sz w:val="24"/>
        </w:rPr>
        <w:t xml:space="preserve">Arrays</w:t>
      </w:r>
      <w:r>
        <w:rPr>
          <w:rFonts w:ascii="Times New Roman" w:hAnsi="Times New Roman"/>
          <w:sz w:val="24"/>
        </w:rPr>
        <w:t xml:space="preserve"> </w:t>
      </w:r>
      <w:r>
        <w:rPr>
          <w:rFonts w:ascii="Times New Roman" w:hAnsi="Times New Roman"/>
          <w:sz w:val="24"/>
        </w:rPr>
        <w:t xml:space="preserve">are the foundational structure. An array is a fixed-size numbered sequence of elements, all of the same type, where each element is accessed by its index (Eck, 2022, Section 3.8.1). Once created, the length cannot change. This constraint is both a limitation and a strength. The limitation is that if the number of elements is not known at compile time, a fixed-size array forces either over-allocation (wasting memory) or under-allocation (causing</w:t>
      </w:r>
      <w:r>
        <w:rPr>
          <w:rFonts w:ascii="Times New Roman" w:hAnsi="Times New Roman"/>
          <w:sz w:val="24"/>
        </w:rPr>
        <w:t xml:space="preserve"> </w:t>
      </w:r>
      <w:r>
        <w:rPr>
          <w:rStyle w:val="VerbatimChar"/>
          <w:rFonts w:ascii="Times New Roman" w:hAnsi="Times New Roman"/>
          <w:sz w:val="24"/>
        </w:rPr>
        <w:t xml:space="preserve">ArrayIndexOutOfBoundsException</w:t>
      </w:r>
      <w:r>
        <w:rPr>
          <w:rFonts w:ascii="Times New Roman" w:hAnsi="Times New Roman"/>
          <w:sz w:val="24"/>
        </w:rPr>
        <w:t xml:space="preserve">). The strength is performance: arrays store elements in a contiguous block of memory, so accessing any element by index is an</w:t>
      </w:r>
      <w:r>
        <w:rPr>
          <w:rFonts w:ascii="Times New Roman" w:hAnsi="Times New Roman"/>
          <w:sz w:val="24"/>
        </w:rPr>
        <w:t xml:space="preserve"> </w:t>
      </w:r>
      <w:r>
        <w:rPr>
          <w:rFonts w:ascii="Times New Roman" w:hAnsi="Times New Roman"/>
          <w:b/>
          <w:bCs/>
          <w:sz w:val="24"/>
        </w:rPr>
        <w:t xml:space="preserve">O(1)</w:t>
      </w:r>
      <w:r>
        <w:rPr>
          <w:rFonts w:ascii="Times New Roman" w:hAnsi="Times New Roman"/>
          <w:sz w:val="24"/>
        </w:rPr>
        <w:t xml:space="preserve"> </w:t>
      </w:r>
      <w:r>
        <w:rPr>
          <w:rFonts w:ascii="Times New Roman" w:hAnsi="Times New Roman"/>
          <w:sz w:val="24"/>
        </w:rPr>
        <w:t xml:space="preserve">operation with no object overhead. For performance-critical code — image processing, numerical simulations, game engines — this direct memory access matters significantly.</w:t>
      </w:r>
    </w:p>
    <w:p>
      <w:pPr>
        <w:pStyle w:val="BodyText"/>
        <w:spacing w:line="480" w:lineRule="exact" w:after="0"/>
      </w:pPr>
      <w:r>
        <w:rPr>
          <w:rFonts w:ascii="Times New Roman" w:hAnsi="Times New Roman"/>
          <w:sz w:val="24"/>
        </w:rPr>
        <w:t xml:space="preserve">Consider a program that processes exactly 10 days of stock prices. An array is the natural choice:</w:t>
      </w:r>
    </w:p>
    <w:p>
      <w:pPr>
        <w:pStyle w:val="SourceCode"/>
        <w:spacing w:line="480" w:lineRule="exact" w:after="0"/>
      </w:pPr>
      <w:r>
        <w:rPr>
          <w:rStyle w:val="DataTypeTok"/>
          <w:rFonts w:ascii="Times New Roman" w:hAnsi="Times New Roman"/>
          <w:sz w:val="24"/>
        </w:rPr>
        <w:t xml:space="preserve">float</w:t>
      </w:r>
      <w:r>
        <w:rPr>
          <w:rStyle w:val="OperatorTok"/>
          <w:rFonts w:ascii="Times New Roman" w:hAnsi="Times New Roman"/>
          <w:sz w:val="24"/>
        </w:rPr>
        <w:t xml:space="preserve">[]</w:t>
      </w:r>
      <w:r>
        <w:rPr>
          <w:rStyle w:val="NormalTok"/>
          <w:rFonts w:ascii="Times New Roman" w:hAnsi="Times New Roman"/>
          <w:sz w:val="24"/>
        </w:rPr>
        <w:t xml:space="preserve"> prices </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FloatTok"/>
          <w:rFonts w:ascii="Times New Roman" w:hAnsi="Times New Roman"/>
          <w:sz w:val="24"/>
        </w:rPr>
        <w:t xml:space="preserve">102.5f</w:t>
      </w:r>
      <w:r>
        <w:rPr>
          <w:rStyle w:val="OperatorTok"/>
          <w:rFonts w:ascii="Times New Roman" w:hAnsi="Times New Roman"/>
          <w:sz w:val="24"/>
        </w:rPr>
        <w:t xml:space="preserve">,</w:t>
      </w:r>
      <w:r>
        <w:rPr>
          <w:rStyle w:val="NormalTok"/>
          <w:rFonts w:ascii="Times New Roman" w:hAnsi="Times New Roman"/>
          <w:sz w:val="24"/>
        </w:rPr>
        <w:t xml:space="preserve"> </w:t>
      </w:r>
      <w:r>
        <w:rPr>
          <w:rStyle w:val="FloatTok"/>
          <w:rFonts w:ascii="Times New Roman" w:hAnsi="Times New Roman"/>
          <w:sz w:val="24"/>
        </w:rPr>
        <w:t xml:space="preserve">98.3f</w:t>
      </w:r>
      <w:r>
        <w:rPr>
          <w:rStyle w:val="OperatorTok"/>
          <w:rFonts w:ascii="Times New Roman" w:hAnsi="Times New Roman"/>
          <w:sz w:val="24"/>
        </w:rPr>
        <w:t xml:space="preserve">,</w:t>
      </w:r>
      <w:r>
        <w:rPr>
          <w:rStyle w:val="NormalTok"/>
          <w:rFonts w:ascii="Times New Roman" w:hAnsi="Times New Roman"/>
          <w:sz w:val="24"/>
        </w:rPr>
        <w:t xml:space="preserve"> </w:t>
      </w:r>
      <w:r>
        <w:rPr>
          <w:rStyle w:val="FloatTok"/>
          <w:rFonts w:ascii="Times New Roman" w:hAnsi="Times New Roman"/>
          <w:sz w:val="24"/>
        </w:rPr>
        <w:t xml:space="preserve">105.0f</w:t>
      </w:r>
      <w:r>
        <w:rPr>
          <w:rStyle w:val="OperatorTok"/>
          <w:rFonts w:ascii="Times New Roman" w:hAnsi="Times New Roman"/>
          <w:sz w:val="24"/>
        </w:rPr>
        <w:t xml:space="preserve">,</w:t>
      </w:r>
      <w:r>
        <w:rPr>
          <w:rStyle w:val="NormalTok"/>
          <w:rFonts w:ascii="Times New Roman" w:hAnsi="Times New Roman"/>
          <w:sz w:val="24"/>
        </w:rPr>
        <w:t xml:space="preserve"> </w:t>
      </w:r>
      <w:r>
        <w:rPr>
          <w:rStyle w:val="FloatTok"/>
          <w:rFonts w:ascii="Times New Roman" w:hAnsi="Times New Roman"/>
          <w:sz w:val="24"/>
        </w:rPr>
        <w:t xml:space="preserve">99.7f</w:t>
      </w:r>
      <w:r>
        <w:rPr>
          <w:rStyle w:val="OperatorTok"/>
          <w:rFonts w:ascii="Times New Roman" w:hAnsi="Times New Roman"/>
          <w:sz w:val="24"/>
        </w:rPr>
        <w:t xml:space="preserve">,</w:t>
      </w:r>
      <w:r>
        <w:rPr>
          <w:rStyle w:val="NormalTok"/>
          <w:rFonts w:ascii="Times New Roman" w:hAnsi="Times New Roman"/>
          <w:sz w:val="24"/>
        </w:rPr>
        <w:t xml:space="preserve"> </w:t>
      </w:r>
      <w:r>
        <w:rPr>
          <w:rStyle w:val="FloatTok"/>
          <w:rFonts w:ascii="Times New Roman" w:hAnsi="Times New Roman"/>
          <w:sz w:val="24"/>
        </w:rPr>
        <w:t xml:space="preserve">107.2f</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FloatTok"/>
          <w:rFonts w:ascii="Times New Roman" w:hAnsi="Times New Roman"/>
          <w:sz w:val="24"/>
        </w:rPr>
        <w:t xml:space="preserve">103.8f</w:t>
      </w:r>
      <w:r>
        <w:rPr>
          <w:rStyle w:val="OperatorTok"/>
          <w:rFonts w:ascii="Times New Roman" w:hAnsi="Times New Roman"/>
          <w:sz w:val="24"/>
        </w:rPr>
        <w:t xml:space="preserve">,</w:t>
      </w:r>
      <w:r>
        <w:rPr>
          <w:rStyle w:val="NormalTok"/>
          <w:rFonts w:ascii="Times New Roman" w:hAnsi="Times New Roman"/>
          <w:sz w:val="24"/>
        </w:rPr>
        <w:t xml:space="preserve"> </w:t>
      </w:r>
      <w:r>
        <w:rPr>
          <w:rStyle w:val="FloatTok"/>
          <w:rFonts w:ascii="Times New Roman" w:hAnsi="Times New Roman"/>
          <w:sz w:val="24"/>
        </w:rPr>
        <w:t xml:space="preserve">101.1f</w:t>
      </w:r>
      <w:r>
        <w:rPr>
          <w:rStyle w:val="OperatorTok"/>
          <w:rFonts w:ascii="Times New Roman" w:hAnsi="Times New Roman"/>
          <w:sz w:val="24"/>
        </w:rPr>
        <w:t xml:space="preserve">,</w:t>
      </w:r>
      <w:r>
        <w:rPr>
          <w:rStyle w:val="NormalTok"/>
          <w:rFonts w:ascii="Times New Roman" w:hAnsi="Times New Roman"/>
          <w:sz w:val="24"/>
        </w:rPr>
        <w:t xml:space="preserve"> </w:t>
      </w:r>
      <w:r>
        <w:rPr>
          <w:rStyle w:val="FloatTok"/>
          <w:rFonts w:ascii="Times New Roman" w:hAnsi="Times New Roman"/>
          <w:sz w:val="24"/>
        </w:rPr>
        <w:t xml:space="preserve">108.4f</w:t>
      </w:r>
      <w:r>
        <w:rPr>
          <w:rStyle w:val="OperatorTok"/>
          <w:rFonts w:ascii="Times New Roman" w:hAnsi="Times New Roman"/>
          <w:sz w:val="24"/>
        </w:rPr>
        <w:t xml:space="preserve">,</w:t>
      </w:r>
      <w:r>
        <w:rPr>
          <w:rStyle w:val="NormalTok"/>
          <w:rFonts w:ascii="Times New Roman" w:hAnsi="Times New Roman"/>
          <w:sz w:val="24"/>
        </w:rPr>
        <w:t xml:space="preserve"> </w:t>
      </w:r>
      <w:r>
        <w:rPr>
          <w:rStyle w:val="FloatTok"/>
          <w:rFonts w:ascii="Times New Roman" w:hAnsi="Times New Roman"/>
          <w:sz w:val="24"/>
        </w:rPr>
        <w:t xml:space="preserve">106.9f</w:t>
      </w:r>
      <w:r>
        <w:rPr>
          <w:rStyle w:val="OperatorTok"/>
          <w:rFonts w:ascii="Times New Roman" w:hAnsi="Times New Roman"/>
          <w:sz w:val="24"/>
        </w:rPr>
        <w:t xml:space="preserve">,</w:t>
      </w:r>
      <w:r>
        <w:rPr>
          <w:rStyle w:val="NormalTok"/>
          <w:rFonts w:ascii="Times New Roman" w:hAnsi="Times New Roman"/>
          <w:sz w:val="24"/>
        </w:rPr>
        <w:t xml:space="preserve"> </w:t>
      </w:r>
      <w:r>
        <w:rPr>
          <w:rStyle w:val="FloatTok"/>
          <w:rFonts w:ascii="Times New Roman" w:hAnsi="Times New Roman"/>
          <w:sz w:val="24"/>
        </w:rPr>
        <w:t xml:space="preserve">104.5f</w:t>
      </w:r>
      <w:r>
        <w:rPr>
          <w:rStyle w:val="OperatorTok"/>
          <w:rFonts w:ascii="Times New Roman" w:hAnsi="Times New Roman"/>
          <w:sz w:val="24"/>
        </w:rPr>
        <w:t xml:space="preserve">};</w:t>
      </w:r>
      <w:r>
        <w:rPr>
          <w:rFonts w:ascii="Times New Roman" w:hAnsi="Times New Roman"/>
          <w:sz w:val="24"/>
        </w:rPr>
        <w:br/>
      </w:r>
      <w:r>
        <w:rPr>
          <w:rStyle w:val="DataTypeTok"/>
          <w:rFonts w:ascii="Times New Roman" w:hAnsi="Times New Roman"/>
          <w:sz w:val="24"/>
        </w:rPr>
        <w:t xml:space="preserve">float</w:t>
      </w:r>
      <w:r>
        <w:rPr>
          <w:rStyle w:val="NormalTok"/>
          <w:rFonts w:ascii="Times New Roman" w:hAnsi="Times New Roman"/>
          <w:sz w:val="24"/>
        </w:rPr>
        <w:t xml:space="preserve"> sum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Fonts w:ascii="Times New Roman" w:hAnsi="Times New Roman"/>
          <w:sz w:val="24"/>
        </w:rPr>
        <w:br/>
      </w:r>
      <w:r>
        <w:rPr>
          <w:rStyle w:val="ControlFlowTok"/>
          <w:rFonts w:ascii="Times New Roman" w:hAnsi="Times New Roman"/>
          <w:sz w:val="24"/>
        </w:rPr>
        <w:t xml:space="preserve">for</w:t>
      </w:r>
      <w:r>
        <w:rPr>
          <w:rStyle w:val="NormalTok"/>
          <w:rFonts w:ascii="Times New Roman" w:hAnsi="Times New Roman"/>
          <w:sz w:val="24"/>
        </w:rPr>
        <w:t xml:space="preserve"> </w:t>
      </w:r>
      <w:r>
        <w:rPr>
          <w:rStyle w:val="OperatorTok"/>
          <w:rFonts w:ascii="Times New Roman" w:hAnsi="Times New Roman"/>
          <w:sz w:val="24"/>
        </w:rPr>
        <w:t xml:space="preserve">(</w:t>
      </w:r>
      <w:r>
        <w:rPr>
          <w:rStyle w:val="DataTypeTok"/>
          <w:rFonts w:ascii="Times New Roman" w:hAnsi="Times New Roman"/>
          <w:sz w:val="24"/>
        </w:rPr>
        <w:t xml:space="preserve">float</w:t>
      </w:r>
      <w:r>
        <w:rPr>
          <w:rStyle w:val="NormalTok"/>
          <w:rFonts w:ascii="Times New Roman" w:hAnsi="Times New Roman"/>
          <w:sz w:val="24"/>
        </w:rPr>
        <w:t xml:space="preserve"> price </w:t>
      </w:r>
      <w:r>
        <w:rPr>
          <w:rStyle w:val="OperatorTok"/>
          <w:rFonts w:ascii="Times New Roman" w:hAnsi="Times New Roman"/>
          <w:sz w:val="24"/>
        </w:rPr>
        <w:t xml:space="preserve">:</w:t>
      </w:r>
      <w:r>
        <w:rPr>
          <w:rStyle w:val="NormalTok"/>
          <w:rFonts w:ascii="Times New Roman" w:hAnsi="Times New Roman"/>
          <w:sz w:val="24"/>
        </w:rPr>
        <w:t xml:space="preserve"> prices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for-each loop — Eck Section 7.1.1</w:t>
      </w:r>
      <w:r>
        <w:rPr>
          <w:rFonts w:ascii="Times New Roman" w:hAnsi="Times New Roman"/>
          <w:sz w:val="24"/>
        </w:rPr>
        <w:br/>
      </w:r>
      <w:r>
        <w:rPr>
          <w:rStyle w:val="NormalTok"/>
          <w:rFonts w:ascii="Times New Roman" w:hAnsi="Times New Roman"/>
          <w:sz w:val="24"/>
        </w:rPr>
        <w:t xml:space="preserve">    sum </w:t>
      </w:r>
      <w:r>
        <w:rPr>
          <w:rStyle w:val="OperatorTok"/>
          <w:rFonts w:ascii="Times New Roman" w:hAnsi="Times New Roman"/>
          <w:sz w:val="24"/>
        </w:rPr>
        <w:t xml:space="preserve">+=</w:t>
      </w:r>
      <w:r>
        <w:rPr>
          <w:rStyle w:val="NormalTok"/>
          <w:rFonts w:ascii="Times New Roman" w:hAnsi="Times New Roman"/>
          <w:sz w:val="24"/>
        </w:rPr>
        <w:t xml:space="preserve"> price</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r>
        <w:rPr>
          <w:rFonts w:ascii="Times New Roman" w:hAnsi="Times New Roman"/>
          <w:sz w:val="24"/>
        </w:rPr>
        <w:br/>
      </w:r>
      <w:r>
        <w:rPr>
          <w:rStyle w:val="DataTypeTok"/>
          <w:rFonts w:ascii="Times New Roman" w:hAnsi="Times New Roman"/>
          <w:sz w:val="24"/>
        </w:rPr>
        <w:t xml:space="preserve">float</w:t>
      </w:r>
      <w:r>
        <w:rPr>
          <w:rStyle w:val="NormalTok"/>
          <w:rFonts w:ascii="Times New Roman" w:hAnsi="Times New Roman"/>
          <w:sz w:val="24"/>
        </w:rPr>
        <w:t xml:space="preserve"> average </w:t>
      </w:r>
      <w:r>
        <w:rPr>
          <w:rStyle w:val="OperatorTok"/>
          <w:rFonts w:ascii="Times New Roman" w:hAnsi="Times New Roman"/>
          <w:sz w:val="24"/>
        </w:rPr>
        <w:t xml:space="preserve">=</w:t>
      </w:r>
      <w:r>
        <w:rPr>
          <w:rStyle w:val="NormalTok"/>
          <w:rFonts w:ascii="Times New Roman" w:hAnsi="Times New Roman"/>
          <w:sz w:val="24"/>
        </w:rPr>
        <w:t xml:space="preserve"> sum </w:t>
      </w:r>
      <w:r>
        <w:rPr>
          <w:rStyle w:val="OperatorTok"/>
          <w:rFonts w:ascii="Times New Roman" w:hAnsi="Times New Roman"/>
          <w:sz w:val="24"/>
        </w:rPr>
        <w:t xml:space="preserve">/</w:t>
      </w:r>
      <w:r>
        <w:rPr>
          <w:rStyle w:val="NormalTok"/>
          <w:rFonts w:ascii="Times New Roman" w:hAnsi="Times New Roman"/>
          <w:sz w:val="24"/>
        </w:rPr>
        <w:t xml:space="preserve"> prices</w:t>
      </w:r>
      <w:r>
        <w:rPr>
          <w:rStyle w:val="OperatorTok"/>
          <w:rFonts w:ascii="Times New Roman" w:hAnsi="Times New Roman"/>
          <w:sz w:val="24"/>
        </w:rPr>
        <w:t xml:space="preserve">.</w:t>
      </w:r>
      <w:r>
        <w:rPr>
          <w:rStyle w:val="FunctionTok"/>
          <w:rFonts w:ascii="Times New Roman" w:hAnsi="Times New Roman"/>
          <w:sz w:val="24"/>
        </w:rPr>
        <w:t xml:space="preserve">length</w:t>
      </w:r>
      <w:r>
        <w:rPr>
          <w:rStyle w:val="OperatorTok"/>
          <w:rFonts w:ascii="Times New Roman" w:hAnsi="Times New Roman"/>
          <w:sz w:val="24"/>
        </w:rPr>
        <w:t xml:space="preserve">;</w:t>
      </w:r>
    </w:p>
    <w:p>
      <w:pPr>
        <w:pStyle w:val="FirstParagraph"/>
        <w:spacing w:line="480" w:lineRule="exact" w:after="0"/>
      </w:pPr>
      <w:r>
        <w:rPr>
          <w:rFonts w:ascii="Times New Roman" w:hAnsi="Times New Roman"/>
          <w:sz w:val="24"/>
        </w:rPr>
        <w:t xml:space="preserve">The size is fixed, the data is a primitive type (</w:t>
      </w:r>
      <w:r>
        <w:rPr>
          <w:rStyle w:val="VerbatimChar"/>
          <w:rFonts w:ascii="Times New Roman" w:hAnsi="Times New Roman"/>
          <w:sz w:val="24"/>
        </w:rPr>
        <w:t xml:space="preserve">float</w:t>
      </w:r>
      <w:r>
        <w:rPr>
          <w:rFonts w:ascii="Times New Roman" w:hAnsi="Times New Roman"/>
          <w:sz w:val="24"/>
        </w:rPr>
        <w:t xml:space="preserve">), and the for-each loop processes it cleanly. There is no reason to introduce the overhead of ArrayList here.</w:t>
      </w:r>
    </w:p>
    <w:p>
      <w:pPr>
        <w:pStyle w:val="BodyText"/>
        <w:spacing w:line="480" w:lineRule="exact" w:after="0"/>
      </w:pPr>
      <w:r>
        <w:rPr>
          <w:rFonts w:ascii="Times New Roman" w:hAnsi="Times New Roman"/>
          <w:b/>
          <w:bCs/>
          <w:sz w:val="24"/>
        </w:rPr>
        <w:t xml:space="preserve">ArrayLists</w:t>
      </w:r>
      <w:r>
        <w:rPr>
          <w:rFonts w:ascii="Times New Roman" w:hAnsi="Times New Roman"/>
          <w:sz w:val="24"/>
        </w:rPr>
        <w:t xml:space="preserve">, by contrast, implement a dynamic array that automatically resizes as elements are added or removed (Eck, 2022, Section 7.3). An ArrayList is part of the Java Collections Framework and is declared as a parameterized type —</w:t>
      </w:r>
      <w:r>
        <w:rPr>
          <w:rFonts w:ascii="Times New Roman" w:hAnsi="Times New Roman"/>
          <w:sz w:val="24"/>
        </w:rPr>
        <w:t xml:space="preserve"> </w:t>
      </w:r>
      <w:r>
        <w:rPr>
          <w:rStyle w:val="VerbatimChar"/>
          <w:rFonts w:ascii="Times New Roman" w:hAnsi="Times New Roman"/>
          <w:sz w:val="24"/>
        </w:rPr>
        <w:t xml:space="preserve">ArrayList&lt;String&gt;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ArrayList&lt;Integer&gt;</w:t>
      </w:r>
      <w:r>
        <w:rPr>
          <w:rFonts w:ascii="Times New Roman" w:hAnsi="Times New Roman"/>
          <w:sz w:val="24"/>
        </w:rPr>
        <w:t xml:space="preserve"> </w:t>
      </w:r>
      <w:r>
        <w:rPr>
          <w:rFonts w:ascii="Times New Roman" w:hAnsi="Times New Roman"/>
          <w:sz w:val="24"/>
        </w:rPr>
        <w:t xml:space="preserve">— which means it can only hold objects, not primitive types directly. For primitives, wrapper classes are required (</w:t>
      </w:r>
      <w:r>
        <w:rPr>
          <w:rStyle w:val="VerbatimChar"/>
          <w:rFonts w:ascii="Times New Roman" w:hAnsi="Times New Roman"/>
          <w:sz w:val="24"/>
        </w:rPr>
        <w:t xml:space="preserve">Integer</w:t>
      </w:r>
      <w:r>
        <w:rPr>
          <w:rFonts w:ascii="Times New Roman" w:hAnsi="Times New Roman"/>
          <w:sz w:val="24"/>
        </w:rPr>
        <w:t xml:space="preserve"> </w:t>
      </w:r>
      <w:r>
        <w:rPr>
          <w:rFonts w:ascii="Times New Roman" w:hAnsi="Times New Roman"/>
          <w:sz w:val="24"/>
        </w:rPr>
        <w:t xml:space="preserve">for</w:t>
      </w:r>
      <w:r>
        <w:rPr>
          <w:rFonts w:ascii="Times New Roman" w:hAnsi="Times New Roman"/>
          <w:sz w:val="24"/>
        </w:rPr>
        <w:t xml:space="preserve"> </w:t>
      </w:r>
      <w:r>
        <w:rPr>
          <w:rStyle w:val="VerbatimChar"/>
          <w:rFonts w:ascii="Times New Roman" w:hAnsi="Times New Roman"/>
          <w:sz w:val="24"/>
        </w:rPr>
        <w:t xml:space="preserve">int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Double</w:t>
      </w:r>
      <w:r>
        <w:rPr>
          <w:rFonts w:ascii="Times New Roman" w:hAnsi="Times New Roman"/>
          <w:sz w:val="24"/>
        </w:rPr>
        <w:t xml:space="preserve"> </w:t>
      </w:r>
      <w:r>
        <w:rPr>
          <w:rFonts w:ascii="Times New Roman" w:hAnsi="Times New Roman"/>
          <w:sz w:val="24"/>
        </w:rPr>
        <w:t xml:space="preserve">for</w:t>
      </w:r>
      <w:r>
        <w:rPr>
          <w:rFonts w:ascii="Times New Roman" w:hAnsi="Times New Roman"/>
          <w:sz w:val="24"/>
        </w:rPr>
        <w:t xml:space="preserve"> </w:t>
      </w:r>
      <w:r>
        <w:rPr>
          <w:rStyle w:val="VerbatimChar"/>
          <w:rFonts w:ascii="Times New Roman" w:hAnsi="Times New Roman"/>
          <w:sz w:val="24"/>
        </w:rPr>
        <w:t xml:space="preserve">double</w:t>
      </w:r>
      <w:r>
        <w:rPr>
          <w:rFonts w:ascii="Times New Roman" w:hAnsi="Times New Roman"/>
          <w:sz w:val="24"/>
        </w:rPr>
        <w:t xml:space="preserve">), though Java’s autoboxing handles the conversion automatically (Eck, 2022, Section 7.3.2).</w:t>
      </w:r>
    </w:p>
    <w:p>
      <w:pPr>
        <w:pStyle w:val="BodyText"/>
        <w:spacing w:line="480" w:lineRule="exact" w:after="0"/>
      </w:pPr>
      <w:r>
        <w:rPr>
          <w:rFonts w:ascii="Times New Roman" w:hAnsi="Times New Roman"/>
          <w:sz w:val="24"/>
        </w:rPr>
        <w:t xml:space="preserve">The key advantage of ArrayList is flexibility. When the number of elements is not known at compile time — a list of students that grows as new students enroll, a log of events that accumulates during program execution — ArrayList handles resizing automatically. It also provides a rich API:</w:t>
      </w:r>
      <w:r>
        <w:rPr>
          <w:rFonts w:ascii="Times New Roman" w:hAnsi="Times New Roman"/>
          <w:sz w:val="24"/>
        </w:rPr>
        <w:t xml:space="preserve"> </w:t>
      </w:r>
      <w:r>
        <w:rPr>
          <w:rStyle w:val="VerbatimChar"/>
          <w:rFonts w:ascii="Times New Roman" w:hAnsi="Times New Roman"/>
          <w:sz w:val="24"/>
        </w:rPr>
        <w:t xml:space="preserve">add()</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remove()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contains()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indexOf()</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set()</w:t>
      </w:r>
      <w:r>
        <w:rPr>
          <w:rFonts w:ascii="Times New Roman" w:hAnsi="Times New Roman"/>
          <w:sz w:val="24"/>
        </w:rPr>
        <w:t xml:space="preserve">, and</w:t>
      </w:r>
      <w:r>
        <w:rPr>
          <w:rFonts w:ascii="Times New Roman" w:hAnsi="Times New Roman"/>
          <w:sz w:val="24"/>
        </w:rPr>
        <w:t xml:space="preserve"> </w:t>
      </w:r>
      <w:r>
        <w:rPr>
          <w:rStyle w:val="VerbatimChar"/>
          <w:rFonts w:ascii="Times New Roman" w:hAnsi="Times New Roman"/>
          <w:sz w:val="24"/>
        </w:rPr>
        <w:t xml:space="preserve">size()</w:t>
      </w:r>
      <w:r>
        <w:rPr>
          <w:rFonts w:ascii="Times New Roman" w:hAnsi="Times New Roman"/>
          <w:sz w:val="24"/>
        </w:rPr>
        <w:t xml:space="preserve"> </w:t>
      </w:r>
      <w:r>
        <w:rPr>
          <w:rFonts w:ascii="Times New Roman" w:hAnsi="Times New Roman"/>
          <w:sz w:val="24"/>
        </w:rPr>
        <w:t xml:space="preserve">are all built in, making common operations concise and readable (Eck, 2022, Section 7.3.1). Consider a student enrollment system where students can be added or dropped at any time:</w:t>
      </w:r>
    </w:p>
    <w:p>
      <w:pPr>
        <w:pStyle w:val="SourceCode"/>
        <w:spacing w:line="480" w:lineRule="exact" w:after="0"/>
      </w:pPr>
      <w:r>
        <w:rPr>
          <w:rStyle w:val="BuiltInTok"/>
          <w:rFonts w:ascii="Times New Roman" w:hAnsi="Times New Roman"/>
          <w:sz w:val="24"/>
        </w:rPr>
        <w:t xml:space="preserve">ArrayList</w:t>
      </w:r>
      <w:r>
        <w:rPr>
          <w:rStyle w:val="OperatorTok"/>
          <w:rFonts w:ascii="Times New Roman" w:hAnsi="Times New Roman"/>
          <w:sz w:val="24"/>
        </w:rPr>
        <w:t xml:space="preserve">&lt;</w:t>
      </w:r>
      <w:r>
        <w:rPr>
          <w:rStyle w:val="BuiltInTok"/>
          <w:rFonts w:ascii="Times New Roman" w:hAnsi="Times New Roman"/>
          <w:sz w:val="24"/>
        </w:rPr>
        <w:t xml:space="preserve">String</w:t>
      </w:r>
      <w:r>
        <w:rPr>
          <w:rStyle w:val="OperatorTok"/>
          <w:rFonts w:ascii="Times New Roman" w:hAnsi="Times New Roman"/>
          <w:sz w:val="24"/>
        </w:rPr>
        <w:t xml:space="preserve">&gt;</w:t>
      </w:r>
      <w:r>
        <w:rPr>
          <w:rStyle w:val="NormalTok"/>
          <w:rFonts w:ascii="Times New Roman" w:hAnsi="Times New Roman"/>
          <w:sz w:val="24"/>
        </w:rPr>
        <w:t xml:space="preserve"> enrolled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new</w:t>
      </w:r>
      <w:r>
        <w:rPr>
          <w:rStyle w:val="NormalTok"/>
          <w:rFonts w:ascii="Times New Roman" w:hAnsi="Times New Roman"/>
          <w:sz w:val="24"/>
        </w:rPr>
        <w:t xml:space="preserve"> </w:t>
      </w:r>
      <w:r>
        <w:rPr>
          <w:rStyle w:val="BuiltInTok"/>
          <w:rFonts w:ascii="Times New Roman" w:hAnsi="Times New Roman"/>
          <w:sz w:val="24"/>
        </w:rPr>
        <w:t xml:space="preserve">ArrayList</w:t>
      </w:r>
      <w:r>
        <w:rPr>
          <w:rStyle w:val="OperatorTok"/>
          <w:rFonts w:ascii="Times New Roman" w:hAnsi="Times New Roman"/>
          <w:sz w:val="24"/>
        </w:rPr>
        <w:t xml:space="preserve">&lt;&gt;();</w:t>
      </w:r>
      <w:r>
        <w:rPr>
          <w:rFonts w:ascii="Times New Roman" w:hAnsi="Times New Roman"/>
          <w:sz w:val="24"/>
        </w:rPr>
        <w:br/>
      </w:r>
      <w:r>
        <w:rPr>
          <w:rStyle w:val="NormalTok"/>
          <w:rFonts w:ascii="Times New Roman" w:hAnsi="Times New Roman"/>
          <w:sz w:val="24"/>
        </w:rPr>
        <w:t xml:space="preserve">enrolled</w:t>
      </w:r>
      <w:r>
        <w:rPr>
          <w:rStyle w:val="OperatorTok"/>
          <w:rFonts w:ascii="Times New Roman" w:hAnsi="Times New Roman"/>
          <w:sz w:val="24"/>
        </w:rPr>
        <w:t xml:space="preserve">.</w:t>
      </w:r>
      <w:r>
        <w:rPr>
          <w:rStyle w:val="FunctionTok"/>
          <w:rFonts w:ascii="Times New Roman" w:hAnsi="Times New Roman"/>
          <w:sz w:val="24"/>
        </w:rPr>
        <w:t xml:space="preserve">add</w:t>
      </w:r>
      <w:r>
        <w:rPr>
          <w:rStyle w:val="OperatorTok"/>
          <w:rFonts w:ascii="Times New Roman" w:hAnsi="Times New Roman"/>
          <w:sz w:val="24"/>
        </w:rPr>
        <w:t xml:space="preserve">(</w:t>
      </w:r>
      <w:r>
        <w:rPr>
          <w:rStyle w:val="StringTok"/>
          <w:rFonts w:ascii="Times New Roman" w:hAnsi="Times New Roman"/>
          <w:sz w:val="24"/>
        </w:rPr>
        <w:t xml:space="preserve">"Alice"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enrolled</w:t>
      </w:r>
      <w:r>
        <w:rPr>
          <w:rStyle w:val="OperatorTok"/>
          <w:rFonts w:ascii="Times New Roman" w:hAnsi="Times New Roman"/>
          <w:sz w:val="24"/>
        </w:rPr>
        <w:t xml:space="preserve">.</w:t>
      </w:r>
      <w:r>
        <w:rPr>
          <w:rStyle w:val="FunctionTok"/>
          <w:rFonts w:ascii="Times New Roman" w:hAnsi="Times New Roman"/>
          <w:sz w:val="24"/>
        </w:rPr>
        <w:t xml:space="preserve">add</w:t>
      </w:r>
      <w:r>
        <w:rPr>
          <w:rStyle w:val="OperatorTok"/>
          <w:rFonts w:ascii="Times New Roman" w:hAnsi="Times New Roman"/>
          <w:sz w:val="24"/>
        </w:rPr>
        <w:t xml:space="preserve">(</w:t>
      </w:r>
      <w:r>
        <w:rPr>
          <w:rStyle w:val="StringTok"/>
          <w:rFonts w:ascii="Times New Roman" w:hAnsi="Times New Roman"/>
          <w:sz w:val="24"/>
        </w:rPr>
        <w:t xml:space="preserve">"Bob"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enrolled</w:t>
      </w:r>
      <w:r>
        <w:rPr>
          <w:rStyle w:val="OperatorTok"/>
          <w:rFonts w:ascii="Times New Roman" w:hAnsi="Times New Roman"/>
          <w:sz w:val="24"/>
        </w:rPr>
        <w:t xml:space="preserve">.</w:t>
      </w:r>
      <w:r>
        <w:rPr>
          <w:rStyle w:val="FunctionTok"/>
          <w:rFonts w:ascii="Times New Roman" w:hAnsi="Times New Roman"/>
          <w:sz w:val="24"/>
        </w:rPr>
        <w:t xml:space="preserve">add</w:t>
      </w:r>
      <w:r>
        <w:rPr>
          <w:rStyle w:val="OperatorTok"/>
          <w:rFonts w:ascii="Times New Roman" w:hAnsi="Times New Roman"/>
          <w:sz w:val="24"/>
        </w:rPr>
        <w:t xml:space="preserve">(</w:t>
      </w:r>
      <w:r>
        <w:rPr>
          <w:rStyle w:val="StringTok"/>
          <w:rFonts w:ascii="Times New Roman" w:hAnsi="Times New Roman"/>
          <w:sz w:val="24"/>
        </w:rPr>
        <w:t xml:space="preserve">"Carol"</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enrolled</w:t>
      </w:r>
      <w:r>
        <w:rPr>
          <w:rStyle w:val="OperatorTok"/>
          <w:rFonts w:ascii="Times New Roman" w:hAnsi="Times New Roman"/>
          <w:sz w:val="24"/>
        </w:rPr>
        <w:t xml:space="preserve">.</w:t>
      </w:r>
      <w:r>
        <w:rPr>
          <w:rStyle w:val="FunctionTok"/>
          <w:rFonts w:ascii="Times New Roman" w:hAnsi="Times New Roman"/>
          <w:sz w:val="24"/>
        </w:rPr>
        <w:t xml:space="preserve">remove</w:t>
      </w:r>
      <w:r>
        <w:rPr>
          <w:rStyle w:val="OperatorTok"/>
          <w:rFonts w:ascii="Times New Roman" w:hAnsi="Times New Roman"/>
          <w:sz w:val="24"/>
        </w:rPr>
        <w:t xml:space="preserve">(</w:t>
      </w:r>
      <w:r>
        <w:rPr>
          <w:rStyle w:val="StringTok"/>
          <w:rFonts w:ascii="Times New Roman" w:hAnsi="Times New Roman"/>
          <w:sz w:val="24"/>
        </w:rPr>
        <w:t xml:space="preserve">"Bob"</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removes by value — O(n) but clean and readable</w:t>
      </w:r>
      <w:r>
        <w:rPr>
          <w:rFonts w:ascii="Times New Roman" w:hAnsi="Times New Roman"/>
          <w:sz w:val="24"/>
        </w:rPr>
        <w:br/>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"Enrolled: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enrolled</w:t>
      </w:r>
      <w:r>
        <w:rPr>
          <w:rStyle w:val="OperatorTok"/>
          <w:rFonts w:ascii="Times New Roman" w:hAnsi="Times New Roman"/>
          <w:sz w:val="24"/>
        </w:rPr>
        <w:t xml:space="preserve">.</w:t>
      </w:r>
      <w:r>
        <w:rPr>
          <w:rStyle w:val="FunctionTok"/>
          <w:rFonts w:ascii="Times New Roman" w:hAnsi="Times New Roman"/>
          <w:sz w:val="24"/>
        </w:rPr>
        <w:t xml:space="preserve">size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students"</w:t>
      </w:r>
      <w:r>
        <w:rPr>
          <w:rStyle w:val="OperatorTok"/>
          <w:rFonts w:ascii="Times New Roman" w:hAnsi="Times New Roman"/>
          <w:sz w:val="24"/>
        </w:rPr>
        <w:t xml:space="preserve">);</w:t>
      </w:r>
    </w:p>
    <w:p>
      <w:pPr>
        <w:pStyle w:val="FirstParagraph"/>
        <w:spacing w:line="480" w:lineRule="exact" w:after="0"/>
      </w:pPr>
      <w:r>
        <w:rPr>
          <w:rFonts w:ascii="Times New Roman" w:hAnsi="Times New Roman"/>
          <w:sz w:val="24"/>
        </w:rPr>
        <w:t xml:space="preserve">Using an array here would require manual shifting of elements after removal and tracking a separate counter for active students — exactly the partially full array pattern that Eck (2022) describes as error-prone (Section 7.2).</w:t>
      </w:r>
    </w:p>
    <w:p>
      <w:pPr>
        <w:pStyle w:val="BodyText"/>
        <w:spacing w:line="480" w:lineRule="exact" w:after="0"/>
      </w:pPr>
      <w:r>
        <w:rPr>
          <w:rFonts w:ascii="Times New Roman" w:hAnsi="Times New Roman"/>
          <w:b/>
          <w:bCs/>
          <w:sz w:val="24"/>
        </w:rPr>
        <w:t xml:space="preserve">Time complexity</w:t>
      </w:r>
      <w:r>
        <w:rPr>
          <w:rFonts w:ascii="Times New Roman" w:hAnsi="Times New Roman"/>
          <w:sz w:val="24"/>
        </w:rPr>
        <w:t xml:space="preserve"> </w:t>
      </w:r>
      <w:r>
        <w:rPr>
          <w:rFonts w:ascii="Times New Roman" w:hAnsi="Times New Roman"/>
          <w:sz w:val="24"/>
        </w:rPr>
        <w:t xml:space="preserve">is a critical factor in this decision. Array element access is O(1). ArrayList element access via</w:t>
      </w:r>
      <w:r>
        <w:rPr>
          <w:rFonts w:ascii="Times New Roman" w:hAnsi="Times New Roman"/>
          <w:sz w:val="24"/>
        </w:rPr>
        <w:t xml:space="preserve"> </w:t>
      </w:r>
      <w:r>
        <w:rPr>
          <w:rStyle w:val="VerbatimChar"/>
          <w:rFonts w:ascii="Times New Roman" w:hAnsi="Times New Roman"/>
          <w:sz w:val="24"/>
        </w:rPr>
        <w:t xml:space="preserve">get(i)</w:t>
      </w:r>
      <w:r>
        <w:rPr>
          <w:rFonts w:ascii="Times New Roman" w:hAnsi="Times New Roman"/>
          <w:sz w:val="24"/>
        </w:rPr>
        <w:t xml:space="preserve"> </w:t>
      </w:r>
      <w:r>
        <w:rPr>
          <w:rFonts w:ascii="Times New Roman" w:hAnsi="Times New Roman"/>
          <w:sz w:val="24"/>
        </w:rPr>
        <w:t xml:space="preserve">is also O(1) because ArrayList is backed by an internal array. However, inserting or removing an element in the middle of an ArrayList is</w:t>
      </w:r>
      <w:r>
        <w:rPr>
          <w:rFonts w:ascii="Times New Roman" w:hAnsi="Times New Roman"/>
          <w:sz w:val="24"/>
        </w:rPr>
        <w:t xml:space="preserve"> </w:t>
      </w:r>
      <w:r>
        <w:rPr>
          <w:rFonts w:ascii="Times New Roman" w:hAnsi="Times New Roman"/>
          <w:b/>
          <w:bCs/>
          <w:sz w:val="24"/>
        </w:rPr>
        <w:t xml:space="preserve">O(n)</w:t>
      </w:r>
      <w:r>
        <w:rPr>
          <w:rFonts w:ascii="Times New Roman" w:hAnsi="Times New Roman"/>
          <w:sz w:val="24"/>
        </w:rPr>
        <w:t xml:space="preserve"> </w:t>
      </w:r>
      <w:r>
        <w:rPr>
          <w:rFonts w:ascii="Times New Roman" w:hAnsi="Times New Roman"/>
          <w:sz w:val="24"/>
        </w:rPr>
        <w:t xml:space="preserve">because all subsequent elements must be shifted. Appending to the end with</w:t>
      </w:r>
      <w:r>
        <w:rPr>
          <w:rFonts w:ascii="Times New Roman" w:hAnsi="Times New Roman"/>
          <w:sz w:val="24"/>
        </w:rPr>
        <w:t xml:space="preserve"> </w:t>
      </w:r>
      <w:r>
        <w:rPr>
          <w:rStyle w:val="VerbatimChar"/>
          <w:rFonts w:ascii="Times New Roman" w:hAnsi="Times New Roman"/>
          <w:sz w:val="24"/>
        </w:rPr>
        <w:t xml:space="preserve">add()</w:t>
      </w:r>
      <w:r>
        <w:rPr>
          <w:rFonts w:ascii="Times New Roman" w:hAnsi="Times New Roman"/>
          <w:sz w:val="24"/>
        </w:rPr>
        <w:t xml:space="preserve"> </w:t>
      </w:r>
      <w:r>
        <w:rPr>
          <w:rFonts w:ascii="Times New Roman" w:hAnsi="Times New Roman"/>
          <w:sz w:val="24"/>
        </w:rPr>
        <w:t xml:space="preserve">is</w:t>
      </w:r>
      <w:r>
        <w:rPr>
          <w:rFonts w:ascii="Times New Roman" w:hAnsi="Times New Roman"/>
          <w:sz w:val="24"/>
        </w:rPr>
        <w:t xml:space="preserve"> </w:t>
      </w:r>
      <w:r>
        <w:rPr>
          <w:rFonts w:ascii="Times New Roman" w:hAnsi="Times New Roman"/>
          <w:b/>
          <w:bCs/>
          <w:sz w:val="24"/>
        </w:rPr>
        <w:t xml:space="preserve">O(1) amortized</w:t>
      </w:r>
      <w:r>
        <w:rPr>
          <w:rFonts w:ascii="Times New Roman" w:hAnsi="Times New Roman"/>
          <w:sz w:val="24"/>
        </w:rPr>
        <w:t xml:space="preserve"> </w:t>
      </w:r>
      <w:r>
        <w:rPr>
          <w:rFonts w:ascii="Times New Roman" w:hAnsi="Times New Roman"/>
          <w:sz w:val="24"/>
        </w:rPr>
        <w:t xml:space="preserve">— occasionally the internal array must be doubled, but this cost is spread across many operations.</w:t>
      </w:r>
    </w:p>
    <w:p>
      <w:pPr>
        <w:pStyle w:val="BodyText"/>
        <w:spacing w:line="480" w:lineRule="exact" w:after="0"/>
      </w:pPr>
      <w:r>
        <w:rPr>
          <w:rFonts w:ascii="Times New Roman" w:hAnsi="Times New Roman"/>
          <w:b/>
          <w:bCs/>
          <w:sz w:val="24"/>
        </w:rPr>
        <w:t xml:space="preserve">Memory utilization</w:t>
      </w:r>
      <w:r>
        <w:rPr>
          <w:rFonts w:ascii="Times New Roman" w:hAnsi="Times New Roman"/>
          <w:sz w:val="24"/>
        </w:rPr>
        <w:t xml:space="preserve"> </w:t>
      </w:r>
      <w:r>
        <w:rPr>
          <w:rFonts w:ascii="Times New Roman" w:hAnsi="Times New Roman"/>
          <w:sz w:val="24"/>
        </w:rPr>
        <w:t xml:space="preserve">also differs. An array allocates exactly the memory it needs. An ArrayList typically allocates more capacity than currently needed, doubling its internal array when it runs out of space. This amortizes resizing cost but means the ArrayList may hold unused memory at any time. For large collections of primitive values, the wrapper class overhead in ArrayList can also be significant — each</w:t>
      </w:r>
      <w:r>
        <w:rPr>
          <w:rFonts w:ascii="Times New Roman" w:hAnsi="Times New Roman"/>
          <w:sz w:val="24"/>
        </w:rPr>
        <w:t xml:space="preserve"> </w:t>
      </w:r>
      <w:r>
        <w:rPr>
          <w:rStyle w:val="VerbatimChar"/>
          <w:rFonts w:ascii="Times New Roman" w:hAnsi="Times New Roman"/>
          <w:sz w:val="24"/>
        </w:rPr>
        <w:t xml:space="preserve">Integer</w:t>
      </w:r>
      <w:r>
        <w:rPr>
          <w:rFonts w:ascii="Times New Roman" w:hAnsi="Times New Roman"/>
          <w:sz w:val="24"/>
        </w:rPr>
        <w:t xml:space="preserve"> </w:t>
      </w:r>
      <w:r>
        <w:rPr>
          <w:rFonts w:ascii="Times New Roman" w:hAnsi="Times New Roman"/>
          <w:sz w:val="24"/>
        </w:rPr>
        <w:t xml:space="preserve">object requires more memory than a raw</w:t>
      </w:r>
      <w:r>
        <w:rPr>
          <w:rFonts w:ascii="Times New Roman" w:hAnsi="Times New Roman"/>
          <w:sz w:val="24"/>
        </w:rPr>
        <w:t xml:space="preserve"> </w:t>
      </w:r>
      <w:r>
        <w:rPr>
          <w:rStyle w:val="VerbatimChar"/>
          <w:rFonts w:ascii="Times New Roman" w:hAnsi="Times New Roman"/>
          <w:sz w:val="24"/>
        </w:rPr>
        <w:t xml:space="preserve">int</w:t>
      </w:r>
      <w:r>
        <w:rPr>
          <w:rFonts w:ascii="Times New Roman" w:hAnsi="Times New Roman"/>
          <w:sz w:val="24"/>
        </w:rPr>
        <w:t xml:space="preserve">.</w:t>
      </w:r>
    </w:p>
    <w:p>
      <w:pPr>
        <w:pStyle w:val="BodyText"/>
        <w:spacing w:line="480" w:lineRule="exact" w:after="0"/>
      </w:pPr>
      <w:r>
        <w:rPr>
          <w:rFonts w:ascii="Times New Roman" w:hAnsi="Times New Roman"/>
          <w:b/>
          <w:bCs/>
          <w:sz w:val="24"/>
        </w:rPr>
        <w:t xml:space="preserve">Code readability</w:t>
      </w:r>
      <w:r>
        <w:rPr>
          <w:rFonts w:ascii="Times New Roman" w:hAnsi="Times New Roman"/>
          <w:sz w:val="24"/>
        </w:rPr>
        <w:t xml:space="preserve"> </w:t>
      </w:r>
      <w:r>
        <w:rPr>
          <w:rFonts w:ascii="Times New Roman" w:hAnsi="Times New Roman"/>
          <w:sz w:val="24"/>
        </w:rPr>
        <w:t xml:space="preserve">is the third factor. ArrayList’s built-in methods make intent explicit:</w:t>
      </w:r>
      <w:r>
        <w:rPr>
          <w:rFonts w:ascii="Times New Roman" w:hAnsi="Times New Roman"/>
          <w:sz w:val="24"/>
        </w:rPr>
        <w:t xml:space="preserve"> </w:t>
      </w:r>
      <w:r>
        <w:rPr>
          <w:rStyle w:val="VerbatimChar"/>
          <w:rFonts w:ascii="Times New Roman" w:hAnsi="Times New Roman"/>
          <w:sz w:val="24"/>
        </w:rPr>
        <w:t xml:space="preserve">students.remove("Bob")</w:t>
      </w:r>
      <w:r>
        <w:rPr>
          <w:rFonts w:ascii="Times New Roman" w:hAnsi="Times New Roman"/>
          <w:sz w:val="24"/>
        </w:rPr>
        <w:t xml:space="preserve"> </w:t>
      </w:r>
      <w:r>
        <w:rPr>
          <w:rFonts w:ascii="Times New Roman" w:hAnsi="Times New Roman"/>
          <w:sz w:val="24"/>
        </w:rPr>
        <w:t xml:space="preserve">is clearer than manually searching an array and shifting elements. However, for simple fixed-size data, an array literal like</w:t>
      </w:r>
      <w:r>
        <w:rPr>
          <w:rFonts w:ascii="Times New Roman" w:hAnsi="Times New Roman"/>
          <w:sz w:val="24"/>
        </w:rPr>
        <w:t xml:space="preserve"> </w:t>
      </w:r>
      <w:r>
        <w:rPr>
          <w:rStyle w:val="VerbatimChar"/>
          <w:rFonts w:ascii="Times New Roman" w:hAnsi="Times New Roman"/>
          <w:sz w:val="24"/>
        </w:rPr>
        <w:t xml:space="preserve">int[] days = {1, 2, 3, 4, 5}</w:t>
      </w:r>
      <w:r>
        <w:rPr>
          <w:rFonts w:ascii="Times New Roman" w:hAnsi="Times New Roman"/>
          <w:sz w:val="24"/>
        </w:rPr>
        <w:t xml:space="preserve"> </w:t>
      </w:r>
      <w:r>
        <w:rPr>
          <w:rFonts w:ascii="Times New Roman" w:hAnsi="Times New Roman"/>
          <w:sz w:val="24"/>
        </w:rPr>
        <w:t xml:space="preserve">is more concise than the equivalent ArrayList construction.</w:t>
      </w:r>
    </w:p>
    <w:p>
      <w:pPr>
        <w:pStyle w:val="BodyText"/>
        <w:spacing w:line="480" w:lineRule="exact" w:after="0"/>
      </w:pPr>
      <w:r>
        <w:rPr>
          <w:rFonts w:ascii="Times New Roman" w:hAnsi="Times New Roman"/>
          <w:sz w:val="24"/>
        </w:rPr>
        <w:t xml:space="preserve">The practical rule: use arrays when the size is fixed, performance is critical, or the data is primitive. Use ArrayList when the size is dynamic, when built-in methods improve readability, or when working with objects. In well-designed Java programs, both often appear together — an array for fixed-size internal computation, an ArrayList for collecting results whose count is not known in advance. The choice of data structure shapes the design of the entire system around it.</w:t>
      </w:r>
    </w:p>
    <w:p>
      <w:pPr>
        <w:pStyle w:val="BodyText"/>
        <w:spacing w:line="480" w:lineRule="exact" w:after="0"/>
      </w:pPr>
      <w:r>
        <w:rPr>
          <w:rFonts w:ascii="Times New Roman" w:hAnsi="Times New Roman"/>
          <w:b/>
          <w:bCs/>
          <w:sz w:val="24"/>
        </w:rPr>
        <w:t xml:space="preserve">Word count: 727</w:t>
      </w:r>
    </w:p>
    <w:p>
      <w:pPr>
        <w:spacing w:line="480" w:lineRule="exact" w:after="0"/>
      </w:pPr>
      <w:r>
        <w:rPr>
          <w:rFonts w:ascii="Times New Roman" w:hAnsi="Times New Roman"/>
          <w:sz w:val="24"/>
        </w:rPr>
        <w:pict>
          <v:rect style="width:0;height:1.5pt" o:hralign="center" o:hrstd="t" o:hr="t"/>
        </w:pict>
      </w:r>
    </w:p>
    <w:bookmarkEnd w:id="9"/>
    <w:bookmarkStart w:id="10" w:name="references"/>
    <w:p>
      <w:pPr>
        <w:pStyle w:val="Heading2"/>
        <w:spacing w:line="480" w:lineRule="exact" w:after="0"/>
      </w:pPr>
      <w:r>
        <w:rPr>
          <w:rFonts w:ascii="Times New Roman" w:hAnsi="Times New Roman"/>
          <w:sz w:val="24"/>
        </w:rPr>
        <w:t xml:space="preserve">References</w:t>
      </w:r>
    </w:p>
    <w:p>
      <w:pPr>
        <w:pStyle w:val="FirstParagraph"/>
        <w:spacing w:line="480" w:lineRule="exact" w:after="0"/>
      </w:pPr>
      <w:r>
        <w:rPr>
          <w:rFonts w:ascii="Times New Roman" w:hAnsi="Times New Roman"/>
          <w:sz w:val="24"/>
        </w:rPr>
        <w:t xml:space="preserve">Eck, D. J. (2022).</w:t>
      </w:r>
      <w:r>
        <w:rPr>
          <w:rFonts w:ascii="Times New Roman" w:hAnsi="Times New Roman"/>
          <w:sz w:val="24"/>
        </w:rPr>
        <w:t xml:space="preserve"> </w:t>
      </w:r>
      <w:r>
        <w:rPr>
          <w:rFonts w:ascii="Times New Roman" w:hAnsi="Times New Roman"/>
          <w:i/>
          <w:iCs/>
          <w:sz w:val="24"/>
        </w:rPr>
        <w:t xml:space="preserve">Introduction to programming using Java</w:t>
      </w:r>
      <w:r>
        <w:rPr>
          <w:rFonts w:ascii="Times New Roman" w:hAnsi="Times New Roman"/>
          <w:sz w:val="24"/>
        </w:rPr>
        <w:t xml:space="preserve"> </w:t>
      </w:r>
      <w:r>
        <w:rPr>
          <w:rFonts w:ascii="Times New Roman" w:hAnsi="Times New Roman"/>
          <w:sz w:val="24"/>
        </w:rPr>
        <w:t xml:space="preserve">(Version 9, Swing ed.). Creative Commons CC 4.0. https://math.hws.edu/javanotes/</w:t>
      </w:r>
    </w:p>
    <w:p>
      <w:pPr>
        <w:pStyle w:val="BodyText"/>
        <w:spacing w:line="480" w:lineRule="exact" w:after="0"/>
      </w:pPr>
      <w:r>
        <w:rPr>
          <w:rFonts w:ascii="Times New Roman" w:hAnsi="Times New Roman"/>
          <w:sz w:val="24"/>
        </w:rPr>
        <w:t xml:space="preserve">Liang, Y. D. (2020).</w:t>
      </w:r>
      <w:r>
        <w:rPr>
          <w:rFonts w:ascii="Times New Roman" w:hAnsi="Times New Roman"/>
          <w:sz w:val="24"/>
        </w:rPr>
        <w:t xml:space="preserve"> </w:t>
      </w:r>
      <w:r>
        <w:rPr>
          <w:rFonts w:ascii="Times New Roman" w:hAnsi="Times New Roman"/>
          <w:i/>
          <w:iCs/>
          <w:sz w:val="24"/>
        </w:rPr>
        <w:t xml:space="preserve">Introduction to Java programming and data structures</w:t>
      </w:r>
      <w:r>
        <w:rPr>
          <w:rFonts w:ascii="Times New Roman" w:hAnsi="Times New Roman"/>
          <w:sz w:val="24"/>
        </w:rPr>
        <w:t xml:space="preserve"> </w:t>
      </w:r>
      <w:r>
        <w:rPr>
          <w:rFonts w:ascii="Times New Roman" w:hAnsi="Times New Roman"/>
          <w:sz w:val="24"/>
        </w:rPr>
        <w:t xml:space="preserve">(12th ed.). Pearson.</w:t>
      </w:r>
    </w:p>
    <w:bookmarkEnd w:id="10"/>
    <w:bookmarkEnd w:id="11"/>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2026-05-02T03:13:06Z</dcterms:created>
  <dcterms:modified xsi:type="dcterms:W3CDTF">2026-05-02T03:13:06Z</dcterms:modified>
</cp:coreProperties>
</file>

<file path=docProps/custom.xml><?xml version="1.0" encoding="utf-8"?>
<Properties xmlns="http://schemas.openxmlformats.org/officeDocument/2006/custom-properties" xmlns:vt="http://schemas.openxmlformats.org/officeDocument/2006/docPropsVTypes"/>
</file>