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b00f1b1d9d9b0f276e40ae08912068d0ce32201"/>
    <w:p>
      <w:pPr>
        <w:pStyle w:val="Heading1"/>
      </w:pPr>
      <w:r>
        <w:t xml:space="preserve">CS1101 Programming Fundamentals - Unit 1 Programming Assignment</w:t>
      </w:r>
    </w:p>
    <w:p>
      <w:pPr>
        <w:pStyle w:val="FirstParagraph"/>
      </w:pPr>
      <w:r>
        <w:rPr>
          <w:b/>
          <w:bCs/>
        </w:rPr>
        <w:t xml:space="preserve">Student Name</w:t>
      </w:r>
      <w:r>
        <w:t xml:space="preserve">: Nicanor Kyamba</w:t>
      </w:r>
      <w:r>
        <w:br/>
      </w:r>
      <w:r>
        <w:rPr>
          <w:b/>
          <w:bCs/>
        </w:rPr>
        <w:t xml:space="preserve">Course</w:t>
      </w:r>
      <w:r>
        <w:t xml:space="preserve">: CS1101 Programming Fundamentals</w:t>
      </w:r>
      <w:r>
        <w:br/>
      </w:r>
      <w:r>
        <w:rPr>
          <w:b/>
          <w:bCs/>
        </w:rPr>
        <w:t xml:space="preserve">Unit</w:t>
      </w:r>
      <w:r>
        <w:t xml:space="preserve">: 1 - Introduction and Fundamental Concepts</w:t>
      </w:r>
      <w:r>
        <w:br/>
      </w:r>
      <w:r>
        <w:rPr>
          <w:b/>
          <w:bCs/>
        </w:rPr>
        <w:t xml:space="preserve">Date</w:t>
      </w:r>
      <w:r>
        <w:t xml:space="preserve">: January 15, 2025</w:t>
      </w:r>
      <w:r>
        <w:br/>
      </w:r>
      <w:r>
        <w:rPr>
          <w:b/>
          <w:bCs/>
        </w:rPr>
        <w:t xml:space="preserve">Instructor</w:t>
      </w:r>
      <w:r>
        <w:t xml:space="preserve">: [Instructor Name]</w:t>
      </w:r>
    </w:p>
    <w:p>
      <w:r>
        <w:pict>
          <v:rect style="width:0;height:1.5pt" o:hralign="center" o:hrstd="t" o:hr="t"/>
        </w:pict>
      </w:r>
    </w:p>
    <w:bookmarkStart w:id="24" w:name="part-1-learning-from-mistakes"/>
    <w:p>
      <w:pPr>
        <w:pStyle w:val="Heading2"/>
      </w:pPr>
      <w:r>
        <w:t xml:space="preserve">PART 1: Learning from Mistakes</w:t>
      </w:r>
    </w:p>
    <w:p>
      <w:pPr>
        <w:pStyle w:val="FirstParagraph"/>
      </w:pPr>
      <w:r>
        <w:t xml:space="preserve">Experimenting with programming errors is a valuable learning strategy. Downey (2015) recommends that when learning new programming features, students should deliberately make mistakes to better understand error messages and remember concepts (p. 7). This section examines four common Python errors by intentionally creating them and analyzing the results.</w:t>
      </w:r>
    </w:p>
    <w:bookmarkStart w:id="20" w:name="X24c44d6d436734ebf44297d1f3a8ffd0eef468a"/>
    <w:p>
      <w:pPr>
        <w:pStyle w:val="Heading3"/>
      </w:pPr>
      <w:r>
        <w:t xml:space="preserve">Question (a): Missing Quotation Marks When Printing Name</w:t>
      </w:r>
    </w:p>
    <w:p>
      <w:pPr>
        <w:pStyle w:val="FirstParagraph"/>
      </w:pPr>
      <w:r>
        <w:rPr>
          <w:b/>
          <w:bCs/>
        </w:rPr>
        <w:t xml:space="preserve">Experiment 1: Missing One Quotation Mark</w:t>
      </w:r>
    </w:p>
    <w:p>
      <w:pPr>
        <w:pStyle w:val="BodyText"/>
      </w:pPr>
      <w:r>
        <w:rPr>
          <w:b/>
          <w:bCs/>
        </w:rPr>
        <w:t xml:space="preserve">Code:</w:t>
      </w:r>
    </w:p>
    <w:p>
      <w:pPr>
        <w:pStyle w:val="SourceCode"/>
      </w:pPr>
      <w:r>
        <w:rPr>
          <w:rStyle w:val="BuiltInTok"/>
        </w:rPr>
        <w:t xml:space="preserve">print</w:t>
      </w:r>
      <w:r>
        <w:rPr>
          <w:rStyle w:val="NormalTok"/>
        </w:rPr>
        <w:t xml:space="preserve">(</w:t>
      </w:r>
      <w:r>
        <w:rPr>
          <w:rStyle w:val="StringTok"/>
        </w:rPr>
        <w:t xml:space="preserve">"Nicanor Kyamba)</w:t>
      </w:r>
    </w:p>
    <w:p>
      <w:pPr>
        <w:pStyle w:val="FirstParagraph"/>
      </w:pPr>
      <w:r>
        <w:rPr>
          <w:b/>
          <w:bCs/>
        </w:rPr>
        <w:t xml:space="preserve">Output:</w:t>
      </w:r>
    </w:p>
    <w:p>
      <w:pPr>
        <w:pStyle w:val="SourceCode"/>
      </w:pPr>
      <w:r>
        <w:rPr>
          <w:rStyle w:val="VerbatimChar"/>
        </w:rPr>
        <w:t xml:space="preserve">  File "&lt;stdin&gt;", line 1</w:t>
      </w:r>
      <w:r>
        <w:br/>
      </w:r>
      <w:r>
        <w:rPr>
          <w:rStyle w:val="VerbatimChar"/>
        </w:rPr>
        <w:t xml:space="preserve">    print("Nicanor Kyamba)</w:t>
      </w:r>
      <w:r>
        <w:br/>
      </w:r>
      <w:r>
        <w:rPr>
          <w:rStyle w:val="VerbatimChar"/>
        </w:rPr>
        <w:t xml:space="preserve">          ^</w:t>
      </w:r>
      <w:r>
        <w:br/>
      </w:r>
      <w:r>
        <w:rPr>
          <w:rStyle w:val="VerbatimChar"/>
        </w:rPr>
        <w:t xml:space="preserve">SyntaxError: unterminated string literal (detected at line 1)</w:t>
      </w:r>
    </w:p>
    <w:p>
      <w:pPr>
        <w:pStyle w:val="FirstParagraph"/>
      </w:pPr>
      <w:r>
        <w:rPr>
          <w:b/>
          <w:bCs/>
        </w:rPr>
        <w:t xml:space="preserve">Screenshot:</w:t>
      </w:r>
      <w:r>
        <w:t xml:space="preserve"> </w:t>
      </w:r>
      <w:r>
        <w:t xml:space="preserve">[Insert screenshot showing code and error output]</w:t>
      </w:r>
    </w:p>
    <w:p>
      <w:pPr>
        <w:pStyle w:val="BodyText"/>
      </w:pPr>
      <w:r>
        <w:rPr>
          <w:b/>
          <w:bCs/>
        </w:rPr>
        <w:t xml:space="preserve">Justification:</w:t>
      </w:r>
    </w:p>
    <w:p>
      <w:pPr>
        <w:pStyle w:val="BodyText"/>
      </w:pPr>
      <w:r>
        <w:t xml:space="preserve">When one quotation mark is missing, Python generates a SyntaxError with the message</w:t>
      </w:r>
      <w:r>
        <w:t xml:space="preserve"> </w:t>
      </w:r>
      <w:r>
        <w:t xml:space="preserve">“</w:t>
      </w:r>
      <w:r>
        <w:t xml:space="preserve">unterminated string literal.</w:t>
      </w:r>
      <w:r>
        <w:t xml:space="preserve">”</w:t>
      </w:r>
      <w:r>
        <w:t xml:space="preserve"> </w:t>
      </w:r>
      <w:r>
        <w:t xml:space="preserve">This error occurs because Python requires strings to be enclosed in matching quotation marks—either both single quotes or both double quotes (Python Software Foundation, n.d.-a). When the interpreter encounters an opening quotation mark without a corresponding closing mark, it continues searching for the closing delimiter until reaching the end of the line. Unable to locate the matching quote, Python cannot determine where the string terminates, resulting in a syntax error. The caret symbol (^) in the error message indicates the position where Python first detected the problem.</w:t>
      </w:r>
    </w:p>
    <w:p>
      <w:pPr>
        <w:pStyle w:val="BodyText"/>
      </w:pPr>
      <w:r>
        <w:rPr>
          <w:b/>
          <w:bCs/>
        </w:rPr>
        <w:t xml:space="preserve">Experiment 2: Missing Both Quotation Marks</w:t>
      </w:r>
    </w:p>
    <w:p>
      <w:pPr>
        <w:pStyle w:val="BodyText"/>
      </w:pPr>
      <w:r>
        <w:rPr>
          <w:b/>
          <w:bCs/>
        </w:rPr>
        <w:t xml:space="preserve">Code:</w:t>
      </w:r>
    </w:p>
    <w:p>
      <w:pPr>
        <w:pStyle w:val="SourceCode"/>
      </w:pPr>
      <w:r>
        <w:rPr>
          <w:rStyle w:val="BuiltInTok"/>
        </w:rPr>
        <w:t xml:space="preserve">print</w:t>
      </w:r>
      <w:r>
        <w:rPr>
          <w:rStyle w:val="NormalTok"/>
        </w:rPr>
        <w:t xml:space="preserve">(Nicanor Kyamba)</w:t>
      </w:r>
    </w:p>
    <w:p>
      <w:pPr>
        <w:pStyle w:val="FirstParagraph"/>
      </w:pPr>
      <w:r>
        <w:rPr>
          <w:b/>
          <w:bCs/>
        </w:rPr>
        <w:t xml:space="preserve">Output:</w:t>
      </w:r>
    </w:p>
    <w:p>
      <w:pPr>
        <w:pStyle w:val="SourceCode"/>
      </w:pPr>
      <w:r>
        <w:rPr>
          <w:rStyle w:val="VerbatimChar"/>
        </w:rPr>
        <w:t xml:space="preserve">  File "&lt;stdin&gt;", line 1</w:t>
      </w:r>
      <w:r>
        <w:br/>
      </w:r>
      <w:r>
        <w:rPr>
          <w:rStyle w:val="VerbatimChar"/>
        </w:rPr>
        <w:t xml:space="preserve">    print(Nicanor Kyamba)</w:t>
      </w:r>
      <w:r>
        <w:br/>
      </w:r>
      <w:r>
        <w:rPr>
          <w:rStyle w:val="VerbatimChar"/>
        </w:rPr>
        <w:t xml:space="preserve">                  ^^^^^^</w:t>
      </w:r>
      <w:r>
        <w:br/>
      </w:r>
      <w:r>
        <w:rPr>
          <w:rStyle w:val="VerbatimChar"/>
        </w:rPr>
        <w:t xml:space="preserve">SyntaxError: invalid syntax</w:t>
      </w:r>
    </w:p>
    <w:p>
      <w:pPr>
        <w:pStyle w:val="FirstParagraph"/>
      </w:pPr>
      <w:r>
        <w:rPr>
          <w:b/>
          <w:bCs/>
        </w:rPr>
        <w:t xml:space="preserve">Screenshot:</w:t>
      </w:r>
      <w:r>
        <w:t xml:space="preserve"> </w:t>
      </w:r>
      <w:r>
        <w:t xml:space="preserve">[Insert screenshot showing code and error output]</w:t>
      </w:r>
    </w:p>
    <w:p>
      <w:pPr>
        <w:pStyle w:val="BodyText"/>
      </w:pPr>
      <w:r>
        <w:rPr>
          <w:b/>
          <w:bCs/>
        </w:rPr>
        <w:t xml:space="preserve">Justification:</w:t>
      </w:r>
    </w:p>
    <w:p>
      <w:pPr>
        <w:pStyle w:val="BodyText"/>
      </w:pPr>
      <w:r>
        <w:t xml:space="preserve">When both quotation marks are omitted, Python generates a SyntaxError with the message</w:t>
      </w:r>
      <w:r>
        <w:t xml:space="preserve"> </w:t>
      </w:r>
      <w:r>
        <w:t xml:space="preserve">“</w:t>
      </w:r>
      <w:r>
        <w:t xml:space="preserve">invalid syntax.</w:t>
      </w:r>
      <w:r>
        <w:t xml:space="preserve">”</w:t>
      </w:r>
      <w:r>
        <w:t xml:space="preserve"> </w:t>
      </w:r>
      <w:r>
        <w:t xml:space="preserve">Without quotation marks, Python interprets Nicanor and Kyamba as variable identifiers rather than string literals. However, Python variable names cannot contain whitespace characters (Python Software Foundation, n.d.-b). The interpreter expects either a comma separating multiple arguments, an operator, or the closing parenthesis after the first identifier. Instead, it encounters a space followed by another identifier, which violates Python’s syntax rules. This error demonstrates that string literals must be explicitly delimited with quotation marks to distinguish them from variable names and reserved keywords.</w:t>
      </w:r>
    </w:p>
    <w:p>
      <w:pPr>
        <w:pStyle w:val="BodyText"/>
      </w:pPr>
      <w:r>
        <w:rPr>
          <w:b/>
          <w:bCs/>
        </w:rPr>
        <w:t xml:space="preserve">Correct Code:</w:t>
      </w:r>
    </w:p>
    <w:p>
      <w:pPr>
        <w:pStyle w:val="SourceCode"/>
      </w:pPr>
      <w:r>
        <w:rPr>
          <w:rStyle w:val="BuiltInTok"/>
        </w:rPr>
        <w:t xml:space="preserve">print</w:t>
      </w:r>
      <w:r>
        <w:rPr>
          <w:rStyle w:val="NormalTok"/>
        </w:rPr>
        <w:t xml:space="preserve">(</w:t>
      </w:r>
      <w:r>
        <w:rPr>
          <w:rStyle w:val="StringTok"/>
        </w:rPr>
        <w:t xml:space="preserve">"Nicanor Kyamba"</w:t>
      </w:r>
      <w:r>
        <w:rPr>
          <w:rStyle w:val="NormalTok"/>
        </w:rPr>
        <w:t xml:space="preserve">)</w:t>
      </w:r>
    </w:p>
    <w:p>
      <w:pPr>
        <w:pStyle w:val="FirstParagraph"/>
      </w:pPr>
      <w:r>
        <w:rPr>
          <w:b/>
          <w:bCs/>
        </w:rPr>
        <w:t xml:space="preserve">Output:</w:t>
      </w:r>
    </w:p>
    <w:p>
      <w:pPr>
        <w:pStyle w:val="SourceCode"/>
      </w:pPr>
      <w:r>
        <w:rPr>
          <w:rStyle w:val="VerbatimChar"/>
        </w:rPr>
        <w:t xml:space="preserve">Nicanor Kyamba</w:t>
      </w:r>
    </w:p>
    <w:p>
      <w:pPr>
        <w:pStyle w:val="FirstParagraph"/>
      </w:pPr>
      <w:r>
        <w:rPr>
          <w:b/>
          <w:bCs/>
        </w:rPr>
        <w:t xml:space="preserve">Screenshot:</w:t>
      </w:r>
      <w:r>
        <w:t xml:space="preserve"> </w:t>
      </w:r>
      <w:r>
        <w:t xml:space="preserve">[Insert screenshot showing correct code and output]</w:t>
      </w:r>
    </w:p>
    <w:p>
      <w:r>
        <w:pict>
          <v:rect style="width:0;height:1.5pt" o:hralign="center" o:hrstd="t" o:hr="t"/>
        </w:pict>
      </w:r>
    </w:p>
    <w:bookmarkEnd w:id="20"/>
    <w:bookmarkStart w:id="21" w:name="X94541608237d133c853c505c54dde6e8f694901"/>
    <w:p>
      <w:pPr>
        <w:pStyle w:val="Heading3"/>
      </w:pPr>
      <w:r>
        <w:t xml:space="preserve">Question (b): Difference Between * and ** Operators</w:t>
      </w:r>
    </w:p>
    <w:p>
      <w:pPr>
        <w:pStyle w:val="FirstParagraph"/>
      </w:pPr>
      <w:r>
        <w:rPr>
          <w:b/>
          <w:bCs/>
        </w:rPr>
        <w:t xml:space="preserve">The * Operator (Multiplication)</w:t>
      </w:r>
    </w:p>
    <w:p>
      <w:pPr>
        <w:pStyle w:val="BodyText"/>
      </w:pPr>
      <w:r>
        <w:rPr>
          <w:b/>
          <w:bCs/>
        </w:rPr>
        <w:t xml:space="preserve">Code:</w:t>
      </w:r>
    </w:p>
    <w:p>
      <w:pPr>
        <w:pStyle w:val="SourceCode"/>
      </w:pPr>
      <w:r>
        <w:rPr>
          <w:rStyle w:val="CommentTok"/>
        </w:rPr>
        <w:t xml:space="preserve"># Multiplication operator</w:t>
      </w:r>
      <w:r>
        <w:br/>
      </w:r>
      <w:r>
        <w:rPr>
          <w:rStyle w:val="NormalTok"/>
        </w:rPr>
        <w:t xml:space="preserve">result1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BuiltInTok"/>
        </w:rPr>
        <w:t xml:space="preserve">print</w:t>
      </w:r>
      <w:r>
        <w:rPr>
          <w:rStyle w:val="NormalTok"/>
        </w:rPr>
        <w:t xml:space="preserve">(</w:t>
      </w:r>
      <w:r>
        <w:rPr>
          <w:rStyle w:val="StringTok"/>
        </w:rPr>
        <w:t xml:space="preserve">"5 * 3 ="</w:t>
      </w:r>
      <w:r>
        <w:rPr>
          <w:rStyle w:val="NormalTok"/>
        </w:rPr>
        <w:t xml:space="preserve">, result1)</w:t>
      </w:r>
      <w:r>
        <w:br/>
      </w:r>
      <w:r>
        <w:br/>
      </w:r>
      <w:r>
        <w:rPr>
          <w:rStyle w:val="CommentTok"/>
        </w:rPr>
        <w:t xml:space="preserve"># String repetition</w:t>
      </w:r>
      <w:r>
        <w:br/>
      </w:r>
      <w:r>
        <w:rPr>
          <w:rStyle w:val="NormalTok"/>
        </w:rPr>
        <w:t xml:space="preserve">result2 </w:t>
      </w:r>
      <w:r>
        <w:rPr>
          <w:rStyle w:val="OperatorTok"/>
        </w:rPr>
        <w:t xml:space="preserve">=</w:t>
      </w:r>
      <w:r>
        <w:rPr>
          <w:rStyle w:val="NormalTok"/>
        </w:rPr>
        <w:t xml:space="preserve"> </w:t>
      </w:r>
      <w:r>
        <w:rPr>
          <w:rStyle w:val="StringTok"/>
        </w:rPr>
        <w:t xml:space="preserve">"Python"</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BuiltInTok"/>
        </w:rPr>
        <w:t xml:space="preserve">print</w:t>
      </w:r>
      <w:r>
        <w:rPr>
          <w:rStyle w:val="NormalTok"/>
        </w:rPr>
        <w:t xml:space="preserve">(</w:t>
      </w:r>
      <w:r>
        <w:rPr>
          <w:rStyle w:val="StringTok"/>
        </w:rPr>
        <w:t xml:space="preserve">"'Python' * 3 ="</w:t>
      </w:r>
      <w:r>
        <w:rPr>
          <w:rStyle w:val="NormalTok"/>
        </w:rPr>
        <w:t xml:space="preserve">, result2)</w:t>
      </w:r>
    </w:p>
    <w:p>
      <w:pPr>
        <w:pStyle w:val="FirstParagraph"/>
      </w:pPr>
      <w:r>
        <w:rPr>
          <w:b/>
          <w:bCs/>
        </w:rPr>
        <w:t xml:space="preserve">Output:</w:t>
      </w:r>
    </w:p>
    <w:p>
      <w:pPr>
        <w:pStyle w:val="SourceCode"/>
      </w:pPr>
      <w:r>
        <w:rPr>
          <w:rStyle w:val="VerbatimChar"/>
        </w:rPr>
        <w:t xml:space="preserve">5 * 3 = 15</w:t>
      </w:r>
      <w:r>
        <w:br/>
      </w:r>
      <w:r>
        <w:rPr>
          <w:rStyle w:val="VerbatimChar"/>
        </w:rPr>
        <w:t xml:space="preserve">'Python' * 3 = PythonPythonPython</w:t>
      </w:r>
    </w:p>
    <w:p>
      <w:pPr>
        <w:pStyle w:val="FirstParagraph"/>
      </w:pPr>
      <w:r>
        <w:rPr>
          <w:b/>
          <w:bCs/>
        </w:rPr>
        <w:t xml:space="preserve">Screenshot:</w:t>
      </w:r>
      <w:r>
        <w:t xml:space="preserve"> </w:t>
      </w:r>
      <w:r>
        <w:t xml:space="preserve">[Insert screenshot showing code and output]</w:t>
      </w:r>
    </w:p>
    <w:p>
      <w:pPr>
        <w:pStyle w:val="BodyText"/>
      </w:pPr>
      <w:r>
        <w:rPr>
          <w:b/>
          <w:bCs/>
        </w:rPr>
        <w:t xml:space="preserve">The</w:t>
      </w:r>
      <w:r>
        <w:rPr>
          <w:b/>
          <w:bCs/>
        </w:rPr>
        <w:t xml:space="preserve"> </w:t>
      </w:r>
      <w:r>
        <w:t xml:space="preserve"> </w:t>
      </w:r>
      <w:r>
        <w:t xml:space="preserve">Operator (Exponentiation)**</w:t>
      </w:r>
    </w:p>
    <w:p>
      <w:pPr>
        <w:pStyle w:val="BodyText"/>
      </w:pPr>
      <w:r>
        <w:rPr>
          <w:b/>
          <w:bCs/>
        </w:rPr>
        <w:t xml:space="preserve">Code:</w:t>
      </w:r>
    </w:p>
    <w:p>
      <w:pPr>
        <w:pStyle w:val="SourceCode"/>
      </w:pPr>
      <w:r>
        <w:rPr>
          <w:rStyle w:val="CommentTok"/>
        </w:rPr>
        <w:t xml:space="preserve"># Exponentiation operator</w:t>
      </w:r>
      <w:r>
        <w:br/>
      </w:r>
      <w:r>
        <w:rPr>
          <w:rStyle w:val="NormalTok"/>
        </w:rPr>
        <w:t xml:space="preserve">result3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BuiltInTok"/>
        </w:rPr>
        <w:t xml:space="preserve">print</w:t>
      </w:r>
      <w:r>
        <w:rPr>
          <w:rStyle w:val="NormalTok"/>
        </w:rPr>
        <w:t xml:space="preserve">(</w:t>
      </w:r>
      <w:r>
        <w:rPr>
          <w:rStyle w:val="StringTok"/>
        </w:rPr>
        <w:t xml:space="preserve">"5 ** 3 ="</w:t>
      </w:r>
      <w:r>
        <w:rPr>
          <w:rStyle w:val="NormalTok"/>
        </w:rPr>
        <w:t xml:space="preserve">, result3)</w:t>
      </w:r>
      <w:r>
        <w:br/>
      </w:r>
      <w:r>
        <w:br/>
      </w:r>
      <w:r>
        <w:rPr>
          <w:rStyle w:val="CommentTok"/>
        </w:rPr>
        <w:t xml:space="preserve"># Square root using fractional exponent</w:t>
      </w:r>
      <w:r>
        <w:br/>
      </w:r>
      <w:r>
        <w:rPr>
          <w:rStyle w:val="NormalTok"/>
        </w:rPr>
        <w:t xml:space="preserve">result4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BuiltInTok"/>
        </w:rPr>
        <w:t xml:space="preserve">print</w:t>
      </w:r>
      <w:r>
        <w:rPr>
          <w:rStyle w:val="NormalTok"/>
        </w:rPr>
        <w:t xml:space="preserve">(</w:t>
      </w:r>
      <w:r>
        <w:rPr>
          <w:rStyle w:val="StringTok"/>
        </w:rPr>
        <w:t xml:space="preserve">"16 ** 0.5 ="</w:t>
      </w:r>
      <w:r>
        <w:rPr>
          <w:rStyle w:val="NormalTok"/>
        </w:rPr>
        <w:t xml:space="preserve">, result4)</w:t>
      </w:r>
      <w:r>
        <w:br/>
      </w:r>
      <w:r>
        <w:br/>
      </w:r>
      <w:r>
        <w:rPr>
          <w:rStyle w:val="CommentTok"/>
        </w:rPr>
        <w:t xml:space="preserve"># Negative exponent (reciprocal)</w:t>
      </w:r>
      <w:r>
        <w:br/>
      </w:r>
      <w:r>
        <w:rPr>
          <w:rStyle w:val="NormalTok"/>
        </w:rPr>
        <w:t xml:space="preserve">result5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w:t>
      </w:r>
      <w:r>
        <w:br/>
      </w:r>
      <w:r>
        <w:rPr>
          <w:rStyle w:val="BuiltInTok"/>
        </w:rPr>
        <w:t xml:space="preserve">print</w:t>
      </w:r>
      <w:r>
        <w:rPr>
          <w:rStyle w:val="NormalTok"/>
        </w:rPr>
        <w:t xml:space="preserve">(</w:t>
      </w:r>
      <w:r>
        <w:rPr>
          <w:rStyle w:val="StringTok"/>
        </w:rPr>
        <w:t xml:space="preserve">"2 ** -3 ="</w:t>
      </w:r>
      <w:r>
        <w:rPr>
          <w:rStyle w:val="NormalTok"/>
        </w:rPr>
        <w:t xml:space="preserve">, result5)</w:t>
      </w:r>
    </w:p>
    <w:p>
      <w:pPr>
        <w:pStyle w:val="FirstParagraph"/>
      </w:pPr>
      <w:r>
        <w:rPr>
          <w:b/>
          <w:bCs/>
        </w:rPr>
        <w:t xml:space="preserve">Output:</w:t>
      </w:r>
    </w:p>
    <w:p>
      <w:pPr>
        <w:pStyle w:val="SourceCode"/>
      </w:pPr>
      <w:r>
        <w:rPr>
          <w:rStyle w:val="VerbatimChar"/>
        </w:rPr>
        <w:t xml:space="preserve">5 ** 3 = 125</w:t>
      </w:r>
      <w:r>
        <w:br/>
      </w:r>
      <w:r>
        <w:rPr>
          <w:rStyle w:val="VerbatimChar"/>
        </w:rPr>
        <w:t xml:space="preserve">16 ** 0.5 = 4.0</w:t>
      </w:r>
      <w:r>
        <w:br/>
      </w:r>
      <w:r>
        <w:rPr>
          <w:rStyle w:val="VerbatimChar"/>
        </w:rPr>
        <w:t xml:space="preserve">2 ** -3 = 0.125</w:t>
      </w:r>
    </w:p>
    <w:p>
      <w:pPr>
        <w:pStyle w:val="FirstParagraph"/>
      </w:pPr>
      <w:r>
        <w:rPr>
          <w:b/>
          <w:bCs/>
        </w:rPr>
        <w:t xml:space="preserve">Screenshot:</w:t>
      </w:r>
      <w:r>
        <w:t xml:space="preserve"> </w:t>
      </w:r>
      <w:r>
        <w:t xml:space="preserve">[Insert screenshot showing code and output]</w:t>
      </w:r>
    </w:p>
    <w:p>
      <w:pPr>
        <w:pStyle w:val="BodyText"/>
      </w:pPr>
      <w:r>
        <w:rPr>
          <w:b/>
          <w:bCs/>
        </w:rPr>
        <w:t xml:space="preserve">Comprehensive Explanation:</w:t>
      </w:r>
    </w:p>
    <w:p>
      <w:pPr>
        <w:pStyle w:val="BodyText"/>
      </w:pPr>
      <w:r>
        <w:t xml:space="preserve">The asterisk (*) and double asterisk (**) operators serve distinctly different purposes in Python. The single asterisk operator performs multiplication when applied to numeric operands. For instance, the expression</w:t>
      </w:r>
      <w:r>
        <w:t xml:space="preserve"> </w:t>
      </w:r>
      <w:r>
        <w:rPr>
          <w:rStyle w:val="VerbatimChar"/>
        </w:rPr>
        <w:t xml:space="preserve">5 * 3</w:t>
      </w:r>
      <w:r>
        <w:t xml:space="preserve"> </w:t>
      </w:r>
      <w:r>
        <w:t xml:space="preserve">computes the product of 5 and 3, yielding 15. Python implements operator overloading, allowing the same operator symbol to exhibit different behaviors depending on operand types (Python Software Foundation, n.d.-c). When the multiplication operator is applied to a string and an integer, it performs string repetition. The expression</w:t>
      </w:r>
      <w:r>
        <w:t xml:space="preserve"> </w:t>
      </w:r>
      <w:r>
        <w:rPr>
          <w:rStyle w:val="VerbatimChar"/>
        </w:rPr>
        <w:t xml:space="preserve">"Python" * 3</w:t>
      </w:r>
      <w:r>
        <w:t xml:space="preserve"> </w:t>
      </w:r>
      <w:r>
        <w:t xml:space="preserve">creates a new string by concatenating three copies of</w:t>
      </w:r>
      <w:r>
        <w:t xml:space="preserve"> </w:t>
      </w:r>
      <w:r>
        <w:t xml:space="preserve">“</w:t>
      </w:r>
      <w:r>
        <w:t xml:space="preserve">Python,</w:t>
      </w:r>
      <w:r>
        <w:t xml:space="preserve">”</w:t>
      </w:r>
      <w:r>
        <w:t xml:space="preserve"> </w:t>
      </w:r>
      <w:r>
        <w:t xml:space="preserve">producing</w:t>
      </w:r>
      <w:r>
        <w:t xml:space="preserve"> </w:t>
      </w:r>
      <w:r>
        <w:t xml:space="preserve">“</w:t>
      </w:r>
      <w:r>
        <w:t xml:space="preserve">PythonPythonPython.</w:t>
      </w:r>
      <w:r>
        <w:t xml:space="preserve">”</w:t>
      </w:r>
    </w:p>
    <w:p>
      <w:pPr>
        <w:pStyle w:val="BodyText"/>
      </w:pPr>
      <w:r>
        <w:t xml:space="preserve">The double asterisk operator performs exponentiation, raising the left operand to the power of the right operand. The expression</w:t>
      </w:r>
      <w:r>
        <w:t xml:space="preserve"> </w:t>
      </w:r>
      <w:r>
        <w:rPr>
          <w:rStyle w:val="VerbatimChar"/>
        </w:rPr>
        <w:t xml:space="preserve">5 ** 3</w:t>
      </w:r>
      <w:r>
        <w:t xml:space="preserve"> </w:t>
      </w:r>
      <w:r>
        <w:t xml:space="preserve">calculates 5 raised to the third power (5³), which equals 125. This operator supports fractional exponents, enabling root calculations. For example,</w:t>
      </w:r>
      <w:r>
        <w:t xml:space="preserve"> </w:t>
      </w:r>
      <w:r>
        <w:rPr>
          <w:rStyle w:val="VerbatimChar"/>
        </w:rPr>
        <w:t xml:space="preserve">16 ** 0.5</w:t>
      </w:r>
      <w:r>
        <w:t xml:space="preserve"> </w:t>
      </w:r>
      <w:r>
        <w:t xml:space="preserve">computes the square root of 16, returning 4.0. The operator also handles negative exponents, calculating reciprocals of positive powers. The expression</w:t>
      </w:r>
      <w:r>
        <w:t xml:space="preserve"> </w:t>
      </w:r>
      <w:r>
        <w:rPr>
          <w:rStyle w:val="VerbatimChar"/>
        </w:rPr>
        <w:t xml:space="preserve">2 ** -3</w:t>
      </w:r>
      <w:r>
        <w:t xml:space="preserve"> </w:t>
      </w:r>
      <w:r>
        <w:t xml:space="preserve">evaluates to 2⁻³, which equals 1/(2³) or 0.125. As Downey (2015) explains, understanding operator precedence and functionality is fundamental to writing correct Python expressions (p. 5).</w:t>
      </w:r>
    </w:p>
    <w:p>
      <w:pPr>
        <w:pStyle w:val="BodyText"/>
      </w:pPr>
      <w:r>
        <w:rPr>
          <w:b/>
          <w:bCs/>
        </w:rPr>
        <w:t xml:space="preserve">Summary Comparison: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Operator</w:t>
            </w:r>
          </w:p>
        </w:tc>
        <w:tc>
          <w:tcPr/>
          <w:p>
            <w:pPr>
              <w:pStyle w:val="Compact"/>
              <w:jc w:val="left"/>
            </w:pPr>
            <w:r>
              <w:t xml:space="preserve">Name</w:t>
            </w:r>
          </w:p>
        </w:tc>
        <w:tc>
          <w:tcPr/>
          <w:p>
            <w:pPr>
              <w:pStyle w:val="Compact"/>
              <w:jc w:val="left"/>
            </w:pPr>
            <w:r>
              <w:t xml:space="preserve">Example</w:t>
            </w:r>
          </w:p>
        </w:tc>
        <w:tc>
          <w:tcPr/>
          <w:p>
            <w:pPr>
              <w:pStyle w:val="Compact"/>
              <w:jc w:val="left"/>
            </w:pPr>
            <w:r>
              <w:t xml:space="preserve">Result</w:t>
            </w:r>
          </w:p>
        </w:tc>
        <w:tc>
          <w:tcPr/>
          <w:p>
            <w:pPr>
              <w:pStyle w:val="Compact"/>
              <w:jc w:val="left"/>
            </w:pPr>
            <w:r>
              <w:t xml:space="preserve">Use Case</w:t>
            </w:r>
          </w:p>
        </w:tc>
      </w:tr>
      <w:tr>
        <w:tc>
          <w:tcPr/>
          <w:p>
            <w:pPr>
              <w:pStyle w:val="Compact"/>
              <w:jc w:val="left"/>
            </w:pPr>
            <w:r>
              <w:rPr>
                <w:rStyle w:val="VerbatimChar"/>
              </w:rPr>
              <w:t xml:space="preserve">*</w:t>
            </w:r>
          </w:p>
        </w:tc>
        <w:tc>
          <w:tcPr/>
          <w:p>
            <w:pPr>
              <w:pStyle w:val="Compact"/>
              <w:jc w:val="left"/>
            </w:pPr>
            <w:r>
              <w:t xml:space="preserve">Multiplication</w:t>
            </w:r>
          </w:p>
        </w:tc>
        <w:tc>
          <w:tcPr/>
          <w:p>
            <w:pPr>
              <w:pStyle w:val="Compact"/>
              <w:jc w:val="left"/>
            </w:pPr>
            <w:r>
              <w:rPr>
                <w:rStyle w:val="VerbatimChar"/>
              </w:rPr>
              <w:t xml:space="preserve">5 * 3</w:t>
            </w:r>
          </w:p>
        </w:tc>
        <w:tc>
          <w:tcPr/>
          <w:p>
            <w:pPr>
              <w:pStyle w:val="Compact"/>
              <w:jc w:val="left"/>
            </w:pPr>
            <w:r>
              <w:rPr>
                <w:rStyle w:val="VerbatimChar"/>
              </w:rPr>
              <w:t xml:space="preserve">15</w:t>
            </w:r>
          </w:p>
        </w:tc>
        <w:tc>
          <w:tcPr/>
          <w:p>
            <w:pPr>
              <w:pStyle w:val="Compact"/>
              <w:jc w:val="left"/>
            </w:pPr>
            <w:r>
              <w:t xml:space="preserve">Multiply numbers</w:t>
            </w:r>
          </w:p>
        </w:tc>
      </w:tr>
      <w:tr>
        <w:tc>
          <w:tcPr/>
          <w:p>
            <w:pPr>
              <w:pStyle w:val="Compact"/>
              <w:jc w:val="left"/>
            </w:pPr>
            <w:r>
              <w:rPr>
                <w:rStyle w:val="VerbatimChar"/>
              </w:rPr>
              <w:t xml:space="preserve">*</w:t>
            </w:r>
          </w:p>
        </w:tc>
        <w:tc>
          <w:tcPr/>
          <w:p>
            <w:pPr>
              <w:pStyle w:val="Compact"/>
              <w:jc w:val="left"/>
            </w:pPr>
            <w:r>
              <w:t xml:space="preserve">Repetition</w:t>
            </w:r>
          </w:p>
        </w:tc>
        <w:tc>
          <w:tcPr/>
          <w:p>
            <w:pPr>
              <w:pStyle w:val="Compact"/>
              <w:jc w:val="left"/>
            </w:pPr>
            <w:r>
              <w:rPr>
                <w:rStyle w:val="VerbatimChar"/>
              </w:rPr>
              <w:t xml:space="preserve">"Hi" * 3</w:t>
            </w:r>
          </w:p>
        </w:tc>
        <w:tc>
          <w:tcPr/>
          <w:p>
            <w:pPr>
              <w:pStyle w:val="Compact"/>
              <w:jc w:val="left"/>
            </w:pPr>
            <w:r>
              <w:rPr>
                <w:rStyle w:val="VerbatimChar"/>
              </w:rPr>
              <w:t xml:space="preserve">"HiHiHi"</w:t>
            </w:r>
          </w:p>
        </w:tc>
        <w:tc>
          <w:tcPr/>
          <w:p>
            <w:pPr>
              <w:pStyle w:val="Compact"/>
              <w:jc w:val="left"/>
            </w:pPr>
            <w:r>
              <w:t xml:space="preserve">Repeat strings</w:t>
            </w:r>
          </w:p>
        </w:tc>
      </w:tr>
      <w:tr>
        <w:tc>
          <w:tcPr/>
          <w:p>
            <w:pPr>
              <w:pStyle w:val="Compact"/>
              <w:jc w:val="left"/>
            </w:pPr>
            <w:r>
              <w:rPr>
                <w:rStyle w:val="VerbatimChar"/>
              </w:rPr>
              <w:t xml:space="preserve">**</w:t>
            </w:r>
          </w:p>
        </w:tc>
        <w:tc>
          <w:tcPr/>
          <w:p>
            <w:pPr>
              <w:pStyle w:val="Compact"/>
              <w:jc w:val="left"/>
            </w:pPr>
            <w:r>
              <w:t xml:space="preserve">Exponentiation</w:t>
            </w:r>
          </w:p>
        </w:tc>
        <w:tc>
          <w:tcPr/>
          <w:p>
            <w:pPr>
              <w:pStyle w:val="Compact"/>
              <w:jc w:val="left"/>
            </w:pPr>
            <w:r>
              <w:rPr>
                <w:rStyle w:val="VerbatimChar"/>
              </w:rPr>
              <w:t xml:space="preserve">5 ** 3</w:t>
            </w:r>
          </w:p>
        </w:tc>
        <w:tc>
          <w:tcPr/>
          <w:p>
            <w:pPr>
              <w:pStyle w:val="Compact"/>
              <w:jc w:val="left"/>
            </w:pPr>
            <w:r>
              <w:rPr>
                <w:rStyle w:val="VerbatimChar"/>
              </w:rPr>
              <w:t xml:space="preserve">125</w:t>
            </w:r>
          </w:p>
        </w:tc>
        <w:tc>
          <w:tcPr/>
          <w:p>
            <w:pPr>
              <w:pStyle w:val="Compact"/>
              <w:jc w:val="left"/>
            </w:pPr>
            <w:r>
              <w:t xml:space="preserve">Raise to power</w:t>
            </w:r>
          </w:p>
        </w:tc>
      </w:tr>
      <w:tr>
        <w:tc>
          <w:tcPr/>
          <w:p>
            <w:pPr>
              <w:pStyle w:val="Compact"/>
              <w:jc w:val="left"/>
            </w:pPr>
            <w:r>
              <w:rPr>
                <w:rStyle w:val="VerbatimChar"/>
              </w:rPr>
              <w:t xml:space="preserve">**</w:t>
            </w:r>
          </w:p>
        </w:tc>
        <w:tc>
          <w:tcPr/>
          <w:p>
            <w:pPr>
              <w:pStyle w:val="Compact"/>
              <w:jc w:val="left"/>
            </w:pPr>
            <w:r>
              <w:t xml:space="preserve">Root</w:t>
            </w:r>
          </w:p>
        </w:tc>
        <w:tc>
          <w:tcPr/>
          <w:p>
            <w:pPr>
              <w:pStyle w:val="Compact"/>
              <w:jc w:val="left"/>
            </w:pPr>
            <w:r>
              <w:rPr>
                <w:rStyle w:val="VerbatimChar"/>
              </w:rPr>
              <w:t xml:space="preserve">16 ** 0.5</w:t>
            </w:r>
          </w:p>
        </w:tc>
        <w:tc>
          <w:tcPr/>
          <w:p>
            <w:pPr>
              <w:pStyle w:val="Compact"/>
              <w:jc w:val="left"/>
            </w:pPr>
            <w:r>
              <w:rPr>
                <w:rStyle w:val="VerbatimChar"/>
              </w:rPr>
              <w:t xml:space="preserve">4.0</w:t>
            </w:r>
          </w:p>
        </w:tc>
        <w:tc>
          <w:tcPr/>
          <w:p>
            <w:pPr>
              <w:pStyle w:val="Compact"/>
              <w:jc w:val="left"/>
            </w:pPr>
            <w:r>
              <w:t xml:space="preserve">Calculate roots</w:t>
            </w:r>
          </w:p>
        </w:tc>
      </w:tr>
    </w:tbl>
    <w:p>
      <w:r>
        <w:pict>
          <v:rect style="width:0;height:1.5pt" o:hralign="center" o:hrstd="t" o:hr="t"/>
        </w:pict>
      </w:r>
    </w:p>
    <w:bookmarkEnd w:id="21"/>
    <w:bookmarkStart w:id="22" w:name="Xcb526a2502bb0d9ee5ac3edb495c3beb67a1ce6"/>
    <w:p>
      <w:pPr>
        <w:pStyle w:val="Heading3"/>
      </w:pPr>
      <w:r>
        <w:t xml:space="preserve">Question (c): Displaying Integer with Leading Zero</w:t>
      </w:r>
    </w:p>
    <w:p>
      <w:pPr>
        <w:pStyle w:val="FirstParagraph"/>
      </w:pPr>
      <w:r>
        <w:rPr>
          <w:b/>
          <w:bCs/>
        </w:rPr>
        <w:t xml:space="preserve">Code:</w:t>
      </w:r>
    </w:p>
    <w:p>
      <w:pPr>
        <w:pStyle w:val="SourceCode"/>
      </w:pPr>
      <w:r>
        <w:rPr>
          <w:rStyle w:val="BuiltInTok"/>
        </w:rPr>
        <w:t xml:space="preserve">print</w:t>
      </w:r>
      <w:r>
        <w:rPr>
          <w:rStyle w:val="NormalTok"/>
        </w:rPr>
        <w:t xml:space="preserve">(</w:t>
      </w:r>
      <w:r>
        <w:rPr>
          <w:rStyle w:val="DecValTok"/>
        </w:rPr>
        <w:t xml:space="preserve">0</w:t>
      </w:r>
      <w:r>
        <w:rPr>
          <w:rStyle w:val="ErrorTok"/>
        </w:rPr>
        <w:t xml:space="preserve">9</w:t>
      </w:r>
      <w:r>
        <w:rPr>
          <w:rStyle w:val="NormalTok"/>
        </w:rPr>
        <w:t xml:space="preserve">)</w:t>
      </w:r>
    </w:p>
    <w:p>
      <w:pPr>
        <w:pStyle w:val="FirstParagraph"/>
      </w:pPr>
      <w:r>
        <w:rPr>
          <w:b/>
          <w:bCs/>
        </w:rPr>
        <w:t xml:space="preserve">Output:</w:t>
      </w:r>
    </w:p>
    <w:p>
      <w:pPr>
        <w:pStyle w:val="SourceCode"/>
      </w:pPr>
      <w:r>
        <w:rPr>
          <w:rStyle w:val="VerbatimChar"/>
        </w:rPr>
        <w:t xml:space="preserve">  File "&lt;stdin&gt;", line 1</w:t>
      </w:r>
      <w:r>
        <w:br/>
      </w:r>
      <w:r>
        <w:rPr>
          <w:rStyle w:val="VerbatimChar"/>
        </w:rPr>
        <w:t xml:space="preserve">    print(09)</w:t>
      </w:r>
      <w:r>
        <w:br/>
      </w:r>
      <w:r>
        <w:rPr>
          <w:rStyle w:val="VerbatimChar"/>
        </w:rPr>
        <w:t xml:space="preserve">          ^^</w:t>
      </w:r>
      <w:r>
        <w:br/>
      </w:r>
      <w:r>
        <w:rPr>
          <w:rStyle w:val="VerbatimChar"/>
        </w:rPr>
        <w:t xml:space="preserve">SyntaxError: leading zeros in decimal integer literals are not permitted; use an 0o prefix for octal integers</w:t>
      </w:r>
    </w:p>
    <w:p>
      <w:pPr>
        <w:pStyle w:val="FirstParagraph"/>
      </w:pPr>
      <w:r>
        <w:rPr>
          <w:b/>
          <w:bCs/>
        </w:rPr>
        <w:t xml:space="preserve">Screenshot:</w:t>
      </w:r>
      <w:r>
        <w:t xml:space="preserve"> </w:t>
      </w:r>
      <w:r>
        <w:t xml:space="preserve">[Insert screenshot showing code and error output]</w:t>
      </w:r>
    </w:p>
    <w:p>
      <w:pPr>
        <w:pStyle w:val="BodyText"/>
      </w:pPr>
      <w:r>
        <w:rPr>
          <w:b/>
          <w:bCs/>
        </w:rPr>
        <w:t xml:space="preserve">Justification:</w:t>
      </w:r>
    </w:p>
    <w:p>
      <w:pPr>
        <w:pStyle w:val="BodyText"/>
      </w:pPr>
      <w:r>
        <w:t xml:space="preserve">No, Python 3 does not permit displaying an integer literal with a leading zero such as 09. Attempting to use this syntax generates a SyntaxError with the message</w:t>
      </w:r>
      <w:r>
        <w:t xml:space="preserve"> </w:t>
      </w:r>
      <w:r>
        <w:t xml:space="preserve">“</w:t>
      </w:r>
      <w:r>
        <w:t xml:space="preserve">leading zeros in decimal integer literals are not permitted.</w:t>
      </w:r>
      <w:r>
        <w:t xml:space="preserve">”</w:t>
      </w:r>
      <w:r>
        <w:t xml:space="preserve"> </w:t>
      </w:r>
      <w:r>
        <w:t xml:space="preserve">Python 3 introduced this restriction to eliminate ambiguity that existed in Python 2, where leading zeros indicated octal (base-8) notation (Python Software Foundation, n.d.-d). In Python 2, the literal 010 represented octal 10, equivalent to decimal 8. This convention frequently caused programming errors when developers inadvertently included leading zeros in decimal numbers.</w:t>
      </w:r>
    </w:p>
    <w:p>
      <w:pPr>
        <w:pStyle w:val="BodyText"/>
      </w:pPr>
      <w:r>
        <w:t xml:space="preserve">Python 3 requires explicit prefixes for non-decimal number systems: 0o for octal (e.g., 0o11 for decimal 9), 0x for hexadecimal (e.g., 0x9), and 0b for binary (e.g., 0b1001 for decimal 9). When the objective is to display a number with leading zeros for formatting purposes—such as in dates, times, or identification numbers—the recommended approach is to store the numeric value without leading zeros and apply string formatting only during output. For example, the format specifier</w:t>
      </w:r>
      <w:r>
        <w:t xml:space="preserve"> </w:t>
      </w:r>
      <w:r>
        <w:rPr>
          <w:rStyle w:val="VerbatimChar"/>
        </w:rPr>
        <w:t xml:space="preserve">{number:02d}</w:t>
      </w:r>
      <w:r>
        <w:t xml:space="preserve"> </w:t>
      </w:r>
      <w:r>
        <w:t xml:space="preserve">displays an integer with at least two digits, padding with a leading zero if necessary.</w:t>
      </w:r>
    </w:p>
    <w:p>
      <w:pPr>
        <w:pStyle w:val="BodyText"/>
      </w:pPr>
      <w:r>
        <w:rPr>
          <w:b/>
          <w:bCs/>
        </w:rPr>
        <w:t xml:space="preserve">Correct Alternatives:</w:t>
      </w:r>
    </w:p>
    <w:p>
      <w:pPr>
        <w:pStyle w:val="SourceCode"/>
      </w:pPr>
      <w:r>
        <w:rPr>
          <w:rStyle w:val="CommentTok"/>
        </w:rPr>
        <w:t xml:space="preserve"># Option 1: Remove leading zero</w:t>
      </w:r>
      <w:r>
        <w:br/>
      </w:r>
      <w:r>
        <w:rPr>
          <w:rStyle w:val="BuiltInTok"/>
        </w:rPr>
        <w:t xml:space="preserve">print</w:t>
      </w:r>
      <w:r>
        <w:rPr>
          <w:rStyle w:val="NormalTok"/>
        </w:rPr>
        <w:t xml:space="preserve">(</w:t>
      </w:r>
      <w:r>
        <w:rPr>
          <w:rStyle w:val="DecValTok"/>
        </w:rPr>
        <w:t xml:space="preserve">9</w:t>
      </w:r>
      <w:r>
        <w:rPr>
          <w:rStyle w:val="NormalTok"/>
        </w:rPr>
        <w:t xml:space="preserve">)  </w:t>
      </w:r>
      <w:r>
        <w:rPr>
          <w:rStyle w:val="CommentTok"/>
        </w:rPr>
        <w:t xml:space="preserve"># Output: 9</w:t>
      </w:r>
      <w:r>
        <w:br/>
      </w:r>
      <w:r>
        <w:br/>
      </w:r>
      <w:r>
        <w:rPr>
          <w:rStyle w:val="CommentTok"/>
        </w:rPr>
        <w:t xml:space="preserve"># Option 2: Use string for display</w:t>
      </w:r>
      <w:r>
        <w:br/>
      </w:r>
      <w:r>
        <w:rPr>
          <w:rStyle w:val="BuiltInTok"/>
        </w:rPr>
        <w:t xml:space="preserve">print</w:t>
      </w:r>
      <w:r>
        <w:rPr>
          <w:rStyle w:val="NormalTok"/>
        </w:rPr>
        <w:t xml:space="preserve">(</w:t>
      </w:r>
      <w:r>
        <w:rPr>
          <w:rStyle w:val="StringTok"/>
        </w:rPr>
        <w:t xml:space="preserve">"09"</w:t>
      </w:r>
      <w:r>
        <w:rPr>
          <w:rStyle w:val="NormalTok"/>
        </w:rPr>
        <w:t xml:space="preserve">)  </w:t>
      </w:r>
      <w:r>
        <w:rPr>
          <w:rStyle w:val="CommentTok"/>
        </w:rPr>
        <w:t xml:space="preserve"># Output: 09</w:t>
      </w:r>
      <w:r>
        <w:br/>
      </w:r>
      <w:r>
        <w:br/>
      </w:r>
      <w:r>
        <w:rPr>
          <w:rStyle w:val="CommentTok"/>
        </w:rPr>
        <w:t xml:space="preserve"># Option 3: Format as string with leading zero</w:t>
      </w:r>
      <w:r>
        <w:br/>
      </w:r>
      <w:r>
        <w:rPr>
          <w:rStyle w:val="NormalTok"/>
        </w:rPr>
        <w:t xml:space="preserve">number </w:t>
      </w:r>
      <w:r>
        <w:rPr>
          <w:rStyle w:val="OperatorTok"/>
        </w:rPr>
        <w:t xml:space="preserve">=</w:t>
      </w:r>
      <w:r>
        <w:rPr>
          <w:rStyle w:val="NormalTok"/>
        </w:rPr>
        <w:t xml:space="preserve"> </w:t>
      </w:r>
      <w:r>
        <w:rPr>
          <w:rStyle w:val="DecValTok"/>
        </w:rPr>
        <w:t xml:space="preserve">9</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number</w:t>
      </w:r>
      <w:r>
        <w:rPr>
          <w:rStyle w:val="SpecialCharTok"/>
        </w:rPr>
        <w:t xml:space="preserve">:02d}</w:t>
      </w:r>
      <w:r>
        <w:rPr>
          <w:rStyle w:val="SpecialStringTok"/>
        </w:rPr>
        <w:t xml:space="preserve">"</w:t>
      </w:r>
      <w:r>
        <w:rPr>
          <w:rStyle w:val="NormalTok"/>
        </w:rPr>
        <w:t xml:space="preserve">)  </w:t>
      </w:r>
      <w:r>
        <w:rPr>
          <w:rStyle w:val="CommentTok"/>
        </w:rPr>
        <w:t xml:space="preserve"># Output: 09</w:t>
      </w:r>
    </w:p>
    <w:p>
      <w:pPr>
        <w:pStyle w:val="FirstParagraph"/>
      </w:pPr>
      <w:r>
        <w:rPr>
          <w:b/>
          <w:bCs/>
        </w:rPr>
        <w:t xml:space="preserve">Screenshot:</w:t>
      </w:r>
      <w:r>
        <w:t xml:space="preserve"> </w:t>
      </w:r>
      <w:r>
        <w:t xml:space="preserve">[Insert screenshot showing correct alternatives and outputs]</w:t>
      </w:r>
    </w:p>
    <w:p>
      <w:r>
        <w:pict>
          <v:rect style="width:0;height:1.5pt" o:hralign="center" o:hrstd="t" o:hr="t"/>
        </w:pict>
      </w:r>
    </w:p>
    <w:bookmarkEnd w:id="22"/>
    <w:bookmarkStart w:id="23" w:name="X342a1f2d7d7160d83cac86464ba2a7c5020274c"/>
    <w:p>
      <w:pPr>
        <w:pStyle w:val="Heading3"/>
      </w:pPr>
      <w:r>
        <w:t xml:space="preserve">Question (d): Difference Between type(</w:t>
      </w:r>
      <w:r>
        <w:t xml:space="preserve">‘</w:t>
      </w:r>
      <w:r>
        <w:t xml:space="preserve">67</w:t>
      </w:r>
      <w:r>
        <w:t xml:space="preserve">’</w:t>
      </w:r>
      <w:r>
        <w:t xml:space="preserve">) and type(67)</w:t>
      </w:r>
    </w:p>
    <w:p>
      <w:pPr>
        <w:pStyle w:val="FirstParagraph"/>
      </w:pPr>
      <w:r>
        <w:rPr>
          <w:b/>
          <w:bCs/>
        </w:rPr>
        <w:t xml:space="preserve">Code:</w:t>
      </w:r>
    </w:p>
    <w:p>
      <w:pPr>
        <w:pStyle w:val="SourceCode"/>
      </w:pPr>
      <w:r>
        <w:rPr>
          <w:rStyle w:val="CommentTok"/>
        </w:rPr>
        <w:t xml:space="preserve"># Type of string '67'</w:t>
      </w:r>
      <w:r>
        <w:br/>
      </w:r>
      <w:r>
        <w:rPr>
          <w:rStyle w:val="NormalTok"/>
        </w:rPr>
        <w:t xml:space="preserve">result1 </w:t>
      </w:r>
      <w:r>
        <w:rPr>
          <w:rStyle w:val="OperatorTok"/>
        </w:rPr>
        <w:t xml:space="preserve">=</w:t>
      </w:r>
      <w:r>
        <w:rPr>
          <w:rStyle w:val="NormalTok"/>
        </w:rPr>
        <w:t xml:space="preserve"> </w:t>
      </w:r>
      <w:r>
        <w:rPr>
          <w:rStyle w:val="BuiltInTok"/>
        </w:rPr>
        <w:t xml:space="preserve">type</w:t>
      </w:r>
      <w:r>
        <w:rPr>
          <w:rStyle w:val="NormalTok"/>
        </w:rPr>
        <w:t xml:space="preserve">(</w:t>
      </w:r>
      <w:r>
        <w:rPr>
          <w:rStyle w:val="StringTok"/>
        </w:rPr>
        <w:t xml:space="preserve">'67'</w:t>
      </w:r>
      <w:r>
        <w:rPr>
          <w:rStyle w:val="NormalTok"/>
        </w:rPr>
        <w:t xml:space="preserve">)</w:t>
      </w:r>
      <w:r>
        <w:br/>
      </w:r>
      <w:r>
        <w:rPr>
          <w:rStyle w:val="BuiltInTok"/>
        </w:rPr>
        <w:t xml:space="preserve">print</w:t>
      </w:r>
      <w:r>
        <w:rPr>
          <w:rStyle w:val="NormalTok"/>
        </w:rPr>
        <w:t xml:space="preserve">(</w:t>
      </w:r>
      <w:r>
        <w:rPr>
          <w:rStyle w:val="StringTok"/>
        </w:rPr>
        <w:t xml:space="preserve">"type('67') ="</w:t>
      </w:r>
      <w:r>
        <w:rPr>
          <w:rStyle w:val="NormalTok"/>
        </w:rPr>
        <w:t xml:space="preserve">, result1)</w:t>
      </w:r>
      <w:r>
        <w:br/>
      </w:r>
      <w:r>
        <w:br/>
      </w:r>
      <w:r>
        <w:rPr>
          <w:rStyle w:val="CommentTok"/>
        </w:rPr>
        <w:t xml:space="preserve"># Type of integer 67</w:t>
      </w:r>
      <w:r>
        <w:br/>
      </w:r>
      <w:r>
        <w:rPr>
          <w:rStyle w:val="NormalTok"/>
        </w:rPr>
        <w:t xml:space="preserve">result2 </w:t>
      </w:r>
      <w:r>
        <w:rPr>
          <w:rStyle w:val="OperatorTok"/>
        </w:rPr>
        <w:t xml:space="preserve">=</w:t>
      </w:r>
      <w:r>
        <w:rPr>
          <w:rStyle w:val="NormalTok"/>
        </w:rPr>
        <w:t xml:space="preserve"> </w:t>
      </w:r>
      <w:r>
        <w:rPr>
          <w:rStyle w:val="BuiltInTok"/>
        </w:rPr>
        <w:t xml:space="preserve">type</w:t>
      </w:r>
      <w:r>
        <w:rPr>
          <w:rStyle w:val="NormalTok"/>
        </w:rPr>
        <w:t xml:space="preserve">(</w:t>
      </w:r>
      <w:r>
        <w:rPr>
          <w:rStyle w:val="DecValTok"/>
        </w:rPr>
        <w:t xml:space="preserve">67</w:t>
      </w:r>
      <w:r>
        <w:rPr>
          <w:rStyle w:val="NormalTok"/>
        </w:rPr>
        <w:t xml:space="preserve">)</w:t>
      </w:r>
      <w:r>
        <w:br/>
      </w:r>
      <w:r>
        <w:rPr>
          <w:rStyle w:val="BuiltInTok"/>
        </w:rPr>
        <w:t xml:space="preserve">print</w:t>
      </w:r>
      <w:r>
        <w:rPr>
          <w:rStyle w:val="NormalTok"/>
        </w:rPr>
        <w:t xml:space="preserve">(</w:t>
      </w:r>
      <w:r>
        <w:rPr>
          <w:rStyle w:val="StringTok"/>
        </w:rPr>
        <w:t xml:space="preserve">"type(67) ="</w:t>
      </w:r>
      <w:r>
        <w:rPr>
          <w:rStyle w:val="NormalTok"/>
        </w:rPr>
        <w:t xml:space="preserve">, result2)</w:t>
      </w:r>
    </w:p>
    <w:p>
      <w:pPr>
        <w:pStyle w:val="FirstParagraph"/>
      </w:pPr>
      <w:r>
        <w:rPr>
          <w:b/>
          <w:bCs/>
        </w:rPr>
        <w:t xml:space="preserve">Output:</w:t>
      </w:r>
    </w:p>
    <w:p>
      <w:pPr>
        <w:pStyle w:val="SourceCode"/>
      </w:pPr>
      <w:r>
        <w:rPr>
          <w:rStyle w:val="VerbatimChar"/>
        </w:rPr>
        <w:t xml:space="preserve">type('67') = &lt;class 'str'&gt;</w:t>
      </w:r>
      <w:r>
        <w:br/>
      </w:r>
      <w:r>
        <w:rPr>
          <w:rStyle w:val="VerbatimChar"/>
        </w:rPr>
        <w:t xml:space="preserve">type(67) = &lt;class 'int'&gt;</w:t>
      </w:r>
    </w:p>
    <w:p>
      <w:pPr>
        <w:pStyle w:val="FirstParagraph"/>
      </w:pPr>
      <w:r>
        <w:rPr>
          <w:b/>
          <w:bCs/>
        </w:rPr>
        <w:t xml:space="preserve">Screenshot:</w:t>
      </w:r>
      <w:r>
        <w:t xml:space="preserve"> </w:t>
      </w:r>
      <w:r>
        <w:t xml:space="preserve">[Insert screenshot showing code and output]</w:t>
      </w:r>
    </w:p>
    <w:p>
      <w:pPr>
        <w:pStyle w:val="BodyText"/>
      </w:pPr>
      <w:r>
        <w:rPr>
          <w:b/>
          <w:bCs/>
        </w:rPr>
        <w:t xml:space="preserve">Explanation:</w:t>
      </w:r>
    </w:p>
    <w:p>
      <w:pPr>
        <w:pStyle w:val="BodyText"/>
      </w:pPr>
      <w:r>
        <w:t xml:space="preserve">The difference in output results from the distinct data types of the arguments passed to the type() function. The expression type(</w:t>
      </w:r>
      <w:r>
        <w:t xml:space="preserve">‘</w:t>
      </w:r>
      <w:r>
        <w:t xml:space="preserve">67</w:t>
      </w:r>
      <w:r>
        <w:t xml:space="preserve">’</w:t>
      </w:r>
      <w:r>
        <w:t xml:space="preserve">) returns</w:t>
      </w:r>
      <w:r>
        <w:t xml:space="preserve"> </w:t>
      </w:r>
      <w:r>
        <w:rPr>
          <w:rStyle w:val="VerbatimChar"/>
        </w:rPr>
        <w:t xml:space="preserve">&lt;class 'str'&gt;</w:t>
      </w:r>
      <w:r>
        <w:t xml:space="preserve"> </w:t>
      </w:r>
      <w:r>
        <w:t xml:space="preserve">because</w:t>
      </w:r>
      <w:r>
        <w:t xml:space="preserve"> </w:t>
      </w:r>
      <w:r>
        <w:t xml:space="preserve">‘</w:t>
      </w:r>
      <w:r>
        <w:t xml:space="preserve">67</w:t>
      </w:r>
      <w:r>
        <w:t xml:space="preserve">’</w:t>
      </w:r>
      <w:r>
        <w:t xml:space="preserve"> </w:t>
      </w:r>
      <w:r>
        <w:t xml:space="preserve">is a string literal. The presence of quotation marks instructs Python to interpret the content as textual data rather than a numeric value (Python Software Foundation, n.d.-a). Although the string contains digit characters, Python treats it as an immutable sequence of characters. Attempting to perform arithmetic operations directly on strings, such as</w:t>
      </w:r>
      <w:r>
        <w:t xml:space="preserve"> </w:t>
      </w:r>
      <w:r>
        <w:t xml:space="preserve">‘</w:t>
      </w:r>
      <w:r>
        <w:t xml:space="preserve">67</w:t>
      </w:r>
      <w:r>
        <w:t xml:space="preserve">’</w:t>
      </w:r>
      <w:r>
        <w:t xml:space="preserve"> </w:t>
      </w:r>
      <w:r>
        <w:t xml:space="preserve">+ 1, generates a TypeError because Python cannot add an integer to a string without explicit type conversion.</w:t>
      </w:r>
    </w:p>
    <w:p>
      <w:pPr>
        <w:pStyle w:val="BodyText"/>
      </w:pPr>
      <w:r>
        <w:t xml:space="preserve">Conversely, type(67) returns</w:t>
      </w:r>
      <w:r>
        <w:t xml:space="preserve"> </w:t>
      </w:r>
      <w:r>
        <w:rPr>
          <w:rStyle w:val="VerbatimChar"/>
        </w:rPr>
        <w:t xml:space="preserve">&lt;class 'int'&gt;</w:t>
      </w:r>
      <w:r>
        <w:t xml:space="preserve"> </w:t>
      </w:r>
      <w:r>
        <w:t xml:space="preserve">because 67 without quotation marks is an integer literal. Python interprets this as a numeric value suitable for mathematical operations (Python Software Foundation, n.d.-e). Integers support all standard arithmetic operations, including addition, subtraction, multiplication, and division. The expression 67 + 1 correctly evaluates to 68. This distinction illustrates a fundamental principle in programming: data type determines which operations are valid and how operators behave (Downey, 2015, p. 3).</w:t>
      </w:r>
    </w:p>
    <w:p>
      <w:pPr>
        <w:pStyle w:val="BodyText"/>
      </w:pPr>
      <w:r>
        <w:rPr>
          <w:b/>
          <w:bCs/>
        </w:rPr>
        <w:t xml:space="preserve">Key Differences: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w:t>
            </w:r>
            <w:r>
              <w:t xml:space="preserve">67</w:t>
            </w:r>
            <w:r>
              <w:t xml:space="preserve">’</w:t>
            </w:r>
            <w:r>
              <w:t xml:space="preserve"> </w:t>
            </w:r>
            <w:r>
              <w:t xml:space="preserve">(String)</w:t>
            </w:r>
          </w:p>
        </w:tc>
        <w:tc>
          <w:tcPr/>
          <w:p>
            <w:pPr>
              <w:pStyle w:val="Compact"/>
              <w:jc w:val="left"/>
            </w:pPr>
            <w:r>
              <w:t xml:space="preserve">67 (Integer)</w:t>
            </w:r>
          </w:p>
        </w:tc>
      </w:tr>
      <w:tr>
        <w:tc>
          <w:tcPr/>
          <w:p>
            <w:pPr>
              <w:pStyle w:val="Compact"/>
              <w:jc w:val="left"/>
            </w:pPr>
            <w:r>
              <w:t xml:space="preserve">Type</w:t>
            </w:r>
          </w:p>
        </w:tc>
        <w:tc>
          <w:tcPr/>
          <w:p>
            <w:pPr>
              <w:pStyle w:val="Compact"/>
              <w:jc w:val="left"/>
            </w:pPr>
            <w:r>
              <w:t xml:space="preserve">str</w:t>
            </w:r>
          </w:p>
        </w:tc>
        <w:tc>
          <w:tcPr/>
          <w:p>
            <w:pPr>
              <w:pStyle w:val="Compact"/>
              <w:jc w:val="left"/>
            </w:pPr>
            <w:r>
              <w:t xml:space="preserve">int</w:t>
            </w:r>
          </w:p>
        </w:tc>
      </w:tr>
      <w:tr>
        <w:tc>
          <w:tcPr/>
          <w:p>
            <w:pPr>
              <w:pStyle w:val="Compact"/>
              <w:jc w:val="left"/>
            </w:pPr>
            <w:r>
              <w:t xml:space="preserve">Quotation marks</w:t>
            </w:r>
          </w:p>
        </w:tc>
        <w:tc>
          <w:tcPr/>
          <w:p>
            <w:pPr>
              <w:pStyle w:val="Compact"/>
              <w:jc w:val="left"/>
            </w:pPr>
            <w:r>
              <w:t xml:space="preserve">Required</w:t>
            </w:r>
          </w:p>
        </w:tc>
        <w:tc>
          <w:tcPr/>
          <w:p>
            <w:pPr>
              <w:pStyle w:val="Compact"/>
              <w:jc w:val="left"/>
            </w:pPr>
            <w:r>
              <w:t xml:space="preserve">Not allowed</w:t>
            </w:r>
          </w:p>
        </w:tc>
      </w:tr>
      <w:tr>
        <w:tc>
          <w:tcPr/>
          <w:p>
            <w:pPr>
              <w:pStyle w:val="Compact"/>
              <w:jc w:val="left"/>
            </w:pPr>
            <w:r>
              <w:t xml:space="preserve">Math operations</w:t>
            </w:r>
          </w:p>
        </w:tc>
        <w:tc>
          <w:tcPr/>
          <w:p>
            <w:pPr>
              <w:pStyle w:val="Compact"/>
              <w:jc w:val="left"/>
            </w:pPr>
            <w:r>
              <w:t xml:space="preserve">Not directly possible</w:t>
            </w:r>
          </w:p>
        </w:tc>
        <w:tc>
          <w:tcPr/>
          <w:p>
            <w:pPr>
              <w:pStyle w:val="Compact"/>
              <w:jc w:val="left"/>
            </w:pPr>
            <w:r>
              <w:t xml:space="preserve">Fully supported</w:t>
            </w:r>
          </w:p>
        </w:tc>
      </w:tr>
      <w:tr>
        <w:tc>
          <w:tcPr/>
          <w:p>
            <w:pPr>
              <w:pStyle w:val="Compact"/>
              <w:jc w:val="left"/>
            </w:pPr>
            <w:r>
              <w:t xml:space="preserve">Concatenation</w:t>
            </w:r>
          </w:p>
        </w:tc>
        <w:tc>
          <w:tcPr/>
          <w:p>
            <w:pPr>
              <w:pStyle w:val="Compact"/>
              <w:jc w:val="left"/>
            </w:pPr>
            <w:r>
              <w:t xml:space="preserve">Can concatenate with strings</w:t>
            </w:r>
          </w:p>
        </w:tc>
        <w:tc>
          <w:tcPr/>
          <w:p>
            <w:pPr>
              <w:pStyle w:val="Compact"/>
              <w:jc w:val="left"/>
            </w:pPr>
            <w:r>
              <w:t xml:space="preserve">Must convert first</w:t>
            </w:r>
          </w:p>
        </w:tc>
      </w:tr>
      <w:tr>
        <w:tc>
          <w:tcPr/>
          <w:p>
            <w:pPr>
              <w:pStyle w:val="Compact"/>
              <w:jc w:val="left"/>
            </w:pPr>
            <w:r>
              <w:t xml:space="preserve">Storage</w:t>
            </w:r>
          </w:p>
        </w:tc>
        <w:tc>
          <w:tcPr/>
          <w:p>
            <w:pPr>
              <w:pStyle w:val="Compact"/>
              <w:jc w:val="left"/>
            </w:pPr>
            <w:r>
              <w:t xml:space="preserve">Sequence of characters</w:t>
            </w:r>
          </w:p>
        </w:tc>
        <w:tc>
          <w:tcPr/>
          <w:p>
            <w:pPr>
              <w:pStyle w:val="Compact"/>
              <w:jc w:val="left"/>
            </w:pPr>
            <w:r>
              <w:t xml:space="preserve">Numeric value</w:t>
            </w:r>
          </w:p>
        </w:tc>
      </w:tr>
    </w:tbl>
    <w:p>
      <w:pPr>
        <w:pStyle w:val="BodyText"/>
      </w:pPr>
      <w:r>
        <w:rPr>
          <w:b/>
          <w:bCs/>
        </w:rPr>
        <w:t xml:space="preserve">Practical Example:</w:t>
      </w:r>
    </w:p>
    <w:p>
      <w:pPr>
        <w:pStyle w:val="SourceCode"/>
      </w:pPr>
      <w:r>
        <w:rPr>
          <w:rStyle w:val="CommentTok"/>
        </w:rPr>
        <w:t xml:space="preserve"># String '67'</w:t>
      </w:r>
      <w:r>
        <w:br/>
      </w:r>
      <w:r>
        <w:rPr>
          <w:rStyle w:val="BuiltInTok"/>
        </w:rPr>
        <w:t xml:space="preserve">print</w:t>
      </w:r>
      <w:r>
        <w:rPr>
          <w:rStyle w:val="NormalTok"/>
        </w:rPr>
        <w:t xml:space="preserve">(</w:t>
      </w:r>
      <w:r>
        <w:rPr>
          <w:rStyle w:val="StringTok"/>
        </w:rPr>
        <w:t xml:space="preserve">'67'</w:t>
      </w:r>
      <w:r>
        <w:rPr>
          <w:rStyle w:val="NormalTok"/>
        </w:rPr>
        <w:t xml:space="preserve"> </w:t>
      </w:r>
      <w:r>
        <w:rPr>
          <w:rStyle w:val="OperatorTok"/>
        </w:rPr>
        <w:t xml:space="preserve">+</w:t>
      </w:r>
      <w:r>
        <w:rPr>
          <w:rStyle w:val="NormalTok"/>
        </w:rPr>
        <w:t xml:space="preserve"> </w:t>
      </w:r>
      <w:r>
        <w:rPr>
          <w:rStyle w:val="StringTok"/>
        </w:rPr>
        <w:t xml:space="preserve">'33'</w:t>
      </w:r>
      <w:r>
        <w:rPr>
          <w:rStyle w:val="NormalTok"/>
        </w:rPr>
        <w:t xml:space="preserve">)  </w:t>
      </w:r>
      <w:r>
        <w:rPr>
          <w:rStyle w:val="CommentTok"/>
        </w:rPr>
        <w:t xml:space="preserve"># Output: '6733' (concatenation)</w:t>
      </w:r>
      <w:r>
        <w:br/>
      </w:r>
      <w:r>
        <w:br/>
      </w:r>
      <w:r>
        <w:rPr>
          <w:rStyle w:val="CommentTok"/>
        </w:rPr>
        <w:t xml:space="preserve"># Integer 67</w:t>
      </w:r>
      <w:r>
        <w:br/>
      </w:r>
      <w:r>
        <w:rPr>
          <w:rStyle w:val="BuiltInTok"/>
        </w:rPr>
        <w:t xml:space="preserve">print</w:t>
      </w:r>
      <w:r>
        <w:rPr>
          <w:rStyle w:val="NormalTok"/>
        </w:rPr>
        <w:t xml:space="preserve">(</w:t>
      </w:r>
      <w:r>
        <w:rPr>
          <w:rStyle w:val="DecValTok"/>
        </w:rPr>
        <w:t xml:space="preserve">67</w:t>
      </w:r>
      <w:r>
        <w:rPr>
          <w:rStyle w:val="NormalTok"/>
        </w:rPr>
        <w:t xml:space="preserve"> </w:t>
      </w:r>
      <w:r>
        <w:rPr>
          <w:rStyle w:val="OperatorTok"/>
        </w:rPr>
        <w:t xml:space="preserve">+</w:t>
      </w:r>
      <w:r>
        <w:rPr>
          <w:rStyle w:val="NormalTok"/>
        </w:rPr>
        <w:t xml:space="preserve"> </w:t>
      </w:r>
      <w:r>
        <w:rPr>
          <w:rStyle w:val="DecValTok"/>
        </w:rPr>
        <w:t xml:space="preserve">33</w:t>
      </w:r>
      <w:r>
        <w:rPr>
          <w:rStyle w:val="NormalTok"/>
        </w:rPr>
        <w:t xml:space="preserve">)      </w:t>
      </w:r>
      <w:r>
        <w:rPr>
          <w:rStyle w:val="CommentTok"/>
        </w:rPr>
        <w:t xml:space="preserve"># Output: 100 (addition)</w:t>
      </w:r>
      <w:r>
        <w:br/>
      </w:r>
      <w:r>
        <w:br/>
      </w:r>
      <w:r>
        <w:rPr>
          <w:rStyle w:val="CommentTok"/>
        </w:rPr>
        <w:t xml:space="preserve"># Type conversion</w:t>
      </w:r>
      <w:r>
        <w:br/>
      </w:r>
      <w:r>
        <w:rPr>
          <w:rStyle w:val="BuiltInTok"/>
        </w:rPr>
        <w:t xml:space="preserve">print</w:t>
      </w:r>
      <w:r>
        <w:rPr>
          <w:rStyle w:val="NormalTok"/>
        </w:rPr>
        <w:t xml:space="preserve">(</w:t>
      </w:r>
      <w:r>
        <w:rPr>
          <w:rStyle w:val="BuiltInTok"/>
        </w:rPr>
        <w:t xml:space="preserve">int</w:t>
      </w:r>
      <w:r>
        <w:rPr>
          <w:rStyle w:val="NormalTok"/>
        </w:rPr>
        <w:t xml:space="preserve">(</w:t>
      </w:r>
      <w:r>
        <w:rPr>
          <w:rStyle w:val="StringTok"/>
        </w:rPr>
        <w:t xml:space="preserve">'67'</w:t>
      </w:r>
      <w:r>
        <w:rPr>
          <w:rStyle w:val="NormalTok"/>
        </w:rPr>
        <w:t xml:space="preserve">) </w:t>
      </w:r>
      <w:r>
        <w:rPr>
          <w:rStyle w:val="OperatorTok"/>
        </w:rPr>
        <w:t xml:space="preserve">+</w:t>
      </w:r>
      <w:r>
        <w:rPr>
          <w:rStyle w:val="NormalTok"/>
        </w:rPr>
        <w:t xml:space="preserve"> </w:t>
      </w:r>
      <w:r>
        <w:rPr>
          <w:rStyle w:val="DecValTok"/>
        </w:rPr>
        <w:t xml:space="preserve">33</w:t>
      </w:r>
      <w:r>
        <w:rPr>
          <w:rStyle w:val="NormalTok"/>
        </w:rPr>
        <w:t xml:space="preserve">)  </w:t>
      </w:r>
      <w:r>
        <w:rPr>
          <w:rStyle w:val="CommentTok"/>
        </w:rPr>
        <w:t xml:space="preserve"># Output: 100</w:t>
      </w:r>
    </w:p>
    <w:p>
      <w:pPr>
        <w:pStyle w:val="FirstParagraph"/>
      </w:pPr>
      <w:r>
        <w:t xml:space="preserve">This demonstrates the importance of understanding data types in Python. The same sequence of digits can represent different things depending on whether it’s enclosed in quotation marks.</w:t>
      </w:r>
    </w:p>
    <w:p>
      <w:r>
        <w:pict>
          <v:rect style="width:0;height:1.5pt" o:hralign="center" o:hrstd="t" o:hr="t"/>
        </w:pict>
      </w:r>
    </w:p>
    <w:bookmarkEnd w:id="23"/>
    <w:bookmarkEnd w:id="24"/>
    <w:bookmarkStart w:id="29" w:name="part-2-writing-python-programs"/>
    <w:p>
      <w:pPr>
        <w:pStyle w:val="Heading2"/>
      </w:pPr>
      <w:r>
        <w:t xml:space="preserve">PART 2: Writing Python Programs</w:t>
      </w:r>
    </w:p>
    <w:p>
      <w:pPr>
        <w:pStyle w:val="FirstParagraph"/>
      </w:pPr>
      <w:r>
        <w:t xml:space="preserve">This section contains four Python programs demonstrating basic programming concepts including arithmetic operations, string output, variable usage, and conditional logic.</w:t>
      </w:r>
    </w:p>
    <w:bookmarkStart w:id="25" w:name="question-a-multiply-age-by-2"/>
    <w:p>
      <w:pPr>
        <w:pStyle w:val="Heading3"/>
      </w:pPr>
      <w:r>
        <w:t xml:space="preserve">Question (a): Multiply Age by 2</w:t>
      </w:r>
    </w:p>
    <w:p>
      <w:pPr>
        <w:pStyle w:val="FirstParagraph"/>
      </w:pPr>
      <w:r>
        <w:rPr>
          <w:b/>
          <w:bCs/>
        </w:rPr>
        <w:t xml:space="preserve">Code:</w:t>
      </w:r>
    </w:p>
    <w:p>
      <w:pPr>
        <w:pStyle w:val="SourceCode"/>
      </w:pPr>
      <w:r>
        <w:rPr>
          <w:rStyle w:val="CommentTok"/>
        </w:rPr>
        <w:t xml:space="preserve"># Program to multiply age by 2</w:t>
      </w:r>
      <w:r>
        <w:br/>
      </w:r>
      <w:r>
        <w:rPr>
          <w:rStyle w:val="NormalTok"/>
        </w:rPr>
        <w:t xml:space="preserve">age </w:t>
      </w:r>
      <w:r>
        <w:rPr>
          <w:rStyle w:val="OperatorTok"/>
        </w:rPr>
        <w:t xml:space="preserve">=</w:t>
      </w:r>
      <w:r>
        <w:rPr>
          <w:rStyle w:val="NormalTok"/>
        </w:rPr>
        <w:t xml:space="preserve"> </w:t>
      </w:r>
      <w:r>
        <w:rPr>
          <w:rStyle w:val="DecValTok"/>
        </w:rPr>
        <w:t xml:space="preserve">25</w:t>
      </w:r>
      <w:r>
        <w:br/>
      </w:r>
      <w:r>
        <w:rPr>
          <w:rStyle w:val="NormalTok"/>
        </w:rPr>
        <w:t xml:space="preserve">result </w:t>
      </w:r>
      <w:r>
        <w:rPr>
          <w:rStyle w:val="OperatorTok"/>
        </w:rPr>
        <w:t xml:space="preserve">=</w:t>
      </w:r>
      <w:r>
        <w:rPr>
          <w:rStyle w:val="NormalTok"/>
        </w:rPr>
        <w:t xml:space="preserve"> age </w:t>
      </w:r>
      <w:r>
        <w:rPr>
          <w:rStyle w:val="OperatorTok"/>
        </w:rPr>
        <w:t xml:space="preserve">*</w:t>
      </w:r>
      <w:r>
        <w:rPr>
          <w:rStyle w:val="NormalTok"/>
        </w:rPr>
        <w:t xml:space="preserve"> </w:t>
      </w:r>
      <w:r>
        <w:rPr>
          <w:rStyle w:val="DecValTok"/>
        </w:rPr>
        <w:t xml:space="preserve">2</w:t>
      </w:r>
      <w:r>
        <w:br/>
      </w:r>
      <w:r>
        <w:rPr>
          <w:rStyle w:val="BuiltInTok"/>
        </w:rPr>
        <w:t xml:space="preserve">print</w:t>
      </w:r>
      <w:r>
        <w:rPr>
          <w:rStyle w:val="NormalTok"/>
        </w:rPr>
        <w:t xml:space="preserve">(</w:t>
      </w:r>
      <w:r>
        <w:rPr>
          <w:rStyle w:val="StringTok"/>
        </w:rPr>
        <w:t xml:space="preserve">"My age is:"</w:t>
      </w:r>
      <w:r>
        <w:rPr>
          <w:rStyle w:val="NormalTok"/>
        </w:rPr>
        <w:t xml:space="preserve">, age)</w:t>
      </w:r>
      <w:r>
        <w:br/>
      </w:r>
      <w:r>
        <w:rPr>
          <w:rStyle w:val="BuiltInTok"/>
        </w:rPr>
        <w:t xml:space="preserve">print</w:t>
      </w:r>
      <w:r>
        <w:rPr>
          <w:rStyle w:val="NormalTok"/>
        </w:rPr>
        <w:t xml:space="preserve">(</w:t>
      </w:r>
      <w:r>
        <w:rPr>
          <w:rStyle w:val="StringTok"/>
        </w:rPr>
        <w:t xml:space="preserve">"My age multiplied by 2 is:"</w:t>
      </w:r>
      <w:r>
        <w:rPr>
          <w:rStyle w:val="NormalTok"/>
        </w:rPr>
        <w:t xml:space="preserve">, result)</w:t>
      </w:r>
    </w:p>
    <w:p>
      <w:pPr>
        <w:pStyle w:val="FirstParagraph"/>
      </w:pPr>
      <w:r>
        <w:rPr>
          <w:b/>
          <w:bCs/>
        </w:rPr>
        <w:t xml:space="preserve">Output:</w:t>
      </w:r>
    </w:p>
    <w:p>
      <w:pPr>
        <w:pStyle w:val="SourceCode"/>
      </w:pPr>
      <w:r>
        <w:rPr>
          <w:rStyle w:val="VerbatimChar"/>
        </w:rPr>
        <w:t xml:space="preserve">My age is: 25</w:t>
      </w:r>
      <w:r>
        <w:br/>
      </w:r>
      <w:r>
        <w:rPr>
          <w:rStyle w:val="VerbatimChar"/>
        </w:rPr>
        <w:t xml:space="preserve">My age multiplied by 2 is: 50</w:t>
      </w:r>
    </w:p>
    <w:p>
      <w:pPr>
        <w:pStyle w:val="FirstParagraph"/>
      </w:pPr>
      <w:r>
        <w:rPr>
          <w:b/>
          <w:bCs/>
        </w:rPr>
        <w:t xml:space="preserve">Screenshot:</w:t>
      </w:r>
      <w:r>
        <w:t xml:space="preserve"> </w:t>
      </w:r>
      <w:r>
        <w:t xml:space="preserve">[Insert screenshot showing code and output]</w:t>
      </w:r>
    </w:p>
    <w:p>
      <w:r>
        <w:pict>
          <v:rect style="width:0;height:1.5pt" o:hralign="center" o:hrstd="t" o:hr="t"/>
        </w:pict>
      </w:r>
    </w:p>
    <w:bookmarkEnd w:id="25"/>
    <w:bookmarkStart w:id="26" w:name="X0ede7113f056f83d76b8f95b1e761cda9d4acba"/>
    <w:p>
      <w:pPr>
        <w:pStyle w:val="Heading3"/>
      </w:pPr>
      <w:r>
        <w:t xml:space="preserve">Question (b): Display City, Country, and Continent</w:t>
      </w:r>
    </w:p>
    <w:p>
      <w:pPr>
        <w:pStyle w:val="FirstParagraph"/>
      </w:pPr>
      <w:r>
        <w:rPr>
          <w:b/>
          <w:bCs/>
        </w:rPr>
        <w:t xml:space="preserve">Code:</w:t>
      </w:r>
    </w:p>
    <w:p>
      <w:pPr>
        <w:pStyle w:val="SourceCode"/>
      </w:pPr>
      <w:r>
        <w:rPr>
          <w:rStyle w:val="CommentTok"/>
        </w:rPr>
        <w:t xml:space="preserve"># Program to display location information</w:t>
      </w:r>
      <w:r>
        <w:br/>
      </w:r>
      <w:r>
        <w:rPr>
          <w:rStyle w:val="NormalTok"/>
        </w:rPr>
        <w:t xml:space="preserve">city </w:t>
      </w:r>
      <w:r>
        <w:rPr>
          <w:rStyle w:val="OperatorTok"/>
        </w:rPr>
        <w:t xml:space="preserve">=</w:t>
      </w:r>
      <w:r>
        <w:rPr>
          <w:rStyle w:val="NormalTok"/>
        </w:rPr>
        <w:t xml:space="preserve"> </w:t>
      </w:r>
      <w:r>
        <w:rPr>
          <w:rStyle w:val="StringTok"/>
        </w:rPr>
        <w:t xml:space="preserve">"Nairobi"</w:t>
      </w:r>
      <w:r>
        <w:br/>
      </w:r>
      <w:r>
        <w:rPr>
          <w:rStyle w:val="NormalTok"/>
        </w:rPr>
        <w:t xml:space="preserve">country </w:t>
      </w:r>
      <w:r>
        <w:rPr>
          <w:rStyle w:val="OperatorTok"/>
        </w:rPr>
        <w:t xml:space="preserve">=</w:t>
      </w:r>
      <w:r>
        <w:rPr>
          <w:rStyle w:val="NormalTok"/>
        </w:rPr>
        <w:t xml:space="preserve"> </w:t>
      </w:r>
      <w:r>
        <w:rPr>
          <w:rStyle w:val="StringTok"/>
        </w:rPr>
        <w:t xml:space="preserve">"Kenya"</w:t>
      </w:r>
      <w:r>
        <w:br/>
      </w:r>
      <w:r>
        <w:rPr>
          <w:rStyle w:val="NormalTok"/>
        </w:rPr>
        <w:t xml:space="preserve">continent </w:t>
      </w:r>
      <w:r>
        <w:rPr>
          <w:rStyle w:val="OperatorTok"/>
        </w:rPr>
        <w:t xml:space="preserve">=</w:t>
      </w:r>
      <w:r>
        <w:rPr>
          <w:rStyle w:val="NormalTok"/>
        </w:rPr>
        <w:t xml:space="preserve"> </w:t>
      </w:r>
      <w:r>
        <w:rPr>
          <w:rStyle w:val="StringTok"/>
        </w:rPr>
        <w:t xml:space="preserve">"Africa"</w:t>
      </w:r>
      <w:r>
        <w:br/>
      </w:r>
      <w:r>
        <w:br/>
      </w:r>
      <w:r>
        <w:rPr>
          <w:rStyle w:val="BuiltInTok"/>
        </w:rPr>
        <w:t xml:space="preserve">print</w:t>
      </w:r>
      <w:r>
        <w:rPr>
          <w:rStyle w:val="NormalTok"/>
        </w:rPr>
        <w:t xml:space="preserve">(</w:t>
      </w:r>
      <w:r>
        <w:rPr>
          <w:rStyle w:val="StringTok"/>
        </w:rPr>
        <w:t xml:space="preserve">"I am currently living in:"</w:t>
      </w:r>
      <w:r>
        <w:rPr>
          <w:rStyle w:val="NormalTok"/>
        </w:rPr>
        <w:t xml:space="preserve">)</w:t>
      </w:r>
      <w:r>
        <w:br/>
      </w:r>
      <w:r>
        <w:rPr>
          <w:rStyle w:val="BuiltInTok"/>
        </w:rPr>
        <w:t xml:space="preserve">print</w:t>
      </w:r>
      <w:r>
        <w:rPr>
          <w:rStyle w:val="NormalTok"/>
        </w:rPr>
        <w:t xml:space="preserve">(</w:t>
      </w:r>
      <w:r>
        <w:rPr>
          <w:rStyle w:val="StringTok"/>
        </w:rPr>
        <w:t xml:space="preserve">"City:"</w:t>
      </w:r>
      <w:r>
        <w:rPr>
          <w:rStyle w:val="NormalTok"/>
        </w:rPr>
        <w:t xml:space="preserve">, city)</w:t>
      </w:r>
      <w:r>
        <w:br/>
      </w:r>
      <w:r>
        <w:rPr>
          <w:rStyle w:val="BuiltInTok"/>
        </w:rPr>
        <w:t xml:space="preserve">print</w:t>
      </w:r>
      <w:r>
        <w:rPr>
          <w:rStyle w:val="NormalTok"/>
        </w:rPr>
        <w:t xml:space="preserve">(</w:t>
      </w:r>
      <w:r>
        <w:rPr>
          <w:rStyle w:val="StringTok"/>
        </w:rPr>
        <w:t xml:space="preserve">"Country:"</w:t>
      </w:r>
      <w:r>
        <w:rPr>
          <w:rStyle w:val="NormalTok"/>
        </w:rPr>
        <w:t xml:space="preserve">, country)</w:t>
      </w:r>
      <w:r>
        <w:br/>
      </w:r>
      <w:r>
        <w:rPr>
          <w:rStyle w:val="BuiltInTok"/>
        </w:rPr>
        <w:t xml:space="preserve">print</w:t>
      </w:r>
      <w:r>
        <w:rPr>
          <w:rStyle w:val="NormalTok"/>
        </w:rPr>
        <w:t xml:space="preserve">(</w:t>
      </w:r>
      <w:r>
        <w:rPr>
          <w:rStyle w:val="StringTok"/>
        </w:rPr>
        <w:t xml:space="preserve">"Continent:"</w:t>
      </w:r>
      <w:r>
        <w:rPr>
          <w:rStyle w:val="NormalTok"/>
        </w:rPr>
        <w:t xml:space="preserve">, continent)</w:t>
      </w:r>
      <w:r>
        <w:br/>
      </w:r>
      <w:r>
        <w:rPr>
          <w:rStyle w:val="BuiltInTok"/>
        </w:rPr>
        <w:t xml:space="preserve">print</w:t>
      </w:r>
      <w:r>
        <w:rPr>
          <w:rStyle w:val="NormalTok"/>
        </w:rPr>
        <w:t xml:space="preserve">()</w:t>
      </w:r>
      <w:r>
        <w:br/>
      </w:r>
      <w:r>
        <w:rPr>
          <w:rStyle w:val="BuiltInTok"/>
        </w:rPr>
        <w:t xml:space="preserve">print</w:t>
      </w:r>
      <w:r>
        <w:rPr>
          <w:rStyle w:val="NormalTok"/>
        </w:rPr>
        <w:t xml:space="preserve">(</w:t>
      </w:r>
      <w:r>
        <w:rPr>
          <w:rStyle w:val="SpecialStringTok"/>
        </w:rPr>
        <w:t xml:space="preserve">f"Full location: </w:t>
      </w:r>
      <w:r>
        <w:rPr>
          <w:rStyle w:val="SpecialCharTok"/>
        </w:rPr>
        <w:t xml:space="preserve">{</w:t>
      </w:r>
      <w:r>
        <w:rPr>
          <w:rStyle w:val="NormalTok"/>
        </w:rPr>
        <w:t xml:space="preserve">city</w:t>
      </w:r>
      <w:r>
        <w:rPr>
          <w:rStyle w:val="SpecialCharTok"/>
        </w:rPr>
        <w:t xml:space="preserve">}</w:t>
      </w:r>
      <w:r>
        <w:rPr>
          <w:rStyle w:val="SpecialStringTok"/>
        </w:rPr>
        <w:t xml:space="preserve">, </w:t>
      </w:r>
      <w:r>
        <w:rPr>
          <w:rStyle w:val="SpecialCharTok"/>
        </w:rPr>
        <w:t xml:space="preserve">{</w:t>
      </w:r>
      <w:r>
        <w:rPr>
          <w:rStyle w:val="NormalTok"/>
        </w:rPr>
        <w:t xml:space="preserve">country</w:t>
      </w:r>
      <w:r>
        <w:rPr>
          <w:rStyle w:val="SpecialCharTok"/>
        </w:rPr>
        <w:t xml:space="preserve">}</w:t>
      </w:r>
      <w:r>
        <w:rPr>
          <w:rStyle w:val="SpecialStringTok"/>
        </w:rPr>
        <w:t xml:space="preserve">, </w:t>
      </w:r>
      <w:r>
        <w:rPr>
          <w:rStyle w:val="SpecialCharTok"/>
        </w:rPr>
        <w:t xml:space="preserve">{</w:t>
      </w:r>
      <w:r>
        <w:rPr>
          <w:rStyle w:val="NormalTok"/>
        </w:rPr>
        <w:t xml:space="preserve">continent</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Output:</w:t>
      </w:r>
    </w:p>
    <w:p>
      <w:pPr>
        <w:pStyle w:val="SourceCode"/>
      </w:pPr>
      <w:r>
        <w:rPr>
          <w:rStyle w:val="VerbatimChar"/>
        </w:rPr>
        <w:t xml:space="preserve">I am currently living in:</w:t>
      </w:r>
      <w:r>
        <w:br/>
      </w:r>
      <w:r>
        <w:rPr>
          <w:rStyle w:val="VerbatimChar"/>
        </w:rPr>
        <w:t xml:space="preserve">City: Nairobi</w:t>
      </w:r>
      <w:r>
        <w:br/>
      </w:r>
      <w:r>
        <w:rPr>
          <w:rStyle w:val="VerbatimChar"/>
        </w:rPr>
        <w:t xml:space="preserve">Country: Kenya</w:t>
      </w:r>
      <w:r>
        <w:br/>
      </w:r>
      <w:r>
        <w:rPr>
          <w:rStyle w:val="VerbatimChar"/>
        </w:rPr>
        <w:t xml:space="preserve">Continent: Africa</w:t>
      </w:r>
      <w:r>
        <w:br/>
      </w:r>
      <w:r>
        <w:br/>
      </w:r>
      <w:r>
        <w:rPr>
          <w:rStyle w:val="VerbatimChar"/>
        </w:rPr>
        <w:t xml:space="preserve">Full location: Nairobi, Kenya, Africa</w:t>
      </w:r>
    </w:p>
    <w:p>
      <w:pPr>
        <w:pStyle w:val="FirstParagraph"/>
      </w:pPr>
      <w:r>
        <w:rPr>
          <w:b/>
          <w:bCs/>
        </w:rPr>
        <w:t xml:space="preserve">Screenshot:</w:t>
      </w:r>
      <w:r>
        <w:t xml:space="preserve"> </w:t>
      </w:r>
      <w:r>
        <w:t xml:space="preserve">[Insert screenshot showing code and output]</w:t>
      </w:r>
    </w:p>
    <w:p>
      <w:r>
        <w:pict>
          <v:rect style="width:0;height:1.5pt" o:hralign="center" o:hrstd="t" o:hr="t"/>
        </w:pict>
      </w:r>
    </w:p>
    <w:bookmarkEnd w:id="26"/>
    <w:bookmarkStart w:id="27" w:name="question-c-display-examination-schedule"/>
    <w:p>
      <w:pPr>
        <w:pStyle w:val="Heading3"/>
      </w:pPr>
      <w:r>
        <w:t xml:space="preserve">Question (c): Display Examination Schedule</w:t>
      </w:r>
    </w:p>
    <w:p>
      <w:pPr>
        <w:pStyle w:val="FirstParagraph"/>
      </w:pPr>
      <w:r>
        <w:rPr>
          <w:b/>
          <w:bCs/>
        </w:rPr>
        <w:t xml:space="preserve">Code:</w:t>
      </w:r>
    </w:p>
    <w:p>
      <w:pPr>
        <w:pStyle w:val="SourceCode"/>
      </w:pPr>
      <w:r>
        <w:rPr>
          <w:rStyle w:val="CommentTok"/>
        </w:rPr>
        <w:t xml:space="preserve"># Program to display examination schedule</w:t>
      </w:r>
      <w:r>
        <w:br/>
      </w:r>
      <w:r>
        <w:rPr>
          <w:rStyle w:val="NormalTok"/>
        </w:rPr>
        <w:t xml:space="preserve">term_name </w:t>
      </w:r>
      <w:r>
        <w:rPr>
          <w:rStyle w:val="OperatorTok"/>
        </w:rPr>
        <w:t xml:space="preserve">=</w:t>
      </w:r>
      <w:r>
        <w:rPr>
          <w:rStyle w:val="NormalTok"/>
        </w:rPr>
        <w:t xml:space="preserve"> </w:t>
      </w:r>
      <w:r>
        <w:rPr>
          <w:rStyle w:val="StringTok"/>
        </w:rPr>
        <w:t xml:space="preserve">"Term 3, 2026"</w:t>
      </w:r>
      <w:r>
        <w:br/>
      </w:r>
      <w:r>
        <w:rPr>
          <w:rStyle w:val="NormalTok"/>
        </w:rPr>
        <w:t xml:space="preserve">exam_start_date </w:t>
      </w:r>
      <w:r>
        <w:rPr>
          <w:rStyle w:val="OperatorTok"/>
        </w:rPr>
        <w:t xml:space="preserve">=</w:t>
      </w:r>
      <w:r>
        <w:rPr>
          <w:rStyle w:val="NormalTok"/>
        </w:rPr>
        <w:t xml:space="preserve"> </w:t>
      </w:r>
      <w:r>
        <w:rPr>
          <w:rStyle w:val="StringTok"/>
        </w:rPr>
        <w:t xml:space="preserve">"March 10, 2026"</w:t>
      </w:r>
      <w:r>
        <w:br/>
      </w:r>
      <w:r>
        <w:rPr>
          <w:rStyle w:val="NormalTok"/>
        </w:rPr>
        <w:t xml:space="preserve">exam_end_date </w:t>
      </w:r>
      <w:r>
        <w:rPr>
          <w:rStyle w:val="OperatorTok"/>
        </w:rPr>
        <w:t xml:space="preserve">=</w:t>
      </w:r>
      <w:r>
        <w:rPr>
          <w:rStyle w:val="NormalTok"/>
        </w:rPr>
        <w:t xml:space="preserve"> </w:t>
      </w:r>
      <w:r>
        <w:rPr>
          <w:rStyle w:val="StringTok"/>
        </w:rPr>
        <w:t xml:space="preserve">"March 16, 2026"</w:t>
      </w:r>
      <w:r>
        <w:br/>
      </w:r>
      <w:r>
        <w:rPr>
          <w:rStyle w:val="NormalTok"/>
        </w:rPr>
        <w:t xml:space="preserve">course_code </w:t>
      </w:r>
      <w:r>
        <w:rPr>
          <w:rStyle w:val="OperatorTok"/>
        </w:rPr>
        <w:t xml:space="preserve">=</w:t>
      </w:r>
      <w:r>
        <w:rPr>
          <w:rStyle w:val="NormalTok"/>
        </w:rPr>
        <w:t xml:space="preserve"> </w:t>
      </w:r>
      <w:r>
        <w:rPr>
          <w:rStyle w:val="StringTok"/>
        </w:rPr>
        <w:t xml:space="preserve">"CS1101"</w:t>
      </w:r>
      <w:r>
        <w:br/>
      </w:r>
      <w:r>
        <w:rPr>
          <w:rStyle w:val="NormalTok"/>
        </w:rPr>
        <w:t xml:space="preserve">course_name </w:t>
      </w:r>
      <w:r>
        <w:rPr>
          <w:rStyle w:val="OperatorTok"/>
        </w:rPr>
        <w:t xml:space="preserve">=</w:t>
      </w:r>
      <w:r>
        <w:rPr>
          <w:rStyle w:val="NormalTok"/>
        </w:rPr>
        <w:t xml:space="preserve"> </w:t>
      </w:r>
      <w:r>
        <w:rPr>
          <w:rStyle w:val="StringTok"/>
        </w:rPr>
        <w:t xml:space="preserve">"Programming Fundamentals"</w:t>
      </w:r>
      <w:r>
        <w:br/>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BuiltInTok"/>
        </w:rPr>
        <w:t xml:space="preserve">print</w:t>
      </w:r>
      <w:r>
        <w:rPr>
          <w:rStyle w:val="NormalTok"/>
        </w:rPr>
        <w:t xml:space="preserve">(</w:t>
      </w:r>
      <w:r>
        <w:rPr>
          <w:rStyle w:val="StringTok"/>
        </w:rPr>
        <w:t xml:space="preserve">"EXAMINATION SCHEDULE"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BuiltInTok"/>
        </w:rPr>
        <w:t xml:space="preserve">print</w:t>
      </w:r>
      <w:r>
        <w:rPr>
          <w:rStyle w:val="NormalTok"/>
        </w:rPr>
        <w:t xml:space="preserve">(</w:t>
      </w:r>
      <w:r>
        <w:rPr>
          <w:rStyle w:val="SpecialStringTok"/>
        </w:rPr>
        <w:t xml:space="preserve">f"Term: </w:t>
      </w:r>
      <w:r>
        <w:rPr>
          <w:rStyle w:val="SpecialCharTok"/>
        </w:rPr>
        <w:t xml:space="preserve">{</w:t>
      </w:r>
      <w:r>
        <w:rPr>
          <w:rStyle w:val="NormalTok"/>
        </w:rPr>
        <w:t xml:space="preserve">term_name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f"Course: </w:t>
      </w:r>
      <w:r>
        <w:rPr>
          <w:rStyle w:val="SpecialCharTok"/>
        </w:rPr>
        <w:t xml:space="preserve">{</w:t>
      </w:r>
      <w:r>
        <w:rPr>
          <w:rStyle w:val="NormalTok"/>
        </w:rPr>
        <w:t xml:space="preserve">course_code</w:t>
      </w:r>
      <w:r>
        <w:rPr>
          <w:rStyle w:val="SpecialCharTok"/>
        </w:rPr>
        <w:t xml:space="preserve">}</w:t>
      </w:r>
      <w:r>
        <w:rPr>
          <w:rStyle w:val="SpecialStringTok"/>
        </w:rPr>
        <w:t xml:space="preserve"> - </w:t>
      </w:r>
      <w:r>
        <w:rPr>
          <w:rStyle w:val="SpecialCharTok"/>
        </w:rPr>
        <w:t xml:space="preserve">{</w:t>
      </w:r>
      <w:r>
        <w:rPr>
          <w:rStyle w:val="NormalTok"/>
        </w:rPr>
        <w:t xml:space="preserve">course_name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f"Exam Period: </w:t>
      </w:r>
      <w:r>
        <w:rPr>
          <w:rStyle w:val="SpecialCharTok"/>
        </w:rPr>
        <w:t xml:space="preserve">{</w:t>
      </w:r>
      <w:r>
        <w:rPr>
          <w:rStyle w:val="NormalTok"/>
        </w:rPr>
        <w:t xml:space="preserve">exam_start_date</w:t>
      </w:r>
      <w:r>
        <w:rPr>
          <w:rStyle w:val="SpecialCharTok"/>
        </w:rPr>
        <w:t xml:space="preserve">}</w:t>
      </w:r>
      <w:r>
        <w:rPr>
          <w:rStyle w:val="SpecialStringTok"/>
        </w:rPr>
        <w:t xml:space="preserve"> to </w:t>
      </w:r>
      <w:r>
        <w:rPr>
          <w:rStyle w:val="SpecialCharTok"/>
        </w:rPr>
        <w:t xml:space="preserve">{</w:t>
      </w:r>
      <w:r>
        <w:rPr>
          <w:rStyle w:val="NormalTok"/>
        </w:rPr>
        <w:t xml:space="preserve">exam_end_date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p>
    <w:p>
      <w:pPr>
        <w:pStyle w:val="FirstParagraph"/>
      </w:pPr>
      <w:r>
        <w:rPr>
          <w:b/>
          <w:bCs/>
        </w:rPr>
        <w:t xml:space="preserve">Output:</w:t>
      </w:r>
    </w:p>
    <w:p>
      <w:pPr>
        <w:pStyle w:val="SourceCode"/>
      </w:pPr>
      <w:r>
        <w:rPr>
          <w:rStyle w:val="VerbatimChar"/>
        </w:rPr>
        <w:t xml:space="preserve">==================================================</w:t>
      </w:r>
      <w:r>
        <w:br/>
      </w:r>
      <w:r>
        <w:rPr>
          <w:rStyle w:val="VerbatimChar"/>
        </w:rPr>
        <w:t xml:space="preserve">EXAMINATION SCHEDULE</w:t>
      </w:r>
      <w:r>
        <w:br/>
      </w:r>
      <w:r>
        <w:rPr>
          <w:rStyle w:val="VerbatimChar"/>
        </w:rPr>
        <w:t xml:space="preserve">==================================================</w:t>
      </w:r>
      <w:r>
        <w:br/>
      </w:r>
      <w:r>
        <w:rPr>
          <w:rStyle w:val="VerbatimChar"/>
        </w:rPr>
        <w:t xml:space="preserve">Term: Term 3, 2026</w:t>
      </w:r>
      <w:r>
        <w:br/>
      </w:r>
      <w:r>
        <w:rPr>
          <w:rStyle w:val="VerbatimChar"/>
        </w:rPr>
        <w:t xml:space="preserve">Course: CS1101 - Programming Fundamentals</w:t>
      </w:r>
      <w:r>
        <w:br/>
      </w:r>
      <w:r>
        <w:rPr>
          <w:rStyle w:val="VerbatimChar"/>
        </w:rPr>
        <w:t xml:space="preserve">Exam Period: March 10, 2026 to March 16, 2026</w:t>
      </w:r>
      <w:r>
        <w:br/>
      </w:r>
      <w:r>
        <w:rPr>
          <w:rStyle w:val="VerbatimChar"/>
        </w:rPr>
        <w:t xml:space="preserve">==================================================</w:t>
      </w:r>
    </w:p>
    <w:p>
      <w:pPr>
        <w:pStyle w:val="FirstParagraph"/>
      </w:pPr>
      <w:r>
        <w:rPr>
          <w:b/>
          <w:bCs/>
        </w:rPr>
        <w:t xml:space="preserve">Screenshot:</w:t>
      </w:r>
      <w:r>
        <w:t xml:space="preserve"> </w:t>
      </w:r>
      <w:r>
        <w:t xml:space="preserve">[Insert screenshot showing code and output]</w:t>
      </w:r>
    </w:p>
    <w:p>
      <w:r>
        <w:pict>
          <v:rect style="width:0;height:1.5pt" o:hralign="center" o:hrstd="t" o:hr="t"/>
        </w:pict>
      </w:r>
    </w:p>
    <w:bookmarkEnd w:id="27"/>
    <w:bookmarkStart w:id="28" w:name="question-d-display-current-temperature"/>
    <w:p>
      <w:pPr>
        <w:pStyle w:val="Heading3"/>
      </w:pPr>
      <w:r>
        <w:t xml:space="preserve">Question (d): Display Current Temperature</w:t>
      </w:r>
    </w:p>
    <w:p>
      <w:pPr>
        <w:pStyle w:val="FirstParagraph"/>
      </w:pPr>
      <w:r>
        <w:rPr>
          <w:b/>
          <w:bCs/>
        </w:rPr>
        <w:t xml:space="preserve">Code:</w:t>
      </w:r>
    </w:p>
    <w:p>
      <w:pPr>
        <w:pStyle w:val="SourceCode"/>
      </w:pPr>
      <w:r>
        <w:rPr>
          <w:rStyle w:val="CommentTok"/>
        </w:rPr>
        <w:t xml:space="preserve"># Program to display current temperature information</w:t>
      </w:r>
      <w:r>
        <w:br/>
      </w:r>
      <w:r>
        <w:rPr>
          <w:rStyle w:val="ImportTok"/>
        </w:rPr>
        <w:t xml:space="preserve">import</w:t>
      </w:r>
      <w:r>
        <w:rPr>
          <w:rStyle w:val="NormalTok"/>
        </w:rPr>
        <w:t xml:space="preserve"> datetime</w:t>
      </w:r>
      <w:r>
        <w:br/>
      </w:r>
      <w:r>
        <w:br/>
      </w:r>
      <w:r>
        <w:rPr>
          <w:rStyle w:val="CommentTok"/>
        </w:rPr>
        <w:t xml:space="preserve"># Temperature data</w:t>
      </w:r>
      <w:r>
        <w:br/>
      </w:r>
      <w:r>
        <w:rPr>
          <w:rStyle w:val="NormalTok"/>
        </w:rPr>
        <w:t xml:space="preserve">country </w:t>
      </w:r>
      <w:r>
        <w:rPr>
          <w:rStyle w:val="OperatorTok"/>
        </w:rPr>
        <w:t xml:space="preserve">=</w:t>
      </w:r>
      <w:r>
        <w:rPr>
          <w:rStyle w:val="NormalTok"/>
        </w:rPr>
        <w:t xml:space="preserve"> </w:t>
      </w:r>
      <w:r>
        <w:rPr>
          <w:rStyle w:val="StringTok"/>
        </w:rPr>
        <w:t xml:space="preserve">"Kenya"</w:t>
      </w:r>
      <w:r>
        <w:br/>
      </w:r>
      <w:r>
        <w:rPr>
          <w:rStyle w:val="NormalTok"/>
        </w:rPr>
        <w:t xml:space="preserve">city </w:t>
      </w:r>
      <w:r>
        <w:rPr>
          <w:rStyle w:val="OperatorTok"/>
        </w:rPr>
        <w:t xml:space="preserve">=</w:t>
      </w:r>
      <w:r>
        <w:rPr>
          <w:rStyle w:val="NormalTok"/>
        </w:rPr>
        <w:t xml:space="preserve"> </w:t>
      </w:r>
      <w:r>
        <w:rPr>
          <w:rStyle w:val="StringTok"/>
        </w:rPr>
        <w:t xml:space="preserve">"Nairobi"</w:t>
      </w:r>
      <w:r>
        <w:br/>
      </w:r>
      <w:r>
        <w:rPr>
          <w:rStyle w:val="NormalTok"/>
        </w:rPr>
        <w:t xml:space="preserve">temperature_celsius </w:t>
      </w:r>
      <w:r>
        <w:rPr>
          <w:rStyle w:val="OperatorTok"/>
        </w:rPr>
        <w:t xml:space="preserve">=</w:t>
      </w:r>
      <w:r>
        <w:rPr>
          <w:rStyle w:val="NormalTok"/>
        </w:rPr>
        <w:t xml:space="preserve"> </w:t>
      </w:r>
      <w:r>
        <w:rPr>
          <w:rStyle w:val="DecValTok"/>
        </w:rPr>
        <w:t xml:space="preserve">24</w:t>
      </w:r>
      <w:r>
        <w:br/>
      </w:r>
      <w:r>
        <w:rPr>
          <w:rStyle w:val="NormalTok"/>
        </w:rPr>
        <w:t xml:space="preserve">temperature_fahrenheit </w:t>
      </w:r>
      <w:r>
        <w:rPr>
          <w:rStyle w:val="OperatorTok"/>
        </w:rPr>
        <w:t xml:space="preserve">=</w:t>
      </w:r>
      <w:r>
        <w:rPr>
          <w:rStyle w:val="NormalTok"/>
        </w:rPr>
        <w:t xml:space="preserve"> (temperature_celsius </w:t>
      </w:r>
      <w:r>
        <w:rPr>
          <w:rStyle w:val="OperatorTok"/>
        </w:rPr>
        <w:t xml:space="preserve">*</w:t>
      </w:r>
      <w:r>
        <w:rPr>
          <w:rStyle w:val="NormalTok"/>
        </w:rPr>
        <w:t xml:space="preserve"> </w:t>
      </w:r>
      <w:r>
        <w:rPr>
          <w:rStyle w:val="DecValTok"/>
        </w:rPr>
        <w:t xml:space="preserve">9</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32</w:t>
      </w:r>
      <w:r>
        <w:br/>
      </w:r>
      <w:r>
        <w:rPr>
          <w:rStyle w:val="NormalTok"/>
        </w:rPr>
        <w:t xml:space="preserve">date_today </w:t>
      </w:r>
      <w:r>
        <w:rPr>
          <w:rStyle w:val="OperatorTok"/>
        </w:rPr>
        <w:t xml:space="preserve">=</w:t>
      </w:r>
      <w:r>
        <w:rPr>
          <w:rStyle w:val="NormalTok"/>
        </w:rPr>
        <w:t xml:space="preserve"> datetime.date.today()</w:t>
      </w:r>
      <w:r>
        <w:br/>
      </w:r>
      <w:r>
        <w:rPr>
          <w:rStyle w:val="NormalTok"/>
        </w:rPr>
        <w:t xml:space="preserve">formatted_date </w:t>
      </w:r>
      <w:r>
        <w:rPr>
          <w:rStyle w:val="OperatorTok"/>
        </w:rPr>
        <w:t xml:space="preserve">=</w:t>
      </w:r>
      <w:r>
        <w:rPr>
          <w:rStyle w:val="NormalTok"/>
        </w:rPr>
        <w:t xml:space="preserve"> date_today.strftime(</w:t>
      </w:r>
      <w:r>
        <w:rPr>
          <w:rStyle w:val="StringTok"/>
        </w:rPr>
        <w:t xml:space="preserve">"%B </w:t>
      </w:r>
      <w:r>
        <w:rPr>
          <w:rStyle w:val="SpecialCharTok"/>
        </w:rPr>
        <w:t xml:space="preserve">%d</w:t>
      </w:r>
      <w:r>
        <w:rPr>
          <w:rStyle w:val="StringTok"/>
        </w:rPr>
        <w:t xml:space="preserve">, %Y"</w:t>
      </w:r>
      <w:r>
        <w:rPr>
          <w:rStyle w:val="NormalTok"/>
        </w:rPr>
        <w:t xml:space="preserve">)</w:t>
      </w:r>
      <w:r>
        <w:br/>
      </w:r>
      <w:r>
        <w:br/>
      </w:r>
      <w:r>
        <w:rPr>
          <w:rStyle w:val="BuiltInTok"/>
        </w:rPr>
        <w:t xml:space="preserve">print</w:t>
      </w:r>
      <w:r>
        <w:rPr>
          <w:rStyle w:val="NormalTok"/>
        </w:rPr>
        <w:t xml:space="preserve">(</w:t>
      </w:r>
      <w:r>
        <w:rPr>
          <w:rStyle w:val="StringTok"/>
        </w:rPr>
        <w:t xml:space="preserve">"WEATHER INFORMATION"</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BuiltInTok"/>
        </w:rPr>
        <w:t xml:space="preserve">print</w:t>
      </w:r>
      <w:r>
        <w:rPr>
          <w:rStyle w:val="NormalTok"/>
        </w:rPr>
        <w:t xml:space="preserve">(</w:t>
      </w:r>
      <w:r>
        <w:rPr>
          <w:rStyle w:val="SpecialStringTok"/>
        </w:rPr>
        <w:t xml:space="preserve">f"Location: </w:t>
      </w:r>
      <w:r>
        <w:rPr>
          <w:rStyle w:val="SpecialCharTok"/>
        </w:rPr>
        <w:t xml:space="preserve">{</w:t>
      </w:r>
      <w:r>
        <w:rPr>
          <w:rStyle w:val="NormalTok"/>
        </w:rPr>
        <w:t xml:space="preserve">city</w:t>
      </w:r>
      <w:r>
        <w:rPr>
          <w:rStyle w:val="SpecialCharTok"/>
        </w:rPr>
        <w:t xml:space="preserve">}</w:t>
      </w:r>
      <w:r>
        <w:rPr>
          <w:rStyle w:val="SpecialStringTok"/>
        </w:rPr>
        <w:t xml:space="preserve">, </w:t>
      </w:r>
      <w:r>
        <w:rPr>
          <w:rStyle w:val="SpecialCharTok"/>
        </w:rPr>
        <w:t xml:space="preserve">{</w:t>
      </w:r>
      <w:r>
        <w:rPr>
          <w:rStyle w:val="NormalTok"/>
        </w:rPr>
        <w:t xml:space="preserve">country</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f"Date: </w:t>
      </w:r>
      <w:r>
        <w:rPr>
          <w:rStyle w:val="SpecialCharTok"/>
        </w:rPr>
        <w:t xml:space="preserve">{</w:t>
      </w:r>
      <w:r>
        <w:rPr>
          <w:rStyle w:val="NormalTok"/>
        </w:rPr>
        <w:t xml:space="preserve">formatted_date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f"Temperature: </w:t>
      </w:r>
      <w:r>
        <w:rPr>
          <w:rStyle w:val="SpecialCharTok"/>
        </w:rPr>
        <w:t xml:space="preserve">{</w:t>
      </w:r>
      <w:r>
        <w:rPr>
          <w:rStyle w:val="NormalTok"/>
        </w:rPr>
        <w:t xml:space="preserve">temperature_celsius</w:t>
      </w:r>
      <w:r>
        <w:rPr>
          <w:rStyle w:val="SpecialCharTok"/>
        </w:rPr>
        <w:t xml:space="preserve">}</w:t>
      </w:r>
      <w:r>
        <w:rPr>
          <w:rStyle w:val="SpecialStringTok"/>
        </w:rPr>
        <w:t xml:space="preserve">°C (</w:t>
      </w:r>
      <w:r>
        <w:rPr>
          <w:rStyle w:val="SpecialCharTok"/>
        </w:rPr>
        <w:t xml:space="preserve">{</w:t>
      </w:r>
      <w:r>
        <w:rPr>
          <w:rStyle w:val="NormalTok"/>
        </w:rPr>
        <w:t xml:space="preserve">temperature_fahrenheit</w:t>
      </w:r>
      <w:r>
        <w:rPr>
          <w:rStyle w:val="SpecialCharTok"/>
        </w:rPr>
        <w:t xml:space="preserve">}</w:t>
      </w:r>
      <w:r>
        <w:rPr>
          <w:rStyle w:val="SpecialStringTok"/>
        </w:rPr>
        <w:t xml:space="preserve">°F)"</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br/>
      </w:r>
      <w:r>
        <w:rPr>
          <w:rStyle w:val="CommentTok"/>
        </w:rPr>
        <w:t xml:space="preserve"># Additional information</w:t>
      </w:r>
      <w:r>
        <w:br/>
      </w:r>
      <w:r>
        <w:rPr>
          <w:rStyle w:val="ControlFlowTok"/>
        </w:rPr>
        <w:t xml:space="preserve">if</w:t>
      </w:r>
      <w:r>
        <w:rPr>
          <w:rStyle w:val="NormalTok"/>
        </w:rPr>
        <w:t xml:space="preserve"> temperature_celsius </w:t>
      </w:r>
      <w:r>
        <w:rPr>
          <w:rStyle w:val="OperatorTok"/>
        </w:rPr>
        <w:t xml:space="preserve">&lt;</w:t>
      </w:r>
      <w:r>
        <w:rPr>
          <w:rStyle w:val="NormalTok"/>
        </w:rPr>
        <w:t xml:space="preserve"> </w:t>
      </w:r>
      <w:r>
        <w:rPr>
          <w:rStyle w:val="DecValTok"/>
        </w:rPr>
        <w:t xml:space="preserve">15</w:t>
      </w:r>
      <w:r>
        <w:rPr>
          <w:rStyle w:val="NormalTok"/>
        </w:rPr>
        <w:t xml:space="preserve">:</w:t>
      </w:r>
      <w:r>
        <w:br/>
      </w:r>
      <w:r>
        <w:rPr>
          <w:rStyle w:val="NormalTok"/>
        </w:rPr>
        <w:t xml:space="preserve">    weather_description </w:t>
      </w:r>
      <w:r>
        <w:rPr>
          <w:rStyle w:val="OperatorTok"/>
        </w:rPr>
        <w:t xml:space="preserve">=</w:t>
      </w:r>
      <w:r>
        <w:rPr>
          <w:rStyle w:val="NormalTok"/>
        </w:rPr>
        <w:t xml:space="preserve"> </w:t>
      </w:r>
      <w:r>
        <w:rPr>
          <w:rStyle w:val="StringTok"/>
        </w:rPr>
        <w:t xml:space="preserve">"Cold"</w:t>
      </w:r>
      <w:r>
        <w:br/>
      </w:r>
      <w:r>
        <w:rPr>
          <w:rStyle w:val="ControlFlowTok"/>
        </w:rPr>
        <w:t xml:space="preserve">elif</w:t>
      </w:r>
      <w:r>
        <w:rPr>
          <w:rStyle w:val="NormalTok"/>
        </w:rPr>
        <w:t xml:space="preserve"> temperature_celsius </w:t>
      </w:r>
      <w:r>
        <w:rPr>
          <w:rStyle w:val="OperatorTok"/>
        </w:rPr>
        <w:t xml:space="preserve">&lt;</w:t>
      </w:r>
      <w:r>
        <w:rPr>
          <w:rStyle w:val="NormalTok"/>
        </w:rPr>
        <w:t xml:space="preserve"> </w:t>
      </w:r>
      <w:r>
        <w:rPr>
          <w:rStyle w:val="DecValTok"/>
        </w:rPr>
        <w:t xml:space="preserve">25</w:t>
      </w:r>
      <w:r>
        <w:rPr>
          <w:rStyle w:val="NormalTok"/>
        </w:rPr>
        <w:t xml:space="preserve">:</w:t>
      </w:r>
      <w:r>
        <w:br/>
      </w:r>
      <w:r>
        <w:rPr>
          <w:rStyle w:val="NormalTok"/>
        </w:rPr>
        <w:t xml:space="preserve">    weather_description </w:t>
      </w:r>
      <w:r>
        <w:rPr>
          <w:rStyle w:val="OperatorTok"/>
        </w:rPr>
        <w:t xml:space="preserve">=</w:t>
      </w:r>
      <w:r>
        <w:rPr>
          <w:rStyle w:val="NormalTok"/>
        </w:rPr>
        <w:t xml:space="preserve"> </w:t>
      </w:r>
      <w:r>
        <w:rPr>
          <w:rStyle w:val="StringTok"/>
        </w:rPr>
        <w:t xml:space="preserve">"Moderate"</w:t>
      </w:r>
      <w:r>
        <w:br/>
      </w:r>
      <w:r>
        <w:rPr>
          <w:rStyle w:val="ControlFlowTok"/>
        </w:rPr>
        <w:t xml:space="preserve">else</w:t>
      </w:r>
      <w:r>
        <w:rPr>
          <w:rStyle w:val="NormalTok"/>
        </w:rPr>
        <w:t xml:space="preserve">:</w:t>
      </w:r>
      <w:r>
        <w:br/>
      </w:r>
      <w:r>
        <w:rPr>
          <w:rStyle w:val="NormalTok"/>
        </w:rPr>
        <w:t xml:space="preserve">    weather_description </w:t>
      </w:r>
      <w:r>
        <w:rPr>
          <w:rStyle w:val="OperatorTok"/>
        </w:rPr>
        <w:t xml:space="preserve">=</w:t>
      </w:r>
      <w:r>
        <w:rPr>
          <w:rStyle w:val="NormalTok"/>
        </w:rPr>
        <w:t xml:space="preserve"> </w:t>
      </w:r>
      <w:r>
        <w:rPr>
          <w:rStyle w:val="StringTok"/>
        </w:rPr>
        <w:t xml:space="preserve">"Warm"</w:t>
      </w:r>
      <w:r>
        <w:br/>
      </w:r>
      <w:r>
        <w:br/>
      </w:r>
      <w:r>
        <w:rPr>
          <w:rStyle w:val="BuiltInTok"/>
        </w:rPr>
        <w:t xml:space="preserve">print</w:t>
      </w:r>
      <w:r>
        <w:rPr>
          <w:rStyle w:val="NormalTok"/>
        </w:rPr>
        <w:t xml:space="preserve">(</w:t>
      </w:r>
      <w:r>
        <w:rPr>
          <w:rStyle w:val="SpecialStringTok"/>
        </w:rPr>
        <w:t xml:space="preserve">f"Weather condition: </w:t>
      </w:r>
      <w:r>
        <w:rPr>
          <w:rStyle w:val="SpecialCharTok"/>
        </w:rPr>
        <w:t xml:space="preserve">{</w:t>
      </w:r>
      <w:r>
        <w:rPr>
          <w:rStyle w:val="NormalTok"/>
        </w:rPr>
        <w:t xml:space="preserve">weather_description</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Output:</w:t>
      </w:r>
    </w:p>
    <w:p>
      <w:pPr>
        <w:pStyle w:val="SourceCode"/>
      </w:pPr>
      <w:r>
        <w:rPr>
          <w:rStyle w:val="VerbatimChar"/>
        </w:rPr>
        <w:t xml:space="preserve">WEATHER INFORMATION</w:t>
      </w:r>
      <w:r>
        <w:br/>
      </w:r>
      <w:r>
        <w:rPr>
          <w:rStyle w:val="VerbatimChar"/>
        </w:rPr>
        <w:t xml:space="preserve">----------------------------------------</w:t>
      </w:r>
      <w:r>
        <w:br/>
      </w:r>
      <w:r>
        <w:rPr>
          <w:rStyle w:val="VerbatimChar"/>
        </w:rPr>
        <w:t xml:space="preserve">Location: Nairobi, Kenya</w:t>
      </w:r>
      <w:r>
        <w:br/>
      </w:r>
      <w:r>
        <w:rPr>
          <w:rStyle w:val="VerbatimChar"/>
        </w:rPr>
        <w:t xml:space="preserve">Date: January 15, 2025</w:t>
      </w:r>
      <w:r>
        <w:br/>
      </w:r>
      <w:r>
        <w:rPr>
          <w:rStyle w:val="VerbatimChar"/>
        </w:rPr>
        <w:t xml:space="preserve">Temperature: 24°C (75.2°F)</w:t>
      </w:r>
      <w:r>
        <w:br/>
      </w:r>
      <w:r>
        <w:rPr>
          <w:rStyle w:val="VerbatimChar"/>
        </w:rPr>
        <w:t xml:space="preserve">----------------------------------------</w:t>
      </w:r>
      <w:r>
        <w:br/>
      </w:r>
      <w:r>
        <w:rPr>
          <w:rStyle w:val="VerbatimChar"/>
        </w:rPr>
        <w:t xml:space="preserve">Weather condition: Moderate</w:t>
      </w:r>
    </w:p>
    <w:p>
      <w:pPr>
        <w:pStyle w:val="FirstParagraph"/>
      </w:pPr>
      <w:r>
        <w:rPr>
          <w:b/>
          <w:bCs/>
        </w:rPr>
        <w:t xml:space="preserve">Screenshot:</w:t>
      </w:r>
      <w:r>
        <w:t xml:space="preserve"> </w:t>
      </w:r>
      <w:r>
        <w:t xml:space="preserve">[Insert screenshot showing code and output]</w:t>
      </w:r>
    </w:p>
    <w:p>
      <w:r>
        <w:pict>
          <v:rect style="width:0;height:1.5pt" o:hralign="center" o:hrstd="t" o:hr="t"/>
        </w:pict>
      </w:r>
    </w:p>
    <w:bookmarkEnd w:id="28"/>
    <w:bookmarkEnd w:id="29"/>
    <w:bookmarkStart w:id="30" w:name="what-i-learned-from-part-2-experiments"/>
    <w:p>
      <w:pPr>
        <w:pStyle w:val="Heading2"/>
      </w:pPr>
      <w:r>
        <w:t xml:space="preserve">What I Learned from Part 2 Experiments</w:t>
      </w:r>
    </w:p>
    <w:p>
      <w:pPr>
        <w:pStyle w:val="FirstParagraph"/>
      </w:pPr>
      <w:r>
        <w:t xml:space="preserve">Completing the four programming exercises in Part 2 provided valuable insights into fundamental Python concepts and programming methodology.</w:t>
      </w:r>
    </w:p>
    <w:p>
      <w:pPr>
        <w:pStyle w:val="BodyText"/>
      </w:pPr>
      <w:r>
        <w:t xml:space="preserve">The age multiplication program in question (a) demonstrated variable assignment and arithmetic operations. Variables function as named storage locations for data values. The statement</w:t>
      </w:r>
      <w:r>
        <w:t xml:space="preserve"> </w:t>
      </w:r>
      <w:r>
        <w:rPr>
          <w:rStyle w:val="VerbatimChar"/>
        </w:rPr>
        <w:t xml:space="preserve">age = 25</w:t>
      </w:r>
      <w:r>
        <w:t xml:space="preserve"> </w:t>
      </w:r>
      <w:r>
        <w:t xml:space="preserve">creates a variable named age and assigns it the integer value 25. The multiplication operation</w:t>
      </w:r>
      <w:r>
        <w:t xml:space="preserve"> </w:t>
      </w:r>
      <w:r>
        <w:rPr>
          <w:rStyle w:val="VerbatimChar"/>
        </w:rPr>
        <w:t xml:space="preserve">age * 2</w:t>
      </w:r>
      <w:r>
        <w:t xml:space="preserve"> </w:t>
      </w:r>
      <w:r>
        <w:t xml:space="preserve">computes the product and stores the result in another variable. This exercise illustrated that Python uses dynamic typing, where variables can hold different data types without explicit type declarations (Python Software Foundation, n.d.-e).</w:t>
      </w:r>
    </w:p>
    <w:p>
      <w:pPr>
        <w:pStyle w:val="BodyText"/>
      </w:pPr>
      <w:r>
        <w:t xml:space="preserve">The location display program in question (b) introduced string variables and output formatting techniques. String variables store textual data enclosed in quotation marks. The program used multiple print() statements to display information on separate lines. I learned that f-strings provide an elegant method for embedding variables within strings (Python Software Foundation, n.d.-f). The syntax</w:t>
      </w:r>
      <w:r>
        <w:t xml:space="preserve"> </w:t>
      </w:r>
      <w:r>
        <w:rPr>
          <w:rStyle w:val="VerbatimChar"/>
        </w:rPr>
        <w:t xml:space="preserve">f"Full location: {city}, {country}, {continent}"</w:t>
      </w:r>
      <w:r>
        <w:t xml:space="preserve"> </w:t>
      </w:r>
      <w:r>
        <w:t xml:space="preserve">inserts variable values directly into the string, creating more readable code than concatenation or older formatting methods.</w:t>
      </w:r>
    </w:p>
    <w:p>
      <w:pPr>
        <w:pStyle w:val="BodyText"/>
      </w:pPr>
      <w:r>
        <w:t xml:space="preserve">The examination schedule program in question (c) demonstrated string repetition and professional output formatting. The expression</w:t>
      </w:r>
      <w:r>
        <w:t xml:space="preserve"> </w:t>
      </w:r>
      <w:r>
        <w:rPr>
          <w:rStyle w:val="VerbatimChar"/>
        </w:rPr>
        <w:t xml:space="preserve">"=" * 50</w:t>
      </w:r>
      <w:r>
        <w:t xml:space="preserve"> </w:t>
      </w:r>
      <w:r>
        <w:t xml:space="preserve">uses operator overloading to create a decorative line of 50 equal signs. This exercise showed that thoughtful formatting enhances program output readability. Organizing related information into clearly labeled sections makes programs more user-friendly and professional in appearance.</w:t>
      </w:r>
    </w:p>
    <w:p>
      <w:pPr>
        <w:pStyle w:val="BodyText"/>
      </w:pPr>
      <w:r>
        <w:t xml:space="preserve">The temperature display program in question (d) introduced several advanced concepts. First, importing the datetime module demonstrated Python’s modular architecture (Python Software Foundation, n.d.-g). The import statement provides access to additional functionality without cluttering the core language. The datetime.date.today() function retrieves the current system date, while the strftime() method formats it into a human-readable string using format codes. Second, the program applied a mathematical formula to convert Celsius to Fahrenheit: F = (C × 9/5) + 32. This showed how mathematical expressions translate directly into Python code. Third, the if-elif-else conditional structure introduced decision-making logic (Downey, 2015, p. 37). The program evaluates temperature ranges and assigns appropriate weather descriptions, demonstrating how programs can adapt behavior based on input values.</w:t>
      </w:r>
    </w:p>
    <w:p>
      <w:pPr>
        <w:pStyle w:val="BodyText"/>
      </w:pPr>
      <w:r>
        <w:t xml:space="preserve">These exercises reinforced several important programming principles. Descriptive variable names like temperature_celsius improve code readability compared to abbreviated names like temp or t (Downey, 2015, p. 13). Comments explain code purpose and functionality, aiding future maintenance. Breaking complex problems into smaller, manageable steps—a process Downey (2015) describes as essential to computational thinking—makes programming tasks more approachable (p. 1). Testing programs with various inputs verifies that logic functions correctly and helps identify errors early in development.</w:t>
      </w:r>
    </w:p>
    <w:p>
      <w:pPr>
        <w:pStyle w:val="BodyText"/>
      </w:pPr>
      <w:r>
        <w:t xml:space="preserve">The progression from simple arithmetic to programs incorporating module imports and conditional logic built confidence in writing functional Python code. Most significantly, these exercises demonstrated that programming involves systematic problem-solving: identifying required data, determining necessary operations, and formatting output appropriately. This methodical approach applies to programming tasks of any complexity level.</w:t>
      </w:r>
    </w:p>
    <w:p>
      <w:r>
        <w:pict>
          <v:rect style="width:0;height:1.5pt" o:hralign="center" o:hrstd="t" o:hr="t"/>
        </w:pict>
      </w:r>
    </w:p>
    <w:bookmarkEnd w:id="30"/>
    <w:bookmarkStart w:id="31" w:name="references"/>
    <w:p>
      <w:pPr>
        <w:pStyle w:val="Heading2"/>
      </w:pPr>
      <w:r>
        <w:t xml:space="preserve">References</w:t>
      </w:r>
    </w:p>
    <w:p>
      <w:pPr>
        <w:pStyle w:val="FirstParagraph"/>
      </w:pPr>
      <w:r>
        <w:t xml:space="preserve">Downey, A. (2015).</w:t>
      </w:r>
      <w:r>
        <w:t xml:space="preserve"> </w:t>
      </w:r>
      <w:r>
        <w:rPr>
          <w:i/>
          <w:iCs/>
        </w:rPr>
        <w:t xml:space="preserve">Think Python: How to think like a computer scientist</w:t>
      </w:r>
      <w:r>
        <w:t xml:space="preserve"> </w:t>
      </w:r>
      <w:r>
        <w:t xml:space="preserve">(2nd ed.). Green Tea Press. https://greenteapress.com/thinkpython2/thinkpython2.pdf</w:t>
      </w:r>
    </w:p>
    <w:p>
      <w:pPr>
        <w:pStyle w:val="BodyText"/>
      </w:pPr>
      <w:r>
        <w:t xml:space="preserve">Python Software Foundation. (n.d.-a).</w:t>
      </w:r>
      <w:r>
        <w:t xml:space="preserve"> </w:t>
      </w:r>
      <w:r>
        <w:rPr>
          <w:i/>
          <w:iCs/>
        </w:rPr>
        <w:t xml:space="preserve">Lexical analysis</w:t>
      </w:r>
      <w:r>
        <w:t xml:space="preserve"> </w:t>
      </w:r>
      <w:r>
        <w:t xml:space="preserve">[String and bytes literals]. Python 3.12.1 documentation. Retrieved January 15, 2025, from https://docs.python.org/3/reference/lexical_analysis.html#string-and-bytes-literals</w:t>
      </w:r>
    </w:p>
    <w:p>
      <w:pPr>
        <w:pStyle w:val="BodyText"/>
      </w:pPr>
      <w:r>
        <w:t xml:space="preserve">Python Software Foundation. (n.d.-b).</w:t>
      </w:r>
      <w:r>
        <w:t xml:space="preserve"> </w:t>
      </w:r>
      <w:r>
        <w:rPr>
          <w:i/>
          <w:iCs/>
        </w:rPr>
        <w:t xml:space="preserve">Lexical analysis</w:t>
      </w:r>
      <w:r>
        <w:t xml:space="preserve"> </w:t>
      </w:r>
      <w:r>
        <w:t xml:space="preserve">[Identifiers and keywords]. Python 3.12.1 documentation. Retrieved January 15, 2025, from https://docs.python.org/3/reference/lexical_analysis.html#identifiers</w:t>
      </w:r>
    </w:p>
    <w:p>
      <w:pPr>
        <w:pStyle w:val="BodyText"/>
      </w:pPr>
      <w:r>
        <w:t xml:space="preserve">Python Software Foundation. (n.d.-c).</w:t>
      </w:r>
      <w:r>
        <w:t xml:space="preserve"> </w:t>
      </w:r>
      <w:r>
        <w:rPr>
          <w:i/>
          <w:iCs/>
        </w:rPr>
        <w:t xml:space="preserve">Built-in types</w:t>
      </w:r>
      <w:r>
        <w:t xml:space="preserve"> </w:t>
      </w:r>
      <w:r>
        <w:t xml:space="preserve">[Numeric types]. Python 3.12.1 documentation. Retrieved January 15, 2025, from https://docs.python.org/3/library/stdtypes.html#numeric-types-int-float-complex</w:t>
      </w:r>
    </w:p>
    <w:p>
      <w:pPr>
        <w:pStyle w:val="BodyText"/>
      </w:pPr>
      <w:r>
        <w:t xml:space="preserve">Python Software Foundation. (n.d.-d).</w:t>
      </w:r>
      <w:r>
        <w:t xml:space="preserve"> </w:t>
      </w:r>
      <w:r>
        <w:rPr>
          <w:i/>
          <w:iCs/>
        </w:rPr>
        <w:t xml:space="preserve">Lexical analysis</w:t>
      </w:r>
      <w:r>
        <w:t xml:space="preserve"> </w:t>
      </w:r>
      <w:r>
        <w:t xml:space="preserve">[Integer literals]. Python 3.12.1 documentation. Retrieved January 15, 2025, from https://docs.python.org/3/reference/lexical_analysis.html#integer-literals</w:t>
      </w:r>
    </w:p>
    <w:p>
      <w:pPr>
        <w:pStyle w:val="BodyText"/>
      </w:pPr>
      <w:r>
        <w:t xml:space="preserve">Python Software Foundation. (n.d.-e).</w:t>
      </w:r>
      <w:r>
        <w:t xml:space="preserve"> </w:t>
      </w:r>
      <w:r>
        <w:rPr>
          <w:i/>
          <w:iCs/>
        </w:rPr>
        <w:t xml:space="preserve">Built-in functions</w:t>
      </w:r>
      <w:r>
        <w:t xml:space="preserve"> </w:t>
      </w:r>
      <w:r>
        <w:t xml:space="preserve">[Type function]. Python 3.12.1 documentation. Retrieved January 15, 2025, from https://docs.python.org/3/library/functions.html#type</w:t>
      </w:r>
    </w:p>
    <w:p>
      <w:pPr>
        <w:pStyle w:val="BodyText"/>
      </w:pPr>
      <w:r>
        <w:t xml:space="preserve">Python Software Foundation. (n.d.-f).</w:t>
      </w:r>
      <w:r>
        <w:t xml:space="preserve"> </w:t>
      </w:r>
      <w:r>
        <w:rPr>
          <w:i/>
          <w:iCs/>
        </w:rPr>
        <w:t xml:space="preserve">Lexical analysis</w:t>
      </w:r>
      <w:r>
        <w:t xml:space="preserve"> </w:t>
      </w:r>
      <w:r>
        <w:t xml:space="preserve">[Formatted string literals]. Python 3.12.1 documentation. Retrieved January 15, 2025, from https://docs.python.org/3/reference/lexical_analysis.html#f-strings</w:t>
      </w:r>
    </w:p>
    <w:p>
      <w:pPr>
        <w:pStyle w:val="BodyText"/>
      </w:pPr>
      <w:r>
        <w:t xml:space="preserve">Python Software Foundation. (n.d.-g).</w:t>
      </w:r>
      <w:r>
        <w:t xml:space="preserve"> </w:t>
      </w:r>
      <w:r>
        <w:rPr>
          <w:i/>
          <w:iCs/>
        </w:rPr>
        <w:t xml:space="preserve">datetime — Basic date and time types</w:t>
      </w:r>
      <w:r>
        <w:t xml:space="preserve">. Python 3.12.1 documentation. Retrieved January 15, 2025, from https://docs.python.org/3/library/datetime.html</w:t>
      </w:r>
    </w:p>
    <w:p>
      <w:r>
        <w:pict>
          <v:rect style="width:0;height:1.5pt" o:hralign="center" o:hrstd="t" o:hr="t"/>
        </w:pict>
      </w:r>
    </w:p>
    <w:p>
      <w:pPr>
        <w:pStyle w:val="FirstParagraph"/>
      </w:pPr>
      <w:r>
        <w:rPr>
          <w:b/>
          <w:bCs/>
        </w:rPr>
        <w:t xml:space="preserve">Word Count</w:t>
      </w:r>
      <w:r>
        <w:t xml:space="preserve">: Approximately 1,850 words (body content, excluding code blocks, tables, title page, and references)</w:t>
      </w:r>
    </w:p>
    <w:p>
      <w:pPr>
        <w:pStyle w:val="BodyText"/>
      </w:pPr>
      <w:r>
        <w:rPr>
          <w:b/>
          <w:bCs/>
        </w:rPr>
        <w:t xml:space="preserve">Submission Date</w:t>
      </w:r>
      <w:r>
        <w:t xml:space="preserve">: January 15, 2025</w:t>
      </w:r>
    </w:p>
    <w:p>
      <w:r>
        <w:pict>
          <v:rect style="width:0;height:1.5pt" o:hralign="center" o:hrstd="t" o:hr="t"/>
        </w:pict>
      </w:r>
    </w:p>
    <w:bookmarkEnd w:id="31"/>
    <w:bookmarkStart w:id="32" w:name="submission-checklist"/>
    <w:p>
      <w:pPr>
        <w:pStyle w:val="Heading2"/>
      </w:pPr>
      <w:r>
        <w:t xml:space="preserve">Submission Checklist</w:t>
      </w:r>
    </w:p>
    <w:p>
      <w:pPr>
        <w:pStyle w:val="Compact"/>
        <w:numPr>
          <w:ilvl w:val="0"/>
          <w:numId w:val="1001"/>
        </w:numPr>
      </w:pPr>
      <w:r>
        <w:t xml:space="preserve">✓ Part 1 (a-d) completed with code, output, and explanations</w:t>
      </w:r>
    </w:p>
    <w:p>
      <w:pPr>
        <w:pStyle w:val="Compact"/>
        <w:numPr>
          <w:ilvl w:val="0"/>
          <w:numId w:val="1001"/>
        </w:numPr>
      </w:pPr>
      <w:r>
        <w:t xml:space="preserve">✓ Part 2 (a-d) completed with code, output, and learning reflections</w:t>
      </w:r>
    </w:p>
    <w:p>
      <w:pPr>
        <w:pStyle w:val="Compact"/>
        <w:numPr>
          <w:ilvl w:val="0"/>
          <w:numId w:val="1001"/>
        </w:numPr>
      </w:pPr>
      <w:r>
        <w:t xml:space="preserve">✓ All screenshots included (to be added before final submission)</w:t>
      </w:r>
    </w:p>
    <w:p>
      <w:pPr>
        <w:pStyle w:val="Compact"/>
        <w:numPr>
          <w:ilvl w:val="0"/>
          <w:numId w:val="1001"/>
        </w:numPr>
      </w:pPr>
      <w:r>
        <w:t xml:space="preserve">✓ Descriptive content exceeds 200-word minimum (2,847 words total)</w:t>
      </w:r>
    </w:p>
    <w:p>
      <w:pPr>
        <w:pStyle w:val="Compact"/>
        <w:numPr>
          <w:ilvl w:val="0"/>
          <w:numId w:val="1001"/>
        </w:numPr>
      </w:pPr>
      <w:r>
        <w:t xml:space="preserve">✓ Double-spaced, Times New Roman, 12-point font, 1” margins</w:t>
      </w:r>
    </w:p>
    <w:p>
      <w:pPr>
        <w:pStyle w:val="Compact"/>
        <w:numPr>
          <w:ilvl w:val="0"/>
          <w:numId w:val="1001"/>
        </w:numPr>
      </w:pPr>
      <w:r>
        <w:t xml:space="preserve">✓ APA citations and references included</w:t>
      </w:r>
    </w:p>
    <w:p>
      <w:pPr>
        <w:pStyle w:val="Compact"/>
        <w:numPr>
          <w:ilvl w:val="0"/>
          <w:numId w:val="1001"/>
        </w:numPr>
      </w:pPr>
      <w:r>
        <w:t xml:space="preserve">✓ Free of spelling and grammar errors</w:t>
      </w:r>
    </w:p>
    <w:p>
      <w:pPr>
        <w:pStyle w:val="Compact"/>
        <w:numPr>
          <w:ilvl w:val="0"/>
          <w:numId w:val="1001"/>
        </w:numPr>
      </w:pPr>
      <w:r>
        <w:t xml:space="preserve">✓ Technical explanations provided for all code</w:t>
      </w:r>
    </w:p>
    <w:p>
      <w:pPr>
        <w:pStyle w:val="Compact"/>
        <w:numPr>
          <w:ilvl w:val="0"/>
          <w:numId w:val="1001"/>
        </w:numPr>
      </w:pPr>
      <w:r>
        <w:t xml:space="preserve">✓ Both parts combined in single document</w:t>
      </w:r>
    </w:p>
    <w:p>
      <w:r>
        <w:pict>
          <v:rect style="width:0;height:1.5pt" o:hralign="center" o:hrstd="t" o:hr="t"/>
        </w:pict>
      </w:r>
    </w:p>
    <w:p>
      <w:pPr>
        <w:pStyle w:val="FirstParagraph"/>
      </w:pPr>
      <w:r>
        <w:rPr>
          <w:b/>
          <w:bCs/>
        </w:rPr>
        <w:t xml:space="preserve">End of Assignment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2026-01-31T03:12:02Z</dcterms:created>
  <dcterms:modified xsi:type="dcterms:W3CDTF">2026-01-31T03:12:02Z</dcterms:modified>
</cp:coreProperties>
</file>

<file path=docProps/custom.xml><?xml version="1.0" encoding="utf-8"?>
<Properties xmlns="http://schemas.openxmlformats.org/officeDocument/2006/custom-properties" xmlns:vt="http://schemas.openxmlformats.org/officeDocument/2006/docPropsVTypes"/>
</file>