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Written Assignment Unit 6: Trigonometry I, Foundations of Trigonometry</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Mathematics, University of the People</w:t>
      </w:r>
    </w:p>
    <w:p>
      <w:pPr>
        <w:spacing w:line="360" w:lineRule="auto" w:after="0"/>
        <w:jc w:val="center"/>
      </w:pPr>
      <w:r>
        <w:rPr>
          <w:rFonts w:ascii="Times New Roman" w:hAnsi="Times New Roman"/>
          <w:b w:val="0"/>
          <w:i w:val="0"/>
          <w:sz w:val="24"/>
        </w:rPr>
        <w:t>MATH 1201: College Algebra</w:t>
      </w:r>
    </w:p>
    <w:p>
      <w:pPr>
        <w:spacing w:line="360" w:lineRule="auto" w:after="0"/>
        <w:jc w:val="center"/>
      </w:pPr>
      <w:r>
        <w:rPr>
          <w:rFonts w:ascii="Times New Roman" w:hAnsi="Times New Roman"/>
          <w:b w:val="0"/>
          <w:i w:val="0"/>
          <w:sz w:val="24"/>
        </w:rPr>
        <w:t>Instructor: Chibuike Agu</w:t>
      </w:r>
    </w:p>
    <w:p>
      <w:pPr>
        <w:spacing w:line="360" w:lineRule="auto" w:after="0"/>
        <w:jc w:val="center"/>
      </w:pPr>
      <w:r>
        <w:rPr>
          <w:rFonts w:ascii="Times New Roman" w:hAnsi="Times New Roman"/>
          <w:b w:val="0"/>
          <w:i w:val="0"/>
          <w:sz w:val="24"/>
        </w:rPr>
        <w:t>October 14, 2026</w:t>
      </w:r>
    </w:p>
    <w:p>
      <w:r>
        <w:br w:type="page"/>
      </w:r>
    </w:p>
    <w:p>
      <w:pPr>
        <w:pStyle w:val="Heading1"/>
        <w:jc w:val="left"/>
      </w:pPr>
      <w:r>
        <w:rPr>
          <w:rFonts w:ascii="Times New Roman" w:hAnsi="Times New Roman"/>
          <w:b/>
          <w:color w:val="000000"/>
          <w:sz w:val="24"/>
        </w:rPr>
        <w:t>Written Assignment Unit 6: Trigonometry I, Foundations of Trigonometry</w:t>
      </w:r>
    </w:p>
    <w:p>
      <w:pPr>
        <w:spacing w:line="360" w:lineRule="auto" w:after="200"/>
      </w:pPr>
      <w:r>
        <w:rPr>
          <w:rFonts w:ascii="Times New Roman" w:hAnsi="Times New Roman"/>
          <w:b w:val="0"/>
          <w:i w:val="0"/>
          <w:sz w:val="24"/>
        </w:rPr>
        <w:t>This assignment works through four tasks on trigonometric functions: finding all six function values from a point on the unit circle, using angles of elevation in a real situation, analysing sine, cosine, and tangent equations and graphs, and comparing a trigonometric function with its inverse. Every step and formula is shown, the values were checked with a computer algebra tool, and the Task 4 graph was drawn in GeoGebra.</w:t>
      </w:r>
    </w:p>
    <w:p>
      <w:pPr>
        <w:pStyle w:val="Heading1"/>
        <w:jc w:val="left"/>
      </w:pPr>
      <w:r>
        <w:rPr>
          <w:rFonts w:ascii="Times New Roman" w:hAnsi="Times New Roman"/>
          <w:b/>
          <w:color w:val="000000"/>
          <w:sz w:val="24"/>
        </w:rPr>
        <w:t>Task 1: Trigonometric Functions From a Point on the Unit Circle</w:t>
      </w:r>
    </w:p>
    <w:p>
      <w:pPr>
        <w:spacing w:line="360" w:lineRule="auto" w:after="200"/>
      </w:pPr>
      <w:r>
        <w:rPr>
          <w:rFonts w:ascii="Times New Roman" w:hAnsi="Times New Roman"/>
          <w:b w:val="0"/>
          <w:i w:val="0"/>
          <w:sz w:val="24"/>
        </w:rPr>
        <w:t>Point A lies on the unit circle at A = (-√3/2, 1/2), after one full revolution from the initial line (the positive x-axis).</w:t>
      </w:r>
    </w:p>
    <w:p>
      <w:pPr>
        <w:pStyle w:val="Heading2"/>
        <w:jc w:val="left"/>
      </w:pPr>
      <w:r>
        <w:rPr>
          <w:rFonts w:ascii="Times New Roman" w:hAnsi="Times New Roman"/>
          <w:b/>
          <w:color w:val="000000"/>
          <w:sz w:val="24"/>
        </w:rPr>
        <w:t>(i) All Six Trigonometric Values</w:t>
      </w:r>
    </w:p>
    <w:p>
      <w:pPr>
        <w:spacing w:line="360" w:lineRule="auto" w:after="200"/>
      </w:pPr>
      <w:r>
        <w:rPr>
          <w:rFonts w:ascii="Times New Roman" w:hAnsi="Times New Roman"/>
          <w:b w:val="0"/>
          <w:i w:val="0"/>
          <w:sz w:val="24"/>
        </w:rPr>
        <w:t>On the unit circle the radius is r = 1, so for a point (x, y) the six functions are defined as follows (Abramson, 2021, Sections 7.3 and 7.4; Mathispower4u, 2011c):</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Function</w:t>
            </w:r>
          </w:p>
        </w:tc>
        <w:tc>
          <w:tcPr>
            <w:tcW w:type="dxa" w:w="3120"/>
          </w:tcPr>
          <w:p>
            <w:pPr>
              <w:spacing w:line="240" w:lineRule="auto"/>
            </w:pPr>
            <w:r>
              <w:rPr>
                <w:rFonts w:ascii="Times New Roman" w:hAnsi="Times New Roman"/>
                <w:b/>
                <w:sz w:val="21"/>
              </w:rPr>
              <w:t>Formula</w:t>
            </w:r>
          </w:p>
        </w:tc>
        <w:tc>
          <w:tcPr>
            <w:tcW w:type="dxa" w:w="3120"/>
          </w:tcPr>
          <w:p>
            <w:pPr>
              <w:spacing w:line="240" w:lineRule="auto"/>
            </w:pPr>
            <w:r>
              <w:rPr>
                <w:rFonts w:ascii="Times New Roman" w:hAnsi="Times New Roman"/>
                <w:b/>
                <w:sz w:val="21"/>
              </w:rPr>
              <w:t>Value</w:t>
            </w:r>
          </w:p>
        </w:tc>
      </w:tr>
      <w:tr>
        <w:tc>
          <w:tcPr>
            <w:tcW w:type="dxa" w:w="3120"/>
          </w:tcPr>
          <w:p>
            <w:pPr>
              <w:spacing w:line="240" w:lineRule="auto"/>
            </w:pPr>
            <w:r>
              <w:rPr>
                <w:rFonts w:ascii="Times New Roman" w:hAnsi="Times New Roman"/>
                <w:b w:val="0"/>
                <w:sz w:val="21"/>
              </w:rPr>
              <w:t>sin θ</w:t>
            </w:r>
          </w:p>
        </w:tc>
        <w:tc>
          <w:tcPr>
            <w:tcW w:type="dxa" w:w="3120"/>
          </w:tcPr>
          <w:p>
            <w:pPr>
              <w:spacing w:line="240" w:lineRule="auto"/>
            </w:pPr>
            <w:r>
              <w:rPr>
                <w:rFonts w:ascii="Times New Roman" w:hAnsi="Times New Roman"/>
                <w:b w:val="0"/>
                <w:sz w:val="21"/>
              </w:rPr>
              <w:t>y / r = y</w:t>
            </w:r>
          </w:p>
        </w:tc>
        <w:tc>
          <w:tcPr>
            <w:tcW w:type="dxa" w:w="3120"/>
          </w:tcPr>
          <w:p>
            <w:pPr>
              <w:spacing w:line="240" w:lineRule="auto"/>
            </w:pPr>
            <w:r>
              <w:rPr>
                <w:rFonts w:ascii="Times New Roman" w:hAnsi="Times New Roman"/>
                <w:b w:val="0"/>
                <w:sz w:val="21"/>
              </w:rPr>
              <w:t>1/2</w:t>
            </w:r>
          </w:p>
        </w:tc>
      </w:tr>
      <w:tr>
        <w:tc>
          <w:tcPr>
            <w:tcW w:type="dxa" w:w="3120"/>
          </w:tcPr>
          <w:p>
            <w:pPr>
              <w:spacing w:line="240" w:lineRule="auto"/>
            </w:pPr>
            <w:r>
              <w:rPr>
                <w:rFonts w:ascii="Times New Roman" w:hAnsi="Times New Roman"/>
                <w:b w:val="0"/>
                <w:sz w:val="21"/>
              </w:rPr>
              <w:t>cos θ</w:t>
            </w:r>
          </w:p>
        </w:tc>
        <w:tc>
          <w:tcPr>
            <w:tcW w:type="dxa" w:w="3120"/>
          </w:tcPr>
          <w:p>
            <w:pPr>
              <w:spacing w:line="240" w:lineRule="auto"/>
            </w:pPr>
            <w:r>
              <w:rPr>
                <w:rFonts w:ascii="Times New Roman" w:hAnsi="Times New Roman"/>
                <w:b w:val="0"/>
                <w:sz w:val="21"/>
              </w:rPr>
              <w:t>x / r = x</w:t>
            </w:r>
          </w:p>
        </w:tc>
        <w:tc>
          <w:tcPr>
            <w:tcW w:type="dxa" w:w="3120"/>
          </w:tcPr>
          <w:p>
            <w:pPr>
              <w:spacing w:line="240" w:lineRule="auto"/>
            </w:pPr>
            <w:r>
              <w:rPr>
                <w:rFonts w:ascii="Times New Roman" w:hAnsi="Times New Roman"/>
                <w:b w:val="0"/>
                <w:sz w:val="21"/>
              </w:rPr>
              <w:t>-√3/2</w:t>
            </w:r>
          </w:p>
        </w:tc>
      </w:tr>
      <w:tr>
        <w:tc>
          <w:tcPr>
            <w:tcW w:type="dxa" w:w="3120"/>
          </w:tcPr>
          <w:p>
            <w:pPr>
              <w:spacing w:line="240" w:lineRule="auto"/>
            </w:pPr>
            <w:r>
              <w:rPr>
                <w:rFonts w:ascii="Times New Roman" w:hAnsi="Times New Roman"/>
                <w:b w:val="0"/>
                <w:sz w:val="21"/>
              </w:rPr>
              <w:t>tan θ</w:t>
            </w:r>
          </w:p>
        </w:tc>
        <w:tc>
          <w:tcPr>
            <w:tcW w:type="dxa" w:w="3120"/>
          </w:tcPr>
          <w:p>
            <w:pPr>
              <w:spacing w:line="240" w:lineRule="auto"/>
            </w:pPr>
            <w:r>
              <w:rPr>
                <w:rFonts w:ascii="Times New Roman" w:hAnsi="Times New Roman"/>
                <w:b w:val="0"/>
                <w:sz w:val="21"/>
              </w:rPr>
              <w:t>y / x</w:t>
            </w:r>
          </w:p>
        </w:tc>
        <w:tc>
          <w:tcPr>
            <w:tcW w:type="dxa" w:w="3120"/>
          </w:tcPr>
          <w:p>
            <w:pPr>
              <w:spacing w:line="240" w:lineRule="auto"/>
            </w:pPr>
            <w:r>
              <w:rPr>
                <w:rFonts w:ascii="Times New Roman" w:hAnsi="Times New Roman"/>
                <w:b w:val="0"/>
                <w:sz w:val="21"/>
              </w:rPr>
              <w:t>(1/2) ÷ (-√3/2) = -1/√3 = -√3/3</w:t>
            </w:r>
          </w:p>
        </w:tc>
      </w:tr>
      <w:tr>
        <w:tc>
          <w:tcPr>
            <w:tcW w:type="dxa" w:w="3120"/>
          </w:tcPr>
          <w:p>
            <w:pPr>
              <w:spacing w:line="240" w:lineRule="auto"/>
            </w:pPr>
            <w:r>
              <w:rPr>
                <w:rFonts w:ascii="Times New Roman" w:hAnsi="Times New Roman"/>
                <w:b w:val="0"/>
                <w:sz w:val="21"/>
              </w:rPr>
              <w:t>csc θ</w:t>
            </w:r>
          </w:p>
        </w:tc>
        <w:tc>
          <w:tcPr>
            <w:tcW w:type="dxa" w:w="3120"/>
          </w:tcPr>
          <w:p>
            <w:pPr>
              <w:spacing w:line="240" w:lineRule="auto"/>
            </w:pPr>
            <w:r>
              <w:rPr>
                <w:rFonts w:ascii="Times New Roman" w:hAnsi="Times New Roman"/>
                <w:b w:val="0"/>
                <w:sz w:val="21"/>
              </w:rPr>
              <w:t>1 / sin θ = r / y</w:t>
            </w:r>
          </w:p>
        </w:tc>
        <w:tc>
          <w:tcPr>
            <w:tcW w:type="dxa" w:w="3120"/>
          </w:tcPr>
          <w:p>
            <w:pPr>
              <w:spacing w:line="240" w:lineRule="auto"/>
            </w:pPr>
            <w:r>
              <w:rPr>
                <w:rFonts w:ascii="Times New Roman" w:hAnsi="Times New Roman"/>
                <w:b w:val="0"/>
                <w:sz w:val="21"/>
              </w:rPr>
              <w:t>1 ÷ (1/2) = 2</w:t>
            </w:r>
          </w:p>
        </w:tc>
      </w:tr>
      <w:tr>
        <w:tc>
          <w:tcPr>
            <w:tcW w:type="dxa" w:w="3120"/>
          </w:tcPr>
          <w:p>
            <w:pPr>
              <w:spacing w:line="240" w:lineRule="auto"/>
            </w:pPr>
            <w:r>
              <w:rPr>
                <w:rFonts w:ascii="Times New Roman" w:hAnsi="Times New Roman"/>
                <w:b w:val="0"/>
                <w:sz w:val="21"/>
              </w:rPr>
              <w:t>sec θ</w:t>
            </w:r>
          </w:p>
        </w:tc>
        <w:tc>
          <w:tcPr>
            <w:tcW w:type="dxa" w:w="3120"/>
          </w:tcPr>
          <w:p>
            <w:pPr>
              <w:spacing w:line="240" w:lineRule="auto"/>
            </w:pPr>
            <w:r>
              <w:rPr>
                <w:rFonts w:ascii="Times New Roman" w:hAnsi="Times New Roman"/>
                <w:b w:val="0"/>
                <w:sz w:val="21"/>
              </w:rPr>
              <w:t>1 / cos θ = r / x</w:t>
            </w:r>
          </w:p>
        </w:tc>
        <w:tc>
          <w:tcPr>
            <w:tcW w:type="dxa" w:w="3120"/>
          </w:tcPr>
          <w:p>
            <w:pPr>
              <w:spacing w:line="240" w:lineRule="auto"/>
            </w:pPr>
            <w:r>
              <w:rPr>
                <w:rFonts w:ascii="Times New Roman" w:hAnsi="Times New Roman"/>
                <w:b w:val="0"/>
                <w:sz w:val="21"/>
              </w:rPr>
              <w:t>1 ÷ (-√3/2) = -2/√3 = -2√3/3</w:t>
            </w:r>
          </w:p>
        </w:tc>
      </w:tr>
      <w:tr>
        <w:tc>
          <w:tcPr>
            <w:tcW w:type="dxa" w:w="3120"/>
          </w:tcPr>
          <w:p>
            <w:pPr>
              <w:spacing w:line="240" w:lineRule="auto"/>
            </w:pPr>
            <w:r>
              <w:rPr>
                <w:rFonts w:ascii="Times New Roman" w:hAnsi="Times New Roman"/>
                <w:b w:val="0"/>
                <w:sz w:val="21"/>
              </w:rPr>
              <w:t>cot θ</w:t>
            </w:r>
          </w:p>
        </w:tc>
        <w:tc>
          <w:tcPr>
            <w:tcW w:type="dxa" w:w="3120"/>
          </w:tcPr>
          <w:p>
            <w:pPr>
              <w:spacing w:line="240" w:lineRule="auto"/>
            </w:pPr>
            <w:r>
              <w:rPr>
                <w:rFonts w:ascii="Times New Roman" w:hAnsi="Times New Roman"/>
                <w:b w:val="0"/>
                <w:sz w:val="21"/>
              </w:rPr>
              <w:t>1 / tan θ = x / y</w:t>
            </w:r>
          </w:p>
        </w:tc>
        <w:tc>
          <w:tcPr>
            <w:tcW w:type="dxa" w:w="3120"/>
          </w:tcPr>
          <w:p>
            <w:pPr>
              <w:spacing w:line="240" w:lineRule="auto"/>
            </w:pPr>
            <w:r>
              <w:rPr>
                <w:rFonts w:ascii="Times New Roman" w:hAnsi="Times New Roman"/>
                <w:b w:val="0"/>
                <w:sz w:val="21"/>
              </w:rPr>
              <w:t>(-√3/2) ÷ (1/2) = -√3</w:t>
            </w:r>
          </w:p>
        </w:tc>
      </w:tr>
    </w:tbl>
    <w:p>
      <w:pPr>
        <w:spacing w:after="0"/>
      </w:pPr>
    </w:p>
    <w:p>
      <w:pPr>
        <w:spacing w:line="360" w:lineRule="auto" w:after="200"/>
      </w:pPr>
      <w:r>
        <w:rPr>
          <w:rFonts w:ascii="Times New Roman" w:hAnsi="Times New Roman"/>
          <w:b/>
          <w:i w:val="0"/>
          <w:sz w:val="24"/>
        </w:rPr>
        <w:t>Check that A is on the unit circle:</w:t>
      </w:r>
      <w:r>
        <w:rPr>
          <w:rFonts w:ascii="Times New Roman" w:hAnsi="Times New Roman"/>
          <w:b w:val="0"/>
          <w:i w:val="0"/>
          <w:sz w:val="24"/>
        </w:rPr>
        <w:t xml:space="preserve"> x² + y² = (3/4) + (1/4) = 1, so r = 1. The Pythagorean identity sin²θ + cos²θ = 1/4 + 3/4 = 1 also holds.</w:t>
      </w:r>
    </w:p>
    <w:p>
      <w:pPr>
        <w:pStyle w:val="Heading2"/>
        <w:jc w:val="left"/>
      </w:pPr>
      <w:r>
        <w:rPr>
          <w:rFonts w:ascii="Times New Roman" w:hAnsi="Times New Roman"/>
          <w:b/>
          <w:color w:val="000000"/>
          <w:sz w:val="24"/>
        </w:rPr>
        <w:t>(ii) The Quadrant</w:t>
      </w:r>
    </w:p>
    <w:p>
      <w:pPr>
        <w:spacing w:line="360" w:lineRule="auto" w:after="200"/>
      </w:pPr>
      <w:r>
        <w:rPr>
          <w:rFonts w:ascii="Times New Roman" w:hAnsi="Times New Roman"/>
          <w:b w:val="0"/>
          <w:i w:val="0"/>
          <w:sz w:val="24"/>
        </w:rPr>
        <w:t xml:space="preserve">Point A lies in </w:t>
      </w:r>
      <w:r>
        <w:rPr>
          <w:rFonts w:ascii="Times New Roman" w:hAnsi="Times New Roman"/>
          <w:b/>
          <w:i w:val="0"/>
          <w:sz w:val="24"/>
        </w:rPr>
        <w:t>Quadrant II</w:t>
      </w:r>
      <w:r>
        <w:rPr>
          <w:rFonts w:ascii="Times New Roman" w:hAnsi="Times New Roman"/>
          <w:b w:val="0"/>
          <w:i w:val="0"/>
          <w:sz w:val="24"/>
        </w:rPr>
        <w:t xml:space="preserve">. The reason is the signs of its coordinates: x = -√3/2 is </w:t>
      </w:r>
      <w:r>
        <w:rPr>
          <w:rFonts w:ascii="Times New Roman" w:hAnsi="Times New Roman"/>
          <w:b/>
          <w:i w:val="0"/>
          <w:sz w:val="24"/>
        </w:rPr>
        <w:t>negative</w:t>
      </w:r>
      <w:r>
        <w:rPr>
          <w:rFonts w:ascii="Times New Roman" w:hAnsi="Times New Roman"/>
          <w:b w:val="0"/>
          <w:i w:val="0"/>
          <w:sz w:val="24"/>
        </w:rPr>
        <w:t xml:space="preserve"> and y = 1/2 is </w:t>
      </w:r>
      <w:r>
        <w:rPr>
          <w:rFonts w:ascii="Times New Roman" w:hAnsi="Times New Roman"/>
          <w:b/>
          <w:i w:val="0"/>
          <w:sz w:val="24"/>
        </w:rPr>
        <w:t>positive</w:t>
      </w:r>
      <w:r>
        <w:rPr>
          <w:rFonts w:ascii="Times New Roman" w:hAnsi="Times New Roman"/>
          <w:b w:val="0"/>
          <w:i w:val="0"/>
          <w:sz w:val="24"/>
        </w:rPr>
        <w:t>, and Quadrant II is exactly the region where x &lt; 0 and y &gt; 0. This matches the signs of the six values above: in Quadrant II only sine and its reciprocal cosecant are positive, while cosine, tangent, secant, and cotangent are negative.</w:t>
      </w:r>
    </w:p>
    <w:p>
      <w:pPr>
        <w:pStyle w:val="Heading2"/>
        <w:jc w:val="left"/>
      </w:pPr>
      <w:r>
        <w:rPr>
          <w:rFonts w:ascii="Times New Roman" w:hAnsi="Times New Roman"/>
          <w:b/>
          <w:color w:val="000000"/>
          <w:sz w:val="24"/>
        </w:rPr>
        <w:t>(iii) The Angle and the Reference Angle</w:t>
      </w:r>
    </w:p>
    <w:p>
      <w:pPr>
        <w:spacing w:line="360" w:lineRule="auto" w:after="200"/>
      </w:pPr>
      <w:r>
        <w:rPr>
          <w:rFonts w:ascii="Times New Roman" w:hAnsi="Times New Roman"/>
          <w:b/>
          <w:i w:val="0"/>
          <w:sz w:val="24"/>
        </w:rPr>
        <w:t>Reference angle.</w:t>
      </w:r>
      <w:r>
        <w:rPr>
          <w:rFonts w:ascii="Times New Roman" w:hAnsi="Times New Roman"/>
          <w:b w:val="0"/>
          <w:i w:val="0"/>
          <w:sz w:val="24"/>
        </w:rPr>
        <w:t xml:space="preserve"> The reference angle θ' is the acute angle between the terminal side and the x-axis. Using the absolute values of the coordinates:</w:t>
      </w:r>
    </w:p>
    <w:p>
      <w:pPr>
        <w:spacing w:line="240" w:lineRule="auto" w:after="0"/>
        <w:ind w:left="432"/>
      </w:pPr>
      <w:r>
        <w:rPr>
          <w:rFonts w:ascii="Courier New" w:hAnsi="Courier New"/>
          <w:sz w:val="19"/>
        </w:rPr>
        <w:t>tan θ' = |y| / |x| = (1/2) / (√3/2) = 1/√3</w:t>
      </w:r>
    </w:p>
    <w:p>
      <w:pPr>
        <w:spacing w:line="240" w:lineRule="auto" w:after="0"/>
        <w:ind w:left="432"/>
      </w:pPr>
      <w:r>
        <w:rPr>
          <w:rFonts w:ascii="Courier New" w:hAnsi="Courier New"/>
          <w:sz w:val="19"/>
        </w:rPr>
        <w:t>θ'     = tan⁻¹(1/√3) = 30°   (π/6 radians)</w:t>
      </w:r>
    </w:p>
    <w:p>
      <w:pPr>
        <w:spacing w:after="0"/>
      </w:pPr>
    </w:p>
    <w:p>
      <w:pPr>
        <w:spacing w:line="360" w:lineRule="auto" w:after="200"/>
      </w:pPr>
      <w:r>
        <w:rPr>
          <w:rFonts w:ascii="Times New Roman" w:hAnsi="Times New Roman"/>
          <w:b/>
          <w:i w:val="0"/>
          <w:sz w:val="24"/>
        </w:rPr>
        <w:t>Angle with the positive x-axis.</w:t>
      </w:r>
      <w:r>
        <w:rPr>
          <w:rFonts w:ascii="Times New Roman" w:hAnsi="Times New Roman"/>
          <w:b w:val="0"/>
          <w:i w:val="0"/>
          <w:sz w:val="24"/>
        </w:rPr>
        <w:t xml:space="preserve"> In Quadrant II the angle is θ = 180° - θ' (Abramson, 2021, Section 7.3):</w:t>
      </w:r>
    </w:p>
    <w:p>
      <w:pPr>
        <w:spacing w:line="240" w:lineRule="auto" w:after="0"/>
        <w:ind w:left="432"/>
      </w:pPr>
      <w:r>
        <w:rPr>
          <w:rFonts w:ascii="Courier New" w:hAnsi="Courier New"/>
          <w:sz w:val="19"/>
        </w:rPr>
        <w:t>θ = 180° - 30° = 150°   (5π/6 radians)</w:t>
      </w:r>
    </w:p>
    <w:p>
      <w:pPr>
        <w:spacing w:after="0"/>
      </w:pPr>
    </w:p>
    <w:p>
      <w:pPr>
        <w:spacing w:line="360" w:lineRule="auto" w:after="200"/>
      </w:pPr>
      <w:r>
        <w:rPr>
          <w:rFonts w:ascii="Times New Roman" w:hAnsi="Times New Roman"/>
          <w:b w:val="0"/>
          <w:i w:val="0"/>
          <w:sz w:val="24"/>
        </w:rPr>
        <w:t xml:space="preserve">Because the point is reached after completing one revolution, the total rotation measured from the initial line is 360° + 150° = </w:t>
      </w:r>
      <w:r>
        <w:rPr>
          <w:rFonts w:ascii="Times New Roman" w:hAnsi="Times New Roman"/>
          <w:b/>
          <w:i w:val="0"/>
          <w:sz w:val="24"/>
        </w:rPr>
        <w:t>510°</w:t>
      </w:r>
      <w:r>
        <w:rPr>
          <w:rFonts w:ascii="Times New Roman" w:hAnsi="Times New Roman"/>
          <w:b w:val="0"/>
          <w:i w:val="0"/>
          <w:sz w:val="24"/>
        </w:rPr>
        <w:t xml:space="preserve"> (or 17π/6 radians). An angle of 510° is coterminal with 150°, since they differ by a full turn of 360° (Abramson, 2021, Section 7.1), so it ends at the same point A and has the same six function values and the same </w:t>
      </w:r>
      <w:r>
        <w:rPr>
          <w:rFonts w:ascii="Times New Roman" w:hAnsi="Times New Roman"/>
          <w:b/>
          <w:i w:val="0"/>
          <w:sz w:val="24"/>
        </w:rPr>
        <w:t>30° reference angle</w:t>
      </w:r>
      <w:r>
        <w:rPr>
          <w:rFonts w:ascii="Times New Roman" w:hAnsi="Times New Roman"/>
          <w:b w:val="0"/>
          <w:i w:val="0"/>
          <w:sz w:val="24"/>
        </w:rPr>
        <w:t>. Figure 1 shows the point, the angle, and the reference angle.</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Point A on the Unit Circle With θ = 150° and a Reference Angle of 30°</w:t>
      </w:r>
    </w:p>
    <w:p>
      <w:pPr>
        <w:spacing w:after="20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1_unit_circle.png"/>
                    <pic:cNvPicPr/>
                  </pic:nvPicPr>
                  <pic:blipFill>
                    <a:blip r:embed="rId10"/>
                    <a:stretch>
                      <a:fillRect/>
                    </a:stretch>
                  </pic:blipFill>
                  <pic:spPr>
                    <a:xfrm>
                      <a:off x="0" y="0"/>
                      <a:ext cx="5486400" cy="5486400"/>
                    </a:xfrm>
                    <a:prstGeom prst="rect"/>
                  </pic:spPr>
                </pic:pic>
              </a:graphicData>
            </a:graphic>
          </wp:inline>
        </w:drawing>
      </w:r>
    </w:p>
    <w:p>
      <w:pPr>
        <w:pStyle w:val="Heading1"/>
        <w:jc w:val="left"/>
      </w:pPr>
      <w:r>
        <w:rPr>
          <w:rFonts w:ascii="Times New Roman" w:hAnsi="Times New Roman"/>
          <w:b/>
          <w:color w:val="000000"/>
          <w:sz w:val="24"/>
        </w:rPr>
        <w:t>Task 2: Angles of Elevation</w:t>
      </w:r>
    </w:p>
    <w:p>
      <w:pPr>
        <w:spacing w:line="360" w:lineRule="auto" w:after="200"/>
      </w:pPr>
      <w:r>
        <w:rPr>
          <w:rFonts w:ascii="Times New Roman" w:hAnsi="Times New Roman"/>
          <w:b w:val="0"/>
          <w:i w:val="0"/>
          <w:sz w:val="24"/>
        </w:rPr>
        <w:t>Alice first stands at point A, 4 m from the tree, then moves 2 m closer to point B, so B is 2 m from the tree. The object is at the top of the tree, 6 m above the ground. Each position forms a right triangle with the tree, where the height of the tree is the side opposite the angle and the ground distance is the adjacent side (Figure 2). As in the textbook model, Alice's eyes are taken to be at ground level.</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Right Triangles Formed at Points A and B</w:t>
      </w:r>
    </w:p>
    <w:p>
      <w:pPr>
        <w:spacing w:after="200"/>
        <w:jc w:val="center"/>
      </w:pPr>
      <w:r>
        <w:drawing>
          <wp:inline xmlns:a="http://schemas.openxmlformats.org/drawingml/2006/main" xmlns:pic="http://schemas.openxmlformats.org/drawingml/2006/picture">
            <wp:extent cx="5486400" cy="3151251"/>
            <wp:docPr id="2" name="Picture 2"/>
            <wp:cNvGraphicFramePr>
              <a:graphicFrameLocks noChangeAspect="1"/>
            </wp:cNvGraphicFramePr>
            <a:graphic>
              <a:graphicData uri="http://schemas.openxmlformats.org/drawingml/2006/picture">
                <pic:pic>
                  <pic:nvPicPr>
                    <pic:cNvPr id="0" name="fig2_tree.png"/>
                    <pic:cNvPicPr/>
                  </pic:nvPicPr>
                  <pic:blipFill>
                    <a:blip r:embed="rId11"/>
                    <a:stretch>
                      <a:fillRect/>
                    </a:stretch>
                  </pic:blipFill>
                  <pic:spPr>
                    <a:xfrm>
                      <a:off x="0" y="0"/>
                      <a:ext cx="5486400" cy="3151251"/>
                    </a:xfrm>
                    <a:prstGeom prst="rect"/>
                  </pic:spPr>
                </pic:pic>
              </a:graphicData>
            </a:graphic>
          </wp:inline>
        </w:drawing>
      </w:r>
    </w:p>
    <w:p>
      <w:pPr>
        <w:pStyle w:val="Heading2"/>
        <w:jc w:val="left"/>
      </w:pPr>
      <w:r>
        <w:rPr>
          <w:rFonts w:ascii="Times New Roman" w:hAnsi="Times New Roman"/>
          <w:b/>
          <w:color w:val="000000"/>
          <w:sz w:val="24"/>
        </w:rPr>
        <w:t>(i) The Angles at A and B</w:t>
      </w:r>
    </w:p>
    <w:p>
      <w:pPr>
        <w:spacing w:line="360" w:lineRule="auto" w:after="200"/>
      </w:pPr>
      <w:r>
        <w:rPr>
          <w:rFonts w:ascii="Times New Roman" w:hAnsi="Times New Roman"/>
          <w:b w:val="0"/>
          <w:i w:val="0"/>
          <w:sz w:val="24"/>
        </w:rPr>
        <w:t>The formula linking the opposite and adjacent sides is the tangent ratio (Abramson, 2021, Section 7.2; Mathispower4u, 2011a):</w:t>
      </w:r>
    </w:p>
    <w:p>
      <w:pPr>
        <w:spacing w:line="360" w:lineRule="auto" w:after="200"/>
      </w:pPr>
      <w:r>
        <w:rPr>
          <w:rFonts w:ascii="Times New Roman" w:hAnsi="Times New Roman"/>
          <w:b w:val="0"/>
          <w:i w:val="0"/>
          <w:sz w:val="24"/>
        </w:rPr>
        <w:t>tan θ = opposite / adjacent, so θ = tan⁻¹(opposite / adjacent)</w:t>
      </w:r>
    </w:p>
    <w:p>
      <w:pPr>
        <w:spacing w:line="240" w:lineRule="auto" w:after="0"/>
        <w:ind w:left="432"/>
      </w:pPr>
      <w:r>
        <w:rPr>
          <w:rFonts w:ascii="Courier New" w:hAnsi="Courier New"/>
          <w:sz w:val="19"/>
        </w:rPr>
        <w:t>At A:  tan A = 6 / 4 = 1.5     -&gt;  A = tan⁻¹(1.5) ≈ 56.31°</w:t>
      </w:r>
    </w:p>
    <w:p>
      <w:pPr>
        <w:spacing w:line="240" w:lineRule="auto" w:after="0"/>
        <w:ind w:left="432"/>
      </w:pPr>
      <w:r>
        <w:rPr>
          <w:rFonts w:ascii="Courier New" w:hAnsi="Courier New"/>
          <w:sz w:val="19"/>
        </w:rPr>
        <w:t>At B:  tan B = 6 / 2 = 3       -&gt;  B = tan⁻¹(3)   ≈ 71.57°</w:t>
      </w:r>
    </w:p>
    <w:p>
      <w:pPr>
        <w:spacing w:after="0"/>
      </w:pPr>
    </w:p>
    <w:p>
      <w:pPr>
        <w:spacing w:line="360" w:lineRule="auto" w:after="200"/>
      </w:pPr>
      <w:r>
        <w:rPr>
          <w:rFonts w:ascii="Times New Roman" w:hAnsi="Times New Roman"/>
          <w:b w:val="0"/>
          <w:i w:val="0"/>
          <w:sz w:val="24"/>
        </w:rPr>
        <w:t xml:space="preserve">These are </w:t>
      </w:r>
      <w:r>
        <w:rPr>
          <w:rFonts w:ascii="Times New Roman" w:hAnsi="Times New Roman"/>
          <w:b/>
          <w:i w:val="0"/>
          <w:sz w:val="24"/>
        </w:rPr>
        <w:t>angles of elevation</w:t>
      </w:r>
      <w:r>
        <w:rPr>
          <w:rFonts w:ascii="Times New Roman" w:hAnsi="Times New Roman"/>
          <w:b w:val="0"/>
          <w:i w:val="0"/>
          <w:sz w:val="24"/>
        </w:rPr>
        <w:t xml:space="preserve">: each is the angle between the horizontal ground and Alice's line of sight as she looks </w:t>
      </w:r>
      <w:r>
        <w:rPr>
          <w:rFonts w:ascii="Times New Roman" w:hAnsi="Times New Roman"/>
          <w:b/>
          <w:i w:val="0"/>
          <w:sz w:val="24"/>
        </w:rPr>
        <w:t>up</w:t>
      </w:r>
      <w:r>
        <w:rPr>
          <w:rFonts w:ascii="Times New Roman" w:hAnsi="Times New Roman"/>
          <w:b w:val="0"/>
          <w:i w:val="0"/>
          <w:sz w:val="24"/>
        </w:rPr>
        <w:t xml:space="preserve"> at an object above her.</w:t>
      </w:r>
    </w:p>
    <w:p>
      <w:pPr>
        <w:pStyle w:val="Heading2"/>
        <w:jc w:val="left"/>
      </w:pPr>
      <w:r>
        <w:rPr>
          <w:rFonts w:ascii="Times New Roman" w:hAnsi="Times New Roman"/>
          <w:b/>
          <w:color w:val="000000"/>
          <w:sz w:val="24"/>
        </w:rPr>
        <w:t>(ii) Comparing the Angles</w:t>
      </w:r>
    </w:p>
    <w:p>
      <w:pPr>
        <w:spacing w:line="360" w:lineRule="auto" w:after="200"/>
      </w:pPr>
      <w:r>
        <w:rPr>
          <w:rFonts w:ascii="Times New Roman" w:hAnsi="Times New Roman"/>
          <w:b w:val="0"/>
          <w:i w:val="0"/>
          <w:sz w:val="24"/>
        </w:rPr>
        <w:t xml:space="preserve">Angle A (56.31°) is </w:t>
      </w:r>
      <w:r>
        <w:rPr>
          <w:rFonts w:ascii="Times New Roman" w:hAnsi="Times New Roman"/>
          <w:b/>
          <w:i w:val="0"/>
          <w:sz w:val="24"/>
        </w:rPr>
        <w:t>not</w:t>
      </w:r>
      <w:r>
        <w:rPr>
          <w:rFonts w:ascii="Times New Roman" w:hAnsi="Times New Roman"/>
          <w:b w:val="0"/>
          <w:i w:val="0"/>
          <w:sz w:val="24"/>
        </w:rPr>
        <w:t xml:space="preserve"> larger than angle B (71.57°). Angle B is larger by about 15.26°.</w:t>
      </w:r>
    </w:p>
    <w:p>
      <w:pPr>
        <w:spacing w:line="360" w:lineRule="auto" w:after="200"/>
      </w:pPr>
      <w:r>
        <w:rPr>
          <w:rFonts w:ascii="Times New Roman" w:hAnsi="Times New Roman"/>
          <w:b/>
          <w:i w:val="0"/>
          <w:sz w:val="24"/>
        </w:rPr>
        <w:t>Conclusion.</w:t>
      </w:r>
      <w:r>
        <w:rPr>
          <w:rFonts w:ascii="Times New Roman" w:hAnsi="Times New Roman"/>
          <w:b w:val="0"/>
          <w:i w:val="0"/>
          <w:sz w:val="24"/>
        </w:rPr>
        <w:t xml:space="preserve"> For an object at a fixed height, the closer the observer stands, the larger the angle of elevation. Moving closer shrinks the adjacent side while the opposite side stays 6 m, so the ratio opposite/adjacent grows (from 1.5 to 3), and because tangent increases on 0° to 90°, the angle grows too. Far away, the angle gets smaller and approaches 0°; standing almost at the base, it approaches 90°.</w:t>
      </w:r>
    </w:p>
    <w:p>
      <w:pPr>
        <w:pStyle w:val="Heading2"/>
        <w:jc w:val="left"/>
      </w:pPr>
      <w:r>
        <w:rPr>
          <w:rFonts w:ascii="Times New Roman" w:hAnsi="Times New Roman"/>
          <w:b/>
          <w:color w:val="000000"/>
          <w:sz w:val="24"/>
        </w:rPr>
        <w:t>(iii) The Distances to the Object</w:t>
      </w:r>
    </w:p>
    <w:p>
      <w:pPr>
        <w:spacing w:line="360" w:lineRule="auto" w:after="200"/>
      </w:pPr>
      <w:r>
        <w:rPr>
          <w:rFonts w:ascii="Times New Roman" w:hAnsi="Times New Roman"/>
          <w:b w:val="0"/>
          <w:i w:val="0"/>
          <w:sz w:val="24"/>
        </w:rPr>
        <w:t>The direct distance from each point to the object is the hypotenuse of its right triangle, found with the Pythagorean theorem, c = √(a² + b²):</w:t>
      </w:r>
    </w:p>
    <w:p>
      <w:pPr>
        <w:spacing w:line="240" w:lineRule="auto" w:after="0"/>
        <w:ind w:left="432"/>
      </w:pPr>
      <w:r>
        <w:rPr>
          <w:rFonts w:ascii="Courier New" w:hAnsi="Courier New"/>
          <w:sz w:val="19"/>
        </w:rPr>
        <w:t>Distance AT = √(4² + 6²) = √(16 + 36) = √52 = 2√13 ≈ 7.21 m</w:t>
      </w:r>
    </w:p>
    <w:p>
      <w:pPr>
        <w:spacing w:line="240" w:lineRule="auto" w:after="0"/>
        <w:ind w:left="432"/>
      </w:pPr>
      <w:r>
        <w:rPr>
          <w:rFonts w:ascii="Courier New" w:hAnsi="Courier New"/>
          <w:sz w:val="19"/>
        </w:rPr>
        <w:t>Distance BT = √(2² + 6²) = √(4 + 36)  = √40 = 2√10 ≈ 6.32 m</w:t>
      </w:r>
    </w:p>
    <w:p>
      <w:pPr>
        <w:spacing w:after="0"/>
      </w:pPr>
    </w:p>
    <w:p>
      <w:pPr>
        <w:spacing w:line="360" w:lineRule="auto" w:after="200"/>
      </w:pPr>
      <w:r>
        <w:rPr>
          <w:rFonts w:ascii="Times New Roman" w:hAnsi="Times New Roman"/>
          <w:b/>
          <w:i w:val="0"/>
          <w:sz w:val="24"/>
        </w:rPr>
        <w:t>Check with trigonometry.</w:t>
      </w:r>
      <w:r>
        <w:rPr>
          <w:rFonts w:ascii="Times New Roman" w:hAnsi="Times New Roman"/>
          <w:b w:val="0"/>
          <w:i w:val="0"/>
          <w:sz w:val="24"/>
        </w:rPr>
        <w:t xml:space="preserve"> Using sin θ = opposite / hypotenuse, the hypotenuse = 6 / sin θ: 6 / sin 56.31° ≈ 7.21 m and 6 / sin 71.57° ≈ 6.32 m, which agree. So the object is about 7.21 m from point A and about 6.32 m from point B.</w:t>
      </w:r>
    </w:p>
    <w:p>
      <w:pPr>
        <w:pStyle w:val="Heading1"/>
        <w:jc w:val="left"/>
      </w:pPr>
      <w:r>
        <w:rPr>
          <w:rFonts w:ascii="Times New Roman" w:hAnsi="Times New Roman"/>
          <w:b/>
          <w:color w:val="000000"/>
          <w:sz w:val="24"/>
        </w:rPr>
        <w:t>Task 3: Sinusoidal and Tangent Functions</w:t>
      </w:r>
    </w:p>
    <w:p>
      <w:pPr>
        <w:spacing w:line="360" w:lineRule="auto" w:after="200"/>
      </w:pPr>
      <w:r>
        <w:rPr>
          <w:rFonts w:ascii="Times New Roman" w:hAnsi="Times New Roman"/>
          <w:b w:val="0"/>
          <w:i w:val="0"/>
          <w:sz w:val="24"/>
        </w:rPr>
        <w:t>The general forms used here are (Abramson, 2021, Sections 8.1 and 8.2; Mathispower4u, 2010):</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y = A sin(Bx - C) + D and y = A cos(Bx - C) + D, where |A| is the amplitude, the period is 2π / |B|, the phase shift is C / B, and y = D is the midline.</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y = A tan(Bx - C) + D, where |A| is the stretching factor, the period is π / |B|, and the phase shift is C / B.</w:t>
      </w:r>
    </w:p>
    <w:p>
      <w:pPr>
        <w:pStyle w:val="Heading2"/>
        <w:jc w:val="left"/>
      </w:pPr>
      <w:r>
        <w:rPr>
          <w:rFonts w:ascii="Times New Roman" w:hAnsi="Times New Roman"/>
          <w:b/>
          <w:color w:val="000000"/>
          <w:sz w:val="24"/>
        </w:rPr>
        <w:t>(a) A Sine or Cosine Function With the Given Properties</w:t>
      </w:r>
    </w:p>
    <w:p>
      <w:pPr>
        <w:spacing w:line="360" w:lineRule="auto" w:after="200"/>
      </w:pPr>
      <w:r>
        <w:rPr>
          <w:rFonts w:ascii="Times New Roman" w:hAnsi="Times New Roman"/>
          <w:b w:val="0"/>
          <w:i w:val="0"/>
          <w:sz w:val="24"/>
        </w:rPr>
        <w:t>Midline 5, amplitude 13, period 2π, phase shift 0.</w:t>
      </w:r>
    </w:p>
    <w:p>
      <w:pPr>
        <w:spacing w:line="240" w:lineRule="auto" w:after="0"/>
        <w:ind w:left="432"/>
      </w:pPr>
      <w:r>
        <w:rPr>
          <w:rFonts w:ascii="Courier New" w:hAnsi="Courier New"/>
          <w:sz w:val="19"/>
        </w:rPr>
        <w:t>Midline   D = 5</w:t>
      </w:r>
    </w:p>
    <w:p>
      <w:pPr>
        <w:spacing w:line="240" w:lineRule="auto" w:after="0"/>
        <w:ind w:left="432"/>
      </w:pPr>
      <w:r>
        <w:rPr>
          <w:rFonts w:ascii="Courier New" w:hAnsi="Courier New"/>
          <w:sz w:val="19"/>
        </w:rPr>
        <w:t>Amplitude |A| = 13              -&gt;  A = 13</w:t>
      </w:r>
    </w:p>
    <w:p>
      <w:pPr>
        <w:spacing w:line="240" w:lineRule="auto" w:after="0"/>
        <w:ind w:left="432"/>
      </w:pPr>
      <w:r>
        <w:rPr>
          <w:rFonts w:ascii="Courier New" w:hAnsi="Courier New"/>
          <w:sz w:val="19"/>
        </w:rPr>
        <w:t>Period    2π / |B| = 2π         -&gt;  B = 1</w:t>
      </w:r>
    </w:p>
    <w:p>
      <w:pPr>
        <w:spacing w:line="240" w:lineRule="auto" w:after="0"/>
        <w:ind w:left="432"/>
      </w:pPr>
      <w:r>
        <w:rPr>
          <w:rFonts w:ascii="Courier New" w:hAnsi="Courier New"/>
          <w:sz w:val="19"/>
        </w:rPr>
        <w:t>Phase shift C / B = 0            -&gt;  C = 0</w:t>
      </w:r>
    </w:p>
    <w:p>
      <w:pPr>
        <w:spacing w:after="0"/>
      </w:pPr>
    </w:p>
    <w:p>
      <w:pPr>
        <w:spacing w:line="360" w:lineRule="auto" w:after="200"/>
      </w:pPr>
      <w:r>
        <w:rPr>
          <w:rFonts w:ascii="Times New Roman" w:hAnsi="Times New Roman"/>
          <w:b/>
          <w:i w:val="0"/>
          <w:sz w:val="24"/>
        </w:rPr>
        <w:t>y = 13 sin(x) + 5</w:t>
      </w:r>
      <w:r>
        <w:rPr>
          <w:rFonts w:ascii="Times New Roman" w:hAnsi="Times New Roman"/>
          <w:b w:val="0"/>
          <w:i w:val="0"/>
          <w:sz w:val="24"/>
        </w:rPr>
        <w:t xml:space="preserve"> (an equally valid cosine answer is y = 13 cos(x) + 5).</w:t>
      </w:r>
    </w:p>
    <w:p>
      <w:pPr>
        <w:spacing w:line="360" w:lineRule="auto" w:after="200"/>
      </w:pPr>
      <w:r>
        <w:rPr>
          <w:rFonts w:ascii="Times New Roman" w:hAnsi="Times New Roman"/>
          <w:b w:val="0"/>
          <w:i w:val="0"/>
          <w:sz w:val="24"/>
        </w:rPr>
        <w:t>Check: the function swings 13 units above and below y = 5, from a minimum of -8 to a maximum of 18, and repeats every 2π.</w:t>
      </w:r>
    </w:p>
    <w:p>
      <w:pPr>
        <w:pStyle w:val="Heading2"/>
        <w:jc w:val="left"/>
      </w:pPr>
      <w:r>
        <w:rPr>
          <w:rFonts w:ascii="Times New Roman" w:hAnsi="Times New Roman"/>
          <w:b/>
          <w:color w:val="000000"/>
          <w:sz w:val="24"/>
        </w:rPr>
        <w:t>(b) Analysing y = 15 tan(πx/3 + 2)</w:t>
      </w:r>
    </w:p>
    <w:p>
      <w:pPr>
        <w:spacing w:line="360" w:lineRule="auto" w:after="200"/>
      </w:pPr>
      <w:r>
        <w:rPr>
          <w:rFonts w:ascii="Times New Roman" w:hAnsi="Times New Roman"/>
          <w:b w:val="0"/>
          <w:i w:val="0"/>
          <w:sz w:val="24"/>
        </w:rPr>
        <w:t xml:space="preserve">Rewrite it in the form A tan(Bx - C): here </w:t>
      </w:r>
      <w:r>
        <w:rPr>
          <w:rFonts w:ascii="Times New Roman" w:hAnsi="Times New Roman"/>
          <w:b/>
          <w:i w:val="0"/>
          <w:sz w:val="24"/>
        </w:rPr>
        <w:t>A = 15</w:t>
      </w:r>
      <w:r>
        <w:rPr>
          <w:rFonts w:ascii="Times New Roman" w:hAnsi="Times New Roman"/>
          <w:b w:val="0"/>
          <w:i w:val="0"/>
          <w:sz w:val="24"/>
        </w:rPr>
        <w:t xml:space="preserve">, </w:t>
      </w:r>
      <w:r>
        <w:rPr>
          <w:rFonts w:ascii="Times New Roman" w:hAnsi="Times New Roman"/>
          <w:b/>
          <w:i w:val="0"/>
          <w:sz w:val="24"/>
        </w:rPr>
        <w:t>B = π/3</w:t>
      </w:r>
      <w:r>
        <w:rPr>
          <w:rFonts w:ascii="Times New Roman" w:hAnsi="Times New Roman"/>
          <w:b w:val="0"/>
          <w:i w:val="0"/>
          <w:sz w:val="24"/>
        </w:rPr>
        <w:t xml:space="preserve">, and -C = 2, so </w:t>
      </w:r>
      <w:r>
        <w:rPr>
          <w:rFonts w:ascii="Times New Roman" w:hAnsi="Times New Roman"/>
          <w:b/>
          <w:i w:val="0"/>
          <w:sz w:val="24"/>
        </w:rPr>
        <w:t>C = -2</w:t>
      </w:r>
      <w:r>
        <w:rPr>
          <w:rFonts w:ascii="Times New Roman" w:hAnsi="Times New Roman"/>
          <w:b w:val="0"/>
          <w:i w:val="0"/>
          <w:sz w:val="24"/>
        </w:rPr>
        <w: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Property</w:t>
            </w:r>
          </w:p>
        </w:tc>
        <w:tc>
          <w:tcPr>
            <w:tcW w:type="dxa" w:w="3120"/>
          </w:tcPr>
          <w:p>
            <w:pPr>
              <w:spacing w:line="240" w:lineRule="auto"/>
            </w:pPr>
            <w:r>
              <w:rPr>
                <w:rFonts w:ascii="Times New Roman" w:hAnsi="Times New Roman"/>
                <w:b/>
                <w:sz w:val="21"/>
              </w:rPr>
              <w:t>Formula</w:t>
            </w:r>
          </w:p>
        </w:tc>
        <w:tc>
          <w:tcPr>
            <w:tcW w:type="dxa" w:w="3120"/>
          </w:tcPr>
          <w:p>
            <w:pPr>
              <w:spacing w:line="240" w:lineRule="auto"/>
            </w:pPr>
            <w:r>
              <w:rPr>
                <w:rFonts w:ascii="Times New Roman" w:hAnsi="Times New Roman"/>
                <w:b/>
                <w:sz w:val="21"/>
              </w:rPr>
              <w:t>Result</w:t>
            </w:r>
          </w:p>
        </w:tc>
      </w:tr>
      <w:tr>
        <w:tc>
          <w:tcPr>
            <w:tcW w:type="dxa" w:w="3120"/>
          </w:tcPr>
          <w:p>
            <w:pPr>
              <w:spacing w:line="240" w:lineRule="auto"/>
            </w:pPr>
            <w:r>
              <w:rPr>
                <w:rFonts w:ascii="Times New Roman" w:hAnsi="Times New Roman"/>
                <w:b w:val="0"/>
                <w:sz w:val="21"/>
              </w:rPr>
              <w:t>Stretching factor</w:t>
            </w:r>
          </w:p>
        </w:tc>
        <w:tc>
          <w:tcPr>
            <w:tcW w:type="dxa" w:w="3120"/>
          </w:tcPr>
          <w:p>
            <w:pPr>
              <w:spacing w:line="240" w:lineRule="auto"/>
            </w:pPr>
            <w:r>
              <w:rPr>
                <w:rFonts w:ascii="Times New Roman" w:hAnsi="Times New Roman"/>
                <w:b w:val="0"/>
                <w:sz w:val="21"/>
              </w:rPr>
              <w:t>∣A∣</w:t>
            </w:r>
          </w:p>
        </w:tc>
        <w:tc>
          <w:tcPr>
            <w:tcW w:type="dxa" w:w="3120"/>
          </w:tcPr>
          <w:p>
            <w:pPr>
              <w:spacing w:line="240" w:lineRule="auto"/>
            </w:pPr>
            <w:r>
              <w:rPr>
                <w:rFonts w:ascii="Times New Roman" w:hAnsi="Times New Roman"/>
                <w:b w:val="0"/>
                <w:sz w:val="21"/>
              </w:rPr>
              <w:t>15</w:t>
            </w:r>
          </w:p>
        </w:tc>
      </w:tr>
      <w:tr>
        <w:tc>
          <w:tcPr>
            <w:tcW w:type="dxa" w:w="3120"/>
          </w:tcPr>
          <w:p>
            <w:pPr>
              <w:spacing w:line="240" w:lineRule="auto"/>
            </w:pPr>
            <w:r>
              <w:rPr>
                <w:rFonts w:ascii="Times New Roman" w:hAnsi="Times New Roman"/>
                <w:b w:val="0"/>
                <w:sz w:val="21"/>
              </w:rPr>
              <w:t>Period</w:t>
            </w:r>
          </w:p>
        </w:tc>
        <w:tc>
          <w:tcPr>
            <w:tcW w:type="dxa" w:w="3120"/>
          </w:tcPr>
          <w:p>
            <w:pPr>
              <w:spacing w:line="240" w:lineRule="auto"/>
            </w:pPr>
            <w:r>
              <w:rPr>
                <w:rFonts w:ascii="Times New Roman" w:hAnsi="Times New Roman"/>
                <w:b w:val="0"/>
                <w:sz w:val="21"/>
              </w:rPr>
              <w:t>π / ∣B∣ = π ÷ (π/3)</w:t>
            </w:r>
          </w:p>
        </w:tc>
        <w:tc>
          <w:tcPr>
            <w:tcW w:type="dxa" w:w="3120"/>
          </w:tcPr>
          <w:p>
            <w:pPr>
              <w:spacing w:line="240" w:lineRule="auto"/>
            </w:pPr>
            <w:r>
              <w:rPr>
                <w:rFonts w:ascii="Times New Roman" w:hAnsi="Times New Roman"/>
                <w:b w:val="0"/>
                <w:sz w:val="21"/>
              </w:rPr>
              <w:t>3</w:t>
            </w:r>
          </w:p>
        </w:tc>
      </w:tr>
      <w:tr>
        <w:tc>
          <w:tcPr>
            <w:tcW w:type="dxa" w:w="3120"/>
          </w:tcPr>
          <w:p>
            <w:pPr>
              <w:spacing w:line="240" w:lineRule="auto"/>
            </w:pPr>
            <w:r>
              <w:rPr>
                <w:rFonts w:ascii="Times New Roman" w:hAnsi="Times New Roman"/>
                <w:b w:val="0"/>
                <w:sz w:val="21"/>
              </w:rPr>
              <w:t>Phase shift</w:t>
            </w:r>
          </w:p>
        </w:tc>
        <w:tc>
          <w:tcPr>
            <w:tcW w:type="dxa" w:w="3120"/>
          </w:tcPr>
          <w:p>
            <w:pPr>
              <w:spacing w:line="240" w:lineRule="auto"/>
            </w:pPr>
            <w:r>
              <w:rPr>
                <w:rFonts w:ascii="Times New Roman" w:hAnsi="Times New Roman"/>
                <w:b w:val="0"/>
                <w:sz w:val="21"/>
              </w:rPr>
              <w:t>C / B = -2 ÷ (π/3) = -6/π</w:t>
            </w:r>
          </w:p>
        </w:tc>
        <w:tc>
          <w:tcPr>
            <w:tcW w:type="dxa" w:w="3120"/>
          </w:tcPr>
          <w:p>
            <w:pPr>
              <w:spacing w:line="240" w:lineRule="auto"/>
            </w:pPr>
            <w:r>
              <w:rPr>
                <w:rFonts w:ascii="Times New Roman" w:hAnsi="Times New Roman"/>
                <w:b w:val="0"/>
                <w:sz w:val="21"/>
              </w:rPr>
              <w:t>-6/π ≈ -1.91 (a shift 6/π units to the left)</w:t>
            </w:r>
          </w:p>
        </w:tc>
      </w:tr>
      <w:tr>
        <w:tc>
          <w:tcPr>
            <w:tcW w:type="dxa" w:w="3120"/>
          </w:tcPr>
          <w:p>
            <w:pPr>
              <w:spacing w:line="240" w:lineRule="auto"/>
            </w:pPr>
            <w:r>
              <w:rPr>
                <w:rFonts w:ascii="Times New Roman" w:hAnsi="Times New Roman"/>
                <w:b w:val="0"/>
                <w:sz w:val="21"/>
              </w:rPr>
              <w:t>Vertical asymptotes</w:t>
            </w:r>
          </w:p>
        </w:tc>
        <w:tc>
          <w:tcPr>
            <w:tcW w:type="dxa" w:w="3120"/>
          </w:tcPr>
          <w:p>
            <w:pPr>
              <w:spacing w:line="240" w:lineRule="auto"/>
            </w:pPr>
            <w:r>
              <w:rPr>
                <w:rFonts w:ascii="Times New Roman" w:hAnsi="Times New Roman"/>
                <w:b w:val="0"/>
                <w:sz w:val="21"/>
              </w:rPr>
              <w:t>set Bx - C = π/2 + kπ: πx/3 + 2 = π/2 + kπ</w:t>
            </w:r>
          </w:p>
        </w:tc>
        <w:tc>
          <w:tcPr>
            <w:tcW w:type="dxa" w:w="3120"/>
          </w:tcPr>
          <w:p>
            <w:pPr>
              <w:spacing w:line="240" w:lineRule="auto"/>
            </w:pPr>
            <w:r>
              <w:rPr>
                <w:rFonts w:ascii="Times New Roman" w:hAnsi="Times New Roman"/>
                <w:b w:val="0"/>
                <w:sz w:val="21"/>
              </w:rPr>
              <w:t>x = 3/2 - 6/π + 3k ≈ -0.41 + 3k, k an integer</w:t>
            </w:r>
          </w:p>
        </w:tc>
      </w:tr>
      <w:tr>
        <w:tc>
          <w:tcPr>
            <w:tcW w:type="dxa" w:w="3120"/>
          </w:tcPr>
          <w:p>
            <w:pPr>
              <w:spacing w:line="240" w:lineRule="auto"/>
            </w:pPr>
            <w:r>
              <w:rPr>
                <w:rFonts w:ascii="Times New Roman" w:hAnsi="Times New Roman"/>
                <w:b w:val="0"/>
                <w:sz w:val="21"/>
              </w:rPr>
              <w:t>Domain</w:t>
            </w:r>
          </w:p>
        </w:tc>
        <w:tc>
          <w:tcPr>
            <w:tcW w:type="dxa" w:w="3120"/>
          </w:tcPr>
          <w:p>
            <w:pPr>
              <w:spacing w:line="240" w:lineRule="auto"/>
            </w:pPr>
            <w:r>
              <w:rPr>
                <w:rFonts w:ascii="Times New Roman" w:hAnsi="Times New Roman"/>
                <w:b w:val="0"/>
                <w:sz w:val="21"/>
              </w:rPr>
              <w:t>all real x except the asymptotes</w:t>
            </w:r>
          </w:p>
        </w:tc>
        <w:tc>
          <w:tcPr>
            <w:tcW w:type="dxa" w:w="3120"/>
          </w:tcPr>
          <w:p>
            <w:pPr>
              <w:spacing w:line="240" w:lineRule="auto"/>
            </w:pPr>
            <w:r>
              <w:rPr>
                <w:rFonts w:ascii="Times New Roman" w:hAnsi="Times New Roman"/>
                <w:b w:val="0"/>
                <w:sz w:val="21"/>
              </w:rPr>
              <w:t>{x : x ≠ 3/2 - 6/π + 3k, k ∈ ℤ}</w:t>
            </w:r>
          </w:p>
        </w:tc>
      </w:tr>
    </w:tbl>
    <w:p>
      <w:pPr>
        <w:spacing w:after="0"/>
      </w:pPr>
    </w:p>
    <w:p>
      <w:pPr>
        <w:spacing w:line="360" w:lineRule="auto" w:after="200"/>
      </w:pPr>
      <w:r>
        <w:rPr>
          <w:rFonts w:ascii="Times New Roman" w:hAnsi="Times New Roman"/>
          <w:b/>
          <w:i w:val="0"/>
          <w:sz w:val="24"/>
        </w:rPr>
        <w:t>Solving for the asymptotes step by step:</w:t>
      </w:r>
    </w:p>
    <w:p>
      <w:pPr>
        <w:spacing w:line="240" w:lineRule="auto" w:after="0"/>
        <w:ind w:left="432"/>
      </w:pPr>
      <w:r>
        <w:rPr>
          <w:rFonts w:ascii="Courier New" w:hAnsi="Courier New"/>
          <w:sz w:val="19"/>
        </w:rPr>
        <w:t>πx/3 + 2 = π/2 + kπ</w:t>
      </w:r>
    </w:p>
    <w:p>
      <w:pPr>
        <w:spacing w:line="240" w:lineRule="auto" w:after="0"/>
        <w:ind w:left="432"/>
      </w:pPr>
      <w:r>
        <w:rPr>
          <w:rFonts w:ascii="Courier New" w:hAnsi="Courier New"/>
          <w:sz w:val="19"/>
        </w:rPr>
        <w:t>πx/3     = π/2 - 2 + kπ</w:t>
      </w:r>
    </w:p>
    <w:p>
      <w:pPr>
        <w:spacing w:line="240" w:lineRule="auto" w:after="0"/>
        <w:ind w:left="432"/>
      </w:pPr>
      <w:r>
        <w:rPr>
          <w:rFonts w:ascii="Courier New" w:hAnsi="Courier New"/>
          <w:sz w:val="19"/>
        </w:rPr>
        <w:t>x        = (3/π)(π/2 - 2 + kπ) = 3/2 - 6/π + 3k</w:t>
      </w:r>
    </w:p>
    <w:p>
      <w:pPr>
        <w:spacing w:after="0"/>
      </w:pPr>
    </w:p>
    <w:p>
      <w:pPr>
        <w:spacing w:line="360" w:lineRule="auto" w:after="200"/>
      </w:pPr>
      <w:r>
        <w:rPr>
          <w:rFonts w:ascii="Times New Roman" w:hAnsi="Times New Roman"/>
          <w:b w:val="0"/>
          <w:i w:val="0"/>
          <w:sz w:val="24"/>
        </w:rPr>
        <w:t>Neighbouring asymptotes are 3 apart, which matches the period. The range is all real numbers.</w:t>
      </w:r>
    </w:p>
    <w:p>
      <w:pPr>
        <w:pStyle w:val="Heading2"/>
        <w:jc w:val="left"/>
      </w:pPr>
      <w:r>
        <w:rPr>
          <w:rFonts w:ascii="Times New Roman" w:hAnsi="Times New Roman"/>
          <w:b/>
          <w:color w:val="000000"/>
          <w:sz w:val="24"/>
        </w:rPr>
        <w:t>(c) The Points on the Graph</w:t>
      </w:r>
    </w:p>
    <w:p>
      <w:pPr>
        <w:spacing w:line="360" w:lineRule="auto" w:after="200"/>
      </w:pPr>
      <w:r>
        <w:rPr>
          <w:rFonts w:ascii="Times New Roman" w:hAnsi="Times New Roman"/>
          <w:b w:val="0"/>
          <w:i w:val="0"/>
          <w:sz w:val="24"/>
        </w:rPr>
        <w:t xml:space="preserve">The graph reaches its maximum value of 1 at θ = 0°, crosses zero at ±90°, and reaches -1 at ±180°. That is exactly the shape of </w:t>
      </w:r>
      <w:r>
        <w:rPr>
          <w:rFonts w:ascii="Times New Roman" w:hAnsi="Times New Roman"/>
          <w:b/>
          <w:i w:val="0"/>
          <w:sz w:val="24"/>
        </w:rPr>
        <w:t>y = cos θ</w:t>
      </w:r>
      <w:r>
        <w:rPr>
          <w:rFonts w:ascii="Times New Roman" w:hAnsi="Times New Roman"/>
          <w:b w:val="0"/>
          <w:i w:val="0"/>
          <w:sz w:val="24"/>
        </w:rPr>
        <w:t xml:space="preserve">, which starts at its maximum on the y-axis, so the graph represents a </w:t>
      </w:r>
      <w:r>
        <w:rPr>
          <w:rFonts w:ascii="Times New Roman" w:hAnsi="Times New Roman"/>
          <w:b/>
          <w:i w:val="0"/>
          <w:sz w:val="24"/>
        </w:rPr>
        <w:t>cosine function</w:t>
      </w:r>
      <w:r>
        <w:rPr>
          <w:rFonts w:ascii="Times New Roman" w:hAnsi="Times New Roman"/>
          <w:b w:val="0"/>
          <w:i w:val="0"/>
          <w:sz w:val="24"/>
        </w:rPr>
        <w:t xml:space="preserve"> (Abramson, 2021, Section 8.1). The vertical grid lines are 45° apart, which places each point at a multiple of 45°: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Point</w:t>
            </w:r>
          </w:p>
        </w:tc>
        <w:tc>
          <w:tcPr>
            <w:tcW w:type="dxa" w:w="2340"/>
          </w:tcPr>
          <w:p>
            <w:pPr>
              <w:spacing w:line="240" w:lineRule="auto"/>
            </w:pPr>
            <w:r>
              <w:rPr>
                <w:rFonts w:ascii="Times New Roman" w:hAnsi="Times New Roman"/>
                <w:b/>
                <w:sz w:val="21"/>
              </w:rPr>
              <w:t>θ</w:t>
            </w:r>
          </w:p>
        </w:tc>
        <w:tc>
          <w:tcPr>
            <w:tcW w:type="dxa" w:w="2340"/>
          </w:tcPr>
          <w:p>
            <w:pPr>
              <w:spacing w:line="240" w:lineRule="auto"/>
            </w:pPr>
            <w:r>
              <w:rPr>
                <w:rFonts w:ascii="Times New Roman" w:hAnsi="Times New Roman"/>
                <w:b/>
                <w:sz w:val="21"/>
              </w:rPr>
              <w:t>y = cos θ</w:t>
            </w:r>
          </w:p>
        </w:tc>
        <w:tc>
          <w:tcPr>
            <w:tcW w:type="dxa" w:w="2340"/>
          </w:tcPr>
          <w:p>
            <w:pPr>
              <w:spacing w:line="240" w:lineRule="auto"/>
            </w:pPr>
            <w:r>
              <w:rPr>
                <w:rFonts w:ascii="Times New Roman" w:hAnsi="Times New Roman"/>
                <w:b/>
                <w:sz w:val="21"/>
              </w:rPr>
              <w:t>Coordinates</w:t>
            </w:r>
          </w:p>
        </w:tc>
      </w:tr>
      <w:tr>
        <w:tc>
          <w:tcPr>
            <w:tcW w:type="dxa" w:w="2340"/>
          </w:tcPr>
          <w:p>
            <w:pPr>
              <w:spacing w:line="240" w:lineRule="auto"/>
            </w:pPr>
            <w:r>
              <w:rPr>
                <w:rFonts w:ascii="Times New Roman" w:hAnsi="Times New Roman"/>
                <w:b w:val="0"/>
                <w:sz w:val="21"/>
              </w:rPr>
              <w:t>a</w:t>
            </w:r>
          </w:p>
        </w:tc>
        <w:tc>
          <w:tcPr>
            <w:tcW w:type="dxa" w:w="2340"/>
          </w:tcPr>
          <w:p>
            <w:pPr>
              <w:spacing w:line="240" w:lineRule="auto"/>
            </w:pPr>
            <w:r>
              <w:rPr>
                <w:rFonts w:ascii="Times New Roman" w:hAnsi="Times New Roman"/>
                <w:b w:val="0"/>
                <w:sz w:val="21"/>
              </w:rPr>
              <w:t>-315°</w:t>
            </w:r>
          </w:p>
        </w:tc>
        <w:tc>
          <w:tcPr>
            <w:tcW w:type="dxa" w:w="2340"/>
          </w:tcPr>
          <w:p>
            <w:pPr>
              <w:spacing w:line="240" w:lineRule="auto"/>
            </w:pPr>
            <w:r>
              <w:rPr>
                <w:rFonts w:ascii="Times New Roman" w:hAnsi="Times New Roman"/>
                <w:b w:val="0"/>
                <w:sz w:val="21"/>
              </w:rPr>
              <w:t>cos(-315°) = cos 45° = √2/2 ≈ 0.71</w:t>
            </w:r>
          </w:p>
        </w:tc>
        <w:tc>
          <w:tcPr>
            <w:tcW w:type="dxa" w:w="2340"/>
          </w:tcPr>
          <w:p>
            <w:pPr>
              <w:spacing w:line="240" w:lineRule="auto"/>
            </w:pPr>
            <w:r>
              <w:rPr>
                <w:rFonts w:ascii="Times New Roman" w:hAnsi="Times New Roman"/>
                <w:b w:val="0"/>
                <w:sz w:val="21"/>
              </w:rPr>
              <w:t>(-315°, √2/2)</w:t>
            </w:r>
          </w:p>
        </w:tc>
      </w:tr>
      <w:tr>
        <w:tc>
          <w:tcPr>
            <w:tcW w:type="dxa" w:w="2340"/>
          </w:tcPr>
          <w:p>
            <w:pPr>
              <w:spacing w:line="240" w:lineRule="auto"/>
            </w:pPr>
            <w:r>
              <w:rPr>
                <w:rFonts w:ascii="Times New Roman" w:hAnsi="Times New Roman"/>
                <w:b w:val="0"/>
                <w:sz w:val="21"/>
              </w:rPr>
              <w:t>b</w:t>
            </w:r>
          </w:p>
        </w:tc>
        <w:tc>
          <w:tcPr>
            <w:tcW w:type="dxa" w:w="2340"/>
          </w:tcPr>
          <w:p>
            <w:pPr>
              <w:spacing w:line="240" w:lineRule="auto"/>
            </w:pPr>
            <w:r>
              <w:rPr>
                <w:rFonts w:ascii="Times New Roman" w:hAnsi="Times New Roman"/>
                <w:b w:val="0"/>
                <w:sz w:val="21"/>
              </w:rPr>
              <w:t>-135°</w:t>
            </w:r>
          </w:p>
        </w:tc>
        <w:tc>
          <w:tcPr>
            <w:tcW w:type="dxa" w:w="2340"/>
          </w:tcPr>
          <w:p>
            <w:pPr>
              <w:spacing w:line="240" w:lineRule="auto"/>
            </w:pPr>
            <w:r>
              <w:rPr>
                <w:rFonts w:ascii="Times New Roman" w:hAnsi="Times New Roman"/>
                <w:b w:val="0"/>
                <w:sz w:val="21"/>
              </w:rPr>
              <w:t>cos(-135°) = -√2/2 ≈ -0.71</w:t>
            </w:r>
          </w:p>
        </w:tc>
        <w:tc>
          <w:tcPr>
            <w:tcW w:type="dxa" w:w="2340"/>
          </w:tcPr>
          <w:p>
            <w:pPr>
              <w:spacing w:line="240" w:lineRule="auto"/>
            </w:pPr>
            <w:r>
              <w:rPr>
                <w:rFonts w:ascii="Times New Roman" w:hAnsi="Times New Roman"/>
                <w:b w:val="0"/>
                <w:sz w:val="21"/>
              </w:rPr>
              <w:t>(-135°, -√2/2)</w:t>
            </w:r>
          </w:p>
        </w:tc>
      </w:tr>
      <w:tr>
        <w:tc>
          <w:tcPr>
            <w:tcW w:type="dxa" w:w="2340"/>
          </w:tcPr>
          <w:p>
            <w:pPr>
              <w:spacing w:line="240" w:lineRule="auto"/>
            </w:pPr>
            <w:r>
              <w:rPr>
                <w:rFonts w:ascii="Times New Roman" w:hAnsi="Times New Roman"/>
                <w:b w:val="0"/>
                <w:sz w:val="21"/>
              </w:rPr>
              <w:t>c</w:t>
            </w:r>
          </w:p>
        </w:tc>
        <w:tc>
          <w:tcPr>
            <w:tcW w:type="dxa" w:w="2340"/>
          </w:tcPr>
          <w:p>
            <w:pPr>
              <w:spacing w:line="240" w:lineRule="auto"/>
            </w:pPr>
            <w:r>
              <w:rPr>
                <w:rFonts w:ascii="Times New Roman" w:hAnsi="Times New Roman"/>
                <w:b w:val="0"/>
                <w:sz w:val="21"/>
              </w:rPr>
              <w:t>-90°</w:t>
            </w:r>
          </w:p>
        </w:tc>
        <w:tc>
          <w:tcPr>
            <w:tcW w:type="dxa" w:w="2340"/>
          </w:tcPr>
          <w:p>
            <w:pPr>
              <w:spacing w:line="240" w:lineRule="auto"/>
            </w:pPr>
            <w:r>
              <w:rPr>
                <w:rFonts w:ascii="Times New Roman" w:hAnsi="Times New Roman"/>
                <w:b w:val="0"/>
                <w:sz w:val="21"/>
              </w:rPr>
              <w:t>cos(-90°) = 0</w:t>
            </w:r>
          </w:p>
        </w:tc>
        <w:tc>
          <w:tcPr>
            <w:tcW w:type="dxa" w:w="2340"/>
          </w:tcPr>
          <w:p>
            <w:pPr>
              <w:spacing w:line="240" w:lineRule="auto"/>
            </w:pPr>
            <w:r>
              <w:rPr>
                <w:rFonts w:ascii="Times New Roman" w:hAnsi="Times New Roman"/>
                <w:b w:val="0"/>
                <w:sz w:val="21"/>
              </w:rPr>
              <w:t>(-90°, 0)</w:t>
            </w:r>
          </w:p>
        </w:tc>
      </w:tr>
      <w:tr>
        <w:tc>
          <w:tcPr>
            <w:tcW w:type="dxa" w:w="2340"/>
          </w:tcPr>
          <w:p>
            <w:pPr>
              <w:spacing w:line="240" w:lineRule="auto"/>
            </w:pPr>
            <w:r>
              <w:rPr>
                <w:rFonts w:ascii="Times New Roman" w:hAnsi="Times New Roman"/>
                <w:b w:val="0"/>
                <w:sz w:val="21"/>
              </w:rPr>
              <w:t>d</w:t>
            </w:r>
          </w:p>
        </w:tc>
        <w:tc>
          <w:tcPr>
            <w:tcW w:type="dxa" w:w="2340"/>
          </w:tcPr>
          <w:p>
            <w:pPr>
              <w:spacing w:line="240" w:lineRule="auto"/>
            </w:pPr>
            <w:r>
              <w:rPr>
                <w:rFonts w:ascii="Times New Roman" w:hAnsi="Times New Roman"/>
                <w:b w:val="0"/>
                <w:sz w:val="21"/>
              </w:rPr>
              <w:t>135°</w:t>
            </w:r>
          </w:p>
        </w:tc>
        <w:tc>
          <w:tcPr>
            <w:tcW w:type="dxa" w:w="2340"/>
          </w:tcPr>
          <w:p>
            <w:pPr>
              <w:spacing w:line="240" w:lineRule="auto"/>
            </w:pPr>
            <w:r>
              <w:rPr>
                <w:rFonts w:ascii="Times New Roman" w:hAnsi="Times New Roman"/>
                <w:b w:val="0"/>
                <w:sz w:val="21"/>
              </w:rPr>
              <w:t>cos(135°) = -√2/2 ≈ -0.71</w:t>
            </w:r>
          </w:p>
        </w:tc>
        <w:tc>
          <w:tcPr>
            <w:tcW w:type="dxa" w:w="2340"/>
          </w:tcPr>
          <w:p>
            <w:pPr>
              <w:spacing w:line="240" w:lineRule="auto"/>
            </w:pPr>
            <w:r>
              <w:rPr>
                <w:rFonts w:ascii="Times New Roman" w:hAnsi="Times New Roman"/>
                <w:b w:val="0"/>
                <w:sz w:val="21"/>
              </w:rPr>
              <w:t>(135°, -√2/2)</w:t>
            </w:r>
          </w:p>
        </w:tc>
      </w:tr>
      <w:tr>
        <w:tc>
          <w:tcPr>
            <w:tcW w:type="dxa" w:w="2340"/>
          </w:tcPr>
          <w:p>
            <w:pPr>
              <w:spacing w:line="240" w:lineRule="auto"/>
            </w:pPr>
            <w:r>
              <w:rPr>
                <w:rFonts w:ascii="Times New Roman" w:hAnsi="Times New Roman"/>
                <w:b w:val="0"/>
                <w:sz w:val="21"/>
              </w:rPr>
              <w:t>e</w:t>
            </w:r>
          </w:p>
        </w:tc>
        <w:tc>
          <w:tcPr>
            <w:tcW w:type="dxa" w:w="2340"/>
          </w:tcPr>
          <w:p>
            <w:pPr>
              <w:spacing w:line="240" w:lineRule="auto"/>
            </w:pPr>
            <w:r>
              <w:rPr>
                <w:rFonts w:ascii="Times New Roman" w:hAnsi="Times New Roman"/>
                <w:b w:val="0"/>
                <w:sz w:val="21"/>
              </w:rPr>
              <w:t>180°</w:t>
            </w:r>
          </w:p>
        </w:tc>
        <w:tc>
          <w:tcPr>
            <w:tcW w:type="dxa" w:w="2340"/>
          </w:tcPr>
          <w:p>
            <w:pPr>
              <w:spacing w:line="240" w:lineRule="auto"/>
            </w:pPr>
            <w:r>
              <w:rPr>
                <w:rFonts w:ascii="Times New Roman" w:hAnsi="Times New Roman"/>
                <w:b w:val="0"/>
                <w:sz w:val="21"/>
              </w:rPr>
              <w:t>cos(180°) = -1</w:t>
            </w:r>
          </w:p>
        </w:tc>
        <w:tc>
          <w:tcPr>
            <w:tcW w:type="dxa" w:w="2340"/>
          </w:tcPr>
          <w:p>
            <w:pPr>
              <w:spacing w:line="240" w:lineRule="auto"/>
            </w:pPr>
            <w:r>
              <w:rPr>
                <w:rFonts w:ascii="Times New Roman" w:hAnsi="Times New Roman"/>
                <w:b w:val="0"/>
                <w:sz w:val="21"/>
              </w:rPr>
              <w:t>(180°, -1)</w:t>
            </w:r>
          </w:p>
        </w:tc>
      </w:tr>
      <w:tr>
        <w:tc>
          <w:tcPr>
            <w:tcW w:type="dxa" w:w="2340"/>
          </w:tcPr>
          <w:p>
            <w:pPr>
              <w:spacing w:line="240" w:lineRule="auto"/>
            </w:pPr>
            <w:r>
              <w:rPr>
                <w:rFonts w:ascii="Times New Roman" w:hAnsi="Times New Roman"/>
                <w:b w:val="0"/>
                <w:sz w:val="21"/>
              </w:rPr>
              <w:t>f</w:t>
            </w:r>
          </w:p>
        </w:tc>
        <w:tc>
          <w:tcPr>
            <w:tcW w:type="dxa" w:w="2340"/>
          </w:tcPr>
          <w:p>
            <w:pPr>
              <w:spacing w:line="240" w:lineRule="auto"/>
            </w:pPr>
            <w:r>
              <w:rPr>
                <w:rFonts w:ascii="Times New Roman" w:hAnsi="Times New Roman"/>
                <w:b w:val="0"/>
                <w:sz w:val="21"/>
              </w:rPr>
              <w:t>225°</w:t>
            </w:r>
          </w:p>
        </w:tc>
        <w:tc>
          <w:tcPr>
            <w:tcW w:type="dxa" w:w="2340"/>
          </w:tcPr>
          <w:p>
            <w:pPr>
              <w:spacing w:line="240" w:lineRule="auto"/>
            </w:pPr>
            <w:r>
              <w:rPr>
                <w:rFonts w:ascii="Times New Roman" w:hAnsi="Times New Roman"/>
                <w:b w:val="0"/>
                <w:sz w:val="21"/>
              </w:rPr>
              <w:t>cos(225°) = -√2/2 ≈ -0.71</w:t>
            </w:r>
          </w:p>
        </w:tc>
        <w:tc>
          <w:tcPr>
            <w:tcW w:type="dxa" w:w="2340"/>
          </w:tcPr>
          <w:p>
            <w:pPr>
              <w:spacing w:line="240" w:lineRule="auto"/>
            </w:pPr>
            <w:r>
              <w:rPr>
                <w:rFonts w:ascii="Times New Roman" w:hAnsi="Times New Roman"/>
                <w:b w:val="0"/>
                <w:sz w:val="21"/>
              </w:rPr>
              <w:t>(225°, -√2/2)</w:t>
            </w:r>
          </w:p>
        </w:tc>
      </w:tr>
    </w:tbl>
    <w:p>
      <w:pPr>
        <w:spacing w:after="0"/>
      </w:pPr>
    </w:p>
    <w:p>
      <w:pPr>
        <w:spacing w:line="360" w:lineRule="auto" w:after="200"/>
      </w:pPr>
      <w:r>
        <w:rPr>
          <w:rFonts w:ascii="Times New Roman" w:hAnsi="Times New Roman"/>
          <w:b w:val="0"/>
          <w:i w:val="0"/>
          <w:sz w:val="24"/>
        </w:rPr>
        <w:t>The values also show the symmetry of cosine: b and d are mirror images about the y-axis, with cos(-135°) = cos(135°), and d and f are symmetric about the minimum at e.</w:t>
      </w:r>
    </w:p>
    <w:p>
      <w:pPr>
        <w:pStyle w:val="Heading1"/>
        <w:jc w:val="left"/>
      </w:pPr>
      <w:r>
        <w:rPr>
          <w:rFonts w:ascii="Times New Roman" w:hAnsi="Times New Roman"/>
          <w:b/>
          <w:color w:val="000000"/>
          <w:sz w:val="24"/>
        </w:rPr>
        <w:t>Task 4: A Trigonometric Function and Its Inverse</w:t>
      </w:r>
    </w:p>
    <w:p>
      <w:pPr>
        <w:pStyle w:val="Heading2"/>
        <w:jc w:val="left"/>
      </w:pPr>
      <w:r>
        <w:rPr>
          <w:rFonts w:ascii="Times New Roman" w:hAnsi="Times New Roman"/>
          <w:b/>
          <w:color w:val="000000"/>
          <w:sz w:val="24"/>
        </w:rPr>
        <w:t>(i) The Table</w:t>
      </w:r>
    </w:p>
    <w:p>
      <w:pPr>
        <w:spacing w:line="360" w:lineRule="auto" w:after="200"/>
      </w:pPr>
      <w:r>
        <w:rPr>
          <w:rFonts w:ascii="Times New Roman" w:hAnsi="Times New Roman"/>
          <w:b w:val="0"/>
          <w:i w:val="0"/>
          <w:sz w:val="24"/>
        </w:rPr>
        <w:t xml:space="preserve">I chose </w:t>
      </w:r>
      <w:r>
        <w:rPr>
          <w:rFonts w:ascii="Times New Roman" w:hAnsi="Times New Roman"/>
          <w:b/>
          <w:i w:val="0"/>
          <w:sz w:val="24"/>
        </w:rPr>
        <w:t>Y = f(X) = cos X</w:t>
      </w:r>
      <w:r>
        <w:rPr>
          <w:rFonts w:ascii="Times New Roman" w:hAnsi="Times New Roman"/>
          <w:b w:val="0"/>
          <w:i w:val="0"/>
          <w:sz w:val="24"/>
        </w:rPr>
        <w:t xml:space="preserve">, with inverse </w:t>
      </w:r>
      <w:r>
        <w:rPr>
          <w:rFonts w:ascii="Times New Roman" w:hAnsi="Times New Roman"/>
          <w:b/>
          <w:i w:val="0"/>
          <w:sz w:val="24"/>
        </w:rPr>
        <w:t>f⁻¹(Y) = cos⁻¹(Y) = arccos(Y)</w:t>
      </w:r>
      <w:r>
        <w:rPr>
          <w:rFonts w:ascii="Times New Roman" w:hAnsi="Times New Roman"/>
          <w:b w:val="0"/>
          <w:i w:val="0"/>
          <w:sz w:val="24"/>
        </w:rPr>
        <w:t>. The inverse cosine returns the angle in [0, π] whose cosine is Y (Abramson, 2021, Section 8.3; Mathispower4u, 2011b).</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Pr>
                <w:rFonts w:ascii="Times New Roman" w:hAnsi="Times New Roman"/>
                <w:b/>
                <w:sz w:val="21"/>
              </w:rPr>
              <w:t>X</w:t>
            </w:r>
          </w:p>
        </w:tc>
        <w:tc>
          <w:tcPr>
            <w:tcW w:type="dxa" w:w="1170"/>
          </w:tcPr>
          <w:p>
            <w:pPr>
              <w:spacing w:line="240" w:lineRule="auto"/>
            </w:pPr>
            <w:r>
              <w:rPr>
                <w:rFonts w:ascii="Times New Roman" w:hAnsi="Times New Roman"/>
                <w:b/>
                <w:sz w:val="21"/>
              </w:rPr>
              <w:t>0</w:t>
            </w:r>
          </w:p>
        </w:tc>
        <w:tc>
          <w:tcPr>
            <w:tcW w:type="dxa" w:w="1170"/>
          </w:tcPr>
          <w:p>
            <w:pPr>
              <w:spacing w:line="240" w:lineRule="auto"/>
            </w:pPr>
            <w:r>
              <w:rPr>
                <w:rFonts w:ascii="Times New Roman" w:hAnsi="Times New Roman"/>
                <w:b/>
                <w:sz w:val="21"/>
              </w:rPr>
              <w:t>π/3</w:t>
            </w:r>
          </w:p>
        </w:tc>
        <w:tc>
          <w:tcPr>
            <w:tcW w:type="dxa" w:w="1170"/>
          </w:tcPr>
          <w:p>
            <w:pPr>
              <w:spacing w:line="240" w:lineRule="auto"/>
            </w:pPr>
            <w:r>
              <w:rPr>
                <w:rFonts w:ascii="Times New Roman" w:hAnsi="Times New Roman"/>
                <w:b/>
                <w:sz w:val="21"/>
              </w:rPr>
              <w:t>2π/3</w:t>
            </w:r>
          </w:p>
        </w:tc>
        <w:tc>
          <w:tcPr>
            <w:tcW w:type="dxa" w:w="1170"/>
          </w:tcPr>
          <w:p>
            <w:pPr>
              <w:spacing w:line="240" w:lineRule="auto"/>
            </w:pPr>
            <w:r>
              <w:rPr>
                <w:rFonts w:ascii="Times New Roman" w:hAnsi="Times New Roman"/>
                <w:b/>
                <w:sz w:val="21"/>
              </w:rPr>
              <w:t>π/2</w:t>
            </w:r>
          </w:p>
        </w:tc>
        <w:tc>
          <w:tcPr>
            <w:tcW w:type="dxa" w:w="1170"/>
          </w:tcPr>
          <w:p>
            <w:pPr>
              <w:spacing w:line="240" w:lineRule="auto"/>
            </w:pPr>
            <w:r>
              <w:rPr>
                <w:rFonts w:ascii="Times New Roman" w:hAnsi="Times New Roman"/>
                <w:b/>
                <w:sz w:val="21"/>
              </w:rPr>
              <w:t>π</w:t>
            </w:r>
          </w:p>
        </w:tc>
        <w:tc>
          <w:tcPr>
            <w:tcW w:type="dxa" w:w="1170"/>
          </w:tcPr>
          <w:p>
            <w:pPr>
              <w:spacing w:line="240" w:lineRule="auto"/>
            </w:pPr>
            <w:r>
              <w:rPr>
                <w:rFonts w:ascii="Times New Roman" w:hAnsi="Times New Roman"/>
                <w:b/>
                <w:sz w:val="21"/>
              </w:rPr>
              <w:t>4π/3</w:t>
            </w:r>
          </w:p>
        </w:tc>
        <w:tc>
          <w:tcPr>
            <w:tcW w:type="dxa" w:w="1170"/>
          </w:tcPr>
          <w:p>
            <w:pPr>
              <w:spacing w:line="240" w:lineRule="auto"/>
            </w:pPr>
            <w:r>
              <w:rPr>
                <w:rFonts w:ascii="Times New Roman" w:hAnsi="Times New Roman"/>
                <w:b/>
                <w:sz w:val="21"/>
              </w:rPr>
              <w:t>2π</w:t>
            </w:r>
          </w:p>
        </w:tc>
      </w:tr>
      <w:tr>
        <w:tc>
          <w:tcPr>
            <w:tcW w:type="dxa" w:w="1170"/>
          </w:tcPr>
          <w:p>
            <w:pPr>
              <w:spacing w:line="240" w:lineRule="auto"/>
            </w:pPr>
            <w:r>
              <w:rPr>
                <w:rFonts w:ascii="Times New Roman" w:hAnsi="Times New Roman"/>
                <w:b w:val="0"/>
                <w:sz w:val="21"/>
              </w:rPr>
              <w:t>Y = f(X) = cos X</w:t>
            </w:r>
          </w:p>
        </w:tc>
        <w:tc>
          <w:tcPr>
            <w:tcW w:type="dxa" w:w="1170"/>
          </w:tcPr>
          <w:p>
            <w:pPr>
              <w:spacing w:line="240" w:lineRule="auto"/>
            </w:pPr>
            <w:r>
              <w:rPr>
                <w:rFonts w:ascii="Times New Roman" w:hAnsi="Times New Roman"/>
                <w:b w:val="0"/>
                <w:sz w:val="21"/>
              </w:rPr>
              <w:t>1</w:t>
            </w:r>
          </w:p>
        </w:tc>
        <w:tc>
          <w:tcPr>
            <w:tcW w:type="dxa" w:w="1170"/>
          </w:tcPr>
          <w:p>
            <w:pPr>
              <w:spacing w:line="240" w:lineRule="auto"/>
            </w:pPr>
            <w:r>
              <w:rPr>
                <w:rFonts w:ascii="Times New Roman" w:hAnsi="Times New Roman"/>
                <w:b w:val="0"/>
                <w:sz w:val="21"/>
              </w:rPr>
              <w:t>1/2</w:t>
            </w:r>
          </w:p>
        </w:tc>
        <w:tc>
          <w:tcPr>
            <w:tcW w:type="dxa" w:w="1170"/>
          </w:tcPr>
          <w:p>
            <w:pPr>
              <w:spacing w:line="240" w:lineRule="auto"/>
            </w:pPr>
            <w:r>
              <w:rPr>
                <w:rFonts w:ascii="Times New Roman" w:hAnsi="Times New Roman"/>
                <w:b w:val="0"/>
                <w:sz w:val="21"/>
              </w:rPr>
              <w:t>-1/2</w:t>
            </w:r>
          </w:p>
        </w:tc>
        <w:tc>
          <w:tcPr>
            <w:tcW w:type="dxa" w:w="1170"/>
          </w:tcPr>
          <w:p>
            <w:pPr>
              <w:spacing w:line="240" w:lineRule="auto"/>
            </w:pPr>
            <w:r>
              <w:rPr>
                <w:rFonts w:ascii="Times New Roman" w:hAnsi="Times New Roman"/>
                <w:b w:val="0"/>
                <w:sz w:val="21"/>
              </w:rPr>
              <w:t>0</w:t>
            </w:r>
          </w:p>
        </w:tc>
        <w:tc>
          <w:tcPr>
            <w:tcW w:type="dxa" w:w="1170"/>
          </w:tcPr>
          <w:p>
            <w:pPr>
              <w:spacing w:line="240" w:lineRule="auto"/>
            </w:pPr>
            <w:r>
              <w:rPr>
                <w:rFonts w:ascii="Times New Roman" w:hAnsi="Times New Roman"/>
                <w:b w:val="0"/>
                <w:sz w:val="21"/>
              </w:rPr>
              <w:t>-1</w:t>
            </w:r>
          </w:p>
        </w:tc>
        <w:tc>
          <w:tcPr>
            <w:tcW w:type="dxa" w:w="1170"/>
          </w:tcPr>
          <w:p>
            <w:pPr>
              <w:spacing w:line="240" w:lineRule="auto"/>
            </w:pPr>
            <w:r>
              <w:rPr>
                <w:rFonts w:ascii="Times New Roman" w:hAnsi="Times New Roman"/>
                <w:b w:val="0"/>
                <w:sz w:val="21"/>
              </w:rPr>
              <w:t>-1/2</w:t>
            </w:r>
          </w:p>
        </w:tc>
        <w:tc>
          <w:tcPr>
            <w:tcW w:type="dxa" w:w="1170"/>
          </w:tcPr>
          <w:p>
            <w:pPr>
              <w:spacing w:line="240" w:lineRule="auto"/>
            </w:pPr>
            <w:r>
              <w:rPr>
                <w:rFonts w:ascii="Times New Roman" w:hAnsi="Times New Roman"/>
                <w:b w:val="0"/>
                <w:sz w:val="21"/>
              </w:rPr>
              <w:t>1</w:t>
            </w:r>
          </w:p>
        </w:tc>
      </w:tr>
      <w:tr>
        <w:tc>
          <w:tcPr>
            <w:tcW w:type="dxa" w:w="1170"/>
          </w:tcPr>
          <w:p>
            <w:pPr>
              <w:spacing w:line="240" w:lineRule="auto"/>
            </w:pPr>
            <w:r>
              <w:rPr>
                <w:rFonts w:ascii="Times New Roman" w:hAnsi="Times New Roman"/>
                <w:b w:val="0"/>
                <w:sz w:val="21"/>
              </w:rPr>
              <w:t>f⁻¹(Y) = arccos Y</w:t>
            </w:r>
          </w:p>
        </w:tc>
        <w:tc>
          <w:tcPr>
            <w:tcW w:type="dxa" w:w="1170"/>
          </w:tcPr>
          <w:p>
            <w:pPr>
              <w:spacing w:line="240" w:lineRule="auto"/>
            </w:pPr>
            <w:r>
              <w:rPr>
                <w:rFonts w:ascii="Times New Roman" w:hAnsi="Times New Roman"/>
                <w:b w:val="0"/>
                <w:sz w:val="21"/>
              </w:rPr>
              <w:t>0</w:t>
            </w:r>
          </w:p>
        </w:tc>
        <w:tc>
          <w:tcPr>
            <w:tcW w:type="dxa" w:w="1170"/>
          </w:tcPr>
          <w:p>
            <w:pPr>
              <w:spacing w:line="240" w:lineRule="auto"/>
            </w:pPr>
            <w:r>
              <w:rPr>
                <w:rFonts w:ascii="Times New Roman" w:hAnsi="Times New Roman"/>
                <w:b w:val="0"/>
                <w:sz w:val="21"/>
              </w:rPr>
              <w:t>π/3</w:t>
            </w:r>
          </w:p>
        </w:tc>
        <w:tc>
          <w:tcPr>
            <w:tcW w:type="dxa" w:w="1170"/>
          </w:tcPr>
          <w:p>
            <w:pPr>
              <w:spacing w:line="240" w:lineRule="auto"/>
            </w:pPr>
            <w:r>
              <w:rPr>
                <w:rFonts w:ascii="Times New Roman" w:hAnsi="Times New Roman"/>
                <w:b w:val="0"/>
                <w:sz w:val="21"/>
              </w:rPr>
              <w:t>2π/3</w:t>
            </w:r>
          </w:p>
        </w:tc>
        <w:tc>
          <w:tcPr>
            <w:tcW w:type="dxa" w:w="1170"/>
          </w:tcPr>
          <w:p>
            <w:pPr>
              <w:spacing w:line="240" w:lineRule="auto"/>
            </w:pPr>
            <w:r>
              <w:rPr>
                <w:rFonts w:ascii="Times New Roman" w:hAnsi="Times New Roman"/>
                <w:b w:val="0"/>
                <w:sz w:val="21"/>
              </w:rPr>
              <w:t>π/2</w:t>
            </w:r>
          </w:p>
        </w:tc>
        <w:tc>
          <w:tcPr>
            <w:tcW w:type="dxa" w:w="1170"/>
          </w:tcPr>
          <w:p>
            <w:pPr>
              <w:spacing w:line="240" w:lineRule="auto"/>
            </w:pPr>
            <w:r>
              <w:rPr>
                <w:rFonts w:ascii="Times New Roman" w:hAnsi="Times New Roman"/>
                <w:b w:val="0"/>
                <w:sz w:val="21"/>
              </w:rPr>
              <w:t>π</w:t>
            </w:r>
          </w:p>
        </w:tc>
        <w:tc>
          <w:tcPr>
            <w:tcW w:type="dxa" w:w="1170"/>
          </w:tcPr>
          <w:p>
            <w:pPr>
              <w:spacing w:line="240" w:lineRule="auto"/>
            </w:pPr>
            <w:r>
              <w:rPr>
                <w:rFonts w:ascii="Times New Roman" w:hAnsi="Times New Roman"/>
                <w:b w:val="0"/>
                <w:sz w:val="21"/>
              </w:rPr>
              <w:t>2π/3</w:t>
            </w:r>
          </w:p>
        </w:tc>
        <w:tc>
          <w:tcPr>
            <w:tcW w:type="dxa" w:w="1170"/>
          </w:tcPr>
          <w:p>
            <w:pPr>
              <w:spacing w:line="240" w:lineRule="auto"/>
            </w:pPr>
            <w:r>
              <w:rPr>
                <w:rFonts w:ascii="Times New Roman" w:hAnsi="Times New Roman"/>
                <w:b w:val="0"/>
                <w:sz w:val="21"/>
              </w:rPr>
              <w:t>0</w:t>
            </w:r>
          </w:p>
        </w:tc>
      </w:tr>
    </w:tbl>
    <w:p>
      <w:pPr>
        <w:spacing w:after="0"/>
      </w:pPr>
    </w:p>
    <w:p>
      <w:pPr>
        <w:spacing w:line="360" w:lineRule="auto" w:after="200"/>
      </w:pPr>
      <w:r>
        <w:rPr>
          <w:rFonts w:ascii="Times New Roman" w:hAnsi="Times New Roman"/>
          <w:b w:val="0"/>
          <w:i w:val="0"/>
          <w:sz w:val="24"/>
        </w:rPr>
        <w:t>The table reveals something important. For the first five columns, where X is between 0 and π, the inverse gives back exactly the original X. For X = 4π/3 and X = 2π it does not: arccos(-1/2) returns 2π/3, not 4π/3, and arccos(1) returns 0, not 2π. That happens because cosine is not one-to-one over a full turn, so its inverse can only be defined by restricting cosine to [0, π], and arccos always answers with an angle from that interval.</w:t>
      </w:r>
    </w:p>
    <w:p>
      <w:pPr>
        <w:pStyle w:val="Heading2"/>
        <w:jc w:val="left"/>
      </w:pPr>
      <w:r>
        <w:rPr>
          <w:rFonts w:ascii="Times New Roman" w:hAnsi="Times New Roman"/>
          <w:b/>
          <w:color w:val="000000"/>
          <w:sz w:val="24"/>
        </w:rPr>
        <w:t>(ii) The Graph</w:t>
      </w:r>
    </w:p>
    <w:p>
      <w:pPr>
        <w:spacing w:line="360" w:lineRule="auto" w:after="200"/>
      </w:pPr>
      <w:r>
        <w:rPr>
          <w:rFonts w:ascii="Times New Roman" w:hAnsi="Times New Roman"/>
          <w:b w:val="0"/>
          <w:i w:val="0"/>
          <w:sz w:val="24"/>
        </w:rPr>
        <w:t>Figure 3 shows Y = cos X and its inverse Y = arccos X drawn on the same axes in GeoGebra, with the line y = x. The arccos curve is the reflection of cos X, restricted to [0, π], across the line y = x, which is the graphical meaning of an inverse.</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Y = cos X and Y = arccos X on the Same Graph in GeoGebra</w:t>
      </w:r>
    </w:p>
    <w:p>
      <w:pPr>
        <w:spacing w:after="200"/>
        <w:jc w:val="center"/>
      </w:pPr>
      <w:r>
        <w:drawing>
          <wp:inline xmlns:a="http://schemas.openxmlformats.org/drawingml/2006/main" xmlns:pic="http://schemas.openxmlformats.org/drawingml/2006/picture">
            <wp:extent cx="5486400" cy="3653942"/>
            <wp:docPr id="3" name="Picture 3"/>
            <wp:cNvGraphicFramePr>
              <a:graphicFrameLocks noChangeAspect="1"/>
            </wp:cNvGraphicFramePr>
            <a:graphic>
              <a:graphicData uri="http://schemas.openxmlformats.org/drawingml/2006/picture">
                <pic:pic>
                  <pic:nvPicPr>
                    <pic:cNvPr id="0" name="fig3_task4.png"/>
                    <pic:cNvPicPr/>
                  </pic:nvPicPr>
                  <pic:blipFill>
                    <a:blip r:embed="rId12"/>
                    <a:stretch>
                      <a:fillRect/>
                    </a:stretch>
                  </pic:blipFill>
                  <pic:spPr>
                    <a:xfrm>
                      <a:off x="0" y="0"/>
                      <a:ext cx="5486400" cy="3653942"/>
                    </a:xfrm>
                    <a:prstGeom prst="rect"/>
                  </pic:spPr>
                </pic:pic>
              </a:graphicData>
            </a:graphic>
          </wp:inline>
        </w:drawing>
      </w:r>
    </w:p>
    <w:p>
      <w:pPr>
        <w:pStyle w:val="Heading2"/>
        <w:jc w:val="left"/>
      </w:pPr>
      <w:r>
        <w:rPr>
          <w:rFonts w:ascii="Times New Roman" w:hAnsi="Times New Roman"/>
          <w:b/>
          <w:color w:val="000000"/>
          <w:sz w:val="24"/>
        </w:rPr>
        <w:t>(iii) Observations</w:t>
      </w:r>
    </w:p>
    <w:p>
      <w:pPr>
        <w:spacing w:line="360" w:lineRule="auto" w:after="200"/>
      </w:pPr>
      <w:r>
        <w:rPr>
          <w:rFonts w:ascii="Times New Roman" w:hAnsi="Times New Roman"/>
          <w:b/>
          <w:i w:val="0"/>
          <w:sz w:val="24"/>
        </w:rPr>
        <w:t>(a) Periodicity.</w:t>
      </w:r>
      <w:r>
        <w:rPr>
          <w:rFonts w:ascii="Times New Roman" w:hAnsi="Times New Roman"/>
          <w:b w:val="0"/>
          <w:i w:val="0"/>
          <w:sz w:val="24"/>
        </w:rPr>
        <w:t xml:space="preserve"> The table shows that cos X repeats: cos 0 = cos 2π = 1, and the values 1, 1/2, -1/2, -1 return in reverse as X goes from π to 2π. In general cos(X + 2π) = cos X, so cosine is </w:t>
      </w:r>
      <w:r>
        <w:rPr>
          <w:rFonts w:ascii="Times New Roman" w:hAnsi="Times New Roman"/>
          <w:b/>
          <w:i w:val="0"/>
          <w:sz w:val="24"/>
        </w:rPr>
        <w:t>periodic with period 2π</w:t>
      </w:r>
      <w:r>
        <w:rPr>
          <w:rFonts w:ascii="Times New Roman" w:hAnsi="Times New Roman"/>
          <w:b w:val="0"/>
          <w:i w:val="0"/>
          <w:sz w:val="24"/>
        </w:rPr>
        <w:t xml:space="preserve"> (Abramson, 2021, Section 8.1). The inverse arccos is </w:t>
      </w:r>
      <w:r>
        <w:rPr>
          <w:rFonts w:ascii="Times New Roman" w:hAnsi="Times New Roman"/>
          <w:b/>
          <w:i w:val="0"/>
          <w:sz w:val="24"/>
        </w:rPr>
        <w:t>not periodic</w:t>
      </w:r>
      <w:r>
        <w:rPr>
          <w:rFonts w:ascii="Times New Roman" w:hAnsi="Times New Roman"/>
          <w:b w:val="0"/>
          <w:i w:val="0"/>
          <w:sz w:val="24"/>
        </w:rPr>
        <w:t>: it is one-to-one and decreases steadily from π at Y = -1 to 0 at Y = 1, so it never repeats a value.</w:t>
      </w:r>
    </w:p>
    <w:p>
      <w:pPr>
        <w:spacing w:line="360" w:lineRule="auto" w:after="200"/>
      </w:pPr>
      <w:r>
        <w:rPr>
          <w:rFonts w:ascii="Times New Roman" w:hAnsi="Times New Roman"/>
          <w:b/>
          <w:i w:val="0"/>
          <w:sz w:val="24"/>
        </w:rPr>
        <w:t>(b) Domain and range.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Function</w:t>
            </w:r>
          </w:p>
        </w:tc>
        <w:tc>
          <w:tcPr>
            <w:tcW w:type="dxa" w:w="3120"/>
          </w:tcPr>
          <w:p>
            <w:pPr>
              <w:spacing w:line="240" w:lineRule="auto"/>
            </w:pPr>
            <w:r>
              <w:rPr>
                <w:rFonts w:ascii="Times New Roman" w:hAnsi="Times New Roman"/>
                <w:b/>
                <w:sz w:val="21"/>
              </w:rPr>
              <w:t>Domain</w:t>
            </w:r>
          </w:p>
        </w:tc>
        <w:tc>
          <w:tcPr>
            <w:tcW w:type="dxa" w:w="3120"/>
          </w:tcPr>
          <w:p>
            <w:pPr>
              <w:spacing w:line="240" w:lineRule="auto"/>
            </w:pPr>
            <w:r>
              <w:rPr>
                <w:rFonts w:ascii="Times New Roman" w:hAnsi="Times New Roman"/>
                <w:b/>
                <w:sz w:val="21"/>
              </w:rPr>
              <w:t>Range</w:t>
            </w:r>
          </w:p>
        </w:tc>
      </w:tr>
      <w:tr>
        <w:tc>
          <w:tcPr>
            <w:tcW w:type="dxa" w:w="3120"/>
          </w:tcPr>
          <w:p>
            <w:pPr>
              <w:spacing w:line="240" w:lineRule="auto"/>
            </w:pPr>
            <w:r>
              <w:rPr>
                <w:rFonts w:ascii="Times New Roman" w:hAnsi="Times New Roman"/>
                <w:b w:val="0"/>
                <w:sz w:val="21"/>
              </w:rPr>
              <w:t>f(X) = cos X</w:t>
            </w:r>
          </w:p>
        </w:tc>
        <w:tc>
          <w:tcPr>
            <w:tcW w:type="dxa" w:w="3120"/>
          </w:tcPr>
          <w:p>
            <w:pPr>
              <w:spacing w:line="240" w:lineRule="auto"/>
            </w:pPr>
            <w:r>
              <w:rPr>
                <w:rFonts w:ascii="Times New Roman" w:hAnsi="Times New Roman"/>
                <w:b w:val="0"/>
                <w:sz w:val="21"/>
              </w:rPr>
              <w:t>all real numbers, (-∞, ∞)</w:t>
            </w:r>
          </w:p>
        </w:tc>
        <w:tc>
          <w:tcPr>
            <w:tcW w:type="dxa" w:w="3120"/>
          </w:tcPr>
          <w:p>
            <w:pPr>
              <w:spacing w:line="240" w:lineRule="auto"/>
            </w:pPr>
            <w:r>
              <w:rPr>
                <w:rFonts w:ascii="Times New Roman" w:hAnsi="Times New Roman"/>
                <w:b w:val="0"/>
                <w:sz w:val="21"/>
              </w:rPr>
              <w:t>[-1, 1]</w:t>
            </w:r>
          </w:p>
        </w:tc>
      </w:tr>
      <w:tr>
        <w:tc>
          <w:tcPr>
            <w:tcW w:type="dxa" w:w="3120"/>
          </w:tcPr>
          <w:p>
            <w:pPr>
              <w:spacing w:line="240" w:lineRule="auto"/>
            </w:pPr>
            <w:r>
              <w:rPr>
                <w:rFonts w:ascii="Times New Roman" w:hAnsi="Times New Roman"/>
                <w:b w:val="0"/>
                <w:sz w:val="21"/>
              </w:rPr>
              <w:t>f⁻¹(Y) = arccos Y</w:t>
            </w:r>
          </w:p>
        </w:tc>
        <w:tc>
          <w:tcPr>
            <w:tcW w:type="dxa" w:w="3120"/>
          </w:tcPr>
          <w:p>
            <w:pPr>
              <w:spacing w:line="240" w:lineRule="auto"/>
            </w:pPr>
            <w:r>
              <w:rPr>
                <w:rFonts w:ascii="Times New Roman" w:hAnsi="Times New Roman"/>
                <w:b w:val="0"/>
                <w:sz w:val="21"/>
              </w:rPr>
              <w:t>[-1, 1]</w:t>
            </w:r>
          </w:p>
        </w:tc>
        <w:tc>
          <w:tcPr>
            <w:tcW w:type="dxa" w:w="3120"/>
          </w:tcPr>
          <w:p>
            <w:pPr>
              <w:spacing w:line="240" w:lineRule="auto"/>
            </w:pPr>
            <w:r>
              <w:rPr>
                <w:rFonts w:ascii="Times New Roman" w:hAnsi="Times New Roman"/>
                <w:b w:val="0"/>
                <w:sz w:val="21"/>
              </w:rPr>
              <w:t>[0, π]</w:t>
            </w:r>
          </w:p>
        </w:tc>
      </w:tr>
    </w:tbl>
    <w:p>
      <w:pPr>
        <w:spacing w:after="0"/>
      </w:pPr>
    </w:p>
    <w:p>
      <w:pPr>
        <w:spacing w:line="360" w:lineRule="auto" w:after="200"/>
      </w:pPr>
      <w:r>
        <w:rPr>
          <w:rFonts w:ascii="Times New Roman" w:hAnsi="Times New Roman"/>
          <w:b w:val="0"/>
          <w:i w:val="0"/>
          <w:sz w:val="24"/>
        </w:rPr>
        <w:t>The domain of arccos is the range of cosine, and the range of arccos is the restricted domain [0, π] of cosine, as expected for inverse functions.</w:t>
      </w:r>
    </w:p>
    <w:p>
      <w:pPr>
        <w:spacing w:line="360" w:lineRule="auto" w:after="200"/>
      </w:pPr>
      <w:r>
        <w:rPr>
          <w:rFonts w:ascii="Times New Roman" w:hAnsi="Times New Roman"/>
          <w:b/>
          <w:i w:val="0"/>
          <w:sz w:val="24"/>
        </w:rPr>
        <w:t>(c) Even, odd, or neither.</w:t>
      </w:r>
      <w:r>
        <w:rPr>
          <w:rFonts w:ascii="Times New Roman" w:hAnsi="Times New Roman"/>
          <w:b w:val="0"/>
          <w:i w:val="0"/>
          <w:sz w:val="24"/>
        </w:rPr>
        <w:t xml:space="preserve"> A function is even if f(-X) = f(X) and odd if f(-X) = -f(X). Cosine satisfies cos(-X) = cos X; for example cos(-π/3) = 1/2 = cos(π/3). So </w:t>
      </w:r>
      <w:r>
        <w:rPr>
          <w:rFonts w:ascii="Times New Roman" w:hAnsi="Times New Roman"/>
          <w:b/>
          <w:i w:val="0"/>
          <w:sz w:val="24"/>
        </w:rPr>
        <w:t>f(X) = cos X is an even function</w:t>
      </w:r>
      <w:r>
        <w:rPr>
          <w:rFonts w:ascii="Times New Roman" w:hAnsi="Times New Roman"/>
          <w:b w:val="0"/>
          <w:i w:val="0"/>
          <w:sz w:val="24"/>
        </w:rPr>
        <w:t xml:space="preserve"> (Abramson, 2021, Section 7.4), and its graph is symmetric about the y-axis, as the points b and d in Task 3 also show. (By contrast, arccos is neither even nor odd, because arccos(-Y) = π - arccos(Y).)</w:t>
      </w: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The unit circle turns trigonometry into coordinates: the point A = (-√3/2, 1/2) gave all six function values, its quadrant, and its 150° angle at once. Right-triangle ratios turned Alice's situation into angles of elevation and distances, and showed that angles of elevation grow as an observer moves closer. The general forms of sine, cosine, and tangent made it possible to build and read equations and graphs, and the cosine table showed why an inverse trigonometric function needs a restricted domain.</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Abramson, J. (2021). </w:t>
      </w:r>
      <w:r>
        <w:rPr>
          <w:rFonts w:ascii="Times New Roman" w:hAnsi="Times New Roman"/>
          <w:b w:val="0"/>
          <w:i/>
          <w:sz w:val="24"/>
        </w:rPr>
        <w:t>Algebra and trigonometry</w:t>
      </w:r>
      <w:r>
        <w:rPr>
          <w:rFonts w:ascii="Times New Roman" w:hAnsi="Times New Roman"/>
          <w:b w:val="0"/>
          <w:i w:val="0"/>
          <w:sz w:val="24"/>
        </w:rPr>
        <w:t xml:space="preserve"> (2nd ed.). OpenStax. </w:t>
      </w:r>
      <w:hyperlink r:id="rId13">
        <w:r>
          <w:rPr>
            <w:rFonts w:ascii="Times New Roman" w:hAnsi="Times New Roman"/>
            <w:color w:val="0563C1"/>
            <w:u w:val="single"/>
            <w:sz w:val="24"/>
          </w:rPr>
          <w:t>https://openstax.org/details/books/algebra-and-trigonometry-2e</w:t>
        </w:r>
      </w:hyperlink>
    </w:p>
    <w:p>
      <w:pPr>
        <w:spacing w:line="360" w:lineRule="auto" w:after="0"/>
        <w:ind w:left="720" w:hanging="720"/>
      </w:pPr>
      <w:r>
        <w:rPr>
          <w:rFonts w:ascii="Times New Roman" w:hAnsi="Times New Roman"/>
          <w:b w:val="0"/>
          <w:i w:val="0"/>
          <w:sz w:val="24"/>
        </w:rPr>
        <w:t xml:space="preserve">Mathispower4u. (2010, May 11). </w:t>
      </w:r>
      <w:r>
        <w:rPr>
          <w:rFonts w:ascii="Times New Roman" w:hAnsi="Times New Roman"/>
          <w:b w:val="0"/>
          <w:i/>
          <w:sz w:val="24"/>
        </w:rPr>
        <w:t>Graphing sine and cosine with transformations</w:t>
      </w:r>
      <w:r>
        <w:rPr>
          <w:rFonts w:ascii="Times New Roman" w:hAnsi="Times New Roman"/>
          <w:b w:val="0"/>
          <w:i w:val="0"/>
          <w:sz w:val="24"/>
        </w:rPr>
        <w:t xml:space="preserve"> [Video]. YouTube. </w:t>
      </w:r>
      <w:hyperlink r:id="rId14">
        <w:r>
          <w:rPr>
            <w:rFonts w:ascii="Times New Roman" w:hAnsi="Times New Roman"/>
            <w:color w:val="0563C1"/>
            <w:u w:val="single"/>
            <w:sz w:val="24"/>
          </w:rPr>
          <w:t>https://www.youtube.com/watch?v=wUzARNIkH-g</w:t>
        </w:r>
      </w:hyperlink>
    </w:p>
    <w:p>
      <w:pPr>
        <w:spacing w:line="360" w:lineRule="auto" w:after="0"/>
        <w:ind w:left="720" w:hanging="720"/>
      </w:pPr>
      <w:r>
        <w:rPr>
          <w:rFonts w:ascii="Times New Roman" w:hAnsi="Times New Roman"/>
          <w:b w:val="0"/>
          <w:i w:val="0"/>
          <w:sz w:val="24"/>
        </w:rPr>
        <w:t xml:space="preserve">Mathispower4u. (2011a, May 24). </w:t>
      </w:r>
      <w:r>
        <w:rPr>
          <w:rFonts w:ascii="Times New Roman" w:hAnsi="Times New Roman"/>
          <w:b w:val="0"/>
          <w:i/>
          <w:sz w:val="24"/>
        </w:rPr>
        <w:t>Example: Determine what trig function relates specific sides of a right triangle</w:t>
      </w:r>
      <w:r>
        <w:rPr>
          <w:rFonts w:ascii="Times New Roman" w:hAnsi="Times New Roman"/>
          <w:b w:val="0"/>
          <w:i w:val="0"/>
          <w:sz w:val="24"/>
        </w:rPr>
        <w:t xml:space="preserve"> [Video]. YouTube. </w:t>
      </w:r>
      <w:hyperlink r:id="rId15">
        <w:r>
          <w:rPr>
            <w:rFonts w:ascii="Times New Roman" w:hAnsi="Times New Roman"/>
            <w:color w:val="0563C1"/>
            <w:u w:val="single"/>
            <w:sz w:val="24"/>
          </w:rPr>
          <w:t>https://www.youtube.com/watch?v=QfQYY6FsPss</w:t>
        </w:r>
      </w:hyperlink>
    </w:p>
    <w:p>
      <w:pPr>
        <w:spacing w:line="360" w:lineRule="auto" w:after="0"/>
        <w:ind w:left="720" w:hanging="720"/>
      </w:pPr>
      <w:r>
        <w:rPr>
          <w:rFonts w:ascii="Times New Roman" w:hAnsi="Times New Roman"/>
          <w:b w:val="0"/>
          <w:i w:val="0"/>
          <w:sz w:val="24"/>
        </w:rPr>
        <w:t xml:space="preserve">Mathispower4u. (2011b, June 3). </w:t>
      </w:r>
      <w:r>
        <w:rPr>
          <w:rFonts w:ascii="Times New Roman" w:hAnsi="Times New Roman"/>
          <w:b w:val="0"/>
          <w:i/>
          <w:sz w:val="24"/>
        </w:rPr>
        <w:t>Examples: Evaluate expression involving inverse trig functions (Part 1)</w:t>
      </w:r>
      <w:r>
        <w:rPr>
          <w:rFonts w:ascii="Times New Roman" w:hAnsi="Times New Roman"/>
          <w:b w:val="0"/>
          <w:i w:val="0"/>
          <w:sz w:val="24"/>
        </w:rPr>
        <w:t xml:space="preserve"> [Video]. YouTube. </w:t>
      </w:r>
      <w:hyperlink r:id="rId16">
        <w:r>
          <w:rPr>
            <w:rFonts w:ascii="Times New Roman" w:hAnsi="Times New Roman"/>
            <w:color w:val="0563C1"/>
            <w:u w:val="single"/>
            <w:sz w:val="24"/>
          </w:rPr>
          <w:t>https://www.youtube.com/watch?v=4qO0qUqBQEU</w:t>
        </w:r>
      </w:hyperlink>
    </w:p>
    <w:p>
      <w:pPr>
        <w:spacing w:line="360" w:lineRule="auto" w:after="0"/>
        <w:ind w:left="720" w:hanging="720"/>
      </w:pPr>
      <w:r>
        <w:rPr>
          <w:rFonts w:ascii="Times New Roman" w:hAnsi="Times New Roman"/>
          <w:b w:val="0"/>
          <w:i w:val="0"/>
          <w:sz w:val="24"/>
        </w:rPr>
        <w:t xml:space="preserve">Mathispower4u. (2011c, May 26). </w:t>
      </w:r>
      <w:r>
        <w:rPr>
          <w:rFonts w:ascii="Times New Roman" w:hAnsi="Times New Roman"/>
          <w:b w:val="0"/>
          <w:i/>
          <w:sz w:val="24"/>
        </w:rPr>
        <w:t>More examples: Determining trig function values using the unit circle</w:t>
      </w:r>
      <w:r>
        <w:rPr>
          <w:rFonts w:ascii="Times New Roman" w:hAnsi="Times New Roman"/>
          <w:b w:val="0"/>
          <w:i w:val="0"/>
          <w:sz w:val="24"/>
        </w:rPr>
        <w:t xml:space="preserve"> [Video]. YouTube. </w:t>
      </w:r>
      <w:hyperlink r:id="rId17">
        <w:r>
          <w:rPr>
            <w:rFonts w:ascii="Times New Roman" w:hAnsi="Times New Roman"/>
            <w:color w:val="0563C1"/>
            <w:u w:val="single"/>
            <w:sz w:val="24"/>
          </w:rPr>
          <w:t>https://www.youtube.com/watch?v=BFtqhHgXSMk</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openstax.org/details/books/algebra-and-trigonometry-2e" TargetMode="External"/><Relationship Id="rId14" Type="http://schemas.openxmlformats.org/officeDocument/2006/relationships/hyperlink" Target="https://www.youtube.com/watch?v=wUzARNIkH-g" TargetMode="External"/><Relationship Id="rId15" Type="http://schemas.openxmlformats.org/officeDocument/2006/relationships/hyperlink" Target="https://www.youtube.com/watch?v=QfQYY6FsPss" TargetMode="External"/><Relationship Id="rId16" Type="http://schemas.openxmlformats.org/officeDocument/2006/relationships/hyperlink" Target="https://www.youtube.com/watch?v=4qO0qUqBQEU" TargetMode="External"/><Relationship Id="rId17" Type="http://schemas.openxmlformats.org/officeDocument/2006/relationships/hyperlink" Target="https://www.youtube.com/watch?v=BFtqhHgXSM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