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ngl1102-unit-5-discussion-assignment"/>
    <w:p>
      <w:pPr>
        <w:pStyle w:val="Heading1"/>
        <w:spacing w:lineRule="atLeast" w:line="480"/>
      </w:pPr>
      <w:r>
        <w:rPr>
          <w:rFonts w:ascii="Times New Roman" w:hAnsi="Times New Roman"/>
          <w:sz w:val="24"/>
        </w:rPr>
        <w:t xml:space="preserve">ENGL1102 Unit 5 Discussion Assignment</w:t>
      </w:r>
    </w:p>
    <w:p>
      <w:pPr>
        <w:pStyle w:val="FirstParagraph"/>
        <w:spacing w:lineRule="atLeast" w:line="480"/>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ENGL1102 English Composition 2</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5 - Research Methods and Effective Formal Communications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February 2026</w:t>
      </w:r>
    </w:p>
    <w:p>
      <w:pPr>
        <w:spacing w:lineRule="atLeast" w:line="480"/>
      </w:pPr>
      <w:r>
        <w:rPr>
          <w:rFonts w:ascii="Times New Roman" w:hAnsi="Times New Roman"/>
          <w:sz w:val="24"/>
        </w:rPr>
        <w:pict>
          <v:rect style="width:0;height:1.5pt" o:hralign="center" o:hrstd="t" o:hr="t"/>
        </w:pict>
      </w:r>
    </w:p>
    <w:bookmarkStart w:id="20" w:name="X4df986f92c15f255cdf054aecab26549adea2b5"/>
    <w:p>
      <w:pPr>
        <w:pStyle w:val="Heading2"/>
        <w:spacing w:lineRule="atLeast" w:line="480"/>
      </w:pPr>
      <w:r>
        <w:rPr>
          <w:rFonts w:ascii="Times New Roman" w:hAnsi="Times New Roman"/>
          <w:sz w:val="24"/>
        </w:rPr>
        <w:t xml:space="preserve">Professional Email to a Potential Research Advisor</w:t>
      </w:r>
    </w:p>
    <w:p>
      <w:pPr>
        <w:spacing w:lineRule="atLeast" w:line="480"/>
      </w:pPr>
      <w:r>
        <w:rPr>
          <w:rFonts w:ascii="Times New Roman" w:hAnsi="Times New Roman"/>
          <w:sz w:val="24"/>
        </w:rPr>
        <w:pict>
          <v:rect style="width:0;height:1.5pt" o:hralign="center" o:hrstd="t" o:hr="t"/>
        </w:pict>
      </w:r>
    </w:p>
    <w:p>
      <w:pPr>
        <w:pStyle w:val="FirstParagraph"/>
        <w:spacing w:lineRule="atLeast" w:line="480"/>
      </w:pPr>
      <w:r>
        <w:rPr>
          <w:rFonts w:ascii="Times New Roman" w:hAnsi="Times New Roman"/>
          <w:b/>
          <w:bCs/>
          <w:sz w:val="24"/>
        </w:rPr>
        <w:t xml:space="preserve">Subject</w:t>
      </w:r>
      <w:r>
        <w:rPr>
          <w:rFonts w:ascii="Times New Roman" w:hAnsi="Times New Roman"/>
          <w:sz w:val="24"/>
        </w:rPr>
        <w:t xml:space="preserve">: Research Collaboration Inquiry – Cybersecurity Awareness in Small Businesses</w:t>
      </w:r>
    </w:p>
    <w:p>
      <w:pPr>
        <w:pStyle w:val="BodyText"/>
        <w:spacing w:lineRule="atLeast" w:line="480"/>
      </w:pPr>
      <w:r>
        <w:rPr>
          <w:rFonts w:ascii="Times New Roman" w:hAnsi="Times New Roman"/>
          <w:sz w:val="24"/>
        </w:rPr>
        <w:t xml:space="preserve">Dear Dr. Okonkwo,</w:t>
      </w:r>
    </w:p>
    <w:p>
      <w:pPr>
        <w:pStyle w:val="BodyText"/>
        <w:spacing w:lineRule="atLeast" w:line="480"/>
      </w:pPr>
      <w:r>
        <w:rPr>
          <w:rFonts w:ascii="Times New Roman" w:hAnsi="Times New Roman"/>
          <w:sz w:val="24"/>
        </w:rPr>
        <w:t xml:space="preserve">My name is Nicanor Kyamba, a second-year student in the Computer Science program at the University of the People. I am writing to seek your guidance on a research project I am developing on cybersecurity awareness and compliance among small and medium-sized enterprises (SMEs) in sub-Saharan Africa.</w:t>
      </w:r>
    </w:p>
    <w:p>
      <w:pPr>
        <w:pStyle w:val="BodyText"/>
        <w:spacing w:lineRule="atLeast" w:line="480"/>
      </w:pPr>
      <w:r>
        <w:rPr>
          <w:rFonts w:ascii="Times New Roman" w:hAnsi="Times New Roman"/>
          <w:sz w:val="24"/>
        </w:rPr>
        <w:t xml:space="preserve">My research investigates the following question:</w:t>
      </w:r>
      <w:r>
        <w:rPr>
          <w:rFonts w:ascii="Times New Roman" w:hAnsi="Times New Roman"/>
          <w:sz w:val="24"/>
        </w:rPr>
        <w:t xml:space="preserve"> </w:t>
      </w:r>
      <w:r>
        <w:rPr>
          <w:rFonts w:ascii="Times New Roman" w:hAnsi="Times New Roman"/>
          <w:i/>
          <w:iCs/>
          <w:sz w:val="24"/>
        </w:rPr>
        <w:t xml:space="preserve">To what extent does employee cybersecurity training frequency correlate with the incidence of security breaches in SMEs?</w:t>
      </w:r>
      <w:r>
        <w:rPr>
          <w:rFonts w:ascii="Times New Roman" w:hAnsi="Times New Roman"/>
          <w:sz w:val="24"/>
        </w:rPr>
        <w:t xml:space="preserve"> </w:t>
      </w:r>
      <w:r>
        <w:rPr>
          <w:rFonts w:ascii="Times New Roman" w:hAnsi="Times New Roman"/>
          <w:sz w:val="24"/>
        </w:rPr>
        <w:t xml:space="preserve">To address this question, I intend to employ a</w:t>
      </w:r>
      <w:r>
        <w:rPr>
          <w:rFonts w:ascii="Times New Roman" w:hAnsi="Times New Roman"/>
          <w:sz w:val="24"/>
        </w:rPr>
        <w:t xml:space="preserve"> </w:t>
      </w:r>
      <w:r>
        <w:rPr>
          <w:rFonts w:ascii="Times New Roman" w:hAnsi="Times New Roman"/>
          <w:b/>
          <w:bCs/>
          <w:sz w:val="24"/>
        </w:rPr>
        <w:t xml:space="preserve">mixed-methods research approach</w:t>
      </w:r>
      <w:r>
        <w:rPr>
          <w:rFonts w:ascii="Times New Roman" w:hAnsi="Times New Roman"/>
          <w:sz w:val="24"/>
        </w:rPr>
        <w:t xml:space="preserve">. Specifically, I plan to use a quantitative survey to measure training frequency and breach incidence across a sample of 150 SMEs, followed by qualitative interviews with IT managers to explore the organizational factors that explain the patterns observed in the survey data.</w:t>
      </w:r>
    </w:p>
    <w:p>
      <w:pPr>
        <w:pStyle w:val="BodyText"/>
        <w:spacing w:lineRule="atLeast" w:line="480"/>
      </w:pPr>
      <w:r>
        <w:rPr>
          <w:rFonts w:ascii="Times New Roman" w:hAnsi="Times New Roman"/>
          <w:sz w:val="24"/>
        </w:rPr>
        <w:t xml:space="preserve">I have chosen mixed-methods because neither approach alone would fully answer my research question. As Serdikoff (2021) explains, quantitative methods are best suited for measuring relationships between variables, while qualitative methods uncover the deeper contextual factors that numbers alone cannot reveal (Section 36). By combining both, I can achieve both the breadth needed to identify trends and the depth needed to understand them. National University (2024) further supports this approach, noting that mixed-methods designs are particularly valuable when research questions require both statistical evidence and experiential insight.</w:t>
      </w:r>
    </w:p>
    <w:p>
      <w:pPr>
        <w:pStyle w:val="BodyText"/>
        <w:spacing w:lineRule="atLeast" w:line="480"/>
      </w:pPr>
      <w:r>
        <w:rPr>
          <w:rFonts w:ascii="Times New Roman" w:hAnsi="Times New Roman"/>
          <w:sz w:val="24"/>
        </w:rPr>
        <w:t xml:space="preserve">I would greatly appreciate your feedback on the feasibility of this methodology and any guidance on appropriate sampling strategies for this context. I am available for a brief meeting at your convenience and can be reached at nicanorkyamba98@gmail.com.</w:t>
      </w:r>
    </w:p>
    <w:p>
      <w:pPr>
        <w:pStyle w:val="BodyText"/>
        <w:spacing w:lineRule="atLeast" w:line="480"/>
      </w:pPr>
      <w:r>
        <w:rPr>
          <w:rFonts w:ascii="Times New Roman" w:hAnsi="Times New Roman"/>
          <w:sz w:val="24"/>
        </w:rPr>
        <w:t xml:space="preserve">Thank you sincerely for your time and consideration.</w:t>
      </w:r>
    </w:p>
    <w:p>
      <w:pPr>
        <w:pStyle w:val="BodyText"/>
        <w:spacing w:lineRule="atLeast" w:line="480"/>
      </w:pPr>
      <w:r>
        <w:rPr>
          <w:rFonts w:ascii="Times New Roman" w:hAnsi="Times New Roman"/>
          <w:sz w:val="24"/>
        </w:rPr>
        <w:t xml:space="preserve">Respectfully,</w:t>
      </w:r>
      <w:r>
        <w:rPr>
          <w:rFonts w:ascii="Times New Roman" w:hAnsi="Times New Roman"/>
          <w:sz w:val="24"/>
        </w:rPr>
        <w:t xml:space="preserve"> </w:t>
      </w:r>
      <w:r>
        <w:rPr>
          <w:rFonts w:ascii="Times New Roman" w:hAnsi="Times New Roman"/>
          <w:sz w:val="24"/>
        </w:rPr>
        <w:t xml:space="preserve">Nicanor Kyamba</w:t>
      </w:r>
      <w:r>
        <w:rPr>
          <w:rFonts w:ascii="Times New Roman" w:hAnsi="Times New Roman"/>
          <w:sz w:val="24"/>
        </w:rPr>
        <w:t xml:space="preserve"> </w:t>
      </w:r>
      <w:r>
        <w:rPr>
          <w:rFonts w:ascii="Times New Roman" w:hAnsi="Times New Roman"/>
          <w:sz w:val="24"/>
        </w:rPr>
        <w:t xml:space="preserve">B.Sc. Computer Science, University of the People</w:t>
      </w:r>
      <w:r>
        <w:rPr>
          <w:rFonts w:ascii="Times New Roman" w:hAnsi="Times New Roman"/>
          <w:sz w:val="24"/>
        </w:rPr>
        <w:t xml:space="preserve"> </w:t>
      </w:r>
      <w:r>
        <w:rPr>
          <w:rFonts w:ascii="Times New Roman" w:hAnsi="Times New Roman"/>
          <w:sz w:val="24"/>
        </w:rPr>
        <w:t xml:space="preserve">nicanorkyamba98@gmail.com</w:t>
      </w:r>
    </w:p>
    <w:p>
      <w:pPr>
        <w:spacing w:lineRule="atLeast" w:line="480"/>
      </w:pPr>
      <w:r>
        <w:rPr>
          <w:rFonts w:ascii="Times New Roman" w:hAnsi="Times New Roman"/>
          <w:sz w:val="24"/>
        </w:rPr>
        <w:pict>
          <v:rect style="width:0;height:1.5pt" o:hralign="center" o:hrstd="t" o:hr="t"/>
        </w:pict>
      </w:r>
    </w:p>
    <w:bookmarkEnd w:id="20"/>
    <w:bookmarkStart w:id="21" w:name="references"/>
    <w:p>
      <w:pPr>
        <w:pStyle w:val="Heading2"/>
        <w:spacing w:lineRule="atLeast" w:line="480"/>
      </w:pPr>
      <w:r>
        <w:rPr>
          <w:rFonts w:ascii="Times New Roman" w:hAnsi="Times New Roman"/>
          <w:sz w:val="24"/>
        </w:rPr>
        <w:t xml:space="preserve">References</w:t>
      </w:r>
    </w:p>
    <w:p>
      <w:pPr>
        <w:pStyle w:val="FirstParagraph"/>
        <w:spacing w:lineRule="atLeast" w:line="480"/>
      </w:pPr>
      <w:r>
        <w:rPr>
          <w:rFonts w:ascii="Times New Roman" w:hAnsi="Times New Roman"/>
          <w:sz w:val="24"/>
        </w:rPr>
        <w:t xml:space="preserve">National University. (2024, October 30).</w:t>
      </w:r>
      <w:r>
        <w:rPr>
          <w:rFonts w:ascii="Times New Roman" w:hAnsi="Times New Roman"/>
          <w:sz w:val="24"/>
        </w:rPr>
        <w:t xml:space="preserve"> </w:t>
      </w:r>
      <w:r>
        <w:rPr>
          <w:rFonts w:ascii="Times New Roman" w:hAnsi="Times New Roman"/>
          <w:i/>
          <w:iCs/>
          <w:sz w:val="24"/>
        </w:rPr>
        <w:t xml:space="preserve">Research writing and analysis</w:t>
      </w:r>
      <w:r>
        <w:rPr>
          <w:rFonts w:ascii="Times New Roman" w:hAnsi="Times New Roman"/>
          <w:sz w:val="24"/>
        </w:rPr>
        <w:t xml:space="preserve">. Dissertation Center. https://www.nu.edu/blog/research-writing-and-analysis/</w:t>
      </w:r>
    </w:p>
    <w:p>
      <w:pPr>
        <w:pStyle w:val="BodyText"/>
        <w:spacing w:lineRule="atLeast" w:line="480"/>
      </w:pPr>
      <w:r>
        <w:rPr>
          <w:rFonts w:ascii="Times New Roman" w:hAnsi="Times New Roman"/>
          <w:sz w:val="24"/>
        </w:rPr>
        <w:t xml:space="preserve">Serdikoff, S. (2021).</w:t>
      </w:r>
      <w:r>
        <w:rPr>
          <w:rFonts w:ascii="Times New Roman" w:hAnsi="Times New Roman"/>
          <w:sz w:val="24"/>
        </w:rPr>
        <w:t xml:space="preserve"> </w:t>
      </w:r>
      <w:r>
        <w:rPr>
          <w:rFonts w:ascii="Times New Roman" w:hAnsi="Times New Roman"/>
          <w:i/>
          <w:iCs/>
          <w:sz w:val="24"/>
        </w:rPr>
        <w:t xml:space="preserve">Research methods for the behavioral sciences</w:t>
      </w:r>
      <w:r>
        <w:rPr>
          <w:rFonts w:ascii="Times New Roman" w:hAnsi="Times New Roman"/>
          <w:sz w:val="24"/>
        </w:rPr>
        <w:t xml:space="preserve"> </w:t>
      </w:r>
      <w:r>
        <w:rPr>
          <w:rFonts w:ascii="Times New Roman" w:hAnsi="Times New Roman"/>
          <w:sz w:val="24"/>
        </w:rPr>
        <w:t xml:space="preserve">(5th ed.). GALILEO Open Learning Materials. https://oer.galileo.usg.edu/psychology-textbooks/12/</w:t>
      </w:r>
    </w:p>
    <w:p>
      <w:pPr>
        <w:spacing w:lineRule="atLeast" w:line="480"/>
      </w:pPr>
      <w:r>
        <w:rPr>
          <w:rFonts w:ascii="Times New Roman" w:hAnsi="Times New Roman"/>
          <w:sz w:val="24"/>
        </w:rPr>
        <w:pict>
          <v:rect style="width:0;height:1.5pt" o:hralign="center" o:hrstd="t" o:hr="t"/>
        </w:pict>
      </w:r>
    </w:p>
    <w:p>
      <w:pPr>
        <w:pStyle w:val="FirstParagraph"/>
        <w:spacing w:lineRule="atLeast" w:line="480"/>
      </w:pPr>
      <w:r>
        <w:rPr>
          <w:rFonts w:ascii="Times New Roman" w:hAnsi="Times New Roman"/>
          <w:b/>
          <w:bCs/>
          <w:sz w:val="24"/>
        </w:rPr>
        <w:t xml:space="preserve">Word Count</w:t>
      </w:r>
      <w:r>
        <w:rPr>
          <w:rFonts w:ascii="Times New Roman" w:hAnsi="Times New Roman"/>
          <w:sz w:val="24"/>
        </w:rPr>
        <w:t xml:space="preserve">: 302 words (body of email only, excluding subject line, salutation, sign-off, and references)</w:t>
      </w:r>
    </w:p>
    <w:bookmarkEnd w:id="21"/>
    <w:bookmarkEnd w:id="22"/>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2026-03-03T08:17:03Z</dcterms:created>
  <dcterms:modified xsi:type="dcterms:W3CDTF">2026-03-03T08:17:03Z</dcterms:modified>
</cp:coreProperties>
</file>

<file path=docProps/custom.xml><?xml version="1.0" encoding="utf-8"?>
<Properties xmlns="http://schemas.openxmlformats.org/officeDocument/2006/custom-properties" xmlns:vt="http://schemas.openxmlformats.org/officeDocument/2006/docPropsVTypes"/>
</file>