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color w:val="000000"/>
          <w:sz w:val="24"/>
        </w:rPr>
        <w:t>File Operations and Networking in a Java File-Sharing Application</w:t>
      </w:r>
    </w:p>
    <w:p>
      <w:pPr>
        <w:spacing w:line="360" w:lineRule="auto" w:after="200"/>
      </w:pPr>
      <w:r>
        <w:rPr>
          <w:rFonts w:ascii="Times New Roman" w:hAnsi="Times New Roman"/>
          <w:b w:val="0"/>
          <w:i w:val="0"/>
          <w:sz w:val="24"/>
        </w:rPr>
        <w:t>A file-sharing application must deliver every file complete and unchanged, and one user's problem must never affect anyone else. Building a multi-user chat server this week shaped my strategies.</w:t>
      </w:r>
    </w:p>
    <w:p>
      <w:pPr>
        <w:pStyle w:val="Heading1"/>
        <w:jc w:val="left"/>
      </w:pPr>
      <w:r>
        <w:rPr>
          <w:rFonts w:ascii="Times New Roman" w:hAnsi="Times New Roman"/>
          <w:b/>
          <w:color w:val="000000"/>
          <w:sz w:val="24"/>
        </w:rPr>
        <w:t>Implementing File Operations Efficiently</w:t>
      </w:r>
    </w:p>
    <w:p>
      <w:pPr>
        <w:spacing w:line="360" w:lineRule="auto" w:after="200"/>
      </w:pPr>
      <w:r>
        <w:rPr>
          <w:rFonts w:ascii="Times New Roman" w:hAnsi="Times New Roman"/>
          <w:b/>
          <w:i w:val="0"/>
          <w:sz w:val="24"/>
        </w:rPr>
        <w:t>1. Treat every shared file as bytes.</w:t>
      </w:r>
      <w:r>
        <w:rPr>
          <w:rFonts w:ascii="Times New Roman" w:hAnsi="Times New Roman"/>
          <w:b w:val="0"/>
          <w:i w:val="0"/>
          <w:sz w:val="24"/>
        </w:rPr>
        <w:t xml:space="preserve"> Shared files are often photos or ZIP archives, so I would use the byte streams FileInputStream and FileOutputStream. Eck (2022, Section 11.3) makes the same choice for his file-copy program, because a program that copies any file cannot assume the data is human-readable. Character streams such as FileReader are only for text (Codex, 2023).</w:t>
      </w:r>
    </w:p>
    <w:p>
      <w:pPr>
        <w:spacing w:line="360" w:lineRule="auto" w:after="200"/>
      </w:pPr>
      <w:r>
        <w:rPr>
          <w:rFonts w:ascii="Times New Roman" w:hAnsi="Times New Roman"/>
          <w:b/>
          <w:i w:val="0"/>
          <w:sz w:val="24"/>
        </w:rPr>
        <w:t>2. Stream in chunks instead of loading whole files.</w:t>
      </w:r>
      <w:r>
        <w:rPr>
          <w:rFonts w:ascii="Times New Roman" w:hAnsi="Times New Roman"/>
          <w:b w:val="0"/>
          <w:i w:val="0"/>
          <w:sz w:val="24"/>
        </w:rPr>
        <w:t xml:space="preserve"> I would wrap the streams in BufferedInputStream and BufferedOutputStream and copy through an 8 KB array. Buffered streams read data in chunks into an internal buffer, which keeps memory use low on large files (Codex, 2023), unlike Eck's teaching example, which copies one byte at a time.</w:t>
      </w:r>
    </w:p>
    <w:p>
      <w:pPr>
        <w:spacing w:line="360" w:lineRule="auto" w:after="200"/>
      </w:pPr>
      <w:r>
        <w:rPr>
          <w:rFonts w:ascii="Times New Roman" w:hAnsi="Times New Roman"/>
          <w:b/>
          <w:i w:val="0"/>
          <w:sz w:val="24"/>
        </w:rPr>
        <w:t>3. Check before acting.</w:t>
      </w:r>
      <w:r>
        <w:rPr>
          <w:rFonts w:ascii="Times New Roman" w:hAnsi="Times New Roman"/>
          <w:b w:val="0"/>
          <w:i w:val="0"/>
          <w:sz w:val="24"/>
        </w:rPr>
        <w:t xml:space="preserve"> Before sending a file, I would use the File class (or the newer Path) to confirm that it exists, is a regular file, and is readable. Bro Code (2020) shows how a File object represents a file on disk, reports its path, and deletes it. Like Eck's copy program, which refuses to overwrite an existing file unless the user adds the -f option, my application would never silently overwrite a user's file (Eck, 2022, Section 11.3).</w:t>
      </w:r>
    </w:p>
    <w:p>
      <w:pPr>
        <w:spacing w:line="360" w:lineRule="auto" w:after="200"/>
      </w:pPr>
      <w:r>
        <w:rPr>
          <w:rFonts w:ascii="Times New Roman" w:hAnsi="Times New Roman"/>
          <w:b/>
          <w:i w:val="0"/>
          <w:sz w:val="24"/>
        </w:rPr>
        <w:t>4. Write safely.</w:t>
      </w:r>
      <w:r>
        <w:rPr>
          <w:rFonts w:ascii="Times New Roman" w:hAnsi="Times New Roman"/>
          <w:b w:val="0"/>
          <w:i w:val="0"/>
          <w:sz w:val="24"/>
        </w:rPr>
        <w:t xml:space="preserve"> Downloads go into a temporary .part file, which is renamed with Files.move and ATOMIC_MOVE, a single file-system operation (Oracle, n.d.-b), only when every byte has arrived. A half-finished download can never be mistaken for the real file.</w:t>
      </w:r>
    </w:p>
    <w:p>
      <w:pPr>
        <w:spacing w:line="360" w:lineRule="auto" w:after="200"/>
      </w:pPr>
      <w:r>
        <w:rPr>
          <w:rFonts w:ascii="Times New Roman" w:hAnsi="Times New Roman"/>
          <w:b/>
          <w:i w:val="0"/>
          <w:sz w:val="24"/>
        </w:rPr>
        <w:t>5. Manage errors precisely.</w:t>
      </w:r>
      <w:r>
        <w:rPr>
          <w:rFonts w:ascii="Times New Roman" w:hAnsi="Times New Roman"/>
          <w:b w:val="0"/>
          <w:i w:val="0"/>
          <w:sz w:val="24"/>
        </w:rPr>
        <w:t xml:space="preserve"> Every stream opens in a try-with-resources block so it closes even after an exception, and FileNotFoundException is caught separately from other IOExceptions to give the user a specific message. Eck (2022, Section 11.1) also points out that PrintWriter methods never throw an IOException, so its checkError() method must be called to detect write errors. That matters for the small text index of shared files, which I would write with BufferedWriter and read back line by line with BufferedReader, as Coding with John (2021) demonstrates.</w:t>
      </w:r>
    </w:p>
    <w:p>
      <w:pPr>
        <w:pStyle w:val="Heading1"/>
        <w:jc w:val="left"/>
      </w:pPr>
      <w:r>
        <w:rPr>
          <w:rFonts w:ascii="Times New Roman" w:hAnsi="Times New Roman"/>
          <w:b/>
          <w:color w:val="000000"/>
          <w:sz w:val="24"/>
        </w:rPr>
        <w:t>Networking Classes and Interfaces</w:t>
      </w:r>
    </w:p>
    <w:p>
      <w:pPr>
        <w:spacing w:line="360" w:lineRule="auto" w:after="200"/>
      </w:pPr>
      <w:r>
        <w:rPr>
          <w:rFonts w:ascii="Times New Roman" w:hAnsi="Times New Roman"/>
          <w:b/>
          <w:i w:val="0"/>
          <w:sz w:val="24"/>
        </w:rPr>
        <w:t>Establishing connections.</w:t>
      </w:r>
      <w:r>
        <w:rPr>
          <w:rFonts w:ascii="Times New Roman" w:hAnsi="Times New Roman"/>
          <w:b w:val="0"/>
          <w:i w:val="0"/>
          <w:sz w:val="24"/>
        </w:rPr>
        <w:t xml:space="preserve"> The server listens with a ServerSocket and calls accept(); each user connects with a Socket. Both use TCP, which Eck (2022, Section 11.4) describes as reliable two-way communication, so bytes arrive in order or the connection fails visibly. As in Kumar's (2022) example, the socket's streams are then used like file streams, but unlike his single-client server, mine gives each connection its own pooled thread, so a slow upload never blocks other users.</w:t>
      </w:r>
    </w:p>
    <w:p>
      <w:pPr>
        <w:spacing w:line="360" w:lineRule="auto" w:after="200"/>
      </w:pPr>
      <w:r>
        <w:rPr>
          <w:rFonts w:ascii="Times New Roman" w:hAnsi="Times New Roman"/>
          <w:b/>
          <w:i w:val="0"/>
          <w:sz w:val="24"/>
        </w:rPr>
        <w:t>Interfaces that hold it together.</w:t>
      </w:r>
      <w:r>
        <w:rPr>
          <w:rFonts w:ascii="Times New Roman" w:hAnsi="Times New Roman"/>
          <w:b w:val="0"/>
          <w:i w:val="0"/>
          <w:sz w:val="24"/>
        </w:rPr>
        <w:t xml:space="preserve"> Socket and ServerSocket implement the Closeable interface, so they work in try-with-resources and are closed even after an error (Oracle, n.d.-c). Each connection handler implements Runnable so the thread pool can run it, and DataInputStream implements the DataInput interface, which defines readFully() and the other typed read methods (Oracle, n.d.-a). Since DataInputStream is not safe for concurrent threads, each connection keeps its own streams.</w:t>
      </w:r>
    </w:p>
    <w:p>
      <w:pPr>
        <w:spacing w:line="360" w:lineRule="auto" w:after="200"/>
      </w:pPr>
      <w:r>
        <w:rPr>
          <w:rFonts w:ascii="Times New Roman" w:hAnsi="Times New Roman"/>
          <w:b/>
          <w:i w:val="0"/>
          <w:sz w:val="24"/>
        </w:rPr>
        <w:t>Transmitting data.</w:t>
      </w:r>
      <w:r>
        <w:rPr>
          <w:rFonts w:ascii="Times New Roman" w:hAnsi="Times New Roman"/>
          <w:b w:val="0"/>
          <w:i w:val="0"/>
          <w:sz w:val="24"/>
        </w:rPr>
        <w:t xml:space="preserve"> I would wrap the socket streams in DataOutputStream and DataInputStream, then send the file name with writeUTF(), the size with writeLong(), and finally the bytes. The receiver reads exactly that many bytes. If the connection drops early, readFully() throws an EOFException instead of returning a partial file (Oracle, n.d.-a). For downloads from a web mirror, URL and URLConnection give an input stream in a few lines (Eck, 2022, Section 11.4).</w:t>
      </w:r>
    </w:p>
    <w:p>
      <w:pPr>
        <w:spacing w:line="360" w:lineRule="auto" w:after="200"/>
      </w:pPr>
      <w:r>
        <w:rPr>
          <w:rFonts w:ascii="Times New Roman" w:hAnsi="Times New Roman"/>
          <w:b/>
          <w:i w:val="0"/>
          <w:sz w:val="24"/>
        </w:rPr>
        <w:t>Robustness.</w:t>
      </w:r>
      <w:r>
        <w:rPr>
          <w:rFonts w:ascii="Times New Roman" w:hAnsi="Times New Roman"/>
          <w:b w:val="0"/>
          <w:i w:val="0"/>
          <w:sz w:val="24"/>
        </w:rPr>
        <w:t xml:space="preserve"> I would set a read timeout with setSoTimeout(), so a stalled read throws a SocketTimeoutException instead of holding a thread forever (Oracle, n.d.-c). I would also limit the maximum file size, compare a SHA-256 checksum after each transfer, and let an interrupted download resume from the size of the .part file.</w:t>
      </w:r>
    </w:p>
    <w:p>
      <w:pPr>
        <w:spacing w:line="360" w:lineRule="auto" w:after="200"/>
      </w:pPr>
      <w:r>
        <w:rPr>
          <w:rFonts w:ascii="Times New Roman" w:hAnsi="Times New Roman"/>
          <w:b/>
          <w:i w:val="0"/>
          <w:sz w:val="24"/>
        </w:rPr>
        <w:t>Security.</w:t>
      </w:r>
      <w:r>
        <w:rPr>
          <w:rFonts w:ascii="Times New Roman" w:hAnsi="Times New Roman"/>
          <w:b w:val="0"/>
          <w:i w:val="0"/>
          <w:sz w:val="24"/>
        </w:rPr>
        <w:t xml:space="preserve"> Plain sockets send data unencrypted. SSLSocket and SSLServerSocket extend the normal socket classes with TLS, which protects data against eavesdropping and modification and lets the client authenticate the server (Oracle, n.d.-d). The server must also distrust file names: a name such as ../../etc/passwd is a path traversal attack that tries to reach files outside the shared folder (OWASP Foundation, n.d.). I would normalize every requested path, reject any outside the shared directory, and require users to log in before uploading.</w:t>
      </w:r>
    </w:p>
    <w:p>
      <w:pPr>
        <w:spacing w:line="360" w:lineRule="auto" w:after="0"/>
      </w:pPr>
      <w:r>
        <w:rPr>
          <w:rFonts w:ascii="Times New Roman" w:hAnsi="Times New Roman"/>
          <w:b/>
          <w:i w:val="0"/>
          <w:sz w:val="24"/>
        </w:rPr>
        <w:t>Question for the class:</w:t>
      </w:r>
      <w:r>
        <w:rPr>
          <w:rFonts w:ascii="Times New Roman" w:hAnsi="Times New Roman"/>
          <w:b w:val="0"/>
          <w:i w:val="0"/>
          <w:sz w:val="24"/>
        </w:rPr>
        <w:t xml:space="preserve"> For a file-sharing application, would you transfer files over a raw Socket with your own protocol, or over HTTP using URL and URLConnection? What would you gain or lose in robustness and security with each choice?</w:t>
      </w:r>
    </w:p>
    <w:p>
      <w:pPr>
        <w:spacing w:line="360" w:lineRule="auto" w:after="0"/>
      </w:pPr>
      <w:r>
        <w:rPr>
          <w:rFonts w:ascii="Times New Roman" w:hAnsi="Times New Roman"/>
          <w:b w:val="0"/>
          <w:i w:val="0"/>
          <w:sz w:val="24"/>
        </w:rPr>
        <w:t>Word count: 743</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Bro Code. (2020, October 6). </w:t>
      </w:r>
      <w:r>
        <w:rPr>
          <w:rFonts w:ascii="Times New Roman" w:hAnsi="Times New Roman"/>
          <w:b w:val="0"/>
          <w:i/>
          <w:sz w:val="24"/>
        </w:rPr>
        <w:t>Java File class</w:t>
      </w:r>
      <w:r>
        <w:rPr>
          <w:rFonts w:ascii="Times New Roman" w:hAnsi="Times New Roman"/>
          <w:b w:val="0"/>
          <w:i w:val="0"/>
          <w:sz w:val="24"/>
        </w:rPr>
        <w:t xml:space="preserve"> [Video]. YouTube. </w:t>
      </w:r>
      <w:hyperlink r:id="rId10">
        <w:r>
          <w:rPr>
            <w:rFonts w:ascii="Times New Roman" w:hAnsi="Times New Roman"/>
            <w:color w:val="0563C1"/>
            <w:u w:val="single"/>
            <w:sz w:val="24"/>
          </w:rPr>
          <w:t>https://www.youtube.com/watch?v=MwYRVKfb2M0</w:t>
        </w:r>
      </w:hyperlink>
    </w:p>
    <w:p>
      <w:pPr>
        <w:spacing w:line="360" w:lineRule="auto" w:after="0"/>
        <w:ind w:left="720" w:hanging="720"/>
      </w:pPr>
      <w:r>
        <w:rPr>
          <w:rFonts w:ascii="Times New Roman" w:hAnsi="Times New Roman"/>
          <w:b w:val="0"/>
          <w:i w:val="0"/>
          <w:sz w:val="24"/>
        </w:rPr>
        <w:t xml:space="preserve">Codex, A. C. (2023, April 18). </w:t>
      </w:r>
      <w:r>
        <w:rPr>
          <w:rFonts w:ascii="Times New Roman" w:hAnsi="Times New Roman"/>
          <w:b w:val="0"/>
          <w:i/>
          <w:sz w:val="24"/>
        </w:rPr>
        <w:t>Java file handling: Reading and writing text and binary files</w:t>
      </w:r>
      <w:r>
        <w:rPr>
          <w:rFonts w:ascii="Times New Roman" w:hAnsi="Times New Roman"/>
          <w:b w:val="0"/>
          <w:i w:val="0"/>
          <w:sz w:val="24"/>
        </w:rPr>
        <w:t xml:space="preserve">. REINTECH. </w:t>
      </w:r>
      <w:hyperlink r:id="rId11">
        <w:r>
          <w:rPr>
            <w:rFonts w:ascii="Times New Roman" w:hAnsi="Times New Roman"/>
            <w:color w:val="0563C1"/>
            <w:u w:val="single"/>
            <w:sz w:val="24"/>
          </w:rPr>
          <w:t>https://reintech.io/blog/java-file-handling-reading-writing-text-binary-files</w:t>
        </w:r>
      </w:hyperlink>
    </w:p>
    <w:p>
      <w:pPr>
        <w:spacing w:line="360" w:lineRule="auto" w:after="0"/>
        <w:ind w:left="720" w:hanging="720"/>
      </w:pPr>
      <w:r>
        <w:rPr>
          <w:rFonts w:ascii="Times New Roman" w:hAnsi="Times New Roman"/>
          <w:b w:val="0"/>
          <w:i w:val="0"/>
          <w:sz w:val="24"/>
        </w:rPr>
        <w:t xml:space="preserve">Coding with John. (2021, April 26). </w:t>
      </w:r>
      <w:r>
        <w:rPr>
          <w:rFonts w:ascii="Times New Roman" w:hAnsi="Times New Roman"/>
          <w:b w:val="0"/>
          <w:i/>
          <w:sz w:val="24"/>
        </w:rPr>
        <w:t>Java file input/output - It's way easier than you think</w:t>
      </w:r>
      <w:r>
        <w:rPr>
          <w:rFonts w:ascii="Times New Roman" w:hAnsi="Times New Roman"/>
          <w:b w:val="0"/>
          <w:i w:val="0"/>
          <w:sz w:val="24"/>
        </w:rPr>
        <w:t xml:space="preserve"> [Video]. YouTube. </w:t>
      </w:r>
      <w:hyperlink r:id="rId12">
        <w:r>
          <w:rPr>
            <w:rFonts w:ascii="Times New Roman" w:hAnsi="Times New Roman"/>
            <w:color w:val="0563C1"/>
            <w:u w:val="single"/>
            <w:sz w:val="24"/>
          </w:rPr>
          <w:t>https://www.youtube.com/watch?v=ScUJx4aWRi0</w:t>
        </w:r>
      </w:hyperlink>
    </w:p>
    <w:p>
      <w:pPr>
        <w:spacing w:line="360" w:lineRule="auto" w:after="0"/>
        <w:ind w:left="720" w:hanging="720"/>
      </w:pPr>
      <w:r>
        <w:rPr>
          <w:rFonts w:ascii="Times New Roman" w:hAnsi="Times New Roman"/>
          <w:b w:val="0"/>
          <w:i w:val="0"/>
          <w:sz w:val="24"/>
        </w:rPr>
        <w:t xml:space="preserve">Eck, D. J. (2022). </w:t>
      </w:r>
      <w:r>
        <w:rPr>
          <w:rFonts w:ascii="Times New Roman" w:hAnsi="Times New Roman"/>
          <w:b w:val="0"/>
          <w:i/>
          <w:sz w:val="24"/>
        </w:rPr>
        <w:t>Introduction to programming using Java</w:t>
      </w:r>
      <w:r>
        <w:rPr>
          <w:rFonts w:ascii="Times New Roman" w:hAnsi="Times New Roman"/>
          <w:b w:val="0"/>
          <w:i w:val="0"/>
          <w:sz w:val="24"/>
        </w:rPr>
        <w:t xml:space="preserve"> (Version 9, JavaFX ed.). Hobart and William Smith Colleges. </w:t>
      </w:r>
      <w:hyperlink r:id="rId13">
        <w:r>
          <w:rPr>
            <w:rFonts w:ascii="Times New Roman" w:hAnsi="Times New Roman"/>
            <w:color w:val="0563C1"/>
            <w:u w:val="single"/>
            <w:sz w:val="24"/>
          </w:rPr>
          <w:t>https://math.hws.edu/javanotes/</w:t>
        </w:r>
      </w:hyperlink>
    </w:p>
    <w:p>
      <w:pPr>
        <w:spacing w:line="360" w:lineRule="auto" w:after="0"/>
        <w:ind w:left="720" w:hanging="720"/>
      </w:pPr>
      <w:r>
        <w:rPr>
          <w:rFonts w:ascii="Times New Roman" w:hAnsi="Times New Roman"/>
          <w:b w:val="0"/>
          <w:i w:val="0"/>
          <w:sz w:val="24"/>
        </w:rPr>
        <w:t xml:space="preserve">Kumar, P. (2022, August 4). </w:t>
      </w:r>
      <w:r>
        <w:rPr>
          <w:rFonts w:ascii="Times New Roman" w:hAnsi="Times New Roman"/>
          <w:b w:val="0"/>
          <w:i/>
          <w:sz w:val="24"/>
        </w:rPr>
        <w:t>Java socket programming: Server-client tutorial</w:t>
      </w:r>
      <w:r>
        <w:rPr>
          <w:rFonts w:ascii="Times New Roman" w:hAnsi="Times New Roman"/>
          <w:b w:val="0"/>
          <w:i w:val="0"/>
          <w:sz w:val="24"/>
        </w:rPr>
        <w:t xml:space="preserve">. DigitalOcean. </w:t>
      </w:r>
      <w:hyperlink r:id="rId14">
        <w:r>
          <w:rPr>
            <w:rFonts w:ascii="Times New Roman" w:hAnsi="Times New Roman"/>
            <w:color w:val="0563C1"/>
            <w:u w:val="single"/>
            <w:sz w:val="24"/>
          </w:rPr>
          <w:t>https://www.digitalocean.com/community/tutorials/java-socket-programming-server-client</w:t>
        </w:r>
      </w:hyperlink>
    </w:p>
    <w:p>
      <w:pPr>
        <w:spacing w:line="360" w:lineRule="auto" w:after="0"/>
        <w:ind w:left="720" w:hanging="720"/>
      </w:pPr>
      <w:r>
        <w:rPr>
          <w:rFonts w:ascii="Times New Roman" w:hAnsi="Times New Roman"/>
          <w:b w:val="0"/>
          <w:i w:val="0"/>
          <w:sz w:val="24"/>
        </w:rPr>
        <w:t xml:space="preserve">Oracle. (n.d.-a). </w:t>
      </w:r>
      <w:r>
        <w:rPr>
          <w:rFonts w:ascii="Times New Roman" w:hAnsi="Times New Roman"/>
          <w:b w:val="0"/>
          <w:i/>
          <w:sz w:val="24"/>
        </w:rPr>
        <w:t>Class DataInputStream</w:t>
      </w:r>
      <w:r>
        <w:rPr>
          <w:rFonts w:ascii="Times New Roman" w:hAnsi="Times New Roman"/>
          <w:b w:val="0"/>
          <w:i w:val="0"/>
          <w:sz w:val="24"/>
        </w:rPr>
        <w:t xml:space="preserve">. Java SE 21 &amp; JDK 21 API documentation. </w:t>
      </w:r>
      <w:hyperlink r:id="rId15">
        <w:r>
          <w:rPr>
            <w:rFonts w:ascii="Times New Roman" w:hAnsi="Times New Roman"/>
            <w:color w:val="0563C1"/>
            <w:u w:val="single"/>
            <w:sz w:val="24"/>
          </w:rPr>
          <w:t>https://docs.oracle.com/en/java/javase/21/docs/api/java.base/java/io/DataInputStream.html</w:t>
        </w:r>
      </w:hyperlink>
    </w:p>
    <w:p>
      <w:pPr>
        <w:spacing w:line="360" w:lineRule="auto" w:after="0"/>
        <w:ind w:left="720" w:hanging="720"/>
      </w:pPr>
      <w:r>
        <w:rPr>
          <w:rFonts w:ascii="Times New Roman" w:hAnsi="Times New Roman"/>
          <w:b w:val="0"/>
          <w:i w:val="0"/>
          <w:sz w:val="24"/>
        </w:rPr>
        <w:t xml:space="preserve">Oracle. (n.d.-b). </w:t>
      </w:r>
      <w:r>
        <w:rPr>
          <w:rFonts w:ascii="Times New Roman" w:hAnsi="Times New Roman"/>
          <w:b w:val="0"/>
          <w:i/>
          <w:sz w:val="24"/>
        </w:rPr>
        <w:t>Class Files</w:t>
      </w:r>
      <w:r>
        <w:rPr>
          <w:rFonts w:ascii="Times New Roman" w:hAnsi="Times New Roman"/>
          <w:b w:val="0"/>
          <w:i w:val="0"/>
          <w:sz w:val="24"/>
        </w:rPr>
        <w:t xml:space="preserve">. Java SE 21 &amp; JDK 21 API documentation. </w:t>
      </w:r>
      <w:hyperlink r:id="rId16">
        <w:r>
          <w:rPr>
            <w:rFonts w:ascii="Times New Roman" w:hAnsi="Times New Roman"/>
            <w:color w:val="0563C1"/>
            <w:u w:val="single"/>
            <w:sz w:val="24"/>
          </w:rPr>
          <w:t>https://docs.oracle.com/en/java/javase/21/docs/api/java.base/java/nio/file/Files.html</w:t>
        </w:r>
      </w:hyperlink>
    </w:p>
    <w:p>
      <w:pPr>
        <w:spacing w:line="360" w:lineRule="auto" w:after="0"/>
        <w:ind w:left="720" w:hanging="720"/>
      </w:pPr>
      <w:r>
        <w:rPr>
          <w:rFonts w:ascii="Times New Roman" w:hAnsi="Times New Roman"/>
          <w:b w:val="0"/>
          <w:i w:val="0"/>
          <w:sz w:val="24"/>
        </w:rPr>
        <w:t xml:space="preserve">Oracle. (n.d.-c). </w:t>
      </w:r>
      <w:r>
        <w:rPr>
          <w:rFonts w:ascii="Times New Roman" w:hAnsi="Times New Roman"/>
          <w:b w:val="0"/>
          <w:i/>
          <w:sz w:val="24"/>
        </w:rPr>
        <w:t>Class Socket</w:t>
      </w:r>
      <w:r>
        <w:rPr>
          <w:rFonts w:ascii="Times New Roman" w:hAnsi="Times New Roman"/>
          <w:b w:val="0"/>
          <w:i w:val="0"/>
          <w:sz w:val="24"/>
        </w:rPr>
        <w:t xml:space="preserve">. Java SE 21 &amp; JDK 21 API documentation. </w:t>
      </w:r>
      <w:hyperlink r:id="rId17">
        <w:r>
          <w:rPr>
            <w:rFonts w:ascii="Times New Roman" w:hAnsi="Times New Roman"/>
            <w:color w:val="0563C1"/>
            <w:u w:val="single"/>
            <w:sz w:val="24"/>
          </w:rPr>
          <w:t>https://docs.oracle.com/en/java/javase/21/docs/api/java.base/java/net/Socket.html</w:t>
        </w:r>
      </w:hyperlink>
    </w:p>
    <w:p>
      <w:pPr>
        <w:spacing w:line="360" w:lineRule="auto" w:after="0"/>
        <w:ind w:left="720" w:hanging="720"/>
      </w:pPr>
      <w:r>
        <w:rPr>
          <w:rFonts w:ascii="Times New Roman" w:hAnsi="Times New Roman"/>
          <w:b w:val="0"/>
          <w:i w:val="0"/>
          <w:sz w:val="24"/>
        </w:rPr>
        <w:t xml:space="preserve">Oracle. (n.d.-d). </w:t>
      </w:r>
      <w:r>
        <w:rPr>
          <w:rFonts w:ascii="Times New Roman" w:hAnsi="Times New Roman"/>
          <w:b w:val="0"/>
          <w:i/>
          <w:sz w:val="24"/>
        </w:rPr>
        <w:t>Class SSLSocket</w:t>
      </w:r>
      <w:r>
        <w:rPr>
          <w:rFonts w:ascii="Times New Roman" w:hAnsi="Times New Roman"/>
          <w:b w:val="0"/>
          <w:i w:val="0"/>
          <w:sz w:val="24"/>
        </w:rPr>
        <w:t xml:space="preserve">. Java SE 21 &amp; JDK 21 API documentation. </w:t>
      </w:r>
      <w:hyperlink r:id="rId18">
        <w:r>
          <w:rPr>
            <w:rFonts w:ascii="Times New Roman" w:hAnsi="Times New Roman"/>
            <w:color w:val="0563C1"/>
            <w:u w:val="single"/>
            <w:sz w:val="24"/>
          </w:rPr>
          <w:t>https://docs.oracle.com/en/java/javase/21/docs/api/java.base/javax/net/ssl/SSLSocket.html</w:t>
        </w:r>
      </w:hyperlink>
    </w:p>
    <w:p>
      <w:pPr>
        <w:spacing w:line="360" w:lineRule="auto" w:after="0"/>
        <w:ind w:left="720" w:hanging="720"/>
      </w:pPr>
      <w:r>
        <w:rPr>
          <w:rFonts w:ascii="Times New Roman" w:hAnsi="Times New Roman"/>
          <w:b w:val="0"/>
          <w:i w:val="0"/>
          <w:sz w:val="24"/>
        </w:rPr>
        <w:t xml:space="preserve">OWASP Foundation. (n.d.). </w:t>
      </w:r>
      <w:r>
        <w:rPr>
          <w:rFonts w:ascii="Times New Roman" w:hAnsi="Times New Roman"/>
          <w:b w:val="0"/>
          <w:i/>
          <w:sz w:val="24"/>
        </w:rPr>
        <w:t>Path traversal</w:t>
      </w:r>
      <w:r>
        <w:rPr>
          <w:rFonts w:ascii="Times New Roman" w:hAnsi="Times New Roman"/>
          <w:b w:val="0"/>
          <w:i w:val="0"/>
          <w:sz w:val="24"/>
        </w:rPr>
        <w:t xml:space="preserve">. </w:t>
      </w:r>
      <w:hyperlink r:id="rId19">
        <w:r>
          <w:rPr>
            <w:rFonts w:ascii="Times New Roman" w:hAnsi="Times New Roman"/>
            <w:color w:val="0563C1"/>
            <w:u w:val="single"/>
            <w:sz w:val="24"/>
          </w:rPr>
          <w:t>https://owasp.org/www-community/attacks/Path_Traversal</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youtube.com/watch?v=MwYRVKfb2M0" TargetMode="External"/><Relationship Id="rId11" Type="http://schemas.openxmlformats.org/officeDocument/2006/relationships/hyperlink" Target="https://reintech.io/blog/java-file-handling-reading-writing-text-binary-files" TargetMode="External"/><Relationship Id="rId12" Type="http://schemas.openxmlformats.org/officeDocument/2006/relationships/hyperlink" Target="https://www.youtube.com/watch?v=ScUJx4aWRi0" TargetMode="External"/><Relationship Id="rId13" Type="http://schemas.openxmlformats.org/officeDocument/2006/relationships/hyperlink" Target="https://math.hws.edu/javanotes/" TargetMode="External"/><Relationship Id="rId14" Type="http://schemas.openxmlformats.org/officeDocument/2006/relationships/hyperlink" Target="https://www.digitalocean.com/community/tutorials/java-socket-programming-server-client" TargetMode="External"/><Relationship Id="rId15" Type="http://schemas.openxmlformats.org/officeDocument/2006/relationships/hyperlink" Target="https://docs.oracle.com/en/java/javase/21/docs/api/java.base/java/io/DataInputStream.html" TargetMode="External"/><Relationship Id="rId16" Type="http://schemas.openxmlformats.org/officeDocument/2006/relationships/hyperlink" Target="https://docs.oracle.com/en/java/javase/21/docs/api/java.base/java/nio/file/Files.html" TargetMode="External"/><Relationship Id="rId17" Type="http://schemas.openxmlformats.org/officeDocument/2006/relationships/hyperlink" Target="https://docs.oracle.com/en/java/javase/21/docs/api/java.base/java/net/Socket.html" TargetMode="External"/><Relationship Id="rId18" Type="http://schemas.openxmlformats.org/officeDocument/2006/relationships/hyperlink" Target="https://docs.oracle.com/en/java/javase/21/docs/api/java.base/javax/net/ssl/SSLSocket.html" TargetMode="External"/><Relationship Id="rId19" Type="http://schemas.openxmlformats.org/officeDocument/2006/relationships/hyperlink" Target="https://owasp.org/www-community/attacks/Path_Travers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