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An argumentative essay is a rhetorical mode that presents a clear position on a debatable issue and supports that position with logical reasoning, credible evidence, and systematic refutation of opposing viewpoints (Weaver et al., 2016). Unlike persuasive writing, which relies heavily on emotional appeals, argumentative essays prioritize logical structure and factual evidence to convince readers through rational analysis (Hall &amp; Wallace, 2018). According to Weaver et al. (2016), effective argumentative essays establish a clear thesis, present supporting evidence from credible sources, address opposing viewpoints fairly, and conclude with a reinforced position. This mode is essential in academic and professional contexts where decisions must be justified through evidence-based reasoning rather than personal opinion alone.</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The COVID-19 pandemic forced millions of workers worldwide to transition from traditional office environments to remote work arrangements, sparking debate about productivity outcomes. While critics argue that remote work leads to distractions and reduced collaboration, substantial evidence demonstrates that remote work enhances productivity for most knowledge workers. This essay argues that remote work enhances productivity by examining time savings, focused work environments, and employee autonomy while addressing counterarguments about collaboration and accountability.</w:t>
      </w:r>
    </w:p>
    <w:bookmarkEnd w:id="22"/>
    <w:bookmarkStart w:id="23" w:name="time-efficiency-and-commute-elimination"/>
    <w:p>
      <w:pPr>
        <w:pStyle w:val="Heading3"/>
        <w:spacing w:line="360" w:lineRule="auto"/>
      </w:pPr>
      <w:r>
        <w:rPr>
          <w:rFonts w:ascii="Times New Roman" w:hAnsi="Times New Roman"/>
          <w:sz w:val="24"/>
        </w:rPr>
        <w:t xml:space="preserve">Time Efficiency and Commute Elimination</w:t>
      </w:r>
    </w:p>
    <w:p>
      <w:pPr>
        <w:pStyle w:val="FirstParagraph"/>
        <w:spacing w:line="360" w:lineRule="auto"/>
      </w:pPr>
      <w:r>
        <w:rPr>
          <w:rFonts w:ascii="Times New Roman" w:hAnsi="Times New Roman"/>
          <w:sz w:val="24"/>
        </w:rPr>
        <w:t xml:space="preserve">Remote work significantly enhances productivity by reclaiming hours previously lost to commuting. The average American worker spends 54 minutes daily commuting, totaling over 200 hours annually—time that could be redirected toward productive work or personal recovery (U.S. Census Bureau, 2021). A Stanford study tracking 16,000 workers over nine months found that remote employees completed 13% more calls than their office-based counterparts, attributing this increase partly to time saved from commuting and fewer breaks (Bloom et al., 2015). When employees eliminate lengthy daily commutes, they gain energy and time that directly translates into additional work capacity or better work-life balance, both of which sustain long-term productivity.</w:t>
      </w:r>
    </w:p>
    <w:bookmarkEnd w:id="23"/>
    <w:bookmarkStart w:id="24" w:name="Xc0630d78aab57b02c53d174e1b226e120c40daa"/>
    <w:p>
      <w:pPr>
        <w:pStyle w:val="Heading3"/>
        <w:spacing w:line="360" w:lineRule="auto"/>
      </w:pPr>
      <w:r>
        <w:rPr>
          <w:rFonts w:ascii="Times New Roman" w:hAnsi="Times New Roman"/>
          <w:sz w:val="24"/>
        </w:rPr>
        <w:t xml:space="preserve">Focused Work Environment and Reduced Interruptions</w:t>
      </w:r>
    </w:p>
    <w:p>
      <w:pPr>
        <w:pStyle w:val="FirstParagraph"/>
        <w:spacing w:line="360" w:lineRule="auto"/>
      </w:pPr>
      <w:r>
        <w:rPr>
          <w:rFonts w:ascii="Times New Roman" w:hAnsi="Times New Roman"/>
          <w:sz w:val="24"/>
        </w:rPr>
        <w:t xml:space="preserve">Office environments frequently interrupt deep work through spontaneous meetings, casual conversations, and ambient noise. Remote work allows employees to create personalized work environments optimized for concentration and minimal distraction. Research found that office workers are interrupted every 11 minutes on average, requiring 23 minutes to return to their original task—a productivity drain that remote work significantly reduces (Mark et al., 2018). Knowledge workers performing complex tasks such as software development or data analysis require extended periods of uninterrupted focus, which remote environments facilitate more effectively than open-plan offices.</w:t>
      </w:r>
    </w:p>
    <w:bookmarkEnd w:id="24"/>
    <w:bookmarkStart w:id="25" w:name="X0f5165cbe70512611706979ccdbb163c9c1653e"/>
    <w:p>
      <w:pPr>
        <w:pStyle w:val="Heading3"/>
        <w:spacing w:line="360" w:lineRule="auto"/>
      </w:pPr>
      <w:r>
        <w:rPr>
          <w:rFonts w:ascii="Times New Roman" w:hAnsi="Times New Roman"/>
          <w:sz w:val="24"/>
        </w:rPr>
        <w:t xml:space="preserve">Employee Autonomy and Peak Performance Hours</w:t>
      </w:r>
    </w:p>
    <w:p>
      <w:pPr>
        <w:pStyle w:val="FirstParagraph"/>
        <w:spacing w:line="360" w:lineRule="auto"/>
      </w:pPr>
      <w:r>
        <w:rPr>
          <w:rFonts w:ascii="Times New Roman" w:hAnsi="Times New Roman"/>
          <w:sz w:val="24"/>
        </w:rPr>
        <w:t xml:space="preserve">Remote work enhances productivity by granting employees autonomy over their schedules, enabling them to work during their biological peak performance hours rather than conforming to rigid 9-to-5 schedules. Chronobiology research demonstrates that individuals have varying circadian rhythms—some perform optimally in early morning while others peak in late afternoon or evening (Roenneberg et al., 2019). A FlexJobs survey found that 65% of respondents reported being more productive working from home due to fewer distractions and the ability to work during their most productive hours (FlexJobs, 2020). This flexibility allows employees to align work demands with personal energy levels, resulting in higher quality output.</w:t>
      </w:r>
    </w:p>
    <w:bookmarkEnd w:id="25"/>
    <w:bookmarkStart w:id="26" w:name="X7825b2e9849d1d3c3876ba87144a8b668de580e"/>
    <w:p>
      <w:pPr>
        <w:pStyle w:val="Heading3"/>
        <w:spacing w:line="360" w:lineRule="auto"/>
      </w:pPr>
      <w:r>
        <w:rPr>
          <w:rFonts w:ascii="Times New Roman" w:hAnsi="Times New Roman"/>
          <w:sz w:val="24"/>
        </w:rPr>
        <w:t xml:space="preserve">Addressing Counterarguments: Collaboration and Accountability</w:t>
      </w:r>
    </w:p>
    <w:p>
      <w:pPr>
        <w:pStyle w:val="FirstParagraph"/>
        <w:spacing w:line="360" w:lineRule="auto"/>
      </w:pPr>
      <w:r>
        <w:rPr>
          <w:rFonts w:ascii="Times New Roman" w:hAnsi="Times New Roman"/>
          <w:sz w:val="24"/>
        </w:rPr>
        <w:t xml:space="preserve">Opponents of remote work argue that it hinders spontaneous collaboration and makes employee accountability difficult to maintain. While these concerns have merit, they reflect outdated management practices rather than inherent flaws in remote work. Modern collaboration tools like Slack, Microsoft Teams, and Zoom facilitate real-time communication and project coordination, often more efficiently than physical meetings that require scheduling and travel time. The Stanford study also found that remote workers took fewer sick days and shorter breaks, contradicting assumptions about reduced accountability (Bloom et al., 2015). Productivity should be measured by output and results rather than physical presence—a shift that ultimately benefits both employees and employers.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The evidence supports the argument that remote work enhances productivity for knowledge workers by eliminating commute time, reducing workplace interruptions, and providing schedule flexibility that aligns with individual peak performance hours. While concerns about collaboration and accountability are valid, they can be addressed through appropriate technology and results-oriented management practices. As organizations continue adapting to post-pandemic work arrangements, the data suggests that hybrid or fully remote models offer productivity advantages that traditional office environments cannot match. Businesses should recognize remote work as a strategic approach to maximizing employee output, satisfaction, and organizational efficiency.</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649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2026-02-09T07:17:54Z</dcterms:created>
  <dcterms:modified xsi:type="dcterms:W3CDTF">2026-02-09T07:17:54Z</dcterms:modified>
</cp:coreProperties>
</file>

<file path=docProps/custom.xml><?xml version="1.0" encoding="utf-8"?>
<Properties xmlns="http://schemas.openxmlformats.org/officeDocument/2006/custom-properties" xmlns:vt="http://schemas.openxmlformats.org/officeDocument/2006/docPropsVTypes"/>
</file>