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s1101-unit-4-programming-assignment"/>
    <w:p>
      <w:pPr>
        <w:pStyle w:val="Heading1"/>
      </w:pPr>
      <w:r>
        <w:t xml:space="preserve">CS1101 Unit 4 Programming Assignment</w:t>
      </w:r>
    </w:p>
    <w:p>
      <w:pPr>
        <w:pStyle w:val="FirstParagraph"/>
      </w:pPr>
      <w:r>
        <w:rPr>
          <w:b/>
          <w:bCs/>
        </w:rPr>
        <w:t xml:space="preserve">Name</w:t>
      </w:r>
      <w:r>
        <w:t xml:space="preserve">: Nicanor Kyamba</w:t>
      </w:r>
      <w:r>
        <w:br/>
      </w:r>
      <w:r>
        <w:rPr>
          <w:b/>
          <w:bCs/>
        </w:rPr>
        <w:t xml:space="preserve">Course</w:t>
      </w:r>
      <w:r>
        <w:t xml:space="preserve">: CS1101 Programming Fundamentals</w:t>
      </w:r>
      <w:r>
        <w:br/>
      </w:r>
      <w:r>
        <w:rPr>
          <w:b/>
          <w:bCs/>
        </w:rPr>
        <w:t xml:space="preserve">Unit</w:t>
      </w:r>
      <w:r>
        <w:t xml:space="preserve">: 4 - Functions and Return Values</w:t>
      </w:r>
      <w:r>
        <w:br/>
      </w:r>
      <w:r>
        <w:rPr>
          <w:b/>
          <w:bCs/>
        </w:rPr>
        <w:t xml:space="preserve">Date</w:t>
      </w:r>
      <w:r>
        <w:t xml:space="preserve">: February 2026</w:t>
      </w:r>
    </w:p>
    <w:p>
      <w:r>
        <w:pict>
          <v:rect style="width:0;height:1.5pt" o:hralign="center" o:hrstd="t" o:hr="t"/>
        </w:pict>
      </w:r>
    </w:p>
    <w:bookmarkStart w:id="26" w:name="X8d6193d00c2afc92d7009ae9c298b535f1172a0"/>
    <w:p>
      <w:pPr>
        <w:pStyle w:val="Heading2"/>
      </w:pPr>
      <w:r>
        <w:t xml:space="preserve">Part 1: Hypotenuse Function Using Incremental Development</w:t>
      </w:r>
    </w:p>
    <w:bookmarkStart w:id="20" w:name="technical-explanation"/>
    <w:p>
      <w:pPr>
        <w:pStyle w:val="Heading3"/>
      </w:pPr>
      <w:r>
        <w:t xml:space="preserve">Technical Explanation</w:t>
      </w:r>
    </w:p>
    <w:p>
      <w:pPr>
        <w:pStyle w:val="FirstParagraph"/>
      </w:pPr>
      <w:r>
        <w:t xml:space="preserve">Incremental development is a program development strategy where complex functions are built step by step, testing at each stage rather than writing the entire function at once (Downey, 2015, p. 59). This approach minimizes debugging time because when an error appears, it must be in the most recently added code. The Pythagorean theorem states that the hypotenuse</w:t>
      </w:r>
      <w:r>
        <w:t xml:space="preserve"> </w:t>
      </w:r>
      <m:oMath>
        <m:r>
          <m:t>c</m:t>
        </m:r>
      </m:oMath>
      <w:r>
        <w:t xml:space="preserve"> </w:t>
      </w:r>
      <w:r>
        <w:t xml:space="preserve">of a right triangle with legs</w:t>
      </w:r>
      <w:r>
        <w:t xml:space="preserve"> </w:t>
      </w:r>
      <m:oMath>
        <m:r>
          <m:t>a</m:t>
        </m:r>
      </m:oMath>
      <w:r>
        <w:t xml:space="preserve"> </w:t>
      </w:r>
      <w:r>
        <w:t xml:space="preserve">and</w:t>
      </w:r>
      <w:r>
        <w:t xml:space="preserve"> </w:t>
      </w:r>
      <m:oMath>
        <m:r>
          <m:t>b</m:t>
        </m:r>
      </m:oMath>
      <w:r>
        <w:t xml:space="preserve"> </w:t>
      </w:r>
      <w:r>
        <w:t xml:space="preserve">is calculated as:</w:t>
      </w:r>
    </w:p>
    <w:p>
      <w:pPr>
        <w:pStyle w:val="BodyText"/>
      </w:pPr>
      <m:oMathPara>
        <m:oMathParaPr>
          <m:jc m:val="center"/>
        </m:oMathParaPr>
        <m:oMath>
          <m:r>
            <m:t>c</m:t>
          </m:r>
          <m:r>
            <m:rPr>
              <m:sty m:val="p"/>
            </m:rPr>
            <m:t>=</m:t>
          </m:r>
          <m:rad>
            <m:radPr>
              <m:degHide m:val="on"/>
            </m:radPr>
            <m:deg/>
            <m:e>
              <m:sSup>
                <m:e>
                  <m:r>
                    <m:t>a</m:t>
                  </m:r>
                </m:e>
                <m:sup>
                  <m:r>
                    <m:t>2</m:t>
                  </m:r>
                </m:sup>
              </m:sSup>
              <m:r>
                <m:rPr>
                  <m:sty m:val="p"/>
                </m:rPr>
                <m:t>+</m:t>
              </m:r>
              <m:sSup>
                <m:e>
                  <m:r>
                    <m:t>b</m:t>
                  </m:r>
                </m:e>
                <m:sup>
                  <m:r>
                    <m:t>2</m:t>
                  </m:r>
                </m:sup>
              </m:sSup>
            </m:e>
          </m:rad>
        </m:oMath>
      </m:oMathPara>
    </w:p>
    <w:p>
      <w:pPr>
        <w:pStyle w:val="FirstParagraph"/>
      </w:pPr>
      <w:r>
        <w:t xml:space="preserve">The following demonstrates the incremental development of a</w:t>
      </w:r>
      <w:r>
        <w:t xml:space="preserve"> </w:t>
      </w:r>
      <w:r>
        <w:rPr>
          <w:rStyle w:val="VerbatimChar"/>
        </w:rPr>
        <w:t xml:space="preserve">hypotenuse</w:t>
      </w:r>
      <w:r>
        <w:t xml:space="preserve"> </w:t>
      </w:r>
      <w:r>
        <w:t xml:space="preserve">function through five stages, from a minimal skeleton to a clean final version. Each stage adds a small piece of functionality, and scaffolding (temporary</w:t>
      </w:r>
      <w:r>
        <w:t xml:space="preserve"> </w:t>
      </w:r>
      <w:r>
        <w:rPr>
          <w:rStyle w:val="VerbatimChar"/>
        </w:rPr>
        <w:t xml:space="preserve">print</w:t>
      </w:r>
      <w:r>
        <w:t xml:space="preserve"> </w:t>
      </w:r>
      <w:r>
        <w:t xml:space="preserve">statements) is used to verify intermediate computations before proceeding.</w:t>
      </w:r>
    </w:p>
    <w:p>
      <w:r>
        <w:pict>
          <v:rect style="width:0;height:1.5pt" o:hralign="center" o:hrstd="t" o:hr="t"/>
        </w:pict>
      </w:r>
    </w:p>
    <w:bookmarkEnd w:id="20"/>
    <w:bookmarkStart w:id="21" w:name="X83779e5ae5ae86f02a25c7abc4fc4ff16e5c558"/>
    <w:p>
      <w:pPr>
        <w:pStyle w:val="Heading3"/>
      </w:pPr>
      <w:r>
        <w:t xml:space="preserve">Stage 1: Function Skeleton with Dummy Return</w:t>
      </w:r>
    </w:p>
    <w:p>
      <w:pPr>
        <w:pStyle w:val="FirstParagraph"/>
      </w:pPr>
      <w:r>
        <w:t xml:space="preserve">The first stage establishes the function signature with the correct parameters and a dummy return value. This ensures the basic structure works before adding any computation.</w:t>
      </w:r>
    </w:p>
    <w:p>
      <w:pPr>
        <w:pStyle w:val="SourceCode"/>
      </w:pPr>
      <w:r>
        <w:rPr>
          <w:rStyle w:val="KeywordTok"/>
        </w:rPr>
        <w:t xml:space="preserve">def</w:t>
      </w:r>
      <w:r>
        <w:rPr>
          <w:rStyle w:val="NormalTok"/>
        </w:rPr>
        <w:t xml:space="preserve"> hypotenuse(a, b):</w:t>
      </w:r>
      <w:r>
        <w:br/>
      </w:r>
      <w:r>
        <w:rPr>
          <w:rStyle w:val="NormalTok"/>
        </w:rPr>
        <w:t xml:space="preserve">    </w:t>
      </w:r>
      <w:r>
        <w:rPr>
          <w:rStyle w:val="CommentTok"/>
        </w:rPr>
        <w:t xml:space="preserve">"""Calculate the hypotenuse of a right triangle given two legs."""</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Dummy return value to test structure</w:t>
      </w:r>
      <w:r>
        <w:br/>
      </w:r>
      <w:r>
        <w:br/>
      </w:r>
      <w:r>
        <w:rPr>
          <w:rStyle w:val="CommentTok"/>
        </w:rPr>
        <w:t xml:space="preserve"># Test</w:t>
      </w:r>
      <w:r>
        <w:br/>
      </w:r>
      <w:r>
        <w:rPr>
          <w:rStyle w:val="BuiltInTok"/>
        </w:rPr>
        <w:t xml:space="preserve">print</w:t>
      </w:r>
      <w:r>
        <w:rPr>
          <w:rStyle w:val="NormalTok"/>
        </w:rPr>
        <w:t xml:space="preserve">(hypotenuse(</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rPr>
          <w:b/>
          <w:bCs/>
        </w:rPr>
        <w:t xml:space="preserve">Output:</w:t>
      </w:r>
    </w:p>
    <w:p>
      <w:pPr>
        <w:pStyle w:val="SourceCode"/>
      </w:pPr>
      <w:r>
        <w:rPr>
          <w:rStyle w:val="VerbatimChar"/>
        </w:rPr>
        <w:t xml:space="preserve">0.0</w:t>
      </w:r>
    </w:p>
    <w:p>
      <w:pPr>
        <w:pStyle w:val="FirstParagraph"/>
      </w:pPr>
      <w:r>
        <w:rPr>
          <w:b/>
          <w:bCs/>
        </w:rPr>
        <w:t xml:space="preserve">Explanation:</w:t>
      </w:r>
      <w:r>
        <w:t xml:space="preserve"> </w:t>
      </w:r>
      <w:r>
        <w:t xml:space="preserve">The function accepts two parameters</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representing the two legs of a right triangle and returns a placeholder value of</w:t>
      </w:r>
      <w:r>
        <w:t xml:space="preserve"> </w:t>
      </w:r>
      <w:r>
        <w:rPr>
          <w:rStyle w:val="VerbatimChar"/>
        </w:rPr>
        <w:t xml:space="preserve">0.0</w:t>
      </w:r>
      <w:r>
        <w:t xml:space="preserve">. The output confirms the function is callable and returns a float. The return value is incorrect, but the goal at this stage is simply to verify that the function definition, parameter passing, and return mechanism work correctly.</w:t>
      </w:r>
    </w:p>
    <w:p>
      <w:r>
        <w:pict>
          <v:rect style="width:0;height:1.5pt" o:hralign="center" o:hrstd="t" o:hr="t"/>
        </w:pict>
      </w:r>
    </w:p>
    <w:bookmarkEnd w:id="21"/>
    <w:bookmarkStart w:id="22" w:name="stage-2-compute-the-squares"/>
    <w:p>
      <w:pPr>
        <w:pStyle w:val="Heading3"/>
      </w:pPr>
      <w:r>
        <w:t xml:space="preserve">Stage 2: Compute the Squares</w:t>
      </w:r>
    </w:p>
    <w:p>
      <w:pPr>
        <w:pStyle w:val="FirstParagraph"/>
      </w:pPr>
      <w:r>
        <w:t xml:space="preserve">The second stage adds the computation of</w:t>
      </w:r>
      <w:r>
        <w:t xml:space="preserve"> </w:t>
      </w:r>
      <m:oMath>
        <m:sSup>
          <m:e>
            <m:r>
              <m:t>a</m:t>
            </m:r>
          </m:e>
          <m:sup>
            <m:r>
              <m:t>2</m:t>
            </m:r>
          </m:sup>
        </m:sSup>
      </m:oMath>
      <w:r>
        <w:t xml:space="preserve"> </w:t>
      </w:r>
      <w:r>
        <w:t xml:space="preserve">and</w:t>
      </w:r>
      <w:r>
        <w:t xml:space="preserve"> </w:t>
      </w:r>
      <m:oMath>
        <m:sSup>
          <m:e>
            <m:r>
              <m:t>b</m:t>
            </m:r>
          </m:e>
          <m:sup>
            <m:r>
              <m:t>2</m:t>
            </m:r>
          </m:sup>
        </m:sSup>
      </m:oMath>
      <w:r>
        <w:t xml:space="preserve">. Scaffolding</w:t>
      </w:r>
      <w:r>
        <w:t xml:space="preserve"> </w:t>
      </w:r>
      <w:r>
        <w:rPr>
          <w:rStyle w:val="VerbatimChar"/>
        </w:rPr>
        <w:t xml:space="preserve">print</w:t>
      </w:r>
      <w:r>
        <w:t xml:space="preserve"> </w:t>
      </w:r>
      <w:r>
        <w:t xml:space="preserve">statements display the intermediate values so we can manually verify them before proceeding.</w:t>
      </w:r>
    </w:p>
    <w:p>
      <w:pPr>
        <w:pStyle w:val="SourceCode"/>
      </w:pPr>
      <w:r>
        <w:rPr>
          <w:rStyle w:val="KeywordTok"/>
        </w:rPr>
        <w:t xml:space="preserve">def</w:t>
      </w:r>
      <w:r>
        <w:rPr>
          <w:rStyle w:val="NormalTok"/>
        </w:rPr>
        <w:t xml:space="preserve"> hypotenuse(a, b):</w:t>
      </w:r>
      <w:r>
        <w:br/>
      </w:r>
      <w:r>
        <w:rPr>
          <w:rStyle w:val="NormalTok"/>
        </w:rPr>
        <w:t xml:space="preserve">    </w:t>
      </w:r>
      <w:r>
        <w:rPr>
          <w:rStyle w:val="CommentTok"/>
        </w:rPr>
        <w:t xml:space="preserve">"""Calculate the hypotenuse of a right triangle given two legs."""</w:t>
      </w:r>
      <w:r>
        <w:br/>
      </w:r>
      <w:r>
        <w:rPr>
          <w:rStyle w:val="NormalTok"/>
        </w:rPr>
        <w:t xml:space="preserve">    a_squared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br/>
      </w:r>
      <w:r>
        <w:rPr>
          <w:rStyle w:val="NormalTok"/>
        </w:rPr>
        <w:t xml:space="preserve">    b_squared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print</w:t>
      </w:r>
      <w:r>
        <w:rPr>
          <w:rStyle w:val="NormalTok"/>
        </w:rPr>
        <w:t xml:space="preserve">(</w:t>
      </w:r>
      <w:r>
        <w:rPr>
          <w:rStyle w:val="SpecialStringTok"/>
        </w:rPr>
        <w:t xml:space="preserve">f"DEBUG: a_squared = </w:t>
      </w:r>
      <w:r>
        <w:rPr>
          <w:rStyle w:val="SpecialCharTok"/>
        </w:rPr>
        <w:t xml:space="preserve">{</w:t>
      </w:r>
      <w:r>
        <w:rPr>
          <w:rStyle w:val="NormalTok"/>
        </w:rPr>
        <w:t xml:space="preserve">a_squared</w:t>
      </w:r>
      <w:r>
        <w:rPr>
          <w:rStyle w:val="SpecialCharTok"/>
        </w:rPr>
        <w:t xml:space="preserve">}</w:t>
      </w:r>
      <w:r>
        <w:rPr>
          <w:rStyle w:val="SpecialStringTok"/>
        </w:rPr>
        <w:t xml:space="preserve">, b_squared = </w:t>
      </w:r>
      <w:r>
        <w:rPr>
          <w:rStyle w:val="SpecialCharTok"/>
        </w:rPr>
        <w:t xml:space="preserve">{</w:t>
      </w:r>
      <w:r>
        <w:rPr>
          <w:rStyle w:val="NormalTok"/>
        </w:rPr>
        <w:t xml:space="preserve">b_squared</w:t>
      </w:r>
      <w:r>
        <w:rPr>
          <w:rStyle w:val="SpecialCharTok"/>
        </w:rPr>
        <w:t xml:space="preserve">}</w:t>
      </w:r>
      <w:r>
        <w:rPr>
          <w:rStyle w:val="SpecialStringTok"/>
        </w:rPr>
        <w:t xml:space="preserve">"</w:t>
      </w:r>
      <w:r>
        <w:rPr>
          <w:rStyle w:val="NormalTok"/>
        </w:rPr>
        <w:t xml:space="preserve">)  </w:t>
      </w:r>
      <w:r>
        <w:rPr>
          <w:rStyle w:val="CommentTok"/>
        </w:rPr>
        <w:t xml:space="preserve"># Scaffolding</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Still dummy return</w:t>
      </w:r>
      <w:r>
        <w:br/>
      </w:r>
      <w:r>
        <w:br/>
      </w:r>
      <w:r>
        <w:rPr>
          <w:rStyle w:val="CommentTok"/>
        </w:rPr>
        <w:t xml:space="preserve"># Test</w:t>
      </w:r>
      <w:r>
        <w:br/>
      </w:r>
      <w:r>
        <w:rPr>
          <w:rStyle w:val="BuiltInTok"/>
        </w:rPr>
        <w:t xml:space="preserve">print</w:t>
      </w:r>
      <w:r>
        <w:rPr>
          <w:rStyle w:val="NormalTok"/>
        </w:rPr>
        <w:t xml:space="preserve">(hypotenuse(</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rPr>
          <w:b/>
          <w:bCs/>
        </w:rPr>
        <w:t xml:space="preserve">Output:</w:t>
      </w:r>
    </w:p>
    <w:p>
      <w:pPr>
        <w:pStyle w:val="SourceCode"/>
      </w:pPr>
      <w:r>
        <w:rPr>
          <w:rStyle w:val="VerbatimChar"/>
        </w:rPr>
        <w:t xml:space="preserve">DEBUG: a_squared = 9, b_squared = 16</w:t>
      </w:r>
      <w:r>
        <w:br/>
      </w:r>
      <w:r>
        <w:rPr>
          <w:rStyle w:val="VerbatimChar"/>
        </w:rPr>
        <w:t xml:space="preserve">0.0</w:t>
      </w:r>
    </w:p>
    <w:p>
      <w:pPr>
        <w:pStyle w:val="FirstParagraph"/>
      </w:pPr>
      <w:r>
        <w:rPr>
          <w:b/>
          <w:bCs/>
        </w:rPr>
        <w:t xml:space="preserve">Explanation:</w:t>
      </w:r>
      <w:r>
        <w:t xml:space="preserve"> </w:t>
      </w:r>
      <w:r>
        <w:t xml:space="preserve">The</w:t>
      </w:r>
      <w:r>
        <w:t xml:space="preserve"> </w:t>
      </w:r>
      <w:r>
        <w:rPr>
          <w:rStyle w:val="VerbatimChar"/>
        </w:rPr>
        <w:t xml:space="preserve">**</w:t>
      </w:r>
      <w:r>
        <w:t xml:space="preserve"> </w:t>
      </w:r>
      <w:r>
        <w:t xml:space="preserve">operator raises each leg to the power of 2. For input</w:t>
      </w:r>
      <w:r>
        <w:t xml:space="preserve"> </w:t>
      </w:r>
      <w:r>
        <w:rPr>
          <w:rStyle w:val="VerbatimChar"/>
        </w:rPr>
        <w:t xml:space="preserve">(3, 4)</w:t>
      </w:r>
      <w:r>
        <w:t xml:space="preserve">, we expect</w:t>
      </w:r>
      <w:r>
        <w:t xml:space="preserve"> </w:t>
      </w:r>
      <m:oMath>
        <m:sSup>
          <m:e>
            <m:r>
              <m:t>3</m:t>
            </m:r>
          </m:e>
          <m:sup>
            <m:r>
              <m:t>2</m:t>
            </m:r>
          </m:sup>
        </m:sSup>
        <m:r>
          <m:rPr>
            <m:sty m:val="p"/>
          </m:rPr>
          <m:t>=</m:t>
        </m:r>
        <m:r>
          <m:t>9</m:t>
        </m:r>
      </m:oMath>
      <w:r>
        <w:t xml:space="preserve"> </w:t>
      </w:r>
      <w:r>
        <w:t xml:space="preserve">and</w:t>
      </w:r>
      <w:r>
        <w:t xml:space="preserve"> </w:t>
      </w:r>
      <m:oMath>
        <m:sSup>
          <m:e>
            <m:r>
              <m:t>4</m:t>
            </m:r>
          </m:e>
          <m:sup>
            <m:r>
              <m:t>2</m:t>
            </m:r>
          </m:sup>
        </m:sSup>
        <m:r>
          <m:rPr>
            <m:sty m:val="p"/>
          </m:rPr>
          <m:t>=</m:t>
        </m:r>
        <m:r>
          <m:t>16</m:t>
        </m:r>
      </m:oMath>
      <w:r>
        <w:t xml:space="preserve">, which matches the scaffolding output. The dummy return remains because we are only verifying the squaring computation at this stage. The scaffolding</w:t>
      </w:r>
      <w:r>
        <w:t xml:space="preserve"> </w:t>
      </w:r>
      <w:r>
        <w:rPr>
          <w:rStyle w:val="VerbatimChar"/>
        </w:rPr>
        <w:t xml:space="preserve">print</w:t>
      </w:r>
      <w:r>
        <w:t xml:space="preserve"> </w:t>
      </w:r>
      <w:r>
        <w:t xml:space="preserve">statement is a temporary debugging aid that will be removed in the final version.</w:t>
      </w:r>
    </w:p>
    <w:p>
      <w:r>
        <w:pict>
          <v:rect style="width:0;height:1.5pt" o:hralign="center" o:hrstd="t" o:hr="t"/>
        </w:pict>
      </w:r>
    </w:p>
    <w:bookmarkEnd w:id="22"/>
    <w:bookmarkStart w:id="23" w:name="stage-3-compute-the-sum-of-squares"/>
    <w:p>
      <w:pPr>
        <w:pStyle w:val="Heading3"/>
      </w:pPr>
      <w:r>
        <w:t xml:space="preserve">Stage 3: Compute the Sum of Squares</w:t>
      </w:r>
    </w:p>
    <w:p>
      <w:pPr>
        <w:pStyle w:val="FirstParagraph"/>
      </w:pPr>
      <w:r>
        <w:t xml:space="preserve">The third stage adds the sum of the squared values and verifies the intermediate result.</w:t>
      </w:r>
    </w:p>
    <w:p>
      <w:pPr>
        <w:pStyle w:val="SourceCode"/>
      </w:pPr>
      <w:r>
        <w:rPr>
          <w:rStyle w:val="KeywordTok"/>
        </w:rPr>
        <w:t xml:space="preserve">def</w:t>
      </w:r>
      <w:r>
        <w:rPr>
          <w:rStyle w:val="NormalTok"/>
        </w:rPr>
        <w:t xml:space="preserve"> hypotenuse(a, b):</w:t>
      </w:r>
      <w:r>
        <w:br/>
      </w:r>
      <w:r>
        <w:rPr>
          <w:rStyle w:val="NormalTok"/>
        </w:rPr>
        <w:t xml:space="preserve">    </w:t>
      </w:r>
      <w:r>
        <w:rPr>
          <w:rStyle w:val="CommentTok"/>
        </w:rPr>
        <w:t xml:space="preserve">"""Calculate the hypotenuse of a right triangle given two legs."""</w:t>
      </w:r>
      <w:r>
        <w:br/>
      </w:r>
      <w:r>
        <w:rPr>
          <w:rStyle w:val="NormalTok"/>
        </w:rPr>
        <w:t xml:space="preserve">    a_squared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br/>
      </w:r>
      <w:r>
        <w:rPr>
          <w:rStyle w:val="NormalTok"/>
        </w:rPr>
        <w:t xml:space="preserve">    b_squared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br/>
      </w:r>
      <w:r>
        <w:rPr>
          <w:rStyle w:val="NormalTok"/>
        </w:rPr>
        <w:t xml:space="preserve">    sum_of_squares </w:t>
      </w:r>
      <w:r>
        <w:rPr>
          <w:rStyle w:val="OperatorTok"/>
        </w:rPr>
        <w:t xml:space="preserve">=</w:t>
      </w:r>
      <w:r>
        <w:rPr>
          <w:rStyle w:val="NormalTok"/>
        </w:rPr>
        <w:t xml:space="preserve"> a_squared </w:t>
      </w:r>
      <w:r>
        <w:rPr>
          <w:rStyle w:val="OperatorTok"/>
        </w:rPr>
        <w:t xml:space="preserve">+</w:t>
      </w:r>
      <w:r>
        <w:rPr>
          <w:rStyle w:val="NormalTok"/>
        </w:rPr>
        <w:t xml:space="preserve"> b_squared</w:t>
      </w:r>
      <w:r>
        <w:br/>
      </w:r>
      <w:r>
        <w:rPr>
          <w:rStyle w:val="NormalTok"/>
        </w:rPr>
        <w:t xml:space="preserve">    </w:t>
      </w:r>
      <w:r>
        <w:rPr>
          <w:rStyle w:val="BuiltInTok"/>
        </w:rPr>
        <w:t xml:space="preserve">print</w:t>
      </w:r>
      <w:r>
        <w:rPr>
          <w:rStyle w:val="NormalTok"/>
        </w:rPr>
        <w:t xml:space="preserve">(</w:t>
      </w:r>
      <w:r>
        <w:rPr>
          <w:rStyle w:val="SpecialStringTok"/>
        </w:rPr>
        <w:t xml:space="preserve">f"DEBUG: sum_of_squares = </w:t>
      </w:r>
      <w:r>
        <w:rPr>
          <w:rStyle w:val="SpecialCharTok"/>
        </w:rPr>
        <w:t xml:space="preserve">{</w:t>
      </w:r>
      <w:r>
        <w:rPr>
          <w:rStyle w:val="NormalTok"/>
        </w:rPr>
        <w:t xml:space="preserve">sum_of_squares</w:t>
      </w:r>
      <w:r>
        <w:rPr>
          <w:rStyle w:val="SpecialCharTok"/>
        </w:rPr>
        <w:t xml:space="preserve">}</w:t>
      </w:r>
      <w:r>
        <w:rPr>
          <w:rStyle w:val="SpecialStringTok"/>
        </w:rPr>
        <w:t xml:space="preserve">"</w:t>
      </w:r>
      <w:r>
        <w:rPr>
          <w:rStyle w:val="NormalTok"/>
        </w:rPr>
        <w:t xml:space="preserve">)  </w:t>
      </w:r>
      <w:r>
        <w:rPr>
          <w:rStyle w:val="CommentTok"/>
        </w:rPr>
        <w:t xml:space="preserve"># Scaffolding</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Still dummy return</w:t>
      </w:r>
      <w:r>
        <w:br/>
      </w:r>
      <w:r>
        <w:br/>
      </w:r>
      <w:r>
        <w:rPr>
          <w:rStyle w:val="CommentTok"/>
        </w:rPr>
        <w:t xml:space="preserve"># Test</w:t>
      </w:r>
      <w:r>
        <w:br/>
      </w:r>
      <w:r>
        <w:rPr>
          <w:rStyle w:val="BuiltInTok"/>
        </w:rPr>
        <w:t xml:space="preserve">print</w:t>
      </w:r>
      <w:r>
        <w:rPr>
          <w:rStyle w:val="NormalTok"/>
        </w:rPr>
        <w:t xml:space="preserve">(hypotenuse(</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rPr>
          <w:b/>
          <w:bCs/>
        </w:rPr>
        <w:t xml:space="preserve">Output:</w:t>
      </w:r>
    </w:p>
    <w:p>
      <w:pPr>
        <w:pStyle w:val="SourceCode"/>
      </w:pPr>
      <w:r>
        <w:rPr>
          <w:rStyle w:val="VerbatimChar"/>
        </w:rPr>
        <w:t xml:space="preserve">DEBUG: sum_of_squares = 25</w:t>
      </w:r>
      <w:r>
        <w:br/>
      </w:r>
      <w:r>
        <w:rPr>
          <w:rStyle w:val="VerbatimChar"/>
        </w:rPr>
        <w:t xml:space="preserve">0.0</w:t>
      </w:r>
    </w:p>
    <w:p>
      <w:pPr>
        <w:pStyle w:val="FirstParagraph"/>
      </w:pPr>
      <w:r>
        <w:rPr>
          <w:b/>
          <w:bCs/>
        </w:rPr>
        <w:t xml:space="preserve">Explanation:</w:t>
      </w:r>
      <w:r>
        <w:t xml:space="preserve"> </w:t>
      </w:r>
      <w:r>
        <w:t xml:space="preserve">The sum</w:t>
      </w:r>
      <w:r>
        <w:t xml:space="preserve"> </w:t>
      </w:r>
      <m:oMath>
        <m:r>
          <m:t>9</m:t>
        </m:r>
        <m:r>
          <m:rPr>
            <m:sty m:val="p"/>
          </m:rPr>
          <m:t>+</m:t>
        </m:r>
        <m:r>
          <m:t>16</m:t>
        </m:r>
        <m:r>
          <m:rPr>
            <m:sty m:val="p"/>
          </m:rPr>
          <m:t>=</m:t>
        </m:r>
        <m:r>
          <m:t>25</m:t>
        </m:r>
      </m:oMath>
      <w:r>
        <w:t xml:space="preserve"> </w:t>
      </w:r>
      <w:r>
        <w:t xml:space="preserve">is correct. This intermediate verification is important because if the final result were wrong, we would already know that the squaring and addition steps are correct, narrowing the bug to the square root computation. Each stage of incremental development builds confidence in the previously written code.</w:t>
      </w:r>
    </w:p>
    <w:p>
      <w:r>
        <w:pict>
          <v:rect style="width:0;height:1.5pt" o:hralign="center" o:hrstd="t" o:hr="t"/>
        </w:pict>
      </w:r>
    </w:p>
    <w:bookmarkEnd w:id="23"/>
    <w:bookmarkStart w:id="24" w:name="X224ab17c5b4711926422db88b90629580670cbe"/>
    <w:p>
      <w:pPr>
        <w:pStyle w:val="Heading3"/>
      </w:pPr>
      <w:r>
        <w:t xml:space="preserve">Stage 4: Compute the Square Root and Return the Result</w:t>
      </w:r>
    </w:p>
    <w:p>
      <w:pPr>
        <w:pStyle w:val="FirstParagraph"/>
      </w:pPr>
      <w:r>
        <w:t xml:space="preserve">The fourth stage imports the</w:t>
      </w:r>
      <w:r>
        <w:t xml:space="preserve"> </w:t>
      </w:r>
      <w:r>
        <w:rPr>
          <w:rStyle w:val="VerbatimChar"/>
        </w:rPr>
        <w:t xml:space="preserve">math</w:t>
      </w:r>
      <w:r>
        <w:t xml:space="preserve"> </w:t>
      </w:r>
      <w:r>
        <w:t xml:space="preserve">module, computes the square root using</w:t>
      </w:r>
      <w:r>
        <w:t xml:space="preserve"> </w:t>
      </w:r>
      <w:r>
        <w:rPr>
          <w:rStyle w:val="VerbatimChar"/>
        </w:rPr>
        <w:t xml:space="preserve">math.sqrt()</w:t>
      </w:r>
      <w:r>
        <w:t xml:space="preserve">, and replaces the dummy return with the actual result. Scaffolding remains to verify the final computation.</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hypotenuse(a, b):</w:t>
      </w:r>
      <w:r>
        <w:br/>
      </w:r>
      <w:r>
        <w:rPr>
          <w:rStyle w:val="NormalTok"/>
        </w:rPr>
        <w:t xml:space="preserve">    </w:t>
      </w:r>
      <w:r>
        <w:rPr>
          <w:rStyle w:val="CommentTok"/>
        </w:rPr>
        <w:t xml:space="preserve">"""Calculate the hypotenuse of a right triangle given two legs."""</w:t>
      </w:r>
      <w:r>
        <w:br/>
      </w:r>
      <w:r>
        <w:rPr>
          <w:rStyle w:val="NormalTok"/>
        </w:rPr>
        <w:t xml:space="preserve">    a_squared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br/>
      </w:r>
      <w:r>
        <w:rPr>
          <w:rStyle w:val="NormalTok"/>
        </w:rPr>
        <w:t xml:space="preserve">    b_squared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br/>
      </w:r>
      <w:r>
        <w:rPr>
          <w:rStyle w:val="NormalTok"/>
        </w:rPr>
        <w:t xml:space="preserve">    sum_of_squares </w:t>
      </w:r>
      <w:r>
        <w:rPr>
          <w:rStyle w:val="OperatorTok"/>
        </w:rPr>
        <w:t xml:space="preserve">=</w:t>
      </w:r>
      <w:r>
        <w:rPr>
          <w:rStyle w:val="NormalTok"/>
        </w:rPr>
        <w:t xml:space="preserve"> a_squared </w:t>
      </w:r>
      <w:r>
        <w:rPr>
          <w:rStyle w:val="OperatorTok"/>
        </w:rPr>
        <w:t xml:space="preserve">+</w:t>
      </w:r>
      <w:r>
        <w:rPr>
          <w:rStyle w:val="NormalTok"/>
        </w:rPr>
        <w:t xml:space="preserve"> b_squared</w:t>
      </w:r>
      <w:r>
        <w:br/>
      </w:r>
      <w:r>
        <w:rPr>
          <w:rStyle w:val="NormalTok"/>
        </w:rPr>
        <w:t xml:space="preserve">    result </w:t>
      </w:r>
      <w:r>
        <w:rPr>
          <w:rStyle w:val="OperatorTok"/>
        </w:rPr>
        <w:t xml:space="preserve">=</w:t>
      </w:r>
      <w:r>
        <w:rPr>
          <w:rStyle w:val="NormalTok"/>
        </w:rPr>
        <w:t xml:space="preserve"> math.sqrt(sum_of_squares)</w:t>
      </w:r>
      <w:r>
        <w:br/>
      </w:r>
      <w:r>
        <w:rPr>
          <w:rStyle w:val="NormalTok"/>
        </w:rPr>
        <w:t xml:space="preserve">    </w:t>
      </w:r>
      <w:r>
        <w:rPr>
          <w:rStyle w:val="BuiltInTok"/>
        </w:rPr>
        <w:t xml:space="preserve">print</w:t>
      </w:r>
      <w:r>
        <w:rPr>
          <w:rStyle w:val="NormalTok"/>
        </w:rPr>
        <w:t xml:space="preserve">(</w:t>
      </w:r>
      <w:r>
        <w:rPr>
          <w:rStyle w:val="SpecialStringTok"/>
        </w:rPr>
        <w:t xml:space="preserve">f"DEBUG: result =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  </w:t>
      </w:r>
      <w:r>
        <w:rPr>
          <w:rStyle w:val="CommentTok"/>
        </w:rPr>
        <w:t xml:space="preserve"># Scaffolding</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Test</w:t>
      </w:r>
      <w:r>
        <w:br/>
      </w:r>
      <w:r>
        <w:rPr>
          <w:rStyle w:val="BuiltInTok"/>
        </w:rPr>
        <w:t xml:space="preserve">print</w:t>
      </w:r>
      <w:r>
        <w:rPr>
          <w:rStyle w:val="NormalTok"/>
        </w:rPr>
        <w:t xml:space="preserve">(hypotenuse(</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rPr>
          <w:b/>
          <w:bCs/>
        </w:rPr>
        <w:t xml:space="preserve">Output:</w:t>
      </w:r>
    </w:p>
    <w:p>
      <w:pPr>
        <w:pStyle w:val="SourceCode"/>
      </w:pPr>
      <w:r>
        <w:rPr>
          <w:rStyle w:val="VerbatimChar"/>
        </w:rPr>
        <w:t xml:space="preserve">DEBUG: result = 5.0</w:t>
      </w:r>
      <w:r>
        <w:br/>
      </w:r>
      <w:r>
        <w:rPr>
          <w:rStyle w:val="VerbatimChar"/>
        </w:rPr>
        <w:t xml:space="preserve">5.0</w:t>
      </w:r>
    </w:p>
    <w:p>
      <w:pPr>
        <w:pStyle w:val="FirstParagraph"/>
      </w:pPr>
      <w:r>
        <w:rPr>
          <w:b/>
          <w:bCs/>
        </w:rPr>
        <w:t xml:space="preserve">Explanation:</w:t>
      </w:r>
      <w:r>
        <w:t xml:space="preserve"> </w:t>
      </w:r>
      <w:r>
        <w:t xml:space="preserve">The</w:t>
      </w:r>
      <w:r>
        <w:t xml:space="preserve"> </w:t>
      </w:r>
      <w:r>
        <w:rPr>
          <w:rStyle w:val="VerbatimChar"/>
        </w:rPr>
        <w:t xml:space="preserve">math.sqrt()</w:t>
      </w:r>
      <w:r>
        <w:t xml:space="preserve"> </w:t>
      </w:r>
      <w:r>
        <w:t xml:space="preserve">function computes</w:t>
      </w:r>
      <w:r>
        <w:t xml:space="preserve"> </w:t>
      </w:r>
      <m:oMath>
        <m:rad>
          <m:radPr>
            <m:degHide m:val="on"/>
          </m:radPr>
          <m:deg/>
          <m:e>
            <m:r>
              <m:t>25</m:t>
            </m:r>
          </m:e>
        </m:rad>
        <m:r>
          <m:rPr>
            <m:sty m:val="p"/>
          </m:rPr>
          <m:t>=</m:t>
        </m:r>
        <m:r>
          <m:t>5.0</m:t>
        </m:r>
      </m:oMath>
      <w:r>
        <w:t xml:space="preserve">, which is the correct hypotenuse for a 3-4-5 right triangle. The function now returns the actual computed value instead of the dummy</w:t>
      </w:r>
      <w:r>
        <w:t xml:space="preserve"> </w:t>
      </w:r>
      <w:r>
        <w:rPr>
          <w:rStyle w:val="VerbatimChar"/>
        </w:rPr>
        <w:t xml:space="preserve">0.0</w:t>
      </w:r>
      <w:r>
        <w:t xml:space="preserve">. The scaffolding confirms the result before we clean up in the final stage. The result</w:t>
      </w:r>
      <w:r>
        <w:t xml:space="preserve"> </w:t>
      </w:r>
      <w:r>
        <w:rPr>
          <w:rStyle w:val="VerbatimChar"/>
        </w:rPr>
        <w:t xml:space="preserve">5.0</w:t>
      </w:r>
      <w:r>
        <w:t xml:space="preserve"> </w:t>
      </w:r>
      <w:r>
        <w:t xml:space="preserve">is a float because</w:t>
      </w:r>
      <w:r>
        <w:t xml:space="preserve"> </w:t>
      </w:r>
      <w:r>
        <w:rPr>
          <w:rStyle w:val="VerbatimChar"/>
        </w:rPr>
        <w:t xml:space="preserve">math.sqrt()</w:t>
      </w:r>
      <w:r>
        <w:t xml:space="preserve"> </w:t>
      </w:r>
      <w:r>
        <w:t xml:space="preserve">always returns a floating-point number.</w:t>
      </w:r>
    </w:p>
    <w:p>
      <w:r>
        <w:pict>
          <v:rect style="width:0;height:1.5pt" o:hralign="center" o:hrstd="t" o:hr="t"/>
        </w:pict>
      </w:r>
    </w:p>
    <w:bookmarkEnd w:id="24"/>
    <w:bookmarkStart w:id="25" w:name="X7a466021f3dc7d4127b71ef0405365b99e6ee72"/>
    <w:p>
      <w:pPr>
        <w:pStyle w:val="Heading3"/>
      </w:pPr>
      <w:r>
        <w:t xml:space="preserve">Stage 5: Final Clean Version (Remove Scaffolding)</w:t>
      </w:r>
    </w:p>
    <w:p>
      <w:pPr>
        <w:pStyle w:val="FirstParagraph"/>
      </w:pPr>
      <w:r>
        <w:t xml:space="preserve">The final stage removes all scaffolding</w:t>
      </w:r>
      <w:r>
        <w:t xml:space="preserve"> </w:t>
      </w:r>
      <w:r>
        <w:rPr>
          <w:rStyle w:val="VerbatimChar"/>
        </w:rPr>
        <w:t xml:space="preserve">print</w:t>
      </w:r>
      <w:r>
        <w:t xml:space="preserve"> </w:t>
      </w:r>
      <w:r>
        <w:t xml:space="preserve">statements and simplifies the function body into a clean, concise expression. This is the production-ready version.</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hypotenuse(a, b):</w:t>
      </w:r>
      <w:r>
        <w:br/>
      </w:r>
      <w:r>
        <w:rPr>
          <w:rStyle w:val="NormalTok"/>
        </w:rPr>
        <w:t xml:space="preserve">    </w:t>
      </w:r>
      <w:r>
        <w:rPr>
          <w:rStyle w:val="CommentTok"/>
        </w:rPr>
        <w:t xml:space="preserve">"""Calculate the hypotenuse of a right triangle given two legs.</w:t>
      </w:r>
      <w:r>
        <w:br/>
      </w:r>
      <w:r>
        <w:rPr>
          <w:rStyle w:val="CommentTok"/>
        </w:rPr>
        <w:t xml:space="preserve">    </w:t>
      </w:r>
      <w:r>
        <w:br/>
      </w:r>
      <w:r>
        <w:rPr>
          <w:rStyle w:val="CommentTok"/>
        </w:rPr>
        <w:t xml:space="preserve">    Uses the Pythagorean theorem: c = sqrt(a^2 + b^2)</w:t>
      </w:r>
      <w:r>
        <w:br/>
      </w:r>
      <w:r>
        <w:rPr>
          <w:rStyle w:val="CommentTok"/>
        </w:rPr>
        <w:t xml:space="preserve">    </w:t>
      </w:r>
      <w:r>
        <w:br/>
      </w:r>
      <w:r>
        <w:rPr>
          <w:rStyle w:val="CommentTok"/>
        </w:rPr>
        <w:t xml:space="preserve">    Parameters:</w:t>
      </w:r>
      <w:r>
        <w:br/>
      </w:r>
      <w:r>
        <w:rPr>
          <w:rStyle w:val="CommentTok"/>
        </w:rPr>
        <w:t xml:space="preserve">        a (int or float): Length of the first leg</w:t>
      </w:r>
      <w:r>
        <w:br/>
      </w:r>
      <w:r>
        <w:rPr>
          <w:rStyle w:val="CommentTok"/>
        </w:rPr>
        <w:t xml:space="preserve">        b (int or float): Length of the second leg</w:t>
      </w:r>
      <w:r>
        <w:br/>
      </w:r>
      <w:r>
        <w:rPr>
          <w:rStyle w:val="CommentTok"/>
        </w:rPr>
        <w:t xml:space="preserve">    </w:t>
      </w:r>
      <w:r>
        <w:br/>
      </w:r>
      <w:r>
        <w:rPr>
          <w:rStyle w:val="CommentTok"/>
        </w:rPr>
        <w:t xml:space="preserve">    Returns:</w:t>
      </w:r>
      <w:r>
        <w:br/>
      </w:r>
      <w:r>
        <w:rPr>
          <w:rStyle w:val="CommentTok"/>
        </w:rPr>
        <w:t xml:space="preserve">        float: Length of the hypotenuse</w:t>
      </w:r>
      <w:r>
        <w:br/>
      </w:r>
      <w:r>
        <w:rPr>
          <w:rStyle w:val="CommentTok"/>
        </w:rPr>
        <w:t xml:space="preserve">    """</w:t>
      </w:r>
      <w:r>
        <w:br/>
      </w:r>
      <w:r>
        <w:rPr>
          <w:rStyle w:val="NormalTok"/>
        </w:rPr>
        <w:t xml:space="preserve">    </w:t>
      </w:r>
      <w:r>
        <w:rPr>
          <w:rStyle w:val="ControlFlowTok"/>
        </w:rPr>
        <w:t xml:space="preserve">return</w:t>
      </w:r>
      <w:r>
        <w:rPr>
          <w:rStyle w:val="NormalTok"/>
        </w:rPr>
        <w:t xml:space="preserve"> math.sqrt(a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Required test: hypotenuse(3, 4)</w:t>
      </w:r>
      <w:r>
        <w:br/>
      </w:r>
      <w:r>
        <w:rPr>
          <w:rStyle w:val="BuiltInTok"/>
        </w:rPr>
        <w:t xml:space="preserve">print</w:t>
      </w:r>
      <w:r>
        <w:rPr>
          <w:rStyle w:val="NormalTok"/>
        </w:rPr>
        <w:t xml:space="preserve">(</w:t>
      </w:r>
      <w:r>
        <w:rPr>
          <w:rStyle w:val="SpecialStringTok"/>
        </w:rPr>
        <w:t xml:space="preserve">f"hypotenuse(3, 4) = </w:t>
      </w:r>
      <w:r>
        <w:rPr>
          <w:rStyle w:val="SpecialCharTok"/>
        </w:rPr>
        <w:t xml:space="preserve">{</w:t>
      </w:r>
      <w:r>
        <w:rPr>
          <w:rStyle w:val="NormalTok"/>
        </w:rPr>
        <w:t xml:space="preserve">hypotenuse(</w:t>
      </w:r>
      <w:r>
        <w:rPr>
          <w:rStyle w:val="DecValTok"/>
        </w:rPr>
        <w:t xml:space="preserve">3</w:t>
      </w:r>
      <w:r>
        <w:rPr>
          <w:rStyle w:val="NormalTok"/>
        </w:rPr>
        <w:t xml:space="preserve">,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Additional test call 1: 5-12-13 triangle</w:t>
      </w:r>
      <w:r>
        <w:br/>
      </w:r>
      <w:r>
        <w:rPr>
          <w:rStyle w:val="BuiltInTok"/>
        </w:rPr>
        <w:t xml:space="preserve">print</w:t>
      </w:r>
      <w:r>
        <w:rPr>
          <w:rStyle w:val="NormalTok"/>
        </w:rPr>
        <w:t xml:space="preserve">(</w:t>
      </w:r>
      <w:r>
        <w:rPr>
          <w:rStyle w:val="SpecialStringTok"/>
        </w:rPr>
        <w:t xml:space="preserve">f"hypotenuse(5, 12) = </w:t>
      </w:r>
      <w:r>
        <w:rPr>
          <w:rStyle w:val="SpecialCharTok"/>
        </w:rPr>
        <w:t xml:space="preserve">{</w:t>
      </w:r>
      <w:r>
        <w:rPr>
          <w:rStyle w:val="NormalTok"/>
        </w:rPr>
        <w:t xml:space="preserve">hypotenuse(</w:t>
      </w:r>
      <w:r>
        <w:rPr>
          <w:rStyle w:val="DecValTok"/>
        </w:rPr>
        <w:t xml:space="preserve">5</w:t>
      </w:r>
      <w:r>
        <w:rPr>
          <w:rStyle w:val="NormalTok"/>
        </w:rPr>
        <w:t xml:space="preserve">, </w:t>
      </w:r>
      <w:r>
        <w:rPr>
          <w:rStyle w:val="DecValTok"/>
        </w:rPr>
        <w:t xml:space="preserve">12</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Additional test call 2: 8-15-17 triangle</w:t>
      </w:r>
      <w:r>
        <w:br/>
      </w:r>
      <w:r>
        <w:rPr>
          <w:rStyle w:val="BuiltInTok"/>
        </w:rPr>
        <w:t xml:space="preserve">print</w:t>
      </w:r>
      <w:r>
        <w:rPr>
          <w:rStyle w:val="NormalTok"/>
        </w:rPr>
        <w:t xml:space="preserve">(</w:t>
      </w:r>
      <w:r>
        <w:rPr>
          <w:rStyle w:val="SpecialStringTok"/>
        </w:rPr>
        <w:t xml:space="preserve">f"hypotenuse(8, 15) = </w:t>
      </w:r>
      <w:r>
        <w:rPr>
          <w:rStyle w:val="SpecialCharTok"/>
        </w:rPr>
        <w:t xml:space="preserve">{</w:t>
      </w:r>
      <w:r>
        <w:rPr>
          <w:rStyle w:val="NormalTok"/>
        </w:rPr>
        <w:t xml:space="preserve">hypotenuse(</w:t>
      </w:r>
      <w:r>
        <w:rPr>
          <w:rStyle w:val="DecValTok"/>
        </w:rPr>
        <w:t xml:space="preserve">8</w:t>
      </w:r>
      <w:r>
        <w:rPr>
          <w:rStyle w:val="NormalTok"/>
        </w:rPr>
        <w:t xml:space="preserve">, </w:t>
      </w:r>
      <w:r>
        <w:rPr>
          <w:rStyle w:val="DecValTok"/>
        </w:rPr>
        <w:t xml:space="preserve">15</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Output:</w:t>
      </w:r>
    </w:p>
    <w:p>
      <w:pPr>
        <w:pStyle w:val="SourceCode"/>
      </w:pPr>
      <w:r>
        <w:rPr>
          <w:rStyle w:val="VerbatimChar"/>
        </w:rPr>
        <w:t xml:space="preserve">hypotenuse(3, 4) = 5.0</w:t>
      </w:r>
      <w:r>
        <w:br/>
      </w:r>
      <w:r>
        <w:rPr>
          <w:rStyle w:val="VerbatimChar"/>
        </w:rPr>
        <w:t xml:space="preserve">hypotenuse(5, 12) = 13.0</w:t>
      </w:r>
      <w:r>
        <w:br/>
      </w:r>
      <w:r>
        <w:rPr>
          <w:rStyle w:val="VerbatimChar"/>
        </w:rPr>
        <w:t xml:space="preserve">hypotenuse(8, 15) = 17.0</w:t>
      </w:r>
    </w:p>
    <w:p>
      <w:pPr>
        <w:pStyle w:val="FirstParagraph"/>
      </w:pPr>
      <w:r>
        <w:rPr>
          <w:b/>
          <w:bCs/>
        </w:rPr>
        <w:t xml:space="preserve">Explanation:</w:t>
      </w:r>
      <w:r>
        <w:t xml:space="preserve"> </w:t>
      </w:r>
      <w:r>
        <w:t xml:space="preserve">The final function condenses the computation into a single return statement:</w:t>
      </w:r>
      <w:r>
        <w:t xml:space="preserve"> </w:t>
      </w:r>
      <w:r>
        <w:rPr>
          <w:rStyle w:val="VerbatimChar"/>
        </w:rPr>
        <w:t xml:space="preserve">return math.sqrt(a ** 2 + b ** 2)</w:t>
      </w:r>
      <w:r>
        <w:t xml:space="preserve">. All scaffolding has been removed since the intermediate computations were verified in previous stages. The three test cases use well-known Pythagorean triples — (3, 4, 5), (5, 12, 13), and (8, 15, 17) — which serve as reliable verification because their expected outputs are whole numbers. Each call correctly returns the expected hypotenuse value, confirming the function works for various inputs.</w:t>
      </w:r>
    </w:p>
    <w:p>
      <w:r>
        <w:pict>
          <v:rect style="width:0;height:1.5pt" o:hralign="center" o:hrstd="t" o:hr="t"/>
        </w:pict>
      </w:r>
    </w:p>
    <w:bookmarkEnd w:id="25"/>
    <w:bookmarkEnd w:id="26"/>
    <w:bookmarkStart w:id="33" w:name="Xfdb6cbba5e10fea47fa861bd5c37e7d6cd51d13"/>
    <w:p>
      <w:pPr>
        <w:pStyle w:val="Heading2"/>
      </w:pPr>
      <w:r>
        <w:t xml:space="preserve">Part 2: Body Mass Index (BMI) Calculator Using Incremental Development</w:t>
      </w:r>
    </w:p>
    <w:bookmarkStart w:id="27" w:name="technical-explanation-1"/>
    <w:p>
      <w:pPr>
        <w:pStyle w:val="Heading3"/>
      </w:pPr>
      <w:r>
        <w:t xml:space="preserve">Technical Explanation</w:t>
      </w:r>
    </w:p>
    <w:p>
      <w:pPr>
        <w:pStyle w:val="FirstParagraph"/>
      </w:pPr>
      <w:r>
        <w:t xml:space="preserve">For my portfolio function, I chose to develop a</w:t>
      </w:r>
      <w:r>
        <w:t xml:space="preserve"> </w:t>
      </w:r>
      <w:r>
        <w:rPr>
          <w:b/>
          <w:bCs/>
        </w:rPr>
        <w:t xml:space="preserve">Body Mass Index (BMI) calculator</w:t>
      </w:r>
      <w:r>
        <w:t xml:space="preserve"> </w:t>
      </w:r>
      <w:r>
        <w:t xml:space="preserve">— a practical health-related computation that demonstrates fruitful functions, composition, and incremental development. The BMI formula converts weight and height into a standardized health metric used by medical professionals worldwide. The formula is:</w:t>
      </w:r>
    </w:p>
    <w:p>
      <w:pPr>
        <w:pStyle w:val="BodyText"/>
      </w:pPr>
      <m:oMathPara>
        <m:oMathParaPr>
          <m:jc m:val="center"/>
        </m:oMathParaPr>
        <m:oMath>
          <m:r>
            <m:t>B</m:t>
          </m:r>
          <m:r>
            <m:t>M</m:t>
          </m:r>
          <m:r>
            <m:t>I</m:t>
          </m:r>
          <m:r>
            <m:rPr>
              <m:sty m:val="p"/>
            </m:rPr>
            <m:t>=</m:t>
          </m:r>
          <m:f>
            <m:fPr>
              <m:type m:val="bar"/>
            </m:fPr>
            <m:num>
              <m:r>
                <m:t>w</m:t>
              </m:r>
              <m:r>
                <m:t>e</m:t>
              </m:r>
              <m:r>
                <m:t>i</m:t>
              </m:r>
              <m:r>
                <m:t>g</m:t>
              </m:r>
              <m:r>
                <m:t>h</m:t>
              </m:r>
              <m:sSub>
                <m:e>
                  <m:r>
                    <m:t>t</m:t>
                  </m:r>
                </m:e>
                <m:sub>
                  <m:r>
                    <m:t>k</m:t>
                  </m:r>
                  <m:r>
                    <m:t>g</m:t>
                  </m:r>
                </m:sub>
              </m:sSub>
            </m:num>
            <m:den>
              <m:r>
                <m:t>h</m:t>
              </m:r>
              <m:r>
                <m:t>e</m:t>
              </m:r>
              <m:r>
                <m:t>i</m:t>
              </m:r>
              <m:r>
                <m:t>g</m:t>
              </m:r>
              <m:r>
                <m:t>h</m:t>
              </m:r>
              <m:sSubSup>
                <m:e>
                  <m:r>
                    <m:t>t</m:t>
                  </m:r>
                </m:e>
                <m:sub>
                  <m:r>
                    <m:t>m</m:t>
                  </m:r>
                </m:sub>
                <m:sup>
                  <m:r>
                    <m:t>2</m:t>
                  </m:r>
                </m:sup>
              </m:sSubSup>
            </m:den>
          </m:f>
        </m:oMath>
      </m:oMathPara>
    </w:p>
    <w:p>
      <w:pPr>
        <w:pStyle w:val="FirstParagraph"/>
      </w:pPr>
      <w:r>
        <w:t xml:space="preserve">For users who provide weight in pounds and height in inches (common in the United States), the function must first convert units:</w:t>
      </w:r>
      <w:r>
        <w:t xml:space="preserve"> </w:t>
      </w:r>
      <w:r>
        <w:t xml:space="preserve">- Pounds to kilograms:</w:t>
      </w:r>
      <w:r>
        <w:t xml:space="preserve"> </w:t>
      </w:r>
      <m:oMath>
        <m:r>
          <m:t>k</m:t>
        </m:r>
        <m:r>
          <m:t>g</m:t>
        </m:r>
        <m:r>
          <m:rPr>
            <m:sty m:val="p"/>
          </m:rPr>
          <m:t>=</m:t>
        </m:r>
        <m:r>
          <m:t>l</m:t>
        </m:r>
        <m:r>
          <m:t>b</m:t>
        </m:r>
        <m:r>
          <m:t>s</m:t>
        </m:r>
        <m:r>
          <m:rPr>
            <m:sty m:val="p"/>
          </m:rPr>
          <m:t>×</m:t>
        </m:r>
        <m:r>
          <m:t>0.453592</m:t>
        </m:r>
      </m:oMath>
      <w:r>
        <w:t xml:space="preserve"> </w:t>
      </w:r>
      <w:r>
        <w:t xml:space="preserve">- Inches to meters:</w:t>
      </w:r>
      <w:r>
        <w:t xml:space="preserve"> </w:t>
      </w:r>
      <m:oMath>
        <m:r>
          <m:t>m</m:t>
        </m:r>
        <m:r>
          <m:rPr>
            <m:sty m:val="p"/>
          </m:rPr>
          <m:t>=</m:t>
        </m:r>
        <m:r>
          <m:t>i</m:t>
        </m:r>
        <m:r>
          <m:t>n</m:t>
        </m:r>
        <m:r>
          <m:t>c</m:t>
        </m:r>
        <m:r>
          <m:t>h</m:t>
        </m:r>
        <m:r>
          <m:t>e</m:t>
        </m:r>
        <m:r>
          <m:t>s</m:t>
        </m:r>
        <m:r>
          <m:rPr>
            <m:sty m:val="p"/>
          </m:rPr>
          <m:t>×</m:t>
        </m:r>
        <m:r>
          <m:t>0.0254</m:t>
        </m:r>
      </m:oMath>
    </w:p>
    <w:p>
      <w:pPr>
        <w:pStyle w:val="BodyText"/>
      </w:pPr>
      <w:r>
        <w:t xml:space="preserve">This function demonstrates several key concepts from Chapter 6 of Think Python (Downey, 2015). First, it is a</w:t>
      </w:r>
      <w:r>
        <w:t xml:space="preserve"> </w:t>
      </w:r>
      <w:r>
        <w:rPr>
          <w:b/>
          <w:bCs/>
        </w:rPr>
        <w:t xml:space="preserve">fruitful function</w:t>
      </w:r>
      <w:r>
        <w:t xml:space="preserve"> </w:t>
      </w:r>
      <w:r>
        <w:t xml:space="preserve">that returns a computed float value rather than just printing output. Second, it uses</w:t>
      </w:r>
      <w:r>
        <w:t xml:space="preserve"> </w:t>
      </w:r>
      <w:r>
        <w:rPr>
          <w:b/>
          <w:bCs/>
        </w:rPr>
        <w:t xml:space="preserve">composition</w:t>
      </w:r>
      <w:r>
        <w:t xml:space="preserve"> </w:t>
      </w:r>
      <w:r>
        <w:t xml:space="preserve">by combining unit conversion computations with the BMI formula within a single function. Third, it includes</w:t>
      </w:r>
      <w:r>
        <w:t xml:space="preserve"> </w:t>
      </w:r>
      <w:r>
        <w:rPr>
          <w:b/>
          <w:bCs/>
        </w:rPr>
        <w:t xml:space="preserve">input validation</w:t>
      </w:r>
      <w:r>
        <w:t xml:space="preserve"> </w:t>
      </w:r>
      <w:r>
        <w:t xml:space="preserve">through a guardian pattern that checks preconditions — both weight and height must be positive numbers for the BMI calculation to be meaningful. A zero or negative height would cause a division by zero error or produce a nonsensical negative BMI, so the guardian returns</w:t>
      </w:r>
      <w:r>
        <w:t xml:space="preserve"> </w:t>
      </w:r>
      <w:r>
        <w:rPr>
          <w:rStyle w:val="VerbatimChar"/>
        </w:rPr>
        <w:t xml:space="preserve">None</w:t>
      </w:r>
      <w:r>
        <w:t xml:space="preserve"> </w:t>
      </w:r>
      <w:r>
        <w:t xml:space="preserve">with an error message to prevent invalid computations.</w:t>
      </w:r>
    </w:p>
    <w:p>
      <w:pPr>
        <w:pStyle w:val="BodyText"/>
      </w:pPr>
      <w:r>
        <w:t xml:space="preserve">The incremental development approach allows us to build and verify each component — unit conversion, squaring, division, and input validation — one at a time. This ensures that any bug introduced at a particular stage can be immediately identified and fixed before additional complexity is added, making the debugging process fast and systematic.</w:t>
      </w:r>
    </w:p>
    <w:p>
      <w:r>
        <w:pict>
          <v:rect style="width:0;height:1.5pt" o:hralign="center" o:hrstd="t" o:hr="t"/>
        </w:pict>
      </w:r>
    </w:p>
    <w:bookmarkEnd w:id="27"/>
    <w:bookmarkStart w:id="28" w:name="stage-1-function-skeleton"/>
    <w:p>
      <w:pPr>
        <w:pStyle w:val="Heading3"/>
      </w:pPr>
      <w:r>
        <w:t xml:space="preserve">Stage 1: Function Skeleton</w:t>
      </w:r>
    </w:p>
    <w:p>
      <w:pPr>
        <w:pStyle w:val="SourceCode"/>
      </w:pPr>
      <w:r>
        <w:rPr>
          <w:rStyle w:val="KeywordTok"/>
        </w:rPr>
        <w:t xml:space="preserve">def</w:t>
      </w:r>
      <w:r>
        <w:rPr>
          <w:rStyle w:val="NormalTok"/>
        </w:rPr>
        <w:t xml:space="preserve"> calculate_bmi(weight_lbs, height_inches):</w:t>
      </w:r>
      <w:r>
        <w:br/>
      </w:r>
      <w:r>
        <w:rPr>
          <w:rStyle w:val="NormalTok"/>
        </w:rPr>
        <w:t xml:space="preserve">    </w:t>
      </w:r>
      <w:r>
        <w:rPr>
          <w:rStyle w:val="CommentTok"/>
        </w:rPr>
        <w:t xml:space="preserve">"""Calculate BMI from weight in pounds and height in inches."""</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Dummy return</w:t>
      </w:r>
      <w:r>
        <w:br/>
      </w:r>
      <w:r>
        <w:br/>
      </w:r>
      <w:r>
        <w:rPr>
          <w:rStyle w:val="CommentTok"/>
        </w:rPr>
        <w:t xml:space="preserve"># Test</w:t>
      </w:r>
      <w:r>
        <w:br/>
      </w:r>
      <w:r>
        <w:rPr>
          <w:rStyle w:val="BuiltInTok"/>
        </w:rPr>
        <w:t xml:space="preserve">print</w:t>
      </w:r>
      <w:r>
        <w:rPr>
          <w:rStyle w:val="NormalTok"/>
        </w:rPr>
        <w:t xml:space="preserve">(calculate_bmi(</w:t>
      </w:r>
      <w:r>
        <w:rPr>
          <w:rStyle w:val="DecValTok"/>
        </w:rPr>
        <w:t xml:space="preserve">150</w:t>
      </w:r>
      <w:r>
        <w:rPr>
          <w:rStyle w:val="NormalTok"/>
        </w:rPr>
        <w:t xml:space="preserve">, </w:t>
      </w:r>
      <w:r>
        <w:rPr>
          <w:rStyle w:val="DecValTok"/>
        </w:rPr>
        <w:t xml:space="preserve">65</w:t>
      </w:r>
      <w:r>
        <w:rPr>
          <w:rStyle w:val="NormalTok"/>
        </w:rPr>
        <w:t xml:space="preserve">))</w:t>
      </w:r>
    </w:p>
    <w:p>
      <w:pPr>
        <w:pStyle w:val="FirstParagraph"/>
      </w:pPr>
      <w:r>
        <w:rPr>
          <w:b/>
          <w:bCs/>
        </w:rPr>
        <w:t xml:space="preserve">Output:</w:t>
      </w:r>
    </w:p>
    <w:p>
      <w:pPr>
        <w:pStyle w:val="SourceCode"/>
      </w:pPr>
      <w:r>
        <w:rPr>
          <w:rStyle w:val="VerbatimChar"/>
        </w:rPr>
        <w:t xml:space="preserve">0.0</w:t>
      </w:r>
    </w:p>
    <w:p>
      <w:pPr>
        <w:pStyle w:val="FirstParagraph"/>
      </w:pPr>
      <w:r>
        <w:rPr>
          <w:b/>
          <w:bCs/>
        </w:rPr>
        <w:t xml:space="preserve">Explanation:</w:t>
      </w:r>
      <w:r>
        <w:t xml:space="preserve"> </w:t>
      </w:r>
      <w:r>
        <w:t xml:space="preserve">The skeleton accepts weight in pounds and height in inches. The dummy return confirms the function is callable. The parameters represent a person weighing 150 lbs at 65 inches (5’5”) tall.</w:t>
      </w:r>
    </w:p>
    <w:p>
      <w:r>
        <w:pict>
          <v:rect style="width:0;height:1.5pt" o:hralign="center" o:hrstd="t" o:hr="t"/>
        </w:pict>
      </w:r>
    </w:p>
    <w:bookmarkEnd w:id="28"/>
    <w:bookmarkStart w:id="29" w:name="stage-2-add-unit-conversions"/>
    <w:p>
      <w:pPr>
        <w:pStyle w:val="Heading3"/>
      </w:pPr>
      <w:r>
        <w:t xml:space="preserve">Stage 2: Add Unit Conversions</w:t>
      </w:r>
    </w:p>
    <w:p>
      <w:pPr>
        <w:pStyle w:val="SourceCode"/>
      </w:pPr>
      <w:r>
        <w:rPr>
          <w:rStyle w:val="KeywordTok"/>
        </w:rPr>
        <w:t xml:space="preserve">def</w:t>
      </w:r>
      <w:r>
        <w:rPr>
          <w:rStyle w:val="NormalTok"/>
        </w:rPr>
        <w:t xml:space="preserve"> calculate_bmi(weight_lbs, height_inches):</w:t>
      </w:r>
      <w:r>
        <w:br/>
      </w:r>
      <w:r>
        <w:rPr>
          <w:rStyle w:val="NormalTok"/>
        </w:rPr>
        <w:t xml:space="preserve">    </w:t>
      </w:r>
      <w:r>
        <w:rPr>
          <w:rStyle w:val="CommentTok"/>
        </w:rPr>
        <w:t xml:space="preserve">"""Calculate BMI from weight in pounds and height in inches."""</w:t>
      </w:r>
      <w:r>
        <w:br/>
      </w:r>
      <w:r>
        <w:rPr>
          <w:rStyle w:val="NormalTok"/>
        </w:rPr>
        <w:t xml:space="preserve">    weight_kg </w:t>
      </w:r>
      <w:r>
        <w:rPr>
          <w:rStyle w:val="OperatorTok"/>
        </w:rPr>
        <w:t xml:space="preserve">=</w:t>
      </w:r>
      <w:r>
        <w:rPr>
          <w:rStyle w:val="NormalTok"/>
        </w:rPr>
        <w:t xml:space="preserve"> weight_lbs </w:t>
      </w:r>
      <w:r>
        <w:rPr>
          <w:rStyle w:val="OperatorTok"/>
        </w:rPr>
        <w:t xml:space="preserve">*</w:t>
      </w:r>
      <w:r>
        <w:rPr>
          <w:rStyle w:val="NormalTok"/>
        </w:rPr>
        <w:t xml:space="preserve"> </w:t>
      </w:r>
      <w:r>
        <w:rPr>
          <w:rStyle w:val="FloatTok"/>
        </w:rPr>
        <w:t xml:space="preserve">0.453592</w:t>
      </w:r>
      <w:r>
        <w:rPr>
          <w:rStyle w:val="NormalTok"/>
        </w:rPr>
        <w:t xml:space="preserve">    </w:t>
      </w:r>
      <w:r>
        <w:rPr>
          <w:rStyle w:val="CommentTok"/>
        </w:rPr>
        <w:t xml:space="preserve"># Convert pounds to kilograms</w:t>
      </w:r>
      <w:r>
        <w:br/>
      </w:r>
      <w:r>
        <w:rPr>
          <w:rStyle w:val="NormalTok"/>
        </w:rPr>
        <w:t xml:space="preserve">    height_m </w:t>
      </w:r>
      <w:r>
        <w:rPr>
          <w:rStyle w:val="OperatorTok"/>
        </w:rPr>
        <w:t xml:space="preserve">=</w:t>
      </w:r>
      <w:r>
        <w:rPr>
          <w:rStyle w:val="NormalTok"/>
        </w:rPr>
        <w:t xml:space="preserve"> height_inches </w:t>
      </w:r>
      <w:r>
        <w:rPr>
          <w:rStyle w:val="OperatorTok"/>
        </w:rPr>
        <w:t xml:space="preserve">*</w:t>
      </w:r>
      <w:r>
        <w:rPr>
          <w:rStyle w:val="NormalTok"/>
        </w:rPr>
        <w:t xml:space="preserve"> </w:t>
      </w:r>
      <w:r>
        <w:rPr>
          <w:rStyle w:val="FloatTok"/>
        </w:rPr>
        <w:t xml:space="preserve">0.0254</w:t>
      </w:r>
      <w:r>
        <w:rPr>
          <w:rStyle w:val="NormalTok"/>
        </w:rPr>
        <w:t xml:space="preserve">     </w:t>
      </w:r>
      <w:r>
        <w:rPr>
          <w:rStyle w:val="CommentTok"/>
        </w:rPr>
        <w:t xml:space="preserve"># Convert inches to meters</w:t>
      </w:r>
      <w:r>
        <w:br/>
      </w:r>
      <w:r>
        <w:rPr>
          <w:rStyle w:val="NormalTok"/>
        </w:rPr>
        <w:t xml:space="preserve">    </w:t>
      </w:r>
      <w:r>
        <w:rPr>
          <w:rStyle w:val="BuiltInTok"/>
        </w:rPr>
        <w:t xml:space="preserve">print</w:t>
      </w:r>
      <w:r>
        <w:rPr>
          <w:rStyle w:val="NormalTok"/>
        </w:rPr>
        <w:t xml:space="preserve">(</w:t>
      </w:r>
      <w:r>
        <w:rPr>
          <w:rStyle w:val="SpecialStringTok"/>
        </w:rPr>
        <w:t xml:space="preserve">f"DEBUG: weight_kg = </w:t>
      </w:r>
      <w:r>
        <w:rPr>
          <w:rStyle w:val="SpecialCharTok"/>
        </w:rPr>
        <w:t xml:space="preserve">{</w:t>
      </w:r>
      <w:r>
        <w:rPr>
          <w:rStyle w:val="NormalTok"/>
        </w:rPr>
        <w:t xml:space="preserve">weight_kg</w:t>
      </w:r>
      <w:r>
        <w:rPr>
          <w:rStyle w:val="SpecialCharTok"/>
        </w:rPr>
        <w:t xml:space="preserve">:.2f}</w:t>
      </w:r>
      <w:r>
        <w:rPr>
          <w:rStyle w:val="SpecialStringTok"/>
        </w:rPr>
        <w:t xml:space="preserve">, height_m = </w:t>
      </w:r>
      <w:r>
        <w:rPr>
          <w:rStyle w:val="SpecialCharTok"/>
        </w:rPr>
        <w:t xml:space="preserve">{</w:t>
      </w:r>
      <w:r>
        <w:rPr>
          <w:rStyle w:val="NormalTok"/>
        </w:rPr>
        <w:t xml:space="preserve">height_m</w:t>
      </w:r>
      <w:r>
        <w:rPr>
          <w:rStyle w:val="SpecialCharTok"/>
        </w:rPr>
        <w:t xml:space="preserve">:.4f}</w:t>
      </w:r>
      <w:r>
        <w:rPr>
          <w:rStyle w:val="SpecialStringTok"/>
        </w:rPr>
        <w:t xml:space="preserve">"</w:t>
      </w:r>
      <w:r>
        <w:rPr>
          <w:rStyle w:val="NormalTok"/>
        </w:rPr>
        <w:t xml:space="preserve">)  </w:t>
      </w:r>
      <w:r>
        <w:rPr>
          <w:rStyle w:val="CommentTok"/>
        </w:rPr>
        <w:t xml:space="preserve"># Scaffolding</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CommentTok"/>
        </w:rPr>
        <w:t xml:space="preserve"># Test</w:t>
      </w:r>
      <w:r>
        <w:br/>
      </w:r>
      <w:r>
        <w:rPr>
          <w:rStyle w:val="BuiltInTok"/>
        </w:rPr>
        <w:t xml:space="preserve">print</w:t>
      </w:r>
      <w:r>
        <w:rPr>
          <w:rStyle w:val="NormalTok"/>
        </w:rPr>
        <w:t xml:space="preserve">(calculate_bmi(</w:t>
      </w:r>
      <w:r>
        <w:rPr>
          <w:rStyle w:val="DecValTok"/>
        </w:rPr>
        <w:t xml:space="preserve">150</w:t>
      </w:r>
      <w:r>
        <w:rPr>
          <w:rStyle w:val="NormalTok"/>
        </w:rPr>
        <w:t xml:space="preserve">, </w:t>
      </w:r>
      <w:r>
        <w:rPr>
          <w:rStyle w:val="DecValTok"/>
        </w:rPr>
        <w:t xml:space="preserve">65</w:t>
      </w:r>
      <w:r>
        <w:rPr>
          <w:rStyle w:val="NormalTok"/>
        </w:rPr>
        <w:t xml:space="preserve">))</w:t>
      </w:r>
    </w:p>
    <w:p>
      <w:pPr>
        <w:pStyle w:val="FirstParagraph"/>
      </w:pPr>
      <w:r>
        <w:rPr>
          <w:b/>
          <w:bCs/>
        </w:rPr>
        <w:t xml:space="preserve">Output:</w:t>
      </w:r>
    </w:p>
    <w:p>
      <w:pPr>
        <w:pStyle w:val="SourceCode"/>
      </w:pPr>
      <w:r>
        <w:rPr>
          <w:rStyle w:val="VerbatimChar"/>
        </w:rPr>
        <w:t xml:space="preserve">DEBUG: weight_kg = 68.04, height_m = 1.6510</w:t>
      </w:r>
      <w:r>
        <w:br/>
      </w:r>
      <w:r>
        <w:rPr>
          <w:rStyle w:val="VerbatimChar"/>
        </w:rPr>
        <w:t xml:space="preserve">0.0</w:t>
      </w:r>
    </w:p>
    <w:p>
      <w:pPr>
        <w:pStyle w:val="FirstParagraph"/>
      </w:pPr>
      <w:r>
        <w:rPr>
          <w:b/>
          <w:bCs/>
        </w:rPr>
        <w:t xml:space="preserve">Explanation:</w:t>
      </w:r>
      <w:r>
        <w:t xml:space="preserve"> </w:t>
      </w:r>
      <w:r>
        <w:t xml:space="preserve">The conversion factors are standard: 1 pound = 0.453592 kilograms and 1 inch = 0.0254 meters. For 150 lbs, we get 68.04 kg, and for 65 inches, we get 1.651 meters. Both values are verified as correct through the scaffolding output before proceeding.</w:t>
      </w:r>
    </w:p>
    <w:p>
      <w:r>
        <w:pict>
          <v:rect style="width:0;height:1.5pt" o:hralign="center" o:hrstd="t" o:hr="t"/>
        </w:pict>
      </w:r>
    </w:p>
    <w:bookmarkEnd w:id="29"/>
    <w:bookmarkStart w:id="30" w:name="stage-3-compute-bmi-value"/>
    <w:p>
      <w:pPr>
        <w:pStyle w:val="Heading3"/>
      </w:pPr>
      <w:r>
        <w:t xml:space="preserve">Stage 3: Compute BMI Value</w:t>
      </w:r>
    </w:p>
    <w:p>
      <w:pPr>
        <w:pStyle w:val="SourceCode"/>
      </w:pPr>
      <w:r>
        <w:rPr>
          <w:rStyle w:val="KeywordTok"/>
        </w:rPr>
        <w:t xml:space="preserve">def</w:t>
      </w:r>
      <w:r>
        <w:rPr>
          <w:rStyle w:val="NormalTok"/>
        </w:rPr>
        <w:t xml:space="preserve"> calculate_bmi(weight_lbs, height_inches):</w:t>
      </w:r>
      <w:r>
        <w:br/>
      </w:r>
      <w:r>
        <w:rPr>
          <w:rStyle w:val="NormalTok"/>
        </w:rPr>
        <w:t xml:space="preserve">    </w:t>
      </w:r>
      <w:r>
        <w:rPr>
          <w:rStyle w:val="CommentTok"/>
        </w:rPr>
        <w:t xml:space="preserve">"""Calculate BMI from weight in pounds and height in inches."""</w:t>
      </w:r>
      <w:r>
        <w:br/>
      </w:r>
      <w:r>
        <w:rPr>
          <w:rStyle w:val="NormalTok"/>
        </w:rPr>
        <w:t xml:space="preserve">    weight_kg </w:t>
      </w:r>
      <w:r>
        <w:rPr>
          <w:rStyle w:val="OperatorTok"/>
        </w:rPr>
        <w:t xml:space="preserve">=</w:t>
      </w:r>
      <w:r>
        <w:rPr>
          <w:rStyle w:val="NormalTok"/>
        </w:rPr>
        <w:t xml:space="preserve"> weight_lbs </w:t>
      </w:r>
      <w:r>
        <w:rPr>
          <w:rStyle w:val="OperatorTok"/>
        </w:rPr>
        <w:t xml:space="preserve">*</w:t>
      </w:r>
      <w:r>
        <w:rPr>
          <w:rStyle w:val="NormalTok"/>
        </w:rPr>
        <w:t xml:space="preserve"> </w:t>
      </w:r>
      <w:r>
        <w:rPr>
          <w:rStyle w:val="FloatTok"/>
        </w:rPr>
        <w:t xml:space="preserve">0.453592</w:t>
      </w:r>
      <w:r>
        <w:br/>
      </w:r>
      <w:r>
        <w:rPr>
          <w:rStyle w:val="NormalTok"/>
        </w:rPr>
        <w:t xml:space="preserve">    height_m </w:t>
      </w:r>
      <w:r>
        <w:rPr>
          <w:rStyle w:val="OperatorTok"/>
        </w:rPr>
        <w:t xml:space="preserve">=</w:t>
      </w:r>
      <w:r>
        <w:rPr>
          <w:rStyle w:val="NormalTok"/>
        </w:rPr>
        <w:t xml:space="preserve"> height_inches </w:t>
      </w:r>
      <w:r>
        <w:rPr>
          <w:rStyle w:val="OperatorTok"/>
        </w:rPr>
        <w:t xml:space="preserve">*</w:t>
      </w:r>
      <w:r>
        <w:rPr>
          <w:rStyle w:val="NormalTok"/>
        </w:rPr>
        <w:t xml:space="preserve"> </w:t>
      </w:r>
      <w:r>
        <w:rPr>
          <w:rStyle w:val="FloatTok"/>
        </w:rPr>
        <w:t xml:space="preserve">0.0254</w:t>
      </w:r>
      <w:r>
        <w:br/>
      </w:r>
      <w:r>
        <w:rPr>
          <w:rStyle w:val="NormalTok"/>
        </w:rPr>
        <w:t xml:space="preserve">    bmi </w:t>
      </w:r>
      <w:r>
        <w:rPr>
          <w:rStyle w:val="OperatorTok"/>
        </w:rPr>
        <w:t xml:space="preserve">=</w:t>
      </w:r>
      <w:r>
        <w:rPr>
          <w:rStyle w:val="NormalTok"/>
        </w:rPr>
        <w:t xml:space="preserve"> weight_kg </w:t>
      </w:r>
      <w:r>
        <w:rPr>
          <w:rStyle w:val="OperatorTok"/>
        </w:rPr>
        <w:t xml:space="preserve">/</w:t>
      </w:r>
      <w:r>
        <w:rPr>
          <w:rStyle w:val="NormalTok"/>
        </w:rPr>
        <w:t xml:space="preserve"> (height_m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BMI formula: weight / height^2</w:t>
      </w:r>
      <w:r>
        <w:br/>
      </w:r>
      <w:r>
        <w:rPr>
          <w:rStyle w:val="NormalTok"/>
        </w:rPr>
        <w:t xml:space="preserve">    </w:t>
      </w:r>
      <w:r>
        <w:rPr>
          <w:rStyle w:val="BuiltInTok"/>
        </w:rPr>
        <w:t xml:space="preserve">print</w:t>
      </w:r>
      <w:r>
        <w:rPr>
          <w:rStyle w:val="NormalTok"/>
        </w:rPr>
        <w:t xml:space="preserve">(</w:t>
      </w:r>
      <w:r>
        <w:rPr>
          <w:rStyle w:val="SpecialStringTok"/>
        </w:rPr>
        <w:t xml:space="preserve">f"DEBUG: bmi = </w:t>
      </w:r>
      <w:r>
        <w:rPr>
          <w:rStyle w:val="SpecialCharTok"/>
        </w:rPr>
        <w:t xml:space="preserve">{</w:t>
      </w:r>
      <w:r>
        <w:rPr>
          <w:rStyle w:val="NormalTok"/>
        </w:rPr>
        <w:t xml:space="preserve">bmi</w:t>
      </w:r>
      <w:r>
        <w:rPr>
          <w:rStyle w:val="SpecialCharTok"/>
        </w:rPr>
        <w:t xml:space="preserve">:.2f}</w:t>
      </w:r>
      <w:r>
        <w:rPr>
          <w:rStyle w:val="SpecialStringTok"/>
        </w:rPr>
        <w:t xml:space="preserve">"</w:t>
      </w:r>
      <w:r>
        <w:rPr>
          <w:rStyle w:val="NormalTok"/>
        </w:rPr>
        <w:t xml:space="preserve">)  </w:t>
      </w:r>
      <w:r>
        <w:rPr>
          <w:rStyle w:val="CommentTok"/>
        </w:rPr>
        <w:t xml:space="preserve"># Scaffolding</w:t>
      </w:r>
      <w:r>
        <w:br/>
      </w:r>
      <w:r>
        <w:rPr>
          <w:rStyle w:val="NormalTok"/>
        </w:rPr>
        <w:t xml:space="preserve">    </w:t>
      </w:r>
      <w:r>
        <w:rPr>
          <w:rStyle w:val="ControlFlowTok"/>
        </w:rPr>
        <w:t xml:space="preserve">return</w:t>
      </w:r>
      <w:r>
        <w:rPr>
          <w:rStyle w:val="NormalTok"/>
        </w:rPr>
        <w:t xml:space="preserve"> bmi</w:t>
      </w:r>
      <w:r>
        <w:br/>
      </w:r>
      <w:r>
        <w:br/>
      </w:r>
      <w:r>
        <w:rPr>
          <w:rStyle w:val="CommentTok"/>
        </w:rPr>
        <w:t xml:space="preserve"># Test</w:t>
      </w:r>
      <w:r>
        <w:br/>
      </w:r>
      <w:r>
        <w:rPr>
          <w:rStyle w:val="BuiltInTok"/>
        </w:rPr>
        <w:t xml:space="preserve">print</w:t>
      </w:r>
      <w:r>
        <w:rPr>
          <w:rStyle w:val="NormalTok"/>
        </w:rPr>
        <w:t xml:space="preserve">(calculate_bmi(</w:t>
      </w:r>
      <w:r>
        <w:rPr>
          <w:rStyle w:val="DecValTok"/>
        </w:rPr>
        <w:t xml:space="preserve">150</w:t>
      </w:r>
      <w:r>
        <w:rPr>
          <w:rStyle w:val="NormalTok"/>
        </w:rPr>
        <w:t xml:space="preserve">, </w:t>
      </w:r>
      <w:r>
        <w:rPr>
          <w:rStyle w:val="DecValTok"/>
        </w:rPr>
        <w:t xml:space="preserve">65</w:t>
      </w:r>
      <w:r>
        <w:rPr>
          <w:rStyle w:val="NormalTok"/>
        </w:rPr>
        <w:t xml:space="preserve">))</w:t>
      </w:r>
    </w:p>
    <w:p>
      <w:pPr>
        <w:pStyle w:val="FirstParagraph"/>
      </w:pPr>
      <w:r>
        <w:rPr>
          <w:b/>
          <w:bCs/>
        </w:rPr>
        <w:t xml:space="preserve">Output:</w:t>
      </w:r>
    </w:p>
    <w:p>
      <w:pPr>
        <w:pStyle w:val="SourceCode"/>
      </w:pPr>
      <w:r>
        <w:rPr>
          <w:rStyle w:val="VerbatimChar"/>
        </w:rPr>
        <w:t xml:space="preserve">DEBUG: bmi = 24.96</w:t>
      </w:r>
      <w:r>
        <w:br/>
      </w:r>
      <w:r>
        <w:rPr>
          <w:rStyle w:val="VerbatimChar"/>
        </w:rPr>
        <w:t xml:space="preserve">24.959183673469386</w:t>
      </w:r>
    </w:p>
    <w:p>
      <w:pPr>
        <w:pStyle w:val="FirstParagraph"/>
      </w:pPr>
      <w:r>
        <w:rPr>
          <w:b/>
          <w:bCs/>
        </w:rPr>
        <w:t xml:space="preserve">Explanation:</w:t>
      </w:r>
      <w:r>
        <w:t xml:space="preserve"> </w:t>
      </w:r>
      <w:r>
        <w:t xml:space="preserve">The BMI formula divides weight in kilograms by the square of height in meters. For this input,</w:t>
      </w:r>
      <w:r>
        <w:t xml:space="preserve"> </w:t>
      </w:r>
      <m:oMath>
        <m:r>
          <m:t>B</m:t>
        </m:r>
        <m:r>
          <m:t>M</m:t>
        </m:r>
        <m:r>
          <m:t>I</m:t>
        </m:r>
        <m:r>
          <m:rPr>
            <m:sty m:val="p"/>
          </m:rPr>
          <m:t>=</m:t>
        </m:r>
        <m:r>
          <m:t>68.04</m:t>
        </m:r>
        <m:r>
          <m:rPr>
            <m:sty m:val="p"/>
          </m:rPr>
          <m:t>/</m:t>
        </m:r>
        <m:sSup>
          <m:e>
            <m:r>
              <m:t>1.651</m:t>
            </m:r>
          </m:e>
          <m:sup>
            <m:r>
              <m:t>2</m:t>
            </m:r>
          </m:sup>
        </m:sSup>
        <m:r>
          <m:rPr>
            <m:sty m:val="p"/>
          </m:rPr>
          <m:t>=</m:t>
        </m:r>
        <m:r>
          <m:t>68.04</m:t>
        </m:r>
        <m:r>
          <m:rPr>
            <m:sty m:val="p"/>
          </m:rPr>
          <m:t>/</m:t>
        </m:r>
        <m:r>
          <m:t>2.7258</m:t>
        </m:r>
        <m:r>
          <m:rPr>
            <m:sty m:val="p"/>
          </m:rPr>
          <m:t>≈</m:t>
        </m:r>
        <m:r>
          <m:t>24.96</m:t>
        </m:r>
      </m:oMath>
      <w:r>
        <w:t xml:space="preserve">. A BMI of 24.96 falls in the</w:t>
      </w:r>
      <w:r>
        <w:t xml:space="preserve"> </w:t>
      </w:r>
      <w:r>
        <w:t xml:space="preserve">“</w:t>
      </w:r>
      <w:r>
        <w:t xml:space="preserve">normal weight</w:t>
      </w:r>
      <w:r>
        <w:t xml:space="preserve">”</w:t>
      </w:r>
      <w:r>
        <w:t xml:space="preserve"> </w:t>
      </w:r>
      <w:r>
        <w:t xml:space="preserve">range (18.5–24.9), which is a reasonable result for a 150 lb, 5’5” person, providing confidence that the computation is correct.</w:t>
      </w:r>
    </w:p>
    <w:p>
      <w:r>
        <w:pict>
          <v:rect style="width:0;height:1.5pt" o:hralign="center" o:hrstd="t" o:hr="t"/>
        </w:pict>
      </w:r>
    </w:p>
    <w:bookmarkEnd w:id="30"/>
    <w:bookmarkStart w:id="31" w:name="X3ba3a9211279661369b9d74adc97fd1d10f2d8e"/>
    <w:p>
      <w:pPr>
        <w:pStyle w:val="Heading3"/>
      </w:pPr>
      <w:r>
        <w:t xml:space="preserve">Stage 4: Add Input Validation (Guardian Pattern)</w:t>
      </w:r>
    </w:p>
    <w:p>
      <w:pPr>
        <w:pStyle w:val="SourceCode"/>
      </w:pPr>
      <w:r>
        <w:rPr>
          <w:rStyle w:val="KeywordTok"/>
        </w:rPr>
        <w:t xml:space="preserve">def</w:t>
      </w:r>
      <w:r>
        <w:rPr>
          <w:rStyle w:val="NormalTok"/>
        </w:rPr>
        <w:t xml:space="preserve"> calculate_bmi(weight_lbs, height_inches):</w:t>
      </w:r>
      <w:r>
        <w:br/>
      </w:r>
      <w:r>
        <w:rPr>
          <w:rStyle w:val="NormalTok"/>
        </w:rPr>
        <w:t xml:space="preserve">    </w:t>
      </w:r>
      <w:r>
        <w:rPr>
          <w:rStyle w:val="CommentTok"/>
        </w:rPr>
        <w:t xml:space="preserve">"""Calculate BMI from weight in pounds and height in inches."""</w:t>
      </w:r>
      <w:r>
        <w:br/>
      </w:r>
      <w:r>
        <w:rPr>
          <w:rStyle w:val="NormalTok"/>
        </w:rPr>
        <w:t xml:space="preserve">    </w:t>
      </w:r>
      <w:r>
        <w:rPr>
          <w:rStyle w:val="CommentTok"/>
        </w:rPr>
        <w:t xml:space="preserve"># Guardian: check preconditions</w:t>
      </w:r>
      <w:r>
        <w:br/>
      </w:r>
      <w:r>
        <w:rPr>
          <w:rStyle w:val="NormalTok"/>
        </w:rPr>
        <w:t xml:space="preserve">    </w:t>
      </w:r>
      <w:r>
        <w:rPr>
          <w:rStyle w:val="ControlFlowTok"/>
        </w:rPr>
        <w:t xml:space="preserve">if</w:t>
      </w:r>
      <w:r>
        <w:rPr>
          <w:rStyle w:val="NormalTok"/>
        </w:rPr>
        <w:t xml:space="preserve"> weight_lbs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height_inches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Weight and height must be positive numbers."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weight_kg </w:t>
      </w:r>
      <w:r>
        <w:rPr>
          <w:rStyle w:val="OperatorTok"/>
        </w:rPr>
        <w:t xml:space="preserve">=</w:t>
      </w:r>
      <w:r>
        <w:rPr>
          <w:rStyle w:val="NormalTok"/>
        </w:rPr>
        <w:t xml:space="preserve"> weight_lbs </w:t>
      </w:r>
      <w:r>
        <w:rPr>
          <w:rStyle w:val="OperatorTok"/>
        </w:rPr>
        <w:t xml:space="preserve">*</w:t>
      </w:r>
      <w:r>
        <w:rPr>
          <w:rStyle w:val="NormalTok"/>
        </w:rPr>
        <w:t xml:space="preserve"> </w:t>
      </w:r>
      <w:r>
        <w:rPr>
          <w:rStyle w:val="FloatTok"/>
        </w:rPr>
        <w:t xml:space="preserve">0.453592</w:t>
      </w:r>
      <w:r>
        <w:br/>
      </w:r>
      <w:r>
        <w:rPr>
          <w:rStyle w:val="NormalTok"/>
        </w:rPr>
        <w:t xml:space="preserve">    height_m </w:t>
      </w:r>
      <w:r>
        <w:rPr>
          <w:rStyle w:val="OperatorTok"/>
        </w:rPr>
        <w:t xml:space="preserve">=</w:t>
      </w:r>
      <w:r>
        <w:rPr>
          <w:rStyle w:val="NormalTok"/>
        </w:rPr>
        <w:t xml:space="preserve"> height_inches </w:t>
      </w:r>
      <w:r>
        <w:rPr>
          <w:rStyle w:val="OperatorTok"/>
        </w:rPr>
        <w:t xml:space="preserve">*</w:t>
      </w:r>
      <w:r>
        <w:rPr>
          <w:rStyle w:val="NormalTok"/>
        </w:rPr>
        <w:t xml:space="preserve"> </w:t>
      </w:r>
      <w:r>
        <w:rPr>
          <w:rStyle w:val="FloatTok"/>
        </w:rPr>
        <w:t xml:space="preserve">0.0254</w:t>
      </w:r>
      <w:r>
        <w:br/>
      </w:r>
      <w:r>
        <w:rPr>
          <w:rStyle w:val="NormalTok"/>
        </w:rPr>
        <w:t xml:space="preserve">    bmi </w:t>
      </w:r>
      <w:r>
        <w:rPr>
          <w:rStyle w:val="OperatorTok"/>
        </w:rPr>
        <w:t xml:space="preserve">=</w:t>
      </w:r>
      <w:r>
        <w:rPr>
          <w:rStyle w:val="NormalTok"/>
        </w:rPr>
        <w:t xml:space="preserve"> weight_kg </w:t>
      </w:r>
      <w:r>
        <w:rPr>
          <w:rStyle w:val="OperatorTok"/>
        </w:rPr>
        <w:t xml:space="preserve">/</w:t>
      </w:r>
      <w:r>
        <w:rPr>
          <w:rStyle w:val="NormalTok"/>
        </w:rPr>
        <w:t xml:space="preserve"> (height_m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f"DEBUG: bmi = </w:t>
      </w:r>
      <w:r>
        <w:rPr>
          <w:rStyle w:val="SpecialCharTok"/>
        </w:rPr>
        <w:t xml:space="preserve">{</w:t>
      </w:r>
      <w:r>
        <w:rPr>
          <w:rStyle w:val="NormalTok"/>
        </w:rPr>
        <w:t xml:space="preserve">bmi</w:t>
      </w:r>
      <w:r>
        <w:rPr>
          <w:rStyle w:val="SpecialCharTok"/>
        </w:rPr>
        <w:t xml:space="preserve">:.2f}</w:t>
      </w:r>
      <w:r>
        <w:rPr>
          <w:rStyle w:val="SpecialStringTok"/>
        </w:rPr>
        <w:t xml:space="preserve">"</w:t>
      </w:r>
      <w:r>
        <w:rPr>
          <w:rStyle w:val="NormalTok"/>
        </w:rPr>
        <w:t xml:space="preserve">)  </w:t>
      </w:r>
      <w:r>
        <w:rPr>
          <w:rStyle w:val="CommentTok"/>
        </w:rPr>
        <w:t xml:space="preserve"># Scaffolding</w:t>
      </w:r>
      <w:r>
        <w:br/>
      </w:r>
      <w:r>
        <w:rPr>
          <w:rStyle w:val="NormalTok"/>
        </w:rPr>
        <w:t xml:space="preserve">    </w:t>
      </w:r>
      <w:r>
        <w:rPr>
          <w:rStyle w:val="ControlFlowTok"/>
        </w:rPr>
        <w:t xml:space="preserve">return</w:t>
      </w:r>
      <w:r>
        <w:rPr>
          <w:rStyle w:val="NormalTok"/>
        </w:rPr>
        <w:t xml:space="preserve"> bmi</w:t>
      </w:r>
      <w:r>
        <w:br/>
      </w:r>
      <w:r>
        <w:br/>
      </w:r>
      <w:r>
        <w:rPr>
          <w:rStyle w:val="CommentTok"/>
        </w:rPr>
        <w:t xml:space="preserve"># Test valid input</w:t>
      </w:r>
      <w:r>
        <w:br/>
      </w:r>
      <w:r>
        <w:rPr>
          <w:rStyle w:val="BuiltInTok"/>
        </w:rPr>
        <w:t xml:space="preserve">print</w:t>
      </w:r>
      <w:r>
        <w:rPr>
          <w:rStyle w:val="NormalTok"/>
        </w:rPr>
        <w:t xml:space="preserve">(calculate_bmi(</w:t>
      </w:r>
      <w:r>
        <w:rPr>
          <w:rStyle w:val="DecValTok"/>
        </w:rPr>
        <w:t xml:space="preserve">150</w:t>
      </w:r>
      <w:r>
        <w:rPr>
          <w:rStyle w:val="NormalTok"/>
        </w:rPr>
        <w:t xml:space="preserve">, </w:t>
      </w:r>
      <w:r>
        <w:rPr>
          <w:rStyle w:val="DecValTok"/>
        </w:rPr>
        <w:t xml:space="preserve">65</w:t>
      </w:r>
      <w:r>
        <w:rPr>
          <w:rStyle w:val="NormalTok"/>
        </w:rPr>
        <w:t xml:space="preserve">))</w:t>
      </w:r>
      <w:r>
        <w:br/>
      </w:r>
      <w:r>
        <w:br/>
      </w:r>
      <w:r>
        <w:rPr>
          <w:rStyle w:val="CommentTok"/>
        </w:rPr>
        <w:t xml:space="preserve"># Test invalid input (guardian should catch this)</w:t>
      </w:r>
      <w:r>
        <w:br/>
      </w:r>
      <w:r>
        <w:rPr>
          <w:rStyle w:val="BuiltInTok"/>
        </w:rPr>
        <w:t xml:space="preserve">print</w:t>
      </w:r>
      <w:r>
        <w:rPr>
          <w:rStyle w:val="NormalTok"/>
        </w:rPr>
        <w:t xml:space="preserve">(calculate_bmi(</w:t>
      </w:r>
      <w:r>
        <w:rPr>
          <w:rStyle w:val="DecValTok"/>
        </w:rPr>
        <w:t xml:space="preserve">0</w:t>
      </w:r>
      <w:r>
        <w:rPr>
          <w:rStyle w:val="NormalTok"/>
        </w:rPr>
        <w:t xml:space="preserve">, </w:t>
      </w:r>
      <w:r>
        <w:rPr>
          <w:rStyle w:val="DecValTok"/>
        </w:rPr>
        <w:t xml:space="preserve">65</w:t>
      </w:r>
      <w:r>
        <w:rPr>
          <w:rStyle w:val="NormalTok"/>
        </w:rPr>
        <w:t xml:space="preserve">))</w:t>
      </w:r>
    </w:p>
    <w:p>
      <w:pPr>
        <w:pStyle w:val="FirstParagraph"/>
      </w:pPr>
      <w:r>
        <w:rPr>
          <w:b/>
          <w:bCs/>
        </w:rPr>
        <w:t xml:space="preserve">Output:</w:t>
      </w:r>
    </w:p>
    <w:p>
      <w:pPr>
        <w:pStyle w:val="SourceCode"/>
      </w:pPr>
      <w:r>
        <w:rPr>
          <w:rStyle w:val="VerbatimChar"/>
        </w:rPr>
        <w:t xml:space="preserve">DEBUG: bmi = 24.96</w:t>
      </w:r>
      <w:r>
        <w:br/>
      </w:r>
      <w:r>
        <w:rPr>
          <w:rStyle w:val="VerbatimChar"/>
        </w:rPr>
        <w:t xml:space="preserve">24.959183673469386</w:t>
      </w:r>
      <w:r>
        <w:br/>
      </w:r>
      <w:r>
        <w:rPr>
          <w:rStyle w:val="VerbatimChar"/>
        </w:rPr>
        <w:t xml:space="preserve">Error: Weight and height must be positive numbers.</w:t>
      </w:r>
      <w:r>
        <w:br/>
      </w:r>
      <w:r>
        <w:rPr>
          <w:rStyle w:val="VerbatimChar"/>
        </w:rPr>
        <w:t xml:space="preserve">None</w:t>
      </w:r>
    </w:p>
    <w:p>
      <w:pPr>
        <w:pStyle w:val="FirstParagraph"/>
      </w:pPr>
      <w:r>
        <w:rPr>
          <w:b/>
          <w:bCs/>
        </w:rPr>
        <w:t xml:space="preserve">Explanation:</w:t>
      </w:r>
      <w:r>
        <w:t xml:space="preserve"> </w:t>
      </w:r>
      <w:r>
        <w:t xml:space="preserve">The guardian pattern at the top of the function checks preconditions before executing the main computation. If either weight or height is zero or negative, the function prints an error message and returns</w:t>
      </w:r>
      <w:r>
        <w:t xml:space="preserve"> </w:t>
      </w:r>
      <w:r>
        <w:rPr>
          <w:rStyle w:val="VerbatimChar"/>
        </w:rPr>
        <w:t xml:space="preserve">None</w:t>
      </w:r>
      <w:r>
        <w:t xml:space="preserve"> </w:t>
      </w:r>
      <w:r>
        <w:t xml:space="preserve">instead of attempting the calculation. This prevents a</w:t>
      </w:r>
      <w:r>
        <w:t xml:space="preserve"> </w:t>
      </w:r>
      <w:r>
        <w:rPr>
          <w:rStyle w:val="VerbatimChar"/>
        </w:rPr>
        <w:t xml:space="preserve">ZeroDivisionError</w:t>
      </w:r>
      <w:r>
        <w:t xml:space="preserve"> </w:t>
      </w:r>
      <w:r>
        <w:t xml:space="preserve">when height is zero and avoids nonsensical negative BMI values. The valid input test still produces the correct result, confirming the guardian does not interfere with normal operation.</w:t>
      </w:r>
    </w:p>
    <w:p>
      <w:r>
        <w:pict>
          <v:rect style="width:0;height:1.5pt" o:hralign="center" o:hrstd="t" o:hr="t"/>
        </w:pict>
      </w:r>
    </w:p>
    <w:bookmarkEnd w:id="31"/>
    <w:bookmarkStart w:id="32" w:name="X7b09c74e40ad6d96d03ad8dfef4b4fdb8b479af"/>
    <w:p>
      <w:pPr>
        <w:pStyle w:val="Heading3"/>
      </w:pPr>
      <w:r>
        <w:t xml:space="preserve">Stage 5: Final Clean Version (Remove Scaffolding)</w:t>
      </w:r>
    </w:p>
    <w:p>
      <w:pPr>
        <w:pStyle w:val="SourceCode"/>
      </w:pPr>
      <w:r>
        <w:rPr>
          <w:rStyle w:val="KeywordTok"/>
        </w:rPr>
        <w:t xml:space="preserve">def</w:t>
      </w:r>
      <w:r>
        <w:rPr>
          <w:rStyle w:val="NormalTok"/>
        </w:rPr>
        <w:t xml:space="preserve"> calculate_bmi(weight_lbs, height_inches):</w:t>
      </w:r>
      <w:r>
        <w:br/>
      </w:r>
      <w:r>
        <w:rPr>
          <w:rStyle w:val="NormalTok"/>
        </w:rPr>
        <w:t xml:space="preserve">    </w:t>
      </w:r>
      <w:r>
        <w:rPr>
          <w:rStyle w:val="CommentTok"/>
        </w:rPr>
        <w:t xml:space="preserve">"""Calculate Body Mass Index from weight in pounds and height in inches.</w:t>
      </w:r>
      <w:r>
        <w:br/>
      </w:r>
      <w:r>
        <w:rPr>
          <w:rStyle w:val="CommentTok"/>
        </w:rPr>
        <w:t xml:space="preserve">    </w:t>
      </w:r>
      <w:r>
        <w:br/>
      </w:r>
      <w:r>
        <w:rPr>
          <w:rStyle w:val="CommentTok"/>
        </w:rPr>
        <w:t xml:space="preserve">    Converts imperial units to metric, then applies the BMI formula:</w:t>
      </w:r>
      <w:r>
        <w:br/>
      </w:r>
      <w:r>
        <w:rPr>
          <w:rStyle w:val="CommentTok"/>
        </w:rPr>
        <w:t xml:space="preserve">    BMI = weight_kg / height_m^2</w:t>
      </w:r>
      <w:r>
        <w:br/>
      </w:r>
      <w:r>
        <w:rPr>
          <w:rStyle w:val="CommentTok"/>
        </w:rPr>
        <w:t xml:space="preserve">    </w:t>
      </w:r>
      <w:r>
        <w:br/>
      </w:r>
      <w:r>
        <w:rPr>
          <w:rStyle w:val="CommentTok"/>
        </w:rPr>
        <w:t xml:space="preserve">    Parameters:</w:t>
      </w:r>
      <w:r>
        <w:br/>
      </w:r>
      <w:r>
        <w:rPr>
          <w:rStyle w:val="CommentTok"/>
        </w:rPr>
        <w:t xml:space="preserve">        weight_lbs (int or float): Weight in pounds (must be &gt; 0)</w:t>
      </w:r>
      <w:r>
        <w:br/>
      </w:r>
      <w:r>
        <w:rPr>
          <w:rStyle w:val="CommentTok"/>
        </w:rPr>
        <w:t xml:space="preserve">        height_inches (int or float): Height in inches (must be &gt; 0)</w:t>
      </w:r>
      <w:r>
        <w:br/>
      </w:r>
      <w:r>
        <w:rPr>
          <w:rStyle w:val="CommentTok"/>
        </w:rPr>
        <w:t xml:space="preserve">    </w:t>
      </w:r>
      <w:r>
        <w:br/>
      </w:r>
      <w:r>
        <w:rPr>
          <w:rStyle w:val="CommentTok"/>
        </w:rPr>
        <w:t xml:space="preserve">    Returns:</w:t>
      </w:r>
      <w:r>
        <w:br/>
      </w:r>
      <w:r>
        <w:rPr>
          <w:rStyle w:val="CommentTok"/>
        </w:rPr>
        <w:t xml:space="preserve">        float: The calculated BMI value, or None if inputs are invalid</w:t>
      </w:r>
      <w:r>
        <w:br/>
      </w:r>
      <w:r>
        <w:rPr>
          <w:rStyle w:val="CommentTok"/>
        </w:rPr>
        <w:t xml:space="preserve">    """</w:t>
      </w:r>
      <w:r>
        <w:br/>
      </w:r>
      <w:r>
        <w:rPr>
          <w:rStyle w:val="NormalTok"/>
        </w:rPr>
        <w:t xml:space="preserve">    </w:t>
      </w:r>
      <w:r>
        <w:rPr>
          <w:rStyle w:val="ControlFlowTok"/>
        </w:rPr>
        <w:t xml:space="preserve">if</w:t>
      </w:r>
      <w:r>
        <w:rPr>
          <w:rStyle w:val="NormalTok"/>
        </w:rPr>
        <w:t xml:space="preserve"> weight_lbs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height_inches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Weight and height must be positive numbers."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weight_kg </w:t>
      </w:r>
      <w:r>
        <w:rPr>
          <w:rStyle w:val="OperatorTok"/>
        </w:rPr>
        <w:t xml:space="preserve">=</w:t>
      </w:r>
      <w:r>
        <w:rPr>
          <w:rStyle w:val="NormalTok"/>
        </w:rPr>
        <w:t xml:space="preserve"> weight_lbs </w:t>
      </w:r>
      <w:r>
        <w:rPr>
          <w:rStyle w:val="OperatorTok"/>
        </w:rPr>
        <w:t xml:space="preserve">*</w:t>
      </w:r>
      <w:r>
        <w:rPr>
          <w:rStyle w:val="NormalTok"/>
        </w:rPr>
        <w:t xml:space="preserve"> </w:t>
      </w:r>
      <w:r>
        <w:rPr>
          <w:rStyle w:val="FloatTok"/>
        </w:rPr>
        <w:t xml:space="preserve">0.453592</w:t>
      </w:r>
      <w:r>
        <w:br/>
      </w:r>
      <w:r>
        <w:rPr>
          <w:rStyle w:val="NormalTok"/>
        </w:rPr>
        <w:t xml:space="preserve">    height_m </w:t>
      </w:r>
      <w:r>
        <w:rPr>
          <w:rStyle w:val="OperatorTok"/>
        </w:rPr>
        <w:t xml:space="preserve">=</w:t>
      </w:r>
      <w:r>
        <w:rPr>
          <w:rStyle w:val="NormalTok"/>
        </w:rPr>
        <w:t xml:space="preserve"> height_inches </w:t>
      </w:r>
      <w:r>
        <w:rPr>
          <w:rStyle w:val="OperatorTok"/>
        </w:rPr>
        <w:t xml:space="preserve">*</w:t>
      </w:r>
      <w:r>
        <w:rPr>
          <w:rStyle w:val="NormalTok"/>
        </w:rPr>
        <w:t xml:space="preserve"> </w:t>
      </w:r>
      <w:r>
        <w:rPr>
          <w:rStyle w:val="FloatTok"/>
        </w:rPr>
        <w:t xml:space="preserve">0.0254</w:t>
      </w:r>
      <w:r>
        <w:br/>
      </w:r>
      <w:r>
        <w:rPr>
          <w:rStyle w:val="NormalTok"/>
        </w:rPr>
        <w:t xml:space="preserve">    </w:t>
      </w:r>
      <w:r>
        <w:rPr>
          <w:rStyle w:val="ControlFlowTok"/>
        </w:rPr>
        <w:t xml:space="preserve">return</w:t>
      </w:r>
      <w:r>
        <w:rPr>
          <w:rStyle w:val="NormalTok"/>
        </w:rPr>
        <w:t xml:space="preserve"> weight_kg </w:t>
      </w:r>
      <w:r>
        <w:rPr>
          <w:rStyle w:val="OperatorTok"/>
        </w:rPr>
        <w:t xml:space="preserve">/</w:t>
      </w:r>
      <w:r>
        <w:rPr>
          <w:rStyle w:val="NormalTok"/>
        </w:rPr>
        <w:t xml:space="preserve"> (height_m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CommentTok"/>
        </w:rPr>
        <w:t xml:space="preserve"># Test call 1: Average adult (150 lbs, 5'5")</w:t>
      </w:r>
      <w:r>
        <w:br/>
      </w:r>
      <w:r>
        <w:rPr>
          <w:rStyle w:val="NormalTok"/>
        </w:rPr>
        <w:t xml:space="preserve">bmi1 </w:t>
      </w:r>
      <w:r>
        <w:rPr>
          <w:rStyle w:val="OperatorTok"/>
        </w:rPr>
        <w:t xml:space="preserve">=</w:t>
      </w:r>
      <w:r>
        <w:rPr>
          <w:rStyle w:val="NormalTok"/>
        </w:rPr>
        <w:t xml:space="preserve"> calculate_bmi(</w:t>
      </w:r>
      <w:r>
        <w:rPr>
          <w:rStyle w:val="DecValTok"/>
        </w:rPr>
        <w:t xml:space="preserve">150</w:t>
      </w:r>
      <w:r>
        <w:rPr>
          <w:rStyle w:val="NormalTok"/>
        </w:rPr>
        <w:t xml:space="preserve">, </w:t>
      </w:r>
      <w:r>
        <w:rPr>
          <w:rStyle w:val="DecValTok"/>
        </w:rPr>
        <w:t xml:space="preserve">65</w:t>
      </w:r>
      <w:r>
        <w:rPr>
          <w:rStyle w:val="NormalTok"/>
        </w:rPr>
        <w:t xml:space="preserve">)</w:t>
      </w:r>
      <w:r>
        <w:br/>
      </w:r>
      <w:r>
        <w:rPr>
          <w:rStyle w:val="BuiltInTok"/>
        </w:rPr>
        <w:t xml:space="preserve">print</w:t>
      </w:r>
      <w:r>
        <w:rPr>
          <w:rStyle w:val="NormalTok"/>
        </w:rPr>
        <w:t xml:space="preserve">(</w:t>
      </w:r>
      <w:r>
        <w:rPr>
          <w:rStyle w:val="SpecialStringTok"/>
        </w:rPr>
        <w:t xml:space="preserve">f"calculate_bmi(150, 65) = </w:t>
      </w:r>
      <w:r>
        <w:rPr>
          <w:rStyle w:val="SpecialCharTok"/>
        </w:rPr>
        <w:t xml:space="preserve">{</w:t>
      </w:r>
      <w:r>
        <w:rPr>
          <w:rStyle w:val="NormalTok"/>
        </w:rPr>
        <w:t xml:space="preserve">bmi1</w:t>
      </w:r>
      <w:r>
        <w:rPr>
          <w:rStyle w:val="SpecialCharTok"/>
        </w:rPr>
        <w:t xml:space="preserve">:.2f}</w:t>
      </w:r>
      <w:r>
        <w:rPr>
          <w:rStyle w:val="SpecialStringTok"/>
        </w:rPr>
        <w:t xml:space="preserve">"</w:t>
      </w:r>
      <w:r>
        <w:rPr>
          <w:rStyle w:val="NormalTok"/>
        </w:rPr>
        <w:t xml:space="preserve">)</w:t>
      </w:r>
      <w:r>
        <w:br/>
      </w:r>
      <w:r>
        <w:br/>
      </w:r>
      <w:r>
        <w:rPr>
          <w:rStyle w:val="CommentTok"/>
        </w:rPr>
        <w:t xml:space="preserve"># Test call 2: Taller individual (180 lbs, 6'0")</w:t>
      </w:r>
      <w:r>
        <w:br/>
      </w:r>
      <w:r>
        <w:rPr>
          <w:rStyle w:val="NormalTok"/>
        </w:rPr>
        <w:t xml:space="preserve">bmi2 </w:t>
      </w:r>
      <w:r>
        <w:rPr>
          <w:rStyle w:val="OperatorTok"/>
        </w:rPr>
        <w:t xml:space="preserve">=</w:t>
      </w:r>
      <w:r>
        <w:rPr>
          <w:rStyle w:val="NormalTok"/>
        </w:rPr>
        <w:t xml:space="preserve"> calculate_bmi(</w:t>
      </w:r>
      <w:r>
        <w:rPr>
          <w:rStyle w:val="DecValTok"/>
        </w:rPr>
        <w:t xml:space="preserve">180</w:t>
      </w:r>
      <w:r>
        <w:rPr>
          <w:rStyle w:val="NormalTok"/>
        </w:rPr>
        <w:t xml:space="preserve">, </w:t>
      </w:r>
      <w:r>
        <w:rPr>
          <w:rStyle w:val="DecValTok"/>
        </w:rPr>
        <w:t xml:space="preserve">72</w:t>
      </w:r>
      <w:r>
        <w:rPr>
          <w:rStyle w:val="NormalTok"/>
        </w:rPr>
        <w:t xml:space="preserve">)</w:t>
      </w:r>
      <w:r>
        <w:br/>
      </w:r>
      <w:r>
        <w:rPr>
          <w:rStyle w:val="BuiltInTok"/>
        </w:rPr>
        <w:t xml:space="preserve">print</w:t>
      </w:r>
      <w:r>
        <w:rPr>
          <w:rStyle w:val="NormalTok"/>
        </w:rPr>
        <w:t xml:space="preserve">(</w:t>
      </w:r>
      <w:r>
        <w:rPr>
          <w:rStyle w:val="SpecialStringTok"/>
        </w:rPr>
        <w:t xml:space="preserve">f"calculate_bmi(180, 72) = </w:t>
      </w:r>
      <w:r>
        <w:rPr>
          <w:rStyle w:val="SpecialCharTok"/>
        </w:rPr>
        <w:t xml:space="preserve">{</w:t>
      </w:r>
      <w:r>
        <w:rPr>
          <w:rStyle w:val="NormalTok"/>
        </w:rPr>
        <w:t xml:space="preserve">bmi2</w:t>
      </w:r>
      <w:r>
        <w:rPr>
          <w:rStyle w:val="SpecialCharTok"/>
        </w:rPr>
        <w:t xml:space="preserve">:.2f}</w:t>
      </w:r>
      <w:r>
        <w:rPr>
          <w:rStyle w:val="SpecialStringTok"/>
        </w:rPr>
        <w:t xml:space="preserve">"</w:t>
      </w:r>
      <w:r>
        <w:rPr>
          <w:rStyle w:val="NormalTok"/>
        </w:rPr>
        <w:t xml:space="preserve">)</w:t>
      </w:r>
      <w:r>
        <w:br/>
      </w:r>
      <w:r>
        <w:br/>
      </w:r>
      <w:r>
        <w:rPr>
          <w:rStyle w:val="CommentTok"/>
        </w:rPr>
        <w:t xml:space="preserve"># Test call 3: Lighter individual (120 lbs, 5'2")</w:t>
      </w:r>
      <w:r>
        <w:br/>
      </w:r>
      <w:r>
        <w:rPr>
          <w:rStyle w:val="NormalTok"/>
        </w:rPr>
        <w:t xml:space="preserve">bmi3 </w:t>
      </w:r>
      <w:r>
        <w:rPr>
          <w:rStyle w:val="OperatorTok"/>
        </w:rPr>
        <w:t xml:space="preserve">=</w:t>
      </w:r>
      <w:r>
        <w:rPr>
          <w:rStyle w:val="NormalTok"/>
        </w:rPr>
        <w:t xml:space="preserve"> calculate_bmi(</w:t>
      </w:r>
      <w:r>
        <w:rPr>
          <w:rStyle w:val="DecValTok"/>
        </w:rPr>
        <w:t xml:space="preserve">120</w:t>
      </w:r>
      <w:r>
        <w:rPr>
          <w:rStyle w:val="NormalTok"/>
        </w:rPr>
        <w:t xml:space="preserve">, </w:t>
      </w:r>
      <w:r>
        <w:rPr>
          <w:rStyle w:val="DecValTok"/>
        </w:rPr>
        <w:t xml:space="preserve">62</w:t>
      </w:r>
      <w:r>
        <w:rPr>
          <w:rStyle w:val="NormalTok"/>
        </w:rPr>
        <w:t xml:space="preserve">)</w:t>
      </w:r>
      <w:r>
        <w:br/>
      </w:r>
      <w:r>
        <w:rPr>
          <w:rStyle w:val="BuiltInTok"/>
        </w:rPr>
        <w:t xml:space="preserve">print</w:t>
      </w:r>
      <w:r>
        <w:rPr>
          <w:rStyle w:val="NormalTok"/>
        </w:rPr>
        <w:t xml:space="preserve">(</w:t>
      </w:r>
      <w:r>
        <w:rPr>
          <w:rStyle w:val="SpecialStringTok"/>
        </w:rPr>
        <w:t xml:space="preserve">f"calculate_bmi(120, 62) = </w:t>
      </w:r>
      <w:r>
        <w:rPr>
          <w:rStyle w:val="SpecialCharTok"/>
        </w:rPr>
        <w:t xml:space="preserve">{</w:t>
      </w:r>
      <w:r>
        <w:rPr>
          <w:rStyle w:val="NormalTok"/>
        </w:rPr>
        <w:t xml:space="preserve">bmi3</w:t>
      </w:r>
      <w:r>
        <w:rPr>
          <w:rStyle w:val="SpecialCharTok"/>
        </w:rPr>
        <w:t xml:space="preserve">:.2f}</w:t>
      </w:r>
      <w:r>
        <w:rPr>
          <w:rStyle w:val="SpecialStringTok"/>
        </w:rPr>
        <w:t xml:space="preserve">"</w:t>
      </w:r>
      <w:r>
        <w:rPr>
          <w:rStyle w:val="NormalTok"/>
        </w:rPr>
        <w:t xml:space="preserve">)</w:t>
      </w:r>
    </w:p>
    <w:p>
      <w:pPr>
        <w:pStyle w:val="FirstParagraph"/>
      </w:pPr>
      <w:r>
        <w:rPr>
          <w:b/>
          <w:bCs/>
        </w:rPr>
        <w:t xml:space="preserve">Output:</w:t>
      </w:r>
    </w:p>
    <w:p>
      <w:pPr>
        <w:pStyle w:val="SourceCode"/>
      </w:pPr>
      <w:r>
        <w:rPr>
          <w:rStyle w:val="VerbatimChar"/>
        </w:rPr>
        <w:t xml:space="preserve">calculate_bmi(150, 65) = 24.96</w:t>
      </w:r>
      <w:r>
        <w:br/>
      </w:r>
      <w:r>
        <w:rPr>
          <w:rStyle w:val="VerbatimChar"/>
        </w:rPr>
        <w:t xml:space="preserve">calculate_bmi(180, 72) = 24.41</w:t>
      </w:r>
      <w:r>
        <w:br/>
      </w:r>
      <w:r>
        <w:rPr>
          <w:rStyle w:val="VerbatimChar"/>
        </w:rPr>
        <w:t xml:space="preserve">calculate_bmi(120, 62) = 21.95</w:t>
      </w:r>
    </w:p>
    <w:p>
      <w:pPr>
        <w:pStyle w:val="FirstParagraph"/>
      </w:pPr>
      <w:r>
        <w:rPr>
          <w:b/>
          <w:bCs/>
        </w:rPr>
        <w:t xml:space="preserve">Explanation:</w:t>
      </w:r>
      <w:r>
        <w:t xml:space="preserve"> </w:t>
      </w:r>
      <w:r>
        <w:t xml:space="preserve">The final version removes all scaffolding and includes a comprehensive docstring documenting the function’s purpose, parameters, and return value. The three test cases cover different body types: a 150 lb person at 5’5” (BMI 24.96 — normal weight), a 180 lb person at 6’0” (BMI 24.41 — normal weight), and a 120 lb person at 5’2” (BMI 21.95 — normal weight). All results fall within the medically accepted normal range of 18.5–24.9, confirming the function computes realistic BMI values. The function demonstrates fruitful function design by returning the computed BMI to the caller, allowing it to be stored in variables and used in further computations — a key advantage over void functions that only print output.</w:t>
      </w:r>
    </w:p>
    <w:p>
      <w:r>
        <w:pict>
          <v:rect style="width:0;height:1.5pt" o:hralign="center" o:hrstd="t" o:hr="t"/>
        </w:pict>
      </w:r>
    </w:p>
    <w:bookmarkEnd w:id="32"/>
    <w:bookmarkEnd w:id="33"/>
    <w:bookmarkStart w:id="34" w:name="references"/>
    <w:p>
      <w:pPr>
        <w:pStyle w:val="Heading2"/>
      </w:pPr>
      <w:r>
        <w:t xml:space="preserve">References</w:t>
      </w:r>
    </w:p>
    <w:p>
      <w:pPr>
        <w:pStyle w:val="FirstParagraph"/>
      </w:pPr>
      <w:r>
        <w:t xml:space="preserve">Downey, A. (2015).</w:t>
      </w:r>
      <w:r>
        <w:t xml:space="preserve"> </w:t>
      </w:r>
      <w:r>
        <w:rPr>
          <w:i/>
          <w:iCs/>
        </w:rPr>
        <w:t xml:space="preserve">Think Python: How to think like a computer scientist</w:t>
      </w:r>
      <w:r>
        <w:t xml:space="preserve"> </w:t>
      </w:r>
      <w:r>
        <w:t xml:space="preserve">(2nd ed.). Green Tea Press. https://greenteapress.com/thinkpython2/thinkpython2.pdf</w:t>
      </w:r>
    </w:p>
    <w:p>
      <w:r>
        <w:pict>
          <v:rect style="width:0;height:1.5pt" o:hralign="center" o:hrstd="t" o:hr="t"/>
        </w:pict>
      </w:r>
    </w:p>
    <w:p>
      <w:pPr>
        <w:pStyle w:val="FirstParagraph"/>
      </w:pPr>
      <w:r>
        <w:rPr>
          <w:b/>
          <w:bCs/>
        </w:rPr>
        <w:t xml:space="preserve">Word Count</w:t>
      </w:r>
      <w:r>
        <w:t xml:space="preserve">: Approximately 850 words (descriptive portions, excluding code and output)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2026-02-24T18:13:15Z</dcterms:created>
  <dcterms:modified xsi:type="dcterms:W3CDTF">2026-02-24T18:13:15Z</dcterms:modified>
</cp:coreProperties>
</file>

<file path=docProps/custom.xml><?xml version="1.0" encoding="utf-8"?>
<Properties xmlns="http://schemas.openxmlformats.org/officeDocument/2006/custom-properties" xmlns:vt="http://schemas.openxmlformats.org/officeDocument/2006/docPropsVTypes"/>
</file>