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1E" w:rsidRDefault="00F11739">
      <w:pPr>
        <w:rPr>
          <w:rFonts w:cstheme="majorHAnsi"/>
          <w:b/>
          <w:szCs w:val="20"/>
        </w:rPr>
      </w:pPr>
      <w:r>
        <w:rPr>
          <w:rFonts w:cstheme="majorHAnsi"/>
          <w:b/>
          <w:szCs w:val="20"/>
        </w:rPr>
        <w:t xml:space="preserve">Brief description of what can be done </w:t>
      </w:r>
      <w:r w:rsidRPr="00F11739">
        <w:rPr>
          <w:rFonts w:cstheme="majorHAnsi"/>
          <w:szCs w:val="20"/>
        </w:rPr>
        <w:t xml:space="preserve">with </w:t>
      </w:r>
      <w:proofErr w:type="spellStart"/>
      <w:r w:rsidR="00A73530" w:rsidRPr="00F11739">
        <w:rPr>
          <w:rFonts w:cstheme="majorHAnsi"/>
          <w:szCs w:val="20"/>
        </w:rPr>
        <w:t>s_adhoc_data_processing_master.m</w:t>
      </w:r>
      <w:proofErr w:type="spellEnd"/>
    </w:p>
    <w:p w:rsidR="00277655" w:rsidRPr="00277655" w:rsidRDefault="00277655" w:rsidP="00277655">
      <w:pPr>
        <w:rPr>
          <w:rFonts w:cstheme="majorHAnsi"/>
          <w:szCs w:val="20"/>
        </w:rPr>
      </w:pPr>
      <w:r w:rsidRPr="00277655">
        <w:rPr>
          <w:rFonts w:cstheme="majorHAnsi"/>
          <w:szCs w:val="20"/>
        </w:rPr>
        <w:t>This script contains a modular mass spectrometry imaging</w:t>
      </w:r>
      <w:r w:rsidR="00537C0B">
        <w:rPr>
          <w:rFonts w:cstheme="majorHAnsi"/>
          <w:szCs w:val="20"/>
        </w:rPr>
        <w:t xml:space="preserve"> (MSI) data analysis pipeline. </w:t>
      </w:r>
    </w:p>
    <w:p w:rsidR="00277655" w:rsidRPr="00277655" w:rsidRDefault="00277655" w:rsidP="00277655">
      <w:pPr>
        <w:rPr>
          <w:rFonts w:cstheme="majorHAnsi"/>
          <w:szCs w:val="20"/>
        </w:rPr>
      </w:pPr>
      <w:r w:rsidRPr="00277655">
        <w:rPr>
          <w:rFonts w:cstheme="majorHAnsi"/>
          <w:szCs w:val="20"/>
        </w:rPr>
        <w:t>By Teresa Murta, June 2021</w:t>
      </w:r>
    </w:p>
    <w:p w:rsidR="00277655" w:rsidRDefault="00277655" w:rsidP="00277655">
      <w:pPr>
        <w:rPr>
          <w:rFonts w:cstheme="majorHAnsi"/>
          <w:szCs w:val="20"/>
        </w:rPr>
      </w:pPr>
    </w:p>
    <w:p w:rsidR="00A73530" w:rsidRPr="00783264" w:rsidRDefault="00A73530" w:rsidP="00277655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This script </w:t>
      </w:r>
      <w:r w:rsidR="00425FC5" w:rsidRPr="00783264">
        <w:rPr>
          <w:rFonts w:cstheme="majorHAnsi"/>
          <w:szCs w:val="20"/>
        </w:rPr>
        <w:t xml:space="preserve">can be </w:t>
      </w:r>
      <w:r w:rsidR="00385F3D" w:rsidRPr="00783264">
        <w:rPr>
          <w:rFonts w:cstheme="majorHAnsi"/>
          <w:szCs w:val="20"/>
        </w:rPr>
        <w:t>used to perform</w:t>
      </w:r>
      <w:r w:rsidR="00CD345C" w:rsidRPr="00783264">
        <w:rPr>
          <w:rFonts w:cstheme="majorHAnsi"/>
          <w:szCs w:val="20"/>
        </w:rPr>
        <w:t xml:space="preserve"> the following steps:</w:t>
      </w:r>
    </w:p>
    <w:p w:rsidR="00CD345C" w:rsidRPr="00783264" w:rsidRDefault="00BE5CD0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DESI, MALSI, SIMS or REIMS data</w:t>
      </w:r>
      <w:r w:rsidR="00CD345C" w:rsidRPr="00783264">
        <w:rPr>
          <w:rFonts w:cstheme="majorHAnsi"/>
          <w:szCs w:val="20"/>
        </w:rPr>
        <w:t xml:space="preserve"> pre-processing</w:t>
      </w:r>
      <w:r w:rsidRPr="00783264">
        <w:rPr>
          <w:rFonts w:cstheme="majorHAnsi"/>
          <w:szCs w:val="20"/>
        </w:rPr>
        <w:t xml:space="preserve"> (using 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functions</w:t>
      </w:r>
      <w:r w:rsidR="00077366">
        <w:rPr>
          <w:rFonts w:cstheme="majorHAnsi"/>
          <w:szCs w:val="20"/>
        </w:rPr>
        <w:t>)</w:t>
      </w:r>
    </w:p>
    <w:p w:rsidR="00385F3D" w:rsidRPr="00783264" w:rsidRDefault="00385F3D" w:rsidP="00BE5CD0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Peak detection</w:t>
      </w:r>
      <w:r w:rsidR="00C4685C" w:rsidRPr="00783264">
        <w:rPr>
          <w:rFonts w:cstheme="majorHAnsi"/>
          <w:szCs w:val="20"/>
        </w:rPr>
        <w:t xml:space="preserve"> on </w:t>
      </w:r>
      <w:r w:rsidR="004A3059">
        <w:rPr>
          <w:rFonts w:cstheme="majorHAnsi"/>
          <w:szCs w:val="20"/>
        </w:rPr>
        <w:t>total</w:t>
      </w:r>
      <w:r w:rsidR="00C4685C" w:rsidRPr="00783264">
        <w:rPr>
          <w:rFonts w:cstheme="majorHAnsi"/>
          <w:szCs w:val="20"/>
        </w:rPr>
        <w:t xml:space="preserve"> spectrum</w:t>
      </w:r>
      <w:r w:rsidR="00BE5CD0" w:rsidRPr="00783264">
        <w:rPr>
          <w:rFonts w:cstheme="majorHAnsi"/>
          <w:szCs w:val="20"/>
        </w:rPr>
        <w:t xml:space="preserve"> (using </w:t>
      </w:r>
      <w:proofErr w:type="spellStart"/>
      <w:r w:rsidR="00BE5CD0" w:rsidRPr="00783264">
        <w:rPr>
          <w:rFonts w:cstheme="majorHAnsi"/>
          <w:szCs w:val="20"/>
        </w:rPr>
        <w:t>SpectralAnalysis</w:t>
      </w:r>
      <w:proofErr w:type="spellEnd"/>
      <w:r w:rsidR="00BE5CD0" w:rsidRPr="00783264">
        <w:rPr>
          <w:rFonts w:cstheme="majorHAnsi"/>
          <w:szCs w:val="20"/>
        </w:rPr>
        <w:t xml:space="preserve"> functions)</w:t>
      </w:r>
    </w:p>
    <w:p w:rsidR="00385F3D" w:rsidRPr="00783264" w:rsidRDefault="00077366" w:rsidP="009F6767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t>Assignment</w:t>
      </w:r>
      <w:r w:rsidR="00385F3D" w:rsidRPr="00783264">
        <w:rPr>
          <w:rFonts w:cstheme="majorHAnsi"/>
          <w:szCs w:val="20"/>
        </w:rPr>
        <w:t xml:space="preserve"> of peaks </w:t>
      </w:r>
      <w:r w:rsidR="00CD345C" w:rsidRPr="00783264">
        <w:rPr>
          <w:rFonts w:cstheme="majorHAnsi"/>
          <w:szCs w:val="20"/>
        </w:rPr>
        <w:t xml:space="preserve">detected in the </w:t>
      </w:r>
      <w:r>
        <w:rPr>
          <w:rFonts w:cstheme="majorHAnsi"/>
          <w:szCs w:val="20"/>
        </w:rPr>
        <w:t xml:space="preserve">total spectrum, using HMDB as well as a </w:t>
      </w:r>
      <w:r w:rsidR="00CD345C" w:rsidRPr="00783264">
        <w:rPr>
          <w:rFonts w:cstheme="majorHAnsi"/>
          <w:szCs w:val="20"/>
        </w:rPr>
        <w:t xml:space="preserve">group </w:t>
      </w:r>
      <w:r w:rsidR="00385F3D" w:rsidRPr="00783264">
        <w:rPr>
          <w:rFonts w:cstheme="majorHAnsi"/>
          <w:szCs w:val="20"/>
        </w:rPr>
        <w:t xml:space="preserve">of lists of molecules </w:t>
      </w:r>
      <w:r w:rsidR="00CD345C" w:rsidRPr="00783264">
        <w:rPr>
          <w:rFonts w:cstheme="majorHAnsi"/>
          <w:szCs w:val="20"/>
        </w:rPr>
        <w:t xml:space="preserve">of </w:t>
      </w:r>
      <w:r w:rsidR="009F6767" w:rsidRPr="00783264">
        <w:rPr>
          <w:rFonts w:cstheme="majorHAnsi"/>
          <w:szCs w:val="20"/>
        </w:rPr>
        <w:t>interest</w:t>
      </w:r>
      <w:r w:rsidR="00CD345C" w:rsidRPr="00783264">
        <w:rPr>
          <w:rFonts w:cstheme="majorHAnsi"/>
          <w:szCs w:val="20"/>
        </w:rPr>
        <w:t xml:space="preserve"> defined by the user</w:t>
      </w:r>
    </w:p>
    <w:p w:rsidR="00CD345C" w:rsidRPr="00783264" w:rsidRDefault="00CD345C" w:rsidP="00BE5CD0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Creating and saving a </w:t>
      </w:r>
      <w:proofErr w:type="spellStart"/>
      <w:r w:rsidRPr="00783264">
        <w:rPr>
          <w:rFonts w:cstheme="majorHAnsi"/>
          <w:szCs w:val="20"/>
        </w:rPr>
        <w:t>datacube</w:t>
      </w:r>
      <w:proofErr w:type="spellEnd"/>
      <w:r w:rsidRPr="00783264">
        <w:rPr>
          <w:rFonts w:cstheme="majorHAnsi"/>
          <w:szCs w:val="20"/>
        </w:rPr>
        <w:t xml:space="preserve"> (</w:t>
      </w:r>
      <w:proofErr w:type="spellStart"/>
      <w:r w:rsidR="00BE5CD0" w:rsidRPr="00783264">
        <w:rPr>
          <w:rFonts w:cstheme="majorHAnsi"/>
          <w:szCs w:val="20"/>
        </w:rPr>
        <w:t>Spectral</w:t>
      </w:r>
      <w:r w:rsidRPr="00783264">
        <w:rPr>
          <w:rFonts w:cstheme="majorHAnsi"/>
          <w:szCs w:val="20"/>
        </w:rPr>
        <w:t>Analysis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="006F6976" w:rsidRPr="00783264">
        <w:rPr>
          <w:rFonts w:cstheme="majorHAnsi"/>
          <w:szCs w:val="20"/>
        </w:rPr>
        <w:t>DataRepresentation</w:t>
      </w:r>
      <w:proofErr w:type="spellEnd"/>
      <w:r w:rsidR="006F6976" w:rsidRPr="00783264">
        <w:rPr>
          <w:rFonts w:cstheme="majorHAnsi"/>
          <w:szCs w:val="20"/>
        </w:rPr>
        <w:t xml:space="preserve"> </w:t>
      </w:r>
      <w:proofErr w:type="spellStart"/>
      <w:r w:rsidR="00785A44" w:rsidRPr="00783264">
        <w:rPr>
          <w:rFonts w:cstheme="majorHAnsi"/>
          <w:szCs w:val="20"/>
        </w:rPr>
        <w:t>struct</w:t>
      </w:r>
      <w:proofErr w:type="spellEnd"/>
      <w:r w:rsidRPr="00783264">
        <w:rPr>
          <w:rFonts w:cstheme="majorHAnsi"/>
          <w:szCs w:val="20"/>
        </w:rPr>
        <w:t xml:space="preserve">) for each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of interest</w:t>
      </w:r>
      <w:r w:rsidR="00BE5CD0" w:rsidRPr="00783264">
        <w:rPr>
          <w:rFonts w:cstheme="majorHAnsi"/>
          <w:szCs w:val="20"/>
        </w:rPr>
        <w:t xml:space="preserve"> (using </w:t>
      </w:r>
      <w:proofErr w:type="spellStart"/>
      <w:r w:rsidR="00BE5CD0" w:rsidRPr="00783264">
        <w:rPr>
          <w:rFonts w:cstheme="majorHAnsi"/>
          <w:szCs w:val="20"/>
        </w:rPr>
        <w:t>SpectralAnalysis</w:t>
      </w:r>
      <w:proofErr w:type="spellEnd"/>
      <w:r w:rsidR="00BE5CD0" w:rsidRPr="00783264">
        <w:rPr>
          <w:rFonts w:cstheme="majorHAnsi"/>
          <w:szCs w:val="20"/>
        </w:rPr>
        <w:t xml:space="preserve"> functions)</w:t>
      </w:r>
    </w:p>
    <w:p w:rsidR="00CD345C" w:rsidRPr="00783264" w:rsidRDefault="00CD345C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Creating and saving a data matrix </w:t>
      </w:r>
      <w:r w:rsidR="00077366" w:rsidRPr="00783264">
        <w:rPr>
          <w:rFonts w:cstheme="majorHAnsi"/>
          <w:szCs w:val="20"/>
        </w:rPr>
        <w:t xml:space="preserve">for each </w:t>
      </w:r>
      <w:proofErr w:type="spellStart"/>
      <w:r w:rsidR="00077366" w:rsidRPr="00783264">
        <w:rPr>
          <w:rFonts w:cstheme="majorHAnsi"/>
          <w:szCs w:val="20"/>
        </w:rPr>
        <w:t>imzml</w:t>
      </w:r>
      <w:proofErr w:type="spellEnd"/>
      <w:r w:rsidR="00077366" w:rsidRPr="00783264">
        <w:rPr>
          <w:rFonts w:cstheme="majorHAnsi"/>
          <w:szCs w:val="20"/>
        </w:rPr>
        <w:t xml:space="preserve"> </w:t>
      </w:r>
      <w:r w:rsidR="00077366">
        <w:rPr>
          <w:rFonts w:cstheme="majorHAnsi"/>
          <w:szCs w:val="20"/>
        </w:rPr>
        <w:t xml:space="preserve">and </w:t>
      </w:r>
      <w:r w:rsidRPr="00783264">
        <w:rPr>
          <w:rFonts w:cstheme="majorHAnsi"/>
          <w:szCs w:val="20"/>
        </w:rPr>
        <w:t>normalisation algorithm of interest</w:t>
      </w:r>
    </w:p>
    <w:p w:rsidR="00077366" w:rsidRPr="00783264" w:rsidRDefault="00077366" w:rsidP="00077366">
      <w:pPr>
        <w:pStyle w:val="Heading1"/>
        <w:rPr>
          <w:rFonts w:cstheme="majorHAnsi"/>
          <w:szCs w:val="20"/>
        </w:rPr>
      </w:pPr>
      <w:bookmarkStart w:id="0" w:name="_Ref51159526"/>
      <w:bookmarkStart w:id="1" w:name="_Ref51159952"/>
      <w:r>
        <w:rPr>
          <w:rFonts w:cstheme="majorHAnsi"/>
          <w:szCs w:val="20"/>
        </w:rPr>
        <w:t xml:space="preserve">Multivariate Analysis (e.g. </w:t>
      </w:r>
      <w:r w:rsidRPr="00783264">
        <w:rPr>
          <w:rFonts w:cstheme="majorHAnsi"/>
          <w:szCs w:val="20"/>
        </w:rPr>
        <w:t>PCA, NMF, k-means</w:t>
      </w:r>
      <w:r>
        <w:rPr>
          <w:rFonts w:cstheme="majorHAnsi"/>
          <w:szCs w:val="20"/>
        </w:rPr>
        <w:t xml:space="preserve"> clustering</w:t>
      </w:r>
      <w:r w:rsidRPr="00783264">
        <w:rPr>
          <w:rFonts w:cstheme="majorHAnsi"/>
          <w:szCs w:val="20"/>
        </w:rPr>
        <w:t xml:space="preserve">, t-SNE, </w:t>
      </w:r>
      <w:r>
        <w:rPr>
          <w:rFonts w:cstheme="majorHAnsi"/>
          <w:szCs w:val="20"/>
        </w:rPr>
        <w:t>fast density clustering)</w:t>
      </w:r>
      <w:r w:rsidRPr="00783264">
        <w:rPr>
          <w:rFonts w:cstheme="majorHAnsi"/>
          <w:szCs w:val="20"/>
        </w:rPr>
        <w:t xml:space="preserve"> using:</w:t>
      </w:r>
      <w:bookmarkEnd w:id="1"/>
    </w:p>
    <w:p w:rsidR="00077366" w:rsidRPr="00783264" w:rsidRDefault="00077366" w:rsidP="00077366">
      <w:pPr>
        <w:pStyle w:val="Heading2"/>
        <w:numPr>
          <w:ilvl w:val="1"/>
          <w:numId w:val="14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N most intense peaks detected in the representative spectrum</w:t>
      </w:r>
    </w:p>
    <w:p w:rsidR="00077366" w:rsidRPr="00783264" w:rsidRDefault="00077366" w:rsidP="00077366">
      <w:pPr>
        <w:pStyle w:val="Heading2"/>
        <w:numPr>
          <w:ilvl w:val="1"/>
          <w:numId w:val="14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Percentile P of all peaks detected in the representative spectrum</w:t>
      </w:r>
    </w:p>
    <w:p w:rsidR="00077366" w:rsidRPr="00783264" w:rsidRDefault="00077366" w:rsidP="00077366">
      <w:pPr>
        <w:pStyle w:val="Heading2"/>
        <w:numPr>
          <w:ilvl w:val="1"/>
          <w:numId w:val="14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lists of molecules of interest defined by the user</w:t>
      </w:r>
    </w:p>
    <w:p w:rsidR="00077366" w:rsidRDefault="00077366" w:rsidP="00077366">
      <w:pPr>
        <w:pStyle w:val="Heading2"/>
        <w:numPr>
          <w:ilvl w:val="1"/>
          <w:numId w:val="14"/>
        </w:numPr>
        <w:rPr>
          <w:rFonts w:cstheme="majorHAnsi"/>
          <w:szCs w:val="20"/>
        </w:rPr>
      </w:pPr>
      <w:r w:rsidRPr="00077366">
        <w:rPr>
          <w:rFonts w:cstheme="majorHAnsi"/>
          <w:szCs w:val="20"/>
        </w:rPr>
        <w:t>One or more superclass, class, or subclass of molecules (as defined by HMDB)</w:t>
      </w:r>
    </w:p>
    <w:p w:rsidR="00077366" w:rsidRDefault="00077366" w:rsidP="00077366">
      <w:pPr>
        <w:pStyle w:val="Heading2"/>
        <w:numPr>
          <w:ilvl w:val="1"/>
          <w:numId w:val="14"/>
        </w:numPr>
        <w:rPr>
          <w:rFonts w:cstheme="majorHAnsi"/>
          <w:szCs w:val="20"/>
        </w:rPr>
      </w:pPr>
      <w:r w:rsidRPr="00077366">
        <w:rPr>
          <w:rFonts w:cstheme="majorHAnsi"/>
          <w:szCs w:val="20"/>
        </w:rPr>
        <w:t>A list of m/z values</w:t>
      </w:r>
    </w:p>
    <w:p w:rsidR="00077366" w:rsidRPr="00077366" w:rsidRDefault="00077366" w:rsidP="00077366">
      <w:pPr>
        <w:pStyle w:val="Heading2"/>
      </w:pPr>
      <w:r w:rsidRPr="00077366">
        <w:t>Run</w:t>
      </w:r>
      <w:r>
        <w:t>ning</w:t>
      </w:r>
      <w:r w:rsidRPr="00077366">
        <w:t xml:space="preserve"> MVAs</w:t>
      </w:r>
    </w:p>
    <w:p w:rsidR="00077366" w:rsidRPr="00077366" w:rsidRDefault="00077366" w:rsidP="00077366">
      <w:pPr>
        <w:pStyle w:val="Heading2"/>
      </w:pPr>
      <w:r>
        <w:t xml:space="preserve">Saving </w:t>
      </w:r>
      <w:r w:rsidRPr="00077366">
        <w:t>MVAs results</w:t>
      </w:r>
    </w:p>
    <w:p w:rsidR="00077366" w:rsidRPr="00783264" w:rsidRDefault="00077366" w:rsidP="00077366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t xml:space="preserve">Saving </w:t>
      </w:r>
      <w:r w:rsidRPr="00783264">
        <w:rPr>
          <w:rFonts w:cstheme="majorHAnsi"/>
          <w:szCs w:val="20"/>
        </w:rPr>
        <w:t>single ion images for:</w:t>
      </w:r>
    </w:p>
    <w:p w:rsidR="00077366" w:rsidRPr="00783264" w:rsidRDefault="00077366" w:rsidP="00077366">
      <w:pPr>
        <w:pStyle w:val="Heading2"/>
        <w:numPr>
          <w:ilvl w:val="1"/>
          <w:numId w:val="17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lists of molecules of interest defined by the user</w:t>
      </w:r>
    </w:p>
    <w:p w:rsidR="00077366" w:rsidRPr="00783264" w:rsidRDefault="00077366" w:rsidP="00077366">
      <w:pPr>
        <w:pStyle w:val="Heading2"/>
        <w:numPr>
          <w:ilvl w:val="1"/>
          <w:numId w:val="17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superclass, class, or subclass of molecules (as defined by HMDB)</w:t>
      </w:r>
    </w:p>
    <w:p w:rsidR="00077366" w:rsidRPr="00783264" w:rsidRDefault="00077366" w:rsidP="00077366">
      <w:pPr>
        <w:pStyle w:val="Heading2"/>
        <w:numPr>
          <w:ilvl w:val="1"/>
          <w:numId w:val="17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lists of m/z values</w:t>
      </w:r>
    </w:p>
    <w:p w:rsidR="00077366" w:rsidRPr="00783264" w:rsidRDefault="00C56274" w:rsidP="00077366">
      <w:pPr>
        <w:pStyle w:val="Heading1"/>
        <w:rPr>
          <w:rFonts w:cstheme="majorHAnsi"/>
          <w:szCs w:val="20"/>
        </w:rPr>
      </w:pPr>
      <w:bookmarkStart w:id="2" w:name="_Ref51157741"/>
      <w:r>
        <w:rPr>
          <w:rFonts w:cstheme="majorHAnsi"/>
          <w:szCs w:val="20"/>
        </w:rPr>
        <w:t xml:space="preserve">Creating </w:t>
      </w:r>
      <w:r w:rsidR="00077366" w:rsidRPr="00783264">
        <w:rPr>
          <w:rFonts w:cstheme="majorHAnsi"/>
          <w:szCs w:val="20"/>
        </w:rPr>
        <w:t>masks for regions of interest (</w:t>
      </w:r>
      <w:proofErr w:type="spellStart"/>
      <w:r w:rsidR="00077366" w:rsidRPr="00783264">
        <w:rPr>
          <w:rFonts w:cstheme="majorHAnsi"/>
          <w:szCs w:val="20"/>
        </w:rPr>
        <w:t>SpectralAnalysis</w:t>
      </w:r>
      <w:proofErr w:type="spellEnd"/>
      <w:r w:rsidR="00077366" w:rsidRPr="00783264">
        <w:rPr>
          <w:rFonts w:cstheme="majorHAnsi"/>
          <w:szCs w:val="20"/>
        </w:rPr>
        <w:t xml:space="preserve"> </w:t>
      </w:r>
      <w:proofErr w:type="spellStart"/>
      <w:r w:rsidR="00077366" w:rsidRPr="00783264">
        <w:rPr>
          <w:rFonts w:cstheme="majorHAnsi"/>
          <w:szCs w:val="20"/>
        </w:rPr>
        <w:t>RegionsOfInterest</w:t>
      </w:r>
      <w:proofErr w:type="spellEnd"/>
      <w:r w:rsidR="00077366" w:rsidRPr="00783264">
        <w:rPr>
          <w:rFonts w:cstheme="majorHAnsi"/>
          <w:szCs w:val="20"/>
        </w:rPr>
        <w:t xml:space="preserve"> </w:t>
      </w:r>
      <w:proofErr w:type="spellStart"/>
      <w:r w:rsidR="00077366" w:rsidRPr="00783264">
        <w:rPr>
          <w:rFonts w:cstheme="majorHAnsi"/>
          <w:szCs w:val="20"/>
        </w:rPr>
        <w:t>struct</w:t>
      </w:r>
      <w:proofErr w:type="spellEnd"/>
      <w:r>
        <w:rPr>
          <w:rFonts w:cstheme="majorHAnsi"/>
          <w:szCs w:val="20"/>
        </w:rPr>
        <w:t>)</w:t>
      </w:r>
      <w:r w:rsidR="00077366" w:rsidRPr="00783264">
        <w:rPr>
          <w:rFonts w:cstheme="majorHAnsi"/>
          <w:szCs w:val="20"/>
        </w:rPr>
        <w:t xml:space="preserve"> by combining </w:t>
      </w:r>
      <w:r w:rsidR="00EA4B7A">
        <w:rPr>
          <w:rFonts w:cstheme="majorHAnsi"/>
          <w:szCs w:val="20"/>
        </w:rPr>
        <w:t xml:space="preserve">(adding and/or multiplying) </w:t>
      </w:r>
      <w:r w:rsidR="00077366" w:rsidRPr="00783264">
        <w:rPr>
          <w:rFonts w:cstheme="majorHAnsi"/>
          <w:szCs w:val="20"/>
        </w:rPr>
        <w:t xml:space="preserve">the results of k-means </w:t>
      </w:r>
      <w:r w:rsidR="00077366">
        <w:rPr>
          <w:rFonts w:cstheme="majorHAnsi"/>
          <w:szCs w:val="20"/>
        </w:rPr>
        <w:t>clustering, t-SNE</w:t>
      </w:r>
      <w:r w:rsidR="00EA4B7A">
        <w:rPr>
          <w:rFonts w:cstheme="majorHAnsi"/>
          <w:szCs w:val="20"/>
        </w:rPr>
        <w:t>,</w:t>
      </w:r>
      <w:r w:rsidR="00077366">
        <w:rPr>
          <w:rFonts w:cstheme="majorHAnsi"/>
          <w:szCs w:val="20"/>
        </w:rPr>
        <w:t xml:space="preserve"> or fast density clustering</w:t>
      </w:r>
      <w:r>
        <w:rPr>
          <w:rFonts w:cstheme="majorHAnsi"/>
          <w:szCs w:val="20"/>
        </w:rPr>
        <w:t>,</w:t>
      </w:r>
      <w:r w:rsidR="00077366">
        <w:rPr>
          <w:rFonts w:cstheme="majorHAnsi"/>
          <w:szCs w:val="20"/>
        </w:rPr>
        <w:t xml:space="preserve"> </w:t>
      </w:r>
      <w:r>
        <w:rPr>
          <w:rFonts w:cstheme="majorHAnsi"/>
          <w:szCs w:val="20"/>
        </w:rPr>
        <w:t xml:space="preserve">with any </w:t>
      </w:r>
      <w:r w:rsidR="00077366">
        <w:rPr>
          <w:rFonts w:cstheme="majorHAnsi"/>
          <w:szCs w:val="20"/>
        </w:rPr>
        <w:t xml:space="preserve">areas </w:t>
      </w:r>
      <w:r w:rsidR="00077366" w:rsidRPr="00783264">
        <w:rPr>
          <w:rFonts w:cstheme="majorHAnsi"/>
          <w:szCs w:val="20"/>
        </w:rPr>
        <w:t xml:space="preserve">of the </w:t>
      </w:r>
      <w:r>
        <w:rPr>
          <w:rFonts w:cstheme="majorHAnsi"/>
          <w:szCs w:val="20"/>
        </w:rPr>
        <w:t xml:space="preserve">entire image, </w:t>
      </w:r>
      <w:r w:rsidR="00EA4B7A">
        <w:rPr>
          <w:rFonts w:cstheme="majorHAnsi"/>
          <w:szCs w:val="20"/>
        </w:rPr>
        <w:t xml:space="preserve">which </w:t>
      </w:r>
      <w:r>
        <w:rPr>
          <w:rFonts w:cstheme="majorHAnsi"/>
          <w:szCs w:val="20"/>
        </w:rPr>
        <w:t xml:space="preserve">are </w:t>
      </w:r>
      <w:r w:rsidR="00721D82">
        <w:rPr>
          <w:rFonts w:cstheme="majorHAnsi"/>
          <w:szCs w:val="20"/>
        </w:rPr>
        <w:t xml:space="preserve">interactively chosen </w:t>
      </w:r>
      <w:r w:rsidR="00077366" w:rsidRPr="00783264">
        <w:rPr>
          <w:rFonts w:cstheme="majorHAnsi"/>
          <w:szCs w:val="20"/>
        </w:rPr>
        <w:t>by</w:t>
      </w:r>
      <w:r w:rsidR="00721D82">
        <w:rPr>
          <w:rFonts w:cstheme="majorHAnsi"/>
          <w:szCs w:val="20"/>
        </w:rPr>
        <w:t xml:space="preserve"> the user</w:t>
      </w:r>
      <w:r w:rsidR="00077366" w:rsidRPr="00783264">
        <w:rPr>
          <w:rFonts w:cstheme="majorHAnsi"/>
          <w:szCs w:val="20"/>
        </w:rPr>
        <w:t>.</w:t>
      </w:r>
      <w:bookmarkEnd w:id="2"/>
    </w:p>
    <w:p w:rsidR="00077366" w:rsidRDefault="0047667A" w:rsidP="00DF4CE3">
      <w:pPr>
        <w:pStyle w:val="Heading1"/>
        <w:rPr>
          <w:rFonts w:cstheme="majorHAnsi"/>
          <w:szCs w:val="20"/>
        </w:rPr>
      </w:pPr>
      <w:bookmarkStart w:id="3" w:name="_Ref73543579"/>
      <w:r w:rsidRPr="00783264">
        <w:rPr>
          <w:rFonts w:cstheme="majorHAnsi"/>
          <w:szCs w:val="20"/>
        </w:rPr>
        <w:t xml:space="preserve">Defining a </w:t>
      </w:r>
      <w:r w:rsidR="00571E7D">
        <w:rPr>
          <w:rFonts w:cstheme="majorHAnsi"/>
          <w:szCs w:val="20"/>
        </w:rPr>
        <w:t>“</w:t>
      </w:r>
      <w:r w:rsidRPr="00783264">
        <w:rPr>
          <w:rFonts w:cstheme="majorHAnsi"/>
          <w:szCs w:val="20"/>
        </w:rPr>
        <w:t>new</w:t>
      </w:r>
      <w:r w:rsidR="00571E7D">
        <w:rPr>
          <w:rFonts w:cstheme="majorHAnsi"/>
          <w:szCs w:val="20"/>
        </w:rPr>
        <w:t>”</w:t>
      </w:r>
      <w:r w:rsidRPr="00783264">
        <w:rPr>
          <w:rFonts w:cstheme="majorHAnsi"/>
          <w:szCs w:val="20"/>
        </w:rPr>
        <w:t xml:space="preserve"> </w:t>
      </w:r>
      <w:r w:rsidR="00571E7D">
        <w:rPr>
          <w:rFonts w:cstheme="majorHAnsi"/>
          <w:szCs w:val="20"/>
        </w:rPr>
        <w:t>dataset</w:t>
      </w:r>
      <w:r w:rsidRPr="00783264">
        <w:rPr>
          <w:rFonts w:cstheme="majorHAnsi"/>
          <w:szCs w:val="20"/>
        </w:rPr>
        <w:t xml:space="preserve"> by c</w:t>
      </w:r>
      <w:r w:rsidR="00DF4CE3" w:rsidRPr="00783264">
        <w:rPr>
          <w:rFonts w:cstheme="majorHAnsi"/>
          <w:szCs w:val="20"/>
        </w:rPr>
        <w:t xml:space="preserve">ombining </w:t>
      </w:r>
      <w:r w:rsidR="00077366">
        <w:rPr>
          <w:rFonts w:cstheme="majorHAnsi"/>
          <w:szCs w:val="20"/>
        </w:rPr>
        <w:t>a group of</w:t>
      </w:r>
      <w:r w:rsidR="006B49AA">
        <w:rPr>
          <w:rFonts w:cstheme="majorHAnsi"/>
          <w:szCs w:val="20"/>
        </w:rPr>
        <w:t xml:space="preserve"> (often masked)</w:t>
      </w:r>
      <w:r w:rsidR="00077366">
        <w:rPr>
          <w:rFonts w:cstheme="majorHAnsi"/>
          <w:szCs w:val="20"/>
        </w:rPr>
        <w:t xml:space="preserve"> </w:t>
      </w:r>
      <w:proofErr w:type="spellStart"/>
      <w:r w:rsidR="00077366">
        <w:rPr>
          <w:rFonts w:cstheme="majorHAnsi"/>
          <w:szCs w:val="20"/>
        </w:rPr>
        <w:t>imzmls</w:t>
      </w:r>
      <w:proofErr w:type="spellEnd"/>
      <w:r w:rsidR="00077366">
        <w:rPr>
          <w:rFonts w:cstheme="majorHAnsi"/>
          <w:szCs w:val="20"/>
        </w:rPr>
        <w:t xml:space="preserve"> files.</w:t>
      </w:r>
      <w:bookmarkEnd w:id="3"/>
    </w:p>
    <w:p w:rsidR="00077366" w:rsidRDefault="00077366" w:rsidP="00077366">
      <w:pPr>
        <w:pStyle w:val="Heading2"/>
      </w:pPr>
      <w:r>
        <w:t xml:space="preserve">Specifying a </w:t>
      </w:r>
      <w:r w:rsidR="0047667A" w:rsidRPr="00783264">
        <w:t xml:space="preserve">group of </w:t>
      </w:r>
      <w:proofErr w:type="spellStart"/>
      <w:r w:rsidR="0047667A" w:rsidRPr="00783264">
        <w:t>imzmls</w:t>
      </w:r>
      <w:proofErr w:type="spellEnd"/>
      <w:r w:rsidR="0047667A" w:rsidRPr="00783264">
        <w:t xml:space="preserve"> </w:t>
      </w:r>
      <w:r w:rsidR="00DF4CE3" w:rsidRPr="00783264">
        <w:t xml:space="preserve">files </w:t>
      </w:r>
      <w:r w:rsidR="0047667A" w:rsidRPr="00783264">
        <w:t xml:space="preserve">that </w:t>
      </w:r>
      <w:r>
        <w:t>need to be combined</w:t>
      </w:r>
    </w:p>
    <w:p w:rsidR="00077366" w:rsidRDefault="00077366" w:rsidP="00077366">
      <w:pPr>
        <w:pStyle w:val="Heading2"/>
      </w:pPr>
      <w:r>
        <w:t xml:space="preserve">Specifying one or more </w:t>
      </w:r>
      <w:r w:rsidR="00DF4CE3" w:rsidRPr="00783264">
        <w:t xml:space="preserve">masks </w:t>
      </w:r>
      <w:r w:rsidR="006B49AA">
        <w:t xml:space="preserve">to be used for </w:t>
      </w:r>
      <w:r>
        <w:t xml:space="preserve">each </w:t>
      </w:r>
      <w:proofErr w:type="spellStart"/>
      <w:r>
        <w:t>imzml</w:t>
      </w:r>
      <w:proofErr w:type="spellEnd"/>
      <w:r>
        <w:t xml:space="preserve"> (defining </w:t>
      </w:r>
      <w:r w:rsidR="0047667A" w:rsidRPr="00783264">
        <w:t xml:space="preserve">in </w:t>
      </w:r>
      <w:r w:rsidR="0047667A" w:rsidRPr="00783264">
        <w:fldChar w:fldCharType="begin"/>
      </w:r>
      <w:r w:rsidR="0047667A" w:rsidRPr="00783264">
        <w:instrText xml:space="preserve"> REF _Ref51157741 \r \h </w:instrText>
      </w:r>
      <w:r w:rsidR="00783264" w:rsidRPr="00783264">
        <w:instrText xml:space="preserve"> \* MERGEFORMAT </w:instrText>
      </w:r>
      <w:r w:rsidR="0047667A" w:rsidRPr="00783264">
        <w:fldChar w:fldCharType="separate"/>
      </w:r>
      <w:r>
        <w:t>8</w:t>
      </w:r>
      <w:r w:rsidR="0047667A" w:rsidRPr="00783264">
        <w:fldChar w:fldCharType="end"/>
      </w:r>
      <w:r w:rsidR="006B49AA">
        <w:t>), which r</w:t>
      </w:r>
      <w:r w:rsidR="00DF4CE3" w:rsidRPr="00783264">
        <w:t xml:space="preserve">educe </w:t>
      </w:r>
      <w:r w:rsidR="006B49AA">
        <w:t>each image (</w:t>
      </w:r>
      <w:proofErr w:type="spellStart"/>
      <w:r w:rsidR="006B49AA">
        <w:t>imzml</w:t>
      </w:r>
      <w:proofErr w:type="spellEnd"/>
      <w:r w:rsidR="006B49AA">
        <w:t>)</w:t>
      </w:r>
      <w:r w:rsidR="00DF4CE3" w:rsidRPr="00783264">
        <w:t xml:space="preserve"> to </w:t>
      </w:r>
      <w:r w:rsidR="006B49AA">
        <w:t xml:space="preserve">one or more </w:t>
      </w:r>
      <w:r w:rsidR="00DF4CE3" w:rsidRPr="00783264">
        <w:t>smal</w:t>
      </w:r>
      <w:r w:rsidR="006B49AA">
        <w:t>ler</w:t>
      </w:r>
      <w:r>
        <w:t xml:space="preserve"> group of pixels of interest</w:t>
      </w:r>
    </w:p>
    <w:p w:rsidR="00DF4CE3" w:rsidRPr="00783264" w:rsidRDefault="00077366" w:rsidP="00077366">
      <w:pPr>
        <w:pStyle w:val="Heading2"/>
      </w:pPr>
      <w:r>
        <w:t>T</w:t>
      </w:r>
      <w:r w:rsidR="00DF4CE3" w:rsidRPr="00783264">
        <w:t>he position</w:t>
      </w:r>
      <w:r>
        <w:t xml:space="preserve"> to be occupied by each sample/tissue (i.e. small mask or group of pixels of interest) </w:t>
      </w:r>
      <w:bookmarkEnd w:id="0"/>
      <w:r>
        <w:t xml:space="preserve">in a </w:t>
      </w:r>
      <w:r w:rsidRPr="00783264">
        <w:t>2D grid</w:t>
      </w:r>
      <w:r>
        <w:t xml:space="preserve"> </w:t>
      </w:r>
      <w:r>
        <w:t>of images that will represent the new “dataset”</w:t>
      </w:r>
    </w:p>
    <w:p w:rsidR="00990D0C" w:rsidRDefault="00990D0C" w:rsidP="00990D0C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t xml:space="preserve">Saving k-means or t-SNE space </w:t>
      </w:r>
      <w:r w:rsidRPr="00783264">
        <w:rPr>
          <w:rFonts w:cstheme="majorHAnsi"/>
          <w:szCs w:val="20"/>
        </w:rPr>
        <w:t>clustering maps as regions of interest (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RegionsOfInterest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struct</w:t>
      </w:r>
      <w:proofErr w:type="spellEnd"/>
      <w:r w:rsidRPr="00783264">
        <w:rPr>
          <w:rFonts w:cstheme="majorHAnsi"/>
          <w:szCs w:val="20"/>
        </w:rPr>
        <w:t>)</w:t>
      </w:r>
      <w:r>
        <w:rPr>
          <w:rFonts w:cstheme="majorHAnsi"/>
          <w:szCs w:val="20"/>
        </w:rPr>
        <w:t xml:space="preserve"> when the clustering was done for the entire “new” data set</w:t>
      </w:r>
      <w:r w:rsidRPr="00783264">
        <w:rPr>
          <w:rFonts w:cstheme="majorHAnsi"/>
          <w:szCs w:val="20"/>
        </w:rPr>
        <w:t xml:space="preserve">. These regions of interest can be used in any subsequent analyses </w:t>
      </w:r>
      <w:r>
        <w:rPr>
          <w:rFonts w:cstheme="majorHAnsi"/>
          <w:szCs w:val="20"/>
        </w:rPr>
        <w:t>(note: the have to be moved and rename according to what makes sense for the study in particular)</w:t>
      </w:r>
      <w:r w:rsidRPr="00783264">
        <w:rPr>
          <w:rFonts w:cstheme="majorHAnsi"/>
          <w:szCs w:val="20"/>
        </w:rPr>
        <w:t>.</w:t>
      </w:r>
    </w:p>
    <w:p w:rsidR="00990D0C" w:rsidRPr="00990D0C" w:rsidRDefault="00990D0C" w:rsidP="00990D0C">
      <w:pPr>
        <w:pStyle w:val="Heading1"/>
        <w:rPr>
          <w:rFonts w:cstheme="majorHAnsi"/>
          <w:szCs w:val="20"/>
        </w:rPr>
      </w:pPr>
      <w:r w:rsidRPr="00990D0C">
        <w:rPr>
          <w:rFonts w:cstheme="majorHAnsi"/>
          <w:szCs w:val="20"/>
        </w:rPr>
        <w:t xml:space="preserve">Saving a table of </w:t>
      </w:r>
      <w:r>
        <w:rPr>
          <w:rFonts w:cstheme="majorHAnsi"/>
          <w:szCs w:val="20"/>
        </w:rPr>
        <w:t xml:space="preserve">mean and median </w:t>
      </w:r>
      <w:r w:rsidRPr="00990D0C">
        <w:rPr>
          <w:rFonts w:cstheme="majorHAnsi"/>
          <w:szCs w:val="20"/>
        </w:rPr>
        <w:t xml:space="preserve">ion </w:t>
      </w:r>
      <w:r>
        <w:rPr>
          <w:rFonts w:cstheme="majorHAnsi"/>
          <w:szCs w:val="20"/>
        </w:rPr>
        <w:t>intensities</w:t>
      </w:r>
      <w:r w:rsidRPr="00990D0C">
        <w:rPr>
          <w:rFonts w:cstheme="majorHAnsi"/>
          <w:szCs w:val="20"/>
        </w:rPr>
        <w:t xml:space="preserve"> per region of interest or mask.</w:t>
      </w:r>
    </w:p>
    <w:p w:rsidR="006F6976" w:rsidRPr="00783264" w:rsidRDefault="008F60D1" w:rsidP="006F6976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lastRenderedPageBreak/>
        <w:t>Running and s</w:t>
      </w:r>
      <w:r w:rsidR="006E3F25">
        <w:rPr>
          <w:rFonts w:cstheme="majorHAnsi"/>
          <w:szCs w:val="20"/>
        </w:rPr>
        <w:t>aving the results of univariate a</w:t>
      </w:r>
      <w:r w:rsidR="00DF4CE3" w:rsidRPr="00783264">
        <w:rPr>
          <w:rFonts w:cstheme="majorHAnsi"/>
          <w:szCs w:val="20"/>
        </w:rPr>
        <w:t>nalyses</w:t>
      </w:r>
      <w:r w:rsidR="00077366">
        <w:rPr>
          <w:rFonts w:cstheme="majorHAnsi"/>
          <w:szCs w:val="20"/>
        </w:rPr>
        <w:t xml:space="preserve"> (e.g.: </w:t>
      </w:r>
      <w:r w:rsidR="006F6976" w:rsidRPr="00783264">
        <w:rPr>
          <w:rFonts w:cstheme="majorHAnsi"/>
          <w:szCs w:val="20"/>
        </w:rPr>
        <w:t xml:space="preserve">t-test, </w:t>
      </w:r>
      <w:proofErr w:type="spellStart"/>
      <w:r w:rsidR="006F6976" w:rsidRPr="00783264">
        <w:rPr>
          <w:rFonts w:cstheme="majorHAnsi"/>
          <w:szCs w:val="20"/>
        </w:rPr>
        <w:t>ranksum</w:t>
      </w:r>
      <w:proofErr w:type="spellEnd"/>
      <w:r w:rsidR="006F6976" w:rsidRPr="00783264">
        <w:rPr>
          <w:rFonts w:cstheme="majorHAnsi"/>
          <w:szCs w:val="20"/>
        </w:rPr>
        <w:t xml:space="preserve"> test, </w:t>
      </w:r>
      <w:r w:rsidR="00077366">
        <w:rPr>
          <w:rFonts w:cstheme="majorHAnsi"/>
          <w:szCs w:val="20"/>
        </w:rPr>
        <w:t>ROC analysis)</w:t>
      </w:r>
      <w:r>
        <w:rPr>
          <w:rFonts w:cstheme="majorHAnsi"/>
          <w:szCs w:val="20"/>
        </w:rPr>
        <w:t xml:space="preserve">, which compare </w:t>
      </w:r>
      <w:r w:rsidR="00BE5CD0" w:rsidRPr="00783264">
        <w:rPr>
          <w:rFonts w:cstheme="majorHAnsi"/>
          <w:szCs w:val="20"/>
        </w:rPr>
        <w:t>mean</w:t>
      </w:r>
      <w:r w:rsidR="006E3F25">
        <w:rPr>
          <w:rFonts w:cstheme="majorHAnsi"/>
          <w:szCs w:val="20"/>
        </w:rPr>
        <w:t xml:space="preserve">, median, and the </w:t>
      </w:r>
      <w:r>
        <w:rPr>
          <w:rFonts w:cstheme="majorHAnsi"/>
          <w:szCs w:val="20"/>
        </w:rPr>
        <w:t xml:space="preserve">whole samples of </w:t>
      </w:r>
      <w:r w:rsidR="006E3F25">
        <w:rPr>
          <w:rFonts w:cstheme="majorHAnsi"/>
          <w:szCs w:val="20"/>
        </w:rPr>
        <w:t xml:space="preserve">ion intensities, </w:t>
      </w:r>
      <w:r>
        <w:rPr>
          <w:rFonts w:cstheme="majorHAnsi"/>
          <w:szCs w:val="20"/>
        </w:rPr>
        <w:t xml:space="preserve">of two </w:t>
      </w:r>
      <w:r w:rsidR="006F6976" w:rsidRPr="00783264">
        <w:rPr>
          <w:rFonts w:cstheme="majorHAnsi"/>
          <w:szCs w:val="20"/>
        </w:rPr>
        <w:t>user defin</w:t>
      </w:r>
      <w:r>
        <w:rPr>
          <w:rFonts w:cstheme="majorHAnsi"/>
          <w:szCs w:val="20"/>
        </w:rPr>
        <w:t>ed groups of regions of interest (masks)</w:t>
      </w:r>
      <w:r w:rsidR="006E3F25">
        <w:rPr>
          <w:rFonts w:cstheme="majorHAnsi"/>
          <w:szCs w:val="20"/>
        </w:rPr>
        <w:t xml:space="preserve">. </w:t>
      </w:r>
      <w:r>
        <w:rPr>
          <w:rFonts w:cstheme="majorHAnsi"/>
          <w:szCs w:val="20"/>
        </w:rPr>
        <w:t>These tests are done mass by mass.</w:t>
      </w:r>
    </w:p>
    <w:p w:rsidR="006F6976" w:rsidRPr="00783264" w:rsidRDefault="006F6976" w:rsidP="006F6976">
      <w:pPr>
        <w:pStyle w:val="Heading1"/>
        <w:rPr>
          <w:rFonts w:cstheme="majorHAnsi"/>
          <w:szCs w:val="20"/>
        </w:rPr>
      </w:pPr>
      <w:bookmarkStart w:id="4" w:name="_Ref51160055"/>
      <w:r w:rsidRPr="00783264">
        <w:rPr>
          <w:rFonts w:cstheme="majorHAnsi"/>
          <w:szCs w:val="20"/>
        </w:rPr>
        <w:t xml:space="preserve">Running </w:t>
      </w:r>
      <w:r w:rsidR="008F60D1">
        <w:rPr>
          <w:rFonts w:cstheme="majorHAnsi"/>
          <w:szCs w:val="20"/>
        </w:rPr>
        <w:t xml:space="preserve">and saving the results of </w:t>
      </w:r>
      <w:r w:rsidR="00077366">
        <w:rPr>
          <w:rFonts w:cstheme="majorHAnsi"/>
          <w:szCs w:val="20"/>
        </w:rPr>
        <w:t xml:space="preserve">an </w:t>
      </w:r>
      <w:r w:rsidRPr="00783264">
        <w:rPr>
          <w:rFonts w:cstheme="majorHAnsi"/>
          <w:szCs w:val="20"/>
        </w:rPr>
        <w:t xml:space="preserve">ANOVA </w:t>
      </w:r>
      <w:r w:rsidR="008F60D1">
        <w:rPr>
          <w:rFonts w:cstheme="majorHAnsi"/>
          <w:szCs w:val="20"/>
        </w:rPr>
        <w:t xml:space="preserve">using N user defined </w:t>
      </w:r>
      <w:r w:rsidR="008F60D1">
        <w:rPr>
          <w:rFonts w:cstheme="majorHAnsi"/>
          <w:szCs w:val="20"/>
        </w:rPr>
        <w:t>groups of regions of interest (masks)</w:t>
      </w:r>
      <w:r w:rsidR="008F60D1">
        <w:rPr>
          <w:rFonts w:cstheme="majorHAnsi"/>
          <w:szCs w:val="20"/>
        </w:rPr>
        <w:t xml:space="preserve">, which should relate to </w:t>
      </w:r>
      <w:r w:rsidR="00BE5CD0" w:rsidRPr="00783264">
        <w:rPr>
          <w:rFonts w:cstheme="majorHAnsi"/>
          <w:szCs w:val="20"/>
        </w:rPr>
        <w:t>“</w:t>
      </w:r>
      <w:r w:rsidRPr="00783264">
        <w:rPr>
          <w:rFonts w:cstheme="majorHAnsi"/>
          <w:szCs w:val="20"/>
        </w:rPr>
        <w:t>conditions</w:t>
      </w:r>
      <w:r w:rsidR="00BE5CD0" w:rsidRPr="00783264">
        <w:rPr>
          <w:rFonts w:cstheme="majorHAnsi"/>
          <w:szCs w:val="20"/>
        </w:rPr>
        <w:t>”</w:t>
      </w:r>
      <w:r w:rsidR="008F60D1">
        <w:rPr>
          <w:rFonts w:cstheme="majorHAnsi"/>
          <w:szCs w:val="20"/>
        </w:rPr>
        <w:t xml:space="preserve"> or “effects”</w:t>
      </w:r>
      <w:r w:rsidRPr="00783264">
        <w:rPr>
          <w:rFonts w:cstheme="majorHAnsi"/>
          <w:szCs w:val="20"/>
        </w:rPr>
        <w:t xml:space="preserve"> </w:t>
      </w:r>
      <w:r w:rsidR="008F60D1">
        <w:rPr>
          <w:rFonts w:cstheme="majorHAnsi"/>
          <w:szCs w:val="20"/>
        </w:rPr>
        <w:t>of interest for the study (e.g. data</w:t>
      </w:r>
      <w:r w:rsidRPr="00783264">
        <w:rPr>
          <w:rFonts w:cstheme="majorHAnsi"/>
          <w:szCs w:val="20"/>
        </w:rPr>
        <w:t xml:space="preserve"> acquisition</w:t>
      </w:r>
      <w:r w:rsidR="00DF4CE3" w:rsidRPr="00783264">
        <w:rPr>
          <w:rFonts w:cstheme="majorHAnsi"/>
          <w:szCs w:val="20"/>
        </w:rPr>
        <w:t xml:space="preserve"> date,</w:t>
      </w:r>
      <w:r w:rsidRPr="00783264">
        <w:rPr>
          <w:rFonts w:cstheme="majorHAnsi"/>
          <w:szCs w:val="20"/>
        </w:rPr>
        <w:t xml:space="preserve"> </w:t>
      </w:r>
      <w:r w:rsidR="00BE5CD0" w:rsidRPr="00783264">
        <w:rPr>
          <w:rFonts w:cstheme="majorHAnsi"/>
          <w:szCs w:val="20"/>
        </w:rPr>
        <w:t xml:space="preserve">glass </w:t>
      </w:r>
      <w:r w:rsidRPr="00783264">
        <w:rPr>
          <w:rFonts w:cstheme="majorHAnsi"/>
          <w:szCs w:val="20"/>
        </w:rPr>
        <w:t>slide</w:t>
      </w:r>
      <w:r w:rsidR="00DF4CE3" w:rsidRPr="00783264">
        <w:rPr>
          <w:rFonts w:cstheme="majorHAnsi"/>
          <w:szCs w:val="20"/>
        </w:rPr>
        <w:t xml:space="preserve"> number, sample </w:t>
      </w:r>
      <w:r w:rsidR="00BE5CD0" w:rsidRPr="00783264">
        <w:rPr>
          <w:rFonts w:cstheme="majorHAnsi"/>
          <w:szCs w:val="20"/>
        </w:rPr>
        <w:t>ID</w:t>
      </w:r>
      <w:r w:rsidR="00DF4CE3" w:rsidRPr="00783264">
        <w:rPr>
          <w:rFonts w:cstheme="majorHAnsi"/>
          <w:szCs w:val="20"/>
        </w:rPr>
        <w:t xml:space="preserve">, </w:t>
      </w:r>
      <w:r w:rsidR="00BE5CD0" w:rsidRPr="00783264">
        <w:rPr>
          <w:rFonts w:cstheme="majorHAnsi"/>
          <w:szCs w:val="20"/>
        </w:rPr>
        <w:t xml:space="preserve">tissue </w:t>
      </w:r>
      <w:r w:rsidR="00DF4CE3" w:rsidRPr="00783264">
        <w:rPr>
          <w:rFonts w:cstheme="majorHAnsi"/>
          <w:szCs w:val="20"/>
        </w:rPr>
        <w:t xml:space="preserve">type, </w:t>
      </w:r>
      <w:proofErr w:type="spellStart"/>
      <w:r w:rsidRPr="00783264">
        <w:rPr>
          <w:rFonts w:cstheme="majorHAnsi"/>
          <w:szCs w:val="20"/>
        </w:rPr>
        <w:t>etc</w:t>
      </w:r>
      <w:proofErr w:type="spellEnd"/>
      <w:r w:rsidR="008F60D1">
        <w:rPr>
          <w:rFonts w:cstheme="majorHAnsi"/>
          <w:szCs w:val="20"/>
        </w:rPr>
        <w:t>)</w:t>
      </w:r>
      <w:r w:rsidRPr="00783264">
        <w:rPr>
          <w:rFonts w:cstheme="majorHAnsi"/>
          <w:szCs w:val="20"/>
        </w:rPr>
        <w:t>.</w:t>
      </w:r>
      <w:bookmarkEnd w:id="4"/>
    </w:p>
    <w:p w:rsidR="0047667A" w:rsidRPr="00783264" w:rsidRDefault="009A28F1" w:rsidP="0047667A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Discarding groups of ions </w:t>
      </w:r>
      <w:r w:rsidR="00077366">
        <w:rPr>
          <w:rFonts w:cstheme="majorHAnsi"/>
          <w:szCs w:val="20"/>
        </w:rPr>
        <w:t xml:space="preserve">found </w:t>
      </w:r>
      <w:r w:rsidRPr="00783264">
        <w:rPr>
          <w:rFonts w:cstheme="majorHAnsi"/>
          <w:szCs w:val="20"/>
        </w:rPr>
        <w:t>u</w:t>
      </w:r>
      <w:r w:rsidR="0047667A" w:rsidRPr="00783264">
        <w:rPr>
          <w:rFonts w:cstheme="majorHAnsi"/>
          <w:szCs w:val="20"/>
        </w:rPr>
        <w:t xml:space="preserve">sing </w:t>
      </w:r>
      <w:r w:rsidR="008F60D1">
        <w:rPr>
          <w:rFonts w:cstheme="majorHAnsi"/>
          <w:szCs w:val="20"/>
        </w:rPr>
        <w:t xml:space="preserve">the </w:t>
      </w:r>
      <w:r w:rsidR="0047667A" w:rsidRPr="00783264">
        <w:rPr>
          <w:rFonts w:cstheme="majorHAnsi"/>
          <w:szCs w:val="20"/>
        </w:rPr>
        <w:t xml:space="preserve">ANOVA </w:t>
      </w:r>
      <w:r w:rsidRPr="00783264">
        <w:rPr>
          <w:rFonts w:cstheme="majorHAnsi"/>
          <w:szCs w:val="20"/>
        </w:rPr>
        <w:t>(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_Ref51160055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</w:r>
      <w:r w:rsidRPr="00783264">
        <w:rPr>
          <w:rFonts w:cstheme="majorHAnsi"/>
          <w:szCs w:val="20"/>
        </w:rPr>
        <w:fldChar w:fldCharType="separate"/>
      </w:r>
      <w:r w:rsidR="00B41CB7">
        <w:rPr>
          <w:rFonts w:cstheme="majorHAnsi"/>
          <w:szCs w:val="20"/>
        </w:rPr>
        <w:t>13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 before ru</w:t>
      </w:r>
      <w:r w:rsidR="0047667A" w:rsidRPr="00783264">
        <w:rPr>
          <w:rFonts w:cstheme="majorHAnsi"/>
          <w:szCs w:val="20"/>
        </w:rPr>
        <w:t xml:space="preserve">nning </w:t>
      </w:r>
      <w:r w:rsidR="00077366">
        <w:rPr>
          <w:rFonts w:cstheme="majorHAnsi"/>
          <w:szCs w:val="20"/>
        </w:rPr>
        <w:t>the MVAs</w:t>
      </w:r>
      <w:r w:rsidR="0047667A" w:rsidRPr="00783264">
        <w:rPr>
          <w:rFonts w:cstheme="majorHAnsi"/>
          <w:szCs w:val="20"/>
        </w:rPr>
        <w:t xml:space="preserve"> </w:t>
      </w:r>
      <w:r w:rsidR="00B41CB7">
        <w:rPr>
          <w:rFonts w:cstheme="majorHAnsi"/>
          <w:szCs w:val="20"/>
        </w:rPr>
        <w:t>(</w:t>
      </w:r>
      <w:r w:rsidR="0047667A" w:rsidRPr="00783264">
        <w:rPr>
          <w:rFonts w:cstheme="majorHAnsi"/>
          <w:szCs w:val="20"/>
        </w:rPr>
        <w:fldChar w:fldCharType="begin"/>
      </w:r>
      <w:r w:rsidR="0047667A" w:rsidRPr="00783264">
        <w:rPr>
          <w:rFonts w:cstheme="majorHAnsi"/>
          <w:szCs w:val="20"/>
        </w:rPr>
        <w:instrText xml:space="preserve"> REF _Ref51159952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="0047667A" w:rsidRPr="00783264">
        <w:rPr>
          <w:rFonts w:cstheme="majorHAnsi"/>
          <w:szCs w:val="20"/>
        </w:rPr>
      </w:r>
      <w:r w:rsidR="0047667A" w:rsidRPr="00783264">
        <w:rPr>
          <w:rFonts w:cstheme="majorHAnsi"/>
          <w:szCs w:val="20"/>
        </w:rPr>
        <w:fldChar w:fldCharType="separate"/>
      </w:r>
      <w:r w:rsidR="00B41CB7">
        <w:rPr>
          <w:rFonts w:cstheme="majorHAnsi"/>
          <w:szCs w:val="20"/>
        </w:rPr>
        <w:t>6</w:t>
      </w:r>
      <w:r w:rsidR="0047667A" w:rsidRPr="00783264">
        <w:rPr>
          <w:rFonts w:cstheme="majorHAnsi"/>
          <w:szCs w:val="20"/>
        </w:rPr>
        <w:fldChar w:fldCharType="end"/>
      </w:r>
      <w:r w:rsidR="00B41CB7">
        <w:rPr>
          <w:rFonts w:cstheme="majorHAnsi"/>
          <w:szCs w:val="20"/>
        </w:rPr>
        <w:t>)</w:t>
      </w:r>
      <w:r w:rsidRPr="00783264">
        <w:rPr>
          <w:rFonts w:cstheme="majorHAnsi"/>
          <w:szCs w:val="20"/>
        </w:rPr>
        <w:t>.</w:t>
      </w:r>
    </w:p>
    <w:p w:rsidR="00A73530" w:rsidRPr="00783264" w:rsidRDefault="0047667A" w:rsidP="00373D54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Saving the data from an original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or a new “dataset” (</w:t>
      </w:r>
      <w:r w:rsidR="00B41CB7">
        <w:t xml:space="preserve">defining </w:t>
      </w:r>
      <w:r w:rsidR="00B41CB7" w:rsidRPr="00783264">
        <w:t xml:space="preserve">in </w:t>
      </w:r>
      <w:r w:rsidR="00B41CB7">
        <w:rPr>
          <w:rFonts w:cstheme="majorHAnsi"/>
          <w:szCs w:val="20"/>
        </w:rPr>
        <w:fldChar w:fldCharType="begin"/>
      </w:r>
      <w:r w:rsidR="00B41CB7">
        <w:rPr>
          <w:rFonts w:cstheme="majorHAnsi"/>
          <w:szCs w:val="20"/>
        </w:rPr>
        <w:instrText xml:space="preserve"> REF _Ref73543579 \n \h </w:instrText>
      </w:r>
      <w:r w:rsidR="00B41CB7">
        <w:rPr>
          <w:rFonts w:cstheme="majorHAnsi"/>
          <w:szCs w:val="20"/>
        </w:rPr>
      </w:r>
      <w:r w:rsidR="00B41CB7">
        <w:rPr>
          <w:rFonts w:cstheme="majorHAnsi"/>
          <w:szCs w:val="20"/>
        </w:rPr>
        <w:fldChar w:fldCharType="separate"/>
      </w:r>
      <w:r w:rsidR="00B41CB7">
        <w:rPr>
          <w:rFonts w:cstheme="majorHAnsi"/>
          <w:szCs w:val="20"/>
        </w:rPr>
        <w:t>9</w:t>
      </w:r>
      <w:r w:rsidR="00B41CB7">
        <w:rPr>
          <w:rFonts w:cstheme="majorHAnsi"/>
          <w:szCs w:val="20"/>
        </w:rPr>
        <w:fldChar w:fldCharType="end"/>
      </w:r>
      <w:r w:rsidR="00B41CB7">
        <w:rPr>
          <w:rFonts w:cstheme="majorHAnsi"/>
          <w:szCs w:val="20"/>
        </w:rPr>
        <w:t xml:space="preserve">) in a csv file. Each row represents a pixel. This file </w:t>
      </w:r>
      <w:r w:rsidRPr="00783264">
        <w:rPr>
          <w:rFonts w:cstheme="majorHAnsi"/>
          <w:szCs w:val="20"/>
        </w:rPr>
        <w:t xml:space="preserve">contains </w:t>
      </w:r>
      <w:r w:rsidR="00B41CB7">
        <w:rPr>
          <w:rFonts w:cstheme="majorHAnsi"/>
          <w:szCs w:val="20"/>
        </w:rPr>
        <w:t xml:space="preserve">ion </w:t>
      </w:r>
      <w:r w:rsidRPr="00783264">
        <w:rPr>
          <w:rFonts w:cstheme="majorHAnsi"/>
          <w:szCs w:val="20"/>
        </w:rPr>
        <w:t>inten</w:t>
      </w:r>
      <w:r w:rsidR="00B41CB7">
        <w:rPr>
          <w:rFonts w:cstheme="majorHAnsi"/>
          <w:szCs w:val="20"/>
        </w:rPr>
        <w:t xml:space="preserve">sity for all mass values in the </w:t>
      </w:r>
      <w:proofErr w:type="spellStart"/>
      <w:r w:rsidR="00B41CB7">
        <w:rPr>
          <w:rFonts w:cstheme="majorHAnsi"/>
          <w:szCs w:val="20"/>
        </w:rPr>
        <w:t>datacube</w:t>
      </w:r>
      <w:proofErr w:type="spellEnd"/>
      <w:r w:rsidR="00B41CB7">
        <w:rPr>
          <w:rFonts w:cstheme="majorHAnsi"/>
          <w:szCs w:val="20"/>
        </w:rPr>
        <w:t xml:space="preserve">, pixel coordinates in the related </w:t>
      </w:r>
      <w:proofErr w:type="spellStart"/>
      <w:r w:rsidR="00B41CB7">
        <w:rPr>
          <w:rFonts w:cstheme="majorHAnsi"/>
          <w:szCs w:val="20"/>
        </w:rPr>
        <w:t>imzml</w:t>
      </w:r>
      <w:proofErr w:type="spellEnd"/>
      <w:r w:rsidR="00B41CB7">
        <w:rPr>
          <w:rFonts w:cstheme="majorHAnsi"/>
          <w:szCs w:val="20"/>
        </w:rPr>
        <w:t xml:space="preserve"> space, the name of the </w:t>
      </w:r>
      <w:proofErr w:type="spellStart"/>
      <w:r w:rsidR="00B41CB7">
        <w:rPr>
          <w:rFonts w:cstheme="majorHAnsi"/>
          <w:szCs w:val="20"/>
        </w:rPr>
        <w:t>imzml</w:t>
      </w:r>
      <w:proofErr w:type="spellEnd"/>
      <w:r w:rsidR="00B41CB7">
        <w:rPr>
          <w:rFonts w:cstheme="majorHAnsi"/>
          <w:szCs w:val="20"/>
        </w:rPr>
        <w:t xml:space="preserve"> file, the name of the </w:t>
      </w:r>
      <w:r w:rsidRPr="00783264">
        <w:rPr>
          <w:rFonts w:cstheme="majorHAnsi"/>
          <w:szCs w:val="20"/>
        </w:rPr>
        <w:t>main mask</w:t>
      </w:r>
      <w:r w:rsidR="00B41CB7">
        <w:rPr>
          <w:rFonts w:cstheme="majorHAnsi"/>
          <w:szCs w:val="20"/>
        </w:rPr>
        <w:t>, and the name of the s</w:t>
      </w:r>
      <w:r w:rsidRPr="00783264">
        <w:rPr>
          <w:rFonts w:cstheme="majorHAnsi"/>
          <w:szCs w:val="20"/>
        </w:rPr>
        <w:t>mall mask.</w:t>
      </w:r>
    </w:p>
    <w:p w:rsidR="00F45C2D" w:rsidRPr="00783264" w:rsidRDefault="00F45C2D" w:rsidP="00F45C2D">
      <w:pPr>
        <w:rPr>
          <w:rFonts w:cstheme="majorHAnsi"/>
          <w:szCs w:val="20"/>
        </w:rPr>
      </w:pPr>
    </w:p>
    <w:p w:rsidR="00F11739" w:rsidRDefault="00F11739">
      <w:pPr>
        <w:rPr>
          <w:rFonts w:cstheme="majorHAnsi"/>
          <w:szCs w:val="20"/>
        </w:rPr>
      </w:pPr>
      <w:r>
        <w:rPr>
          <w:rFonts w:cstheme="majorHAnsi"/>
          <w:szCs w:val="20"/>
        </w:rPr>
        <w:br w:type="page"/>
      </w:r>
    </w:p>
    <w:p w:rsidR="00F45C2D" w:rsidRPr="00783264" w:rsidRDefault="00F11739" w:rsidP="00F45C2D">
      <w:pPr>
        <w:rPr>
          <w:rFonts w:cstheme="majorHAnsi"/>
          <w:szCs w:val="20"/>
        </w:rPr>
      </w:pPr>
      <w:r>
        <w:rPr>
          <w:rFonts w:cstheme="majorHAnsi"/>
          <w:b/>
          <w:szCs w:val="20"/>
        </w:rPr>
        <w:lastRenderedPageBreak/>
        <w:t xml:space="preserve">Requirements </w:t>
      </w:r>
      <w:r w:rsidRPr="00F11739">
        <w:rPr>
          <w:rFonts w:cstheme="majorHAnsi"/>
          <w:szCs w:val="20"/>
        </w:rPr>
        <w:t>to run</w:t>
      </w:r>
      <w:r w:rsidRPr="00F11739">
        <w:rPr>
          <w:rFonts w:cstheme="majorHAnsi"/>
          <w:szCs w:val="20"/>
        </w:rPr>
        <w:t xml:space="preserve"> </w:t>
      </w:r>
      <w:proofErr w:type="spellStart"/>
      <w:r w:rsidRPr="00F11739">
        <w:rPr>
          <w:rFonts w:cstheme="majorHAnsi"/>
          <w:szCs w:val="20"/>
        </w:rPr>
        <w:t>s_adhoc_data_processing_master.m</w:t>
      </w:r>
      <w:proofErr w:type="spellEnd"/>
      <w:r w:rsidR="00F45C2D" w:rsidRPr="00783264">
        <w:rPr>
          <w:rFonts w:cstheme="majorHAnsi"/>
          <w:szCs w:val="20"/>
        </w:rPr>
        <w:t>:</w:t>
      </w:r>
    </w:p>
    <w:p w:rsidR="00F45C2D" w:rsidRPr="00783264" w:rsidRDefault="00F11739" w:rsidP="00F11739">
      <w:pPr>
        <w:pStyle w:val="Heading1"/>
        <w:numPr>
          <w:ilvl w:val="0"/>
          <w:numId w:val="5"/>
        </w:numPr>
        <w:rPr>
          <w:rFonts w:cstheme="majorHAnsi"/>
          <w:szCs w:val="20"/>
        </w:rPr>
      </w:pPr>
      <w:proofErr w:type="spellStart"/>
      <w:r>
        <w:rPr>
          <w:rFonts w:cstheme="majorHAnsi"/>
          <w:szCs w:val="20"/>
        </w:rPr>
        <w:t>SpectralAnalysis</w:t>
      </w:r>
      <w:proofErr w:type="spellEnd"/>
      <w:r>
        <w:rPr>
          <w:rFonts w:cstheme="majorHAnsi"/>
          <w:szCs w:val="20"/>
        </w:rPr>
        <w:t xml:space="preserve"> v1.4.0, </w:t>
      </w:r>
      <w:r w:rsidRPr="00F11739">
        <w:rPr>
          <w:rFonts w:cstheme="majorHAnsi"/>
          <w:szCs w:val="20"/>
        </w:rPr>
        <w:t>released in Aug 2020</w:t>
      </w:r>
      <w:r>
        <w:rPr>
          <w:rFonts w:cstheme="majorHAnsi"/>
          <w:szCs w:val="20"/>
        </w:rPr>
        <w:t xml:space="preserve">, available at </w:t>
      </w:r>
      <w:hyperlink r:id="rId6" w:history="1">
        <w:r w:rsidRPr="00987CF3">
          <w:rPr>
            <w:rStyle w:val="Hyperlink"/>
            <w:rFonts w:cstheme="majorHAnsi"/>
            <w:szCs w:val="20"/>
          </w:rPr>
          <w:t>https://github.com/AlanRace/SpectralAnalysis/releases</w:t>
        </w:r>
      </w:hyperlink>
      <w:r>
        <w:rPr>
          <w:rStyle w:val="Hyperlink"/>
          <w:rFonts w:cstheme="majorHAnsi"/>
          <w:szCs w:val="20"/>
        </w:rPr>
        <w:t xml:space="preserve"> </w:t>
      </w:r>
      <w:r w:rsidR="008368CE" w:rsidRPr="00783264">
        <w:rPr>
          <w:rFonts w:cstheme="majorHAnsi"/>
          <w:szCs w:val="20"/>
        </w:rPr>
        <w:t xml:space="preserve">added to the </w:t>
      </w:r>
      <w:proofErr w:type="spellStart"/>
      <w:r w:rsidR="008368CE" w:rsidRPr="00783264">
        <w:rPr>
          <w:rFonts w:cstheme="majorHAnsi"/>
          <w:szCs w:val="20"/>
        </w:rPr>
        <w:t>Matlab</w:t>
      </w:r>
      <w:proofErr w:type="spellEnd"/>
      <w:r w:rsidR="008368CE" w:rsidRPr="00783264">
        <w:rPr>
          <w:rFonts w:cstheme="majorHAnsi"/>
          <w:szCs w:val="20"/>
        </w:rPr>
        <w:t xml:space="preserve"> path.</w:t>
      </w:r>
    </w:p>
    <w:p w:rsidR="001574F6" w:rsidRPr="00783264" w:rsidRDefault="001574F6" w:rsidP="001574F6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most recent version </w:t>
      </w:r>
      <w:r w:rsidR="008368CE" w:rsidRPr="00783264">
        <w:rPr>
          <w:rFonts w:cstheme="majorHAnsi"/>
          <w:szCs w:val="20"/>
        </w:rPr>
        <w:t xml:space="preserve">of </w:t>
      </w:r>
      <w:r w:rsidRPr="00783264">
        <w:rPr>
          <w:rFonts w:cstheme="majorHAnsi"/>
          <w:szCs w:val="20"/>
        </w:rPr>
        <w:t>“</w:t>
      </w:r>
      <w:proofErr w:type="spellStart"/>
      <w:r w:rsidRPr="00783264">
        <w:rPr>
          <w:rFonts w:cstheme="majorHAnsi"/>
          <w:szCs w:val="20"/>
        </w:rPr>
        <w:t>adhoc</w:t>
      </w:r>
      <w:proofErr w:type="spellEnd"/>
      <w:r w:rsidRPr="00783264">
        <w:rPr>
          <w:rFonts w:cstheme="majorHAnsi"/>
          <w:szCs w:val="20"/>
        </w:rPr>
        <w:t xml:space="preserve">-data-processing-pipeline” available at </w:t>
      </w:r>
      <w:hyperlink r:id="rId7" w:history="1">
        <w:r w:rsidRPr="00783264">
          <w:rPr>
            <w:rStyle w:val="Hyperlink"/>
            <w:rFonts w:cstheme="majorHAnsi"/>
            <w:szCs w:val="20"/>
          </w:rPr>
          <w:t>https://github.com/NICE-MSI/adhoc-data-processing-pipeline</w:t>
        </w:r>
      </w:hyperlink>
      <w:r w:rsidR="008368CE" w:rsidRPr="00783264">
        <w:rPr>
          <w:rFonts w:cstheme="majorHAnsi"/>
          <w:szCs w:val="20"/>
        </w:rPr>
        <w:t xml:space="preserve"> added to the </w:t>
      </w:r>
      <w:proofErr w:type="spellStart"/>
      <w:r w:rsidR="008368CE" w:rsidRPr="00783264">
        <w:rPr>
          <w:rFonts w:cstheme="majorHAnsi"/>
          <w:szCs w:val="20"/>
        </w:rPr>
        <w:t>Matlab</w:t>
      </w:r>
      <w:proofErr w:type="spellEnd"/>
      <w:r w:rsidR="008368CE" w:rsidRPr="00783264">
        <w:rPr>
          <w:rFonts w:cstheme="majorHAnsi"/>
          <w:szCs w:val="20"/>
        </w:rPr>
        <w:t xml:space="preserve"> path.</w:t>
      </w:r>
    </w:p>
    <w:p w:rsidR="001574F6" w:rsidRPr="00783264" w:rsidRDefault="008368CE" w:rsidP="001574F6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location of (i.e. the path to) </w:t>
      </w:r>
      <w:r w:rsidR="004B329F" w:rsidRPr="00783264">
        <w:rPr>
          <w:rFonts w:cstheme="majorHAnsi"/>
          <w:szCs w:val="20"/>
        </w:rPr>
        <w:t xml:space="preserve">the </w:t>
      </w:r>
      <w:proofErr w:type="spellStart"/>
      <w:r w:rsidR="001574F6" w:rsidRPr="00783264">
        <w:rPr>
          <w:rFonts w:cstheme="majorHAnsi"/>
          <w:szCs w:val="20"/>
        </w:rPr>
        <w:t>SpectralAnalysis</w:t>
      </w:r>
      <w:proofErr w:type="spellEnd"/>
      <w:r w:rsidR="001574F6" w:rsidRPr="00783264">
        <w:rPr>
          <w:rFonts w:cstheme="majorHAnsi"/>
          <w:szCs w:val="20"/>
        </w:rPr>
        <w:t xml:space="preserve"> pre-processing file (extension “.sap”)</w:t>
      </w:r>
      <w:r w:rsidRPr="00783264">
        <w:rPr>
          <w:rFonts w:cstheme="majorHAnsi"/>
          <w:szCs w:val="20"/>
        </w:rPr>
        <w:t xml:space="preserve"> to be used. An example can be found in “required-files” </w:t>
      </w:r>
      <w:r w:rsidR="004B329F" w:rsidRPr="00783264">
        <w:rPr>
          <w:rFonts w:cstheme="majorHAnsi"/>
          <w:szCs w:val="20"/>
        </w:rPr>
        <w:t xml:space="preserve">within </w:t>
      </w:r>
      <w:r w:rsidR="000D2D87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>git repository “</w:t>
      </w:r>
      <w:proofErr w:type="spellStart"/>
      <w:r w:rsidRPr="00783264">
        <w:rPr>
          <w:rFonts w:cstheme="majorHAnsi"/>
          <w:szCs w:val="20"/>
        </w:rPr>
        <w:t>adhoc</w:t>
      </w:r>
      <w:proofErr w:type="spellEnd"/>
      <w:r w:rsidRPr="00783264">
        <w:rPr>
          <w:rFonts w:cstheme="majorHAnsi"/>
          <w:szCs w:val="20"/>
        </w:rPr>
        <w:t xml:space="preserve">-data-processing-pipeline” specified above. The parameters of </w:t>
      </w:r>
      <w:r w:rsidR="004B329F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 xml:space="preserve">pre-processing need to be </w:t>
      </w:r>
      <w:r w:rsidR="004B329F" w:rsidRPr="00783264">
        <w:rPr>
          <w:rFonts w:cstheme="majorHAnsi"/>
          <w:szCs w:val="20"/>
        </w:rPr>
        <w:t>adequate to the data</w:t>
      </w:r>
      <w:r w:rsidRPr="00783264">
        <w:rPr>
          <w:rFonts w:cstheme="majorHAnsi"/>
          <w:szCs w:val="20"/>
        </w:rPr>
        <w:t xml:space="preserve">. The pre-processing file can be edited in </w:t>
      </w:r>
      <w:proofErr w:type="spellStart"/>
      <w:r w:rsidRPr="00783264">
        <w:rPr>
          <w:rFonts w:cstheme="majorHAnsi"/>
          <w:szCs w:val="20"/>
        </w:rPr>
        <w:t>Matlab</w:t>
      </w:r>
      <w:proofErr w:type="spellEnd"/>
      <w:r w:rsidRPr="00783264">
        <w:rPr>
          <w:rFonts w:cstheme="majorHAnsi"/>
          <w:szCs w:val="20"/>
        </w:rPr>
        <w:t>.</w:t>
      </w:r>
    </w:p>
    <w:p w:rsidR="008368CE" w:rsidRPr="00783264" w:rsidRDefault="008368CE" w:rsidP="008368CE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location of (i.e. the path to) </w:t>
      </w:r>
      <w:r w:rsidR="004B329F" w:rsidRPr="00783264">
        <w:rPr>
          <w:rFonts w:cstheme="majorHAnsi"/>
          <w:szCs w:val="20"/>
        </w:rPr>
        <w:t xml:space="preserve">the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</w:t>
      </w:r>
      <w:proofErr w:type="spellStart"/>
      <w:r w:rsidRPr="00783264">
        <w:rPr>
          <w:rFonts w:cstheme="majorHAnsi"/>
          <w:szCs w:val="20"/>
        </w:rPr>
        <w:t>ibd</w:t>
      </w:r>
      <w:proofErr w:type="spellEnd"/>
      <w:r w:rsidRPr="00783264">
        <w:rPr>
          <w:rFonts w:cstheme="majorHAnsi"/>
          <w:szCs w:val="20"/>
        </w:rPr>
        <w:t xml:space="preserve"> data files, which have to be saved </w:t>
      </w:r>
      <w:r w:rsidR="004A3059">
        <w:rPr>
          <w:rFonts w:cstheme="majorHAnsi"/>
          <w:szCs w:val="20"/>
        </w:rPr>
        <w:t>in</w:t>
      </w:r>
      <w:r w:rsidRPr="00783264">
        <w:rPr>
          <w:rFonts w:cstheme="majorHAnsi"/>
          <w:szCs w:val="20"/>
        </w:rPr>
        <w:t xml:space="preserve"> modality and polarity specific folders.</w:t>
      </w:r>
    </w:p>
    <w:p w:rsidR="00955EDC" w:rsidRPr="00F11739" w:rsidRDefault="001574F6" w:rsidP="00955EDC">
      <w:pPr>
        <w:pStyle w:val="ListParagraph"/>
        <w:numPr>
          <w:ilvl w:val="0"/>
          <w:numId w:val="6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An excel file named “</w:t>
      </w:r>
      <w:proofErr w:type="spellStart"/>
      <w:r w:rsidRPr="00783264">
        <w:rPr>
          <w:rFonts w:cstheme="majorHAnsi"/>
          <w:szCs w:val="20"/>
        </w:rPr>
        <w:t>inputs_file</w:t>
      </w:r>
      <w:proofErr w:type="spellEnd"/>
      <w:r w:rsidRPr="00783264">
        <w:rPr>
          <w:rFonts w:cstheme="majorHAnsi"/>
          <w:szCs w:val="20"/>
        </w:rPr>
        <w:t>”</w:t>
      </w:r>
      <w:r w:rsidR="008368CE" w:rsidRPr="00783264">
        <w:rPr>
          <w:rFonts w:cstheme="majorHAnsi"/>
          <w:szCs w:val="20"/>
        </w:rPr>
        <w:t xml:space="preserve"> saved in the folder that contains the </w:t>
      </w:r>
      <w:proofErr w:type="spellStart"/>
      <w:r w:rsidR="008368CE" w:rsidRPr="00783264">
        <w:rPr>
          <w:rFonts w:cstheme="majorHAnsi"/>
          <w:szCs w:val="20"/>
        </w:rPr>
        <w:t>imzml</w:t>
      </w:r>
      <w:proofErr w:type="spellEnd"/>
      <w:r w:rsidR="008368CE" w:rsidRPr="00783264">
        <w:rPr>
          <w:rFonts w:cstheme="majorHAnsi"/>
          <w:szCs w:val="20"/>
        </w:rPr>
        <w:t xml:space="preserve"> and </w:t>
      </w:r>
      <w:proofErr w:type="spellStart"/>
      <w:r w:rsidR="008368CE" w:rsidRPr="00783264">
        <w:rPr>
          <w:rFonts w:cstheme="majorHAnsi"/>
          <w:szCs w:val="20"/>
        </w:rPr>
        <w:t>ibd</w:t>
      </w:r>
      <w:proofErr w:type="spellEnd"/>
      <w:r w:rsidR="008368CE" w:rsidRPr="00783264">
        <w:rPr>
          <w:rFonts w:cstheme="majorHAnsi"/>
          <w:szCs w:val="20"/>
        </w:rPr>
        <w:t xml:space="preserve"> data files. An</w:t>
      </w:r>
      <w:r w:rsidRPr="00783264">
        <w:rPr>
          <w:rFonts w:cstheme="majorHAnsi"/>
          <w:szCs w:val="20"/>
        </w:rPr>
        <w:t xml:space="preserve"> example can be found in “required-files” </w:t>
      </w:r>
      <w:r w:rsidR="004B329F" w:rsidRPr="00783264">
        <w:rPr>
          <w:rFonts w:cstheme="majorHAnsi"/>
          <w:szCs w:val="20"/>
        </w:rPr>
        <w:t xml:space="preserve">within </w:t>
      </w:r>
      <w:r w:rsidRPr="00783264">
        <w:rPr>
          <w:rFonts w:cstheme="majorHAnsi"/>
          <w:szCs w:val="20"/>
        </w:rPr>
        <w:t xml:space="preserve">the </w:t>
      </w:r>
      <w:r w:rsidR="008368CE" w:rsidRPr="00783264">
        <w:rPr>
          <w:rFonts w:cstheme="majorHAnsi"/>
          <w:szCs w:val="20"/>
        </w:rPr>
        <w:t xml:space="preserve">git </w:t>
      </w:r>
      <w:r w:rsidRPr="00783264">
        <w:rPr>
          <w:rFonts w:cstheme="majorHAnsi"/>
          <w:szCs w:val="20"/>
        </w:rPr>
        <w:t>repository “</w:t>
      </w:r>
      <w:proofErr w:type="spellStart"/>
      <w:r w:rsidRPr="00783264">
        <w:rPr>
          <w:rFonts w:cstheme="majorHAnsi"/>
          <w:szCs w:val="20"/>
        </w:rPr>
        <w:t>adhoc</w:t>
      </w:r>
      <w:proofErr w:type="spellEnd"/>
      <w:r w:rsidRPr="00783264">
        <w:rPr>
          <w:rFonts w:cstheme="majorHAnsi"/>
          <w:szCs w:val="20"/>
        </w:rPr>
        <w:t xml:space="preserve">-data-processing-pipeline” </w:t>
      </w:r>
      <w:r w:rsidR="008368CE" w:rsidRPr="00783264">
        <w:rPr>
          <w:rFonts w:cstheme="majorHAnsi"/>
          <w:szCs w:val="20"/>
        </w:rPr>
        <w:t xml:space="preserve">specified above. </w:t>
      </w:r>
      <w:r w:rsidR="004A3059">
        <w:rPr>
          <w:rFonts w:cstheme="majorHAnsi"/>
          <w:szCs w:val="20"/>
        </w:rPr>
        <w:t>This</w:t>
      </w:r>
      <w:r w:rsidR="000D2D87" w:rsidRPr="00783264">
        <w:rPr>
          <w:rFonts w:cstheme="majorHAnsi"/>
          <w:szCs w:val="20"/>
        </w:rPr>
        <w:t xml:space="preserve"> file</w:t>
      </w:r>
      <w:r w:rsidR="008368CE" w:rsidRPr="00783264">
        <w:rPr>
          <w:rFonts w:cstheme="majorHAnsi"/>
          <w:szCs w:val="20"/>
        </w:rPr>
        <w:t xml:space="preserve"> needs to be </w:t>
      </w:r>
      <w:r w:rsidR="000D2D87" w:rsidRPr="00783264">
        <w:rPr>
          <w:rFonts w:cstheme="majorHAnsi"/>
          <w:szCs w:val="20"/>
        </w:rPr>
        <w:t>adjusted to</w:t>
      </w:r>
      <w:r w:rsidR="008368CE" w:rsidRPr="00783264">
        <w:rPr>
          <w:rFonts w:cstheme="majorHAnsi"/>
          <w:szCs w:val="20"/>
        </w:rPr>
        <w:t xml:space="preserve"> the </w:t>
      </w:r>
      <w:r w:rsidR="004A3059">
        <w:rPr>
          <w:rFonts w:cstheme="majorHAnsi"/>
          <w:szCs w:val="20"/>
        </w:rPr>
        <w:t xml:space="preserve">specific </w:t>
      </w:r>
      <w:r w:rsidR="008368CE" w:rsidRPr="00783264">
        <w:rPr>
          <w:rFonts w:cstheme="majorHAnsi"/>
          <w:szCs w:val="20"/>
        </w:rPr>
        <w:t xml:space="preserve">requirements of </w:t>
      </w:r>
      <w:r w:rsidR="004B329F" w:rsidRPr="00783264">
        <w:rPr>
          <w:rFonts w:cstheme="majorHAnsi"/>
          <w:szCs w:val="20"/>
        </w:rPr>
        <w:t>the</w:t>
      </w:r>
      <w:r w:rsidR="000D2D87" w:rsidRPr="00783264">
        <w:rPr>
          <w:rFonts w:cstheme="majorHAnsi"/>
          <w:szCs w:val="20"/>
        </w:rPr>
        <w:t xml:space="preserve"> analysi</w:t>
      </w:r>
      <w:r w:rsidR="008368CE" w:rsidRPr="00783264">
        <w:rPr>
          <w:rFonts w:cstheme="majorHAnsi"/>
          <w:szCs w:val="20"/>
        </w:rPr>
        <w:t>s</w:t>
      </w:r>
      <w:r w:rsidR="000D2D87" w:rsidRPr="00783264">
        <w:rPr>
          <w:rFonts w:cstheme="majorHAnsi"/>
          <w:szCs w:val="20"/>
        </w:rPr>
        <w:t xml:space="preserve">, dataset, study </w:t>
      </w:r>
      <w:r w:rsidR="004B329F" w:rsidRPr="00783264">
        <w:rPr>
          <w:rFonts w:cstheme="majorHAnsi"/>
          <w:szCs w:val="20"/>
        </w:rPr>
        <w:t>goal</w:t>
      </w:r>
      <w:r w:rsidR="004A3059">
        <w:rPr>
          <w:rFonts w:cstheme="majorHAnsi"/>
          <w:szCs w:val="20"/>
        </w:rPr>
        <w:t>s</w:t>
      </w:r>
      <w:r w:rsidR="000D2D87" w:rsidRPr="00783264">
        <w:rPr>
          <w:rFonts w:cstheme="majorHAnsi"/>
          <w:szCs w:val="20"/>
        </w:rPr>
        <w:t>, etc.</w:t>
      </w:r>
    </w:p>
    <w:p w:rsidR="004A3059" w:rsidRPr="004A3059" w:rsidRDefault="00D005A6" w:rsidP="004A3059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br w:type="page"/>
      </w:r>
      <w:r w:rsidR="004A3059" w:rsidRPr="004A3059">
        <w:rPr>
          <w:rFonts w:cstheme="majorHAnsi"/>
          <w:b/>
          <w:szCs w:val="20"/>
        </w:rPr>
        <w:lastRenderedPageBreak/>
        <w:t>Tree of functions</w:t>
      </w:r>
      <w:r w:rsidR="004A3059">
        <w:rPr>
          <w:rFonts w:cstheme="majorHAnsi"/>
          <w:szCs w:val="20"/>
        </w:rPr>
        <w:t xml:space="preserve"> called </w:t>
      </w:r>
      <w:r w:rsidR="004A3059" w:rsidRPr="004A3059">
        <w:rPr>
          <w:rFonts w:cstheme="majorHAnsi"/>
          <w:szCs w:val="20"/>
        </w:rPr>
        <w:t xml:space="preserve">by </w:t>
      </w:r>
      <w:proofErr w:type="spellStart"/>
      <w:r w:rsidR="004A3059" w:rsidRPr="004A3059">
        <w:rPr>
          <w:rFonts w:cstheme="majorHAnsi"/>
          <w:szCs w:val="20"/>
        </w:rPr>
        <w:t>s_adhoc_data_processing_master.m</w:t>
      </w:r>
      <w:proofErr w:type="spellEnd"/>
    </w:p>
    <w:p w:rsidR="004A3059" w:rsidRPr="00277655" w:rsidRDefault="004A3059" w:rsidP="004A3059">
      <w:pPr>
        <w:rPr>
          <w:rFonts w:cstheme="majorHAnsi"/>
          <w:szCs w:val="20"/>
        </w:rPr>
      </w:pPr>
      <w:r w:rsidRPr="00277655">
        <w:rPr>
          <w:rFonts w:cstheme="majorHAnsi"/>
          <w:szCs w:val="20"/>
        </w:rPr>
        <w:t>By Teresa Murta, June 2021</w:t>
      </w:r>
    </w:p>
    <w:p w:rsidR="004A3059" w:rsidRDefault="004A3059" w:rsidP="004A3059">
      <w:pPr>
        <w:pStyle w:val="Heading1"/>
        <w:numPr>
          <w:ilvl w:val="0"/>
          <w:numId w:val="13"/>
        </w:numPr>
        <w:rPr>
          <w:rFonts w:cstheme="majorHAnsi"/>
          <w:szCs w:val="20"/>
        </w:rPr>
      </w:pPr>
      <w:r>
        <w:rPr>
          <w:rFonts w:cstheme="majorHAnsi"/>
          <w:szCs w:val="20"/>
        </w:rPr>
        <w:t>D</w:t>
      </w:r>
      <w:r w:rsidRPr="004A3059">
        <w:rPr>
          <w:rFonts w:cstheme="majorHAnsi"/>
          <w:szCs w:val="20"/>
        </w:rPr>
        <w:t>ata pre-processing (</w:t>
      </w:r>
      <w:r w:rsidR="00F11739">
        <w:rPr>
          <w:rFonts w:cstheme="majorHAnsi"/>
          <w:szCs w:val="20"/>
        </w:rPr>
        <w:t>uses</w:t>
      </w:r>
      <w:r w:rsidRPr="004A3059">
        <w:rPr>
          <w:rFonts w:cstheme="majorHAnsi"/>
          <w:szCs w:val="20"/>
        </w:rPr>
        <w:t xml:space="preserve"> </w:t>
      </w:r>
      <w:proofErr w:type="spellStart"/>
      <w:r w:rsidRPr="004A3059">
        <w:rPr>
          <w:rFonts w:cstheme="majorHAnsi"/>
          <w:szCs w:val="20"/>
        </w:rPr>
        <w:t>SpectralAnalysis</w:t>
      </w:r>
      <w:proofErr w:type="spellEnd"/>
      <w:r w:rsidRPr="004A3059">
        <w:rPr>
          <w:rFonts w:cstheme="majorHAnsi"/>
          <w:szCs w:val="20"/>
        </w:rPr>
        <w:t xml:space="preserve"> functions)</w:t>
      </w:r>
    </w:p>
    <w:p w:rsidR="004A3059" w:rsidRDefault="004A3059" w:rsidP="004A3059">
      <w:proofErr w:type="spellStart"/>
      <w:r w:rsidRPr="004A3059">
        <w:t>f_saving_spectra_details</w:t>
      </w:r>
      <w:proofErr w:type="spellEnd"/>
    </w:p>
    <w:p w:rsidR="004A3059" w:rsidRPr="004A3059" w:rsidRDefault="004A3059" w:rsidP="004A3059">
      <w:r>
        <w:tab/>
      </w:r>
      <w:proofErr w:type="spellStart"/>
      <w:r w:rsidRPr="004A3059">
        <w:t>f_reading_inputs</w:t>
      </w:r>
      <w:proofErr w:type="spellEnd"/>
      <w:r>
        <w:tab/>
      </w:r>
    </w:p>
    <w:p w:rsidR="004A3059" w:rsidRDefault="004A3059" w:rsidP="004A3059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Peak detection (</w:t>
      </w:r>
      <w:r w:rsidR="00F11739">
        <w:rPr>
          <w:rFonts w:cstheme="majorHAnsi"/>
          <w:szCs w:val="20"/>
        </w:rPr>
        <w:t>uses</w:t>
      </w:r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functions)</w:t>
      </w:r>
    </w:p>
    <w:p w:rsidR="00817550" w:rsidRPr="00817550" w:rsidRDefault="00817550" w:rsidP="00817550">
      <w:r>
        <w:t xml:space="preserve">For an </w:t>
      </w:r>
      <w:proofErr w:type="spellStart"/>
      <w:r>
        <w:t>imzml</w:t>
      </w:r>
      <w:proofErr w:type="spellEnd"/>
      <w:r>
        <w:t xml:space="preserve"> file at a time:</w:t>
      </w:r>
    </w:p>
    <w:p w:rsidR="004A3059" w:rsidRDefault="004A3059" w:rsidP="004A3059">
      <w:proofErr w:type="spellStart"/>
      <w:r w:rsidRPr="004A3059">
        <w:t>f_saving_peaks_details</w:t>
      </w:r>
      <w:proofErr w:type="spellEnd"/>
      <w:r w:rsidR="00817550">
        <w:t xml:space="preserve"> (for an </w:t>
      </w:r>
      <w:proofErr w:type="spellStart"/>
      <w:r w:rsidR="00817550">
        <w:t>imzml</w:t>
      </w:r>
      <w:proofErr w:type="spellEnd"/>
      <w:r w:rsidR="00817550">
        <w:t xml:space="preserve"> at a time) or </w:t>
      </w:r>
      <w:proofErr w:type="spellStart"/>
      <w:r w:rsidR="00817550" w:rsidRPr="00817550">
        <w:t>f_saving_peaks_details_ca</w:t>
      </w:r>
      <w:proofErr w:type="spellEnd"/>
      <w:r w:rsidR="00817550">
        <w:t xml:space="preserve"> (for a combination of </w:t>
      </w:r>
      <w:proofErr w:type="spellStart"/>
      <w:r w:rsidR="00817550">
        <w:t>imzmls</w:t>
      </w:r>
      <w:proofErr w:type="spellEnd"/>
      <w:r w:rsidR="00817550">
        <w:t>)</w:t>
      </w:r>
    </w:p>
    <w:p w:rsidR="004A3059" w:rsidRDefault="004A3059" w:rsidP="004A3059">
      <w:r>
        <w:tab/>
      </w:r>
      <w:proofErr w:type="spellStart"/>
      <w:r w:rsidRPr="004A3059">
        <w:t>f_reading_inputs</w:t>
      </w:r>
      <w:proofErr w:type="spellEnd"/>
    </w:p>
    <w:p w:rsidR="004A3059" w:rsidRDefault="004A3059" w:rsidP="004A3059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t>Peak assignments</w:t>
      </w:r>
    </w:p>
    <w:p w:rsidR="004A3059" w:rsidRDefault="004A3059" w:rsidP="004A3059">
      <w:pPr>
        <w:pStyle w:val="Heading2"/>
      </w:pPr>
      <w:r w:rsidRPr="00783264">
        <w:t>HMDB</w:t>
      </w:r>
    </w:p>
    <w:p w:rsidR="004A3059" w:rsidRDefault="004A3059" w:rsidP="004A3059">
      <w:proofErr w:type="spellStart"/>
      <w:r w:rsidRPr="004A3059">
        <w:t>f_saving_hmdb_assignments</w:t>
      </w:r>
      <w:proofErr w:type="spellEnd"/>
      <w:r w:rsidR="00817550">
        <w:t xml:space="preserve"> </w:t>
      </w:r>
      <w:r w:rsidR="00817550">
        <w:t xml:space="preserve">(for an </w:t>
      </w:r>
      <w:proofErr w:type="spellStart"/>
      <w:r w:rsidR="00817550">
        <w:t>imzml</w:t>
      </w:r>
      <w:proofErr w:type="spellEnd"/>
      <w:r w:rsidR="00817550">
        <w:t xml:space="preserve"> at a time) or </w:t>
      </w:r>
      <w:proofErr w:type="spellStart"/>
      <w:r w:rsidR="00817550" w:rsidRPr="004A3059">
        <w:t>f_saving_hmdb_assignments</w:t>
      </w:r>
      <w:r w:rsidR="00817550" w:rsidRPr="00817550">
        <w:t>_ca</w:t>
      </w:r>
      <w:proofErr w:type="spellEnd"/>
      <w:r w:rsidR="00817550">
        <w:t xml:space="preserve"> (for a combination of </w:t>
      </w:r>
      <w:proofErr w:type="spellStart"/>
      <w:r w:rsidR="00817550">
        <w:t>imzmls</w:t>
      </w:r>
      <w:proofErr w:type="spellEnd"/>
      <w:r w:rsidR="00817550">
        <w:t>)</w:t>
      </w:r>
    </w:p>
    <w:p w:rsidR="004A3059" w:rsidRDefault="004A3059" w:rsidP="004A3059">
      <w:r>
        <w:tab/>
      </w:r>
      <w:proofErr w:type="spellStart"/>
      <w:r w:rsidRPr="004A3059">
        <w:t>f_reading_inputs</w:t>
      </w:r>
      <w:proofErr w:type="spellEnd"/>
    </w:p>
    <w:p w:rsidR="004A3059" w:rsidRDefault="004A3059" w:rsidP="004A3059">
      <w:r>
        <w:tab/>
      </w:r>
      <w:proofErr w:type="spellStart"/>
      <w:r w:rsidRPr="004A3059">
        <w:t>f_makeAdductMassList</w:t>
      </w:r>
      <w:proofErr w:type="spellEnd"/>
    </w:p>
    <w:p w:rsidR="004A3059" w:rsidRPr="004A3059" w:rsidRDefault="004A3059" w:rsidP="004A3059">
      <w:r>
        <w:tab/>
      </w:r>
      <w:r>
        <w:tab/>
      </w:r>
      <w:proofErr w:type="spellStart"/>
      <w:r w:rsidRPr="004A3059">
        <w:t>f_stringToFormula</w:t>
      </w:r>
      <w:proofErr w:type="spellEnd"/>
    </w:p>
    <w:p w:rsidR="004A3059" w:rsidRDefault="004A3059" w:rsidP="004A3059">
      <w:pPr>
        <w:pStyle w:val="Heading2"/>
      </w:pPr>
      <w:r>
        <w:t>Lists</w:t>
      </w:r>
      <w:r w:rsidRPr="00783264">
        <w:t xml:space="preserve"> of molecules of interest defined by the user</w:t>
      </w:r>
    </w:p>
    <w:p w:rsidR="004A3059" w:rsidRDefault="004A3059" w:rsidP="004A3059">
      <w:proofErr w:type="spellStart"/>
      <w:r w:rsidRPr="004A3059">
        <w:t>f_saving_relevant_lists_assignments</w:t>
      </w:r>
      <w:proofErr w:type="spellEnd"/>
      <w:r w:rsidR="00817550">
        <w:t xml:space="preserve"> </w:t>
      </w:r>
      <w:r w:rsidR="00817550">
        <w:t xml:space="preserve">(for an </w:t>
      </w:r>
      <w:proofErr w:type="spellStart"/>
      <w:r w:rsidR="00817550">
        <w:t>imzml</w:t>
      </w:r>
      <w:proofErr w:type="spellEnd"/>
      <w:r w:rsidR="00817550">
        <w:t xml:space="preserve"> at a time) or </w:t>
      </w:r>
      <w:proofErr w:type="spellStart"/>
      <w:r w:rsidR="00817550" w:rsidRPr="004A3059">
        <w:t>f_saving_relevant_lists_assignments</w:t>
      </w:r>
      <w:r w:rsidR="00817550" w:rsidRPr="00817550">
        <w:t>_ca</w:t>
      </w:r>
      <w:proofErr w:type="spellEnd"/>
      <w:r w:rsidR="00817550">
        <w:t xml:space="preserve"> (for a combination of </w:t>
      </w:r>
      <w:proofErr w:type="spellStart"/>
      <w:r w:rsidR="00817550">
        <w:t>imzmls</w:t>
      </w:r>
      <w:proofErr w:type="spellEnd"/>
      <w:r w:rsidR="00817550">
        <w:t>)</w:t>
      </w:r>
    </w:p>
    <w:p w:rsidR="004A3059" w:rsidRDefault="004A3059" w:rsidP="004A3059">
      <w:pPr>
        <w:ind w:firstLine="720"/>
      </w:pPr>
      <w:proofErr w:type="spellStart"/>
      <w:r w:rsidRPr="004A3059">
        <w:t>f_reading_inputs</w:t>
      </w:r>
      <w:proofErr w:type="spellEnd"/>
    </w:p>
    <w:p w:rsidR="004A3059" w:rsidRDefault="004A3059" w:rsidP="004A3059">
      <w:r>
        <w:tab/>
      </w:r>
      <w:proofErr w:type="spellStart"/>
      <w:r w:rsidRPr="004A3059">
        <w:t>f_molecules_list_mat</w:t>
      </w:r>
      <w:proofErr w:type="spellEnd"/>
    </w:p>
    <w:p w:rsidR="004A3059" w:rsidRDefault="004A3059" w:rsidP="004A3059">
      <w:pPr>
        <w:ind w:left="720"/>
      </w:pPr>
      <w:proofErr w:type="spellStart"/>
      <w:r w:rsidRPr="004A3059">
        <w:t>f_makeAdductMassList</w:t>
      </w:r>
      <w:proofErr w:type="spellEnd"/>
    </w:p>
    <w:p w:rsidR="004A3059" w:rsidRPr="004A3059" w:rsidRDefault="004A3059" w:rsidP="004A3059">
      <w:r>
        <w:tab/>
      </w:r>
      <w:r>
        <w:tab/>
      </w:r>
      <w:proofErr w:type="spellStart"/>
      <w:r w:rsidRPr="004A3059">
        <w:t>f_stringToFormula</w:t>
      </w:r>
      <w:proofErr w:type="spellEnd"/>
    </w:p>
    <w:p w:rsidR="004A3059" w:rsidRDefault="00F11739" w:rsidP="004A3059">
      <w:pPr>
        <w:pStyle w:val="Heading1"/>
        <w:rPr>
          <w:rFonts w:cstheme="majorHAnsi"/>
          <w:szCs w:val="20"/>
        </w:rPr>
      </w:pPr>
      <w:proofErr w:type="spellStart"/>
      <w:r>
        <w:rPr>
          <w:rFonts w:cstheme="majorHAnsi"/>
          <w:szCs w:val="20"/>
        </w:rPr>
        <w:t>D</w:t>
      </w:r>
      <w:r w:rsidR="004A3059" w:rsidRPr="00783264">
        <w:rPr>
          <w:rFonts w:cstheme="majorHAnsi"/>
          <w:szCs w:val="20"/>
        </w:rPr>
        <w:t>atacube</w:t>
      </w:r>
      <w:proofErr w:type="spellEnd"/>
      <w:r w:rsidR="004A3059" w:rsidRPr="00783264">
        <w:rPr>
          <w:rFonts w:cstheme="majorHAnsi"/>
          <w:szCs w:val="20"/>
        </w:rPr>
        <w:t xml:space="preserve"> </w:t>
      </w:r>
    </w:p>
    <w:p w:rsidR="00F11739" w:rsidRDefault="00F11739" w:rsidP="00F11739">
      <w:pPr>
        <w:pStyle w:val="Heading2"/>
      </w:pPr>
      <w:proofErr w:type="spellStart"/>
      <w:r>
        <w:t>D</w:t>
      </w:r>
      <w:r w:rsidRPr="00783264">
        <w:t>atacube</w:t>
      </w:r>
      <w:proofErr w:type="spellEnd"/>
      <w:r>
        <w:t xml:space="preserve"> specific peak details</w:t>
      </w:r>
    </w:p>
    <w:p w:rsidR="00F11739" w:rsidRDefault="00F11739" w:rsidP="00F11739">
      <w:proofErr w:type="spellStart"/>
      <w:r w:rsidRPr="00F11739">
        <w:t>f_saving_datacube_peaks_details</w:t>
      </w:r>
      <w:proofErr w:type="spellEnd"/>
      <w:r w:rsidR="00817550">
        <w:t xml:space="preserve"> </w:t>
      </w:r>
      <w:r w:rsidR="00817550">
        <w:t xml:space="preserve">(for an </w:t>
      </w:r>
      <w:proofErr w:type="spellStart"/>
      <w:r w:rsidR="00817550">
        <w:t>imzml</w:t>
      </w:r>
      <w:proofErr w:type="spellEnd"/>
      <w:r w:rsidR="00817550">
        <w:t xml:space="preserve"> at a time)</w:t>
      </w:r>
      <w:r w:rsidR="00817550">
        <w:t xml:space="preserve"> or </w:t>
      </w:r>
      <w:proofErr w:type="spellStart"/>
      <w:r w:rsidR="00817550" w:rsidRPr="00817550">
        <w:t>f_saving_datacube_peaks_details_ca</w:t>
      </w:r>
      <w:proofErr w:type="spellEnd"/>
      <w:r w:rsidR="00817550">
        <w:t xml:space="preserve"> </w:t>
      </w:r>
      <w:r w:rsidR="00817550">
        <w:t xml:space="preserve">(for a combination of </w:t>
      </w:r>
      <w:proofErr w:type="spellStart"/>
      <w:r w:rsidR="00817550">
        <w:t>imzmls</w:t>
      </w:r>
      <w:proofErr w:type="spellEnd"/>
      <w:r w:rsidR="00817550">
        <w:t>)</w:t>
      </w:r>
    </w:p>
    <w:p w:rsidR="00F11739" w:rsidRDefault="00F11739" w:rsidP="00F11739">
      <w:pPr>
        <w:ind w:firstLine="567"/>
      </w:pPr>
      <w:proofErr w:type="spellStart"/>
      <w:r w:rsidRPr="004A3059">
        <w:t>f_reading_inputs</w:t>
      </w:r>
      <w:proofErr w:type="spellEnd"/>
    </w:p>
    <w:p w:rsidR="00F11739" w:rsidRDefault="00F11739" w:rsidP="00F11739">
      <w:pPr>
        <w:ind w:firstLine="567"/>
      </w:pPr>
      <w:r w:rsidRPr="00F11739">
        <w:t>f_peakdetails4datacube</w:t>
      </w:r>
    </w:p>
    <w:p w:rsidR="00F11739" w:rsidRDefault="00F11739" w:rsidP="00F11739">
      <w:pPr>
        <w:pStyle w:val="Heading2"/>
      </w:pPr>
      <w:proofErr w:type="spellStart"/>
      <w:r>
        <w:t>D</w:t>
      </w:r>
      <w:r w:rsidRPr="00783264">
        <w:t>atacube</w:t>
      </w:r>
      <w:proofErr w:type="spellEnd"/>
      <w:r>
        <w:t xml:space="preserve"> itself </w:t>
      </w:r>
      <w:r w:rsidRPr="00783264">
        <w:rPr>
          <w:rFonts w:cstheme="majorHAnsi"/>
          <w:szCs w:val="20"/>
        </w:rPr>
        <w:t>(</w:t>
      </w:r>
      <w:r>
        <w:rPr>
          <w:rFonts w:cstheme="majorHAnsi"/>
          <w:szCs w:val="20"/>
        </w:rPr>
        <w:t xml:space="preserve">i.e. 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DataRepresentation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struct</w:t>
      </w:r>
      <w:proofErr w:type="spellEnd"/>
      <w:r w:rsidRPr="00783264">
        <w:rPr>
          <w:rFonts w:cstheme="majorHAnsi"/>
          <w:szCs w:val="20"/>
        </w:rPr>
        <w:t>) (</w:t>
      </w:r>
      <w:r>
        <w:rPr>
          <w:rFonts w:cstheme="majorHAnsi"/>
          <w:szCs w:val="20"/>
        </w:rPr>
        <w:t>uses</w:t>
      </w:r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functions)</w:t>
      </w:r>
    </w:p>
    <w:p w:rsidR="00F11739" w:rsidRDefault="00F11739" w:rsidP="00F11739">
      <w:proofErr w:type="spellStart"/>
      <w:r w:rsidRPr="00F11739">
        <w:t>f_saving_datacube</w:t>
      </w:r>
      <w:proofErr w:type="spellEnd"/>
    </w:p>
    <w:p w:rsidR="00F11739" w:rsidRPr="00F11739" w:rsidRDefault="00F11739" w:rsidP="00F11739">
      <w:pPr>
        <w:ind w:firstLine="567"/>
      </w:pPr>
      <w:proofErr w:type="spellStart"/>
      <w:r w:rsidRPr="004A3059">
        <w:t>f_reading_inputs</w:t>
      </w:r>
      <w:proofErr w:type="spellEnd"/>
    </w:p>
    <w:p w:rsidR="004A3059" w:rsidRDefault="002C5940" w:rsidP="004A3059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t>D</w:t>
      </w:r>
      <w:r w:rsidR="004A3059" w:rsidRPr="00783264">
        <w:rPr>
          <w:rFonts w:cstheme="majorHAnsi"/>
          <w:szCs w:val="20"/>
        </w:rPr>
        <w:t>at</w:t>
      </w:r>
      <w:r>
        <w:rPr>
          <w:rFonts w:cstheme="majorHAnsi"/>
          <w:szCs w:val="20"/>
        </w:rPr>
        <w:t>a matrix for each normalisation</w:t>
      </w:r>
    </w:p>
    <w:p w:rsidR="002C5940" w:rsidRDefault="002C5940" w:rsidP="002C5940">
      <w:proofErr w:type="spellStart"/>
      <w:r w:rsidRPr="002C5940">
        <w:t>f_saving_normalised_data</w:t>
      </w:r>
      <w:proofErr w:type="spellEnd"/>
    </w:p>
    <w:p w:rsidR="002C5940" w:rsidRDefault="002C5940" w:rsidP="002C5940">
      <w:pPr>
        <w:ind w:firstLine="720"/>
      </w:pPr>
      <w:proofErr w:type="spellStart"/>
      <w:r w:rsidRPr="004A3059">
        <w:t>f_reading_inputs</w:t>
      </w:r>
      <w:proofErr w:type="spellEnd"/>
    </w:p>
    <w:p w:rsidR="002C5940" w:rsidRDefault="002C5940" w:rsidP="002C5940">
      <w:pPr>
        <w:ind w:firstLine="720"/>
      </w:pPr>
      <w:proofErr w:type="spellStart"/>
      <w:r w:rsidRPr="002C5940">
        <w:t>f_norm_datacube</w:t>
      </w:r>
      <w:proofErr w:type="spellEnd"/>
    </w:p>
    <w:p w:rsidR="002C5940" w:rsidRPr="002C5940" w:rsidRDefault="002C5940" w:rsidP="002C5940">
      <w:pPr>
        <w:ind w:left="720" w:firstLine="720"/>
      </w:pPr>
      <w:proofErr w:type="spellStart"/>
      <w:r w:rsidRPr="002C5940">
        <w:t>f_crukNormalise</w:t>
      </w:r>
      <w:proofErr w:type="spellEnd"/>
    </w:p>
    <w:p w:rsidR="00077366" w:rsidRPr="00783264" w:rsidRDefault="00077366" w:rsidP="00077366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t>Multivariate Analysis</w:t>
      </w:r>
    </w:p>
    <w:p w:rsidR="00077366" w:rsidRDefault="00077366" w:rsidP="00077366">
      <w:pPr>
        <w:pStyle w:val="Heading2"/>
      </w:pPr>
      <w:r w:rsidRPr="00077366">
        <w:t>Run</w:t>
      </w:r>
      <w:r>
        <w:t>ning</w:t>
      </w:r>
      <w:r w:rsidRPr="00077366">
        <w:t xml:space="preserve"> MVAs</w:t>
      </w:r>
    </w:p>
    <w:p w:rsidR="00077366" w:rsidRDefault="00321737" w:rsidP="00077366">
      <w:proofErr w:type="spellStart"/>
      <w:r w:rsidRPr="00321737">
        <w:t>f_running_mva</w:t>
      </w:r>
      <w:proofErr w:type="spellEnd"/>
      <w:r w:rsidR="00330015">
        <w:t xml:space="preserve"> </w:t>
      </w:r>
      <w:r w:rsidR="00330015">
        <w:t xml:space="preserve">(for an </w:t>
      </w:r>
      <w:proofErr w:type="spellStart"/>
      <w:r w:rsidR="00330015">
        <w:t>imzml</w:t>
      </w:r>
      <w:proofErr w:type="spellEnd"/>
      <w:r w:rsidR="00330015">
        <w:t xml:space="preserve"> at a time) or </w:t>
      </w:r>
      <w:proofErr w:type="spellStart"/>
      <w:r w:rsidR="00330015" w:rsidRPr="00321737">
        <w:t>f_running_mva</w:t>
      </w:r>
      <w:r w:rsidR="00330015" w:rsidRPr="00817550">
        <w:t>_ca</w:t>
      </w:r>
      <w:proofErr w:type="spellEnd"/>
      <w:r w:rsidR="00330015">
        <w:t xml:space="preserve"> (for a combination of </w:t>
      </w:r>
      <w:proofErr w:type="spellStart"/>
      <w:r w:rsidR="00330015">
        <w:t>imzmls</w:t>
      </w:r>
      <w:proofErr w:type="spellEnd"/>
      <w:r w:rsidR="00330015">
        <w:t>)</w:t>
      </w:r>
    </w:p>
    <w:p w:rsidR="00321737" w:rsidRDefault="00321737" w:rsidP="00321737">
      <w:pPr>
        <w:ind w:firstLine="720"/>
      </w:pPr>
      <w:proofErr w:type="spellStart"/>
      <w:r w:rsidRPr="004A3059">
        <w:t>f_reading_inputs</w:t>
      </w:r>
      <w:proofErr w:type="spellEnd"/>
    </w:p>
    <w:p w:rsidR="00321737" w:rsidRDefault="00321737" w:rsidP="00077366">
      <w:r>
        <w:tab/>
      </w:r>
      <w:proofErr w:type="spellStart"/>
      <w:r w:rsidRPr="00321737">
        <w:t>f_datacube_mzvalues_vector</w:t>
      </w:r>
      <w:proofErr w:type="spellEnd"/>
    </w:p>
    <w:p w:rsidR="00321737" w:rsidRDefault="00321737" w:rsidP="00321737">
      <w:r>
        <w:tab/>
      </w:r>
      <w:proofErr w:type="spellStart"/>
      <w:r w:rsidRPr="00321737">
        <w:t>f_black_peaks_list_removal</w:t>
      </w:r>
      <w:proofErr w:type="spellEnd"/>
    </w:p>
    <w:p w:rsidR="00321737" w:rsidRDefault="00321737" w:rsidP="00321737">
      <w:pPr>
        <w:ind w:firstLine="720"/>
      </w:pPr>
      <w:proofErr w:type="spellStart"/>
      <w:r w:rsidRPr="00321737">
        <w:lastRenderedPageBreak/>
        <w:t>f_datacube_mzvalues_lists</w:t>
      </w:r>
      <w:proofErr w:type="spellEnd"/>
    </w:p>
    <w:p w:rsidR="00321737" w:rsidRDefault="00321737" w:rsidP="00321737">
      <w:pPr>
        <w:ind w:firstLine="720"/>
      </w:pPr>
      <w:proofErr w:type="spellStart"/>
      <w:r w:rsidRPr="00321737">
        <w:t>f_datacube_mzvalues_highest_peaks</w:t>
      </w:r>
      <w:proofErr w:type="spellEnd"/>
    </w:p>
    <w:p w:rsidR="00321737" w:rsidRDefault="00321737" w:rsidP="00321737">
      <w:pPr>
        <w:ind w:firstLine="720"/>
      </w:pPr>
      <w:proofErr w:type="spellStart"/>
      <w:r w:rsidRPr="00321737">
        <w:t>f_datacube_mzvalues_highest_peaks_percentile</w:t>
      </w:r>
      <w:proofErr w:type="spellEnd"/>
    </w:p>
    <w:p w:rsidR="00321737" w:rsidRDefault="00321737" w:rsidP="00321737">
      <w:pPr>
        <w:ind w:firstLine="720"/>
      </w:pPr>
      <w:proofErr w:type="spellStart"/>
      <w:r w:rsidRPr="00321737">
        <w:t>f_datacube_mzvalues_ampl_ratio_highest_peaks</w:t>
      </w:r>
      <w:proofErr w:type="spellEnd"/>
    </w:p>
    <w:p w:rsidR="00321737" w:rsidRDefault="00321737" w:rsidP="00321737">
      <w:pPr>
        <w:ind w:firstLine="720"/>
      </w:pPr>
      <w:proofErr w:type="spellStart"/>
      <w:r w:rsidRPr="00321737">
        <w:t>f_datacube_mzvalues_ampl_ratio_highest_peaks_percentile</w:t>
      </w:r>
      <w:proofErr w:type="spellEnd"/>
    </w:p>
    <w:p w:rsidR="00321737" w:rsidRDefault="00321737" w:rsidP="00321737">
      <w:pPr>
        <w:ind w:firstLine="720"/>
      </w:pPr>
      <w:proofErr w:type="spellStart"/>
      <w:r w:rsidRPr="00321737">
        <w:t>f_datacube_mzvalues_classes</w:t>
      </w:r>
    </w:p>
    <w:p w:rsidR="00321737" w:rsidRDefault="00321737" w:rsidP="00321737">
      <w:pPr>
        <w:ind w:firstLine="720"/>
      </w:pPr>
      <w:r w:rsidRPr="00321737">
        <w:t>f_running_mva_auxiliar</w:t>
      </w:r>
      <w:proofErr w:type="spellEnd"/>
    </w:p>
    <w:p w:rsidR="00321737" w:rsidRDefault="00321737" w:rsidP="00321737">
      <w:pPr>
        <w:ind w:left="720" w:firstLine="720"/>
      </w:pPr>
      <w:proofErr w:type="spellStart"/>
      <w:r w:rsidRPr="00321737">
        <w:t>f_kmeans</w:t>
      </w:r>
      <w:proofErr w:type="spellEnd"/>
    </w:p>
    <w:p w:rsidR="00321737" w:rsidRDefault="00321737" w:rsidP="00321737">
      <w:pPr>
        <w:ind w:left="720" w:firstLine="720"/>
      </w:pPr>
      <w:r>
        <w:tab/>
      </w:r>
      <w:proofErr w:type="spellStart"/>
      <w:r w:rsidRPr="00321737">
        <w:t>f_select_k_kmeans</w:t>
      </w:r>
      <w:proofErr w:type="spellEnd"/>
    </w:p>
    <w:p w:rsidR="00321737" w:rsidRDefault="00321737" w:rsidP="00321737">
      <w:pPr>
        <w:ind w:left="720" w:firstLine="720"/>
      </w:pPr>
      <w:proofErr w:type="spellStart"/>
      <w:r w:rsidRPr="00321737">
        <w:t>f_tsne</w:t>
      </w:r>
      <w:proofErr w:type="spellEnd"/>
    </w:p>
    <w:p w:rsidR="00321737" w:rsidRDefault="00321737" w:rsidP="00321737">
      <w:pPr>
        <w:ind w:left="720" w:firstLine="720"/>
      </w:pPr>
      <w:proofErr w:type="spellStart"/>
      <w:r w:rsidRPr="00321737">
        <w:t>f_tsne_space_clustering</w:t>
      </w:r>
      <w:proofErr w:type="spellEnd"/>
    </w:p>
    <w:p w:rsidR="00321737" w:rsidRDefault="00321737" w:rsidP="00321737">
      <w:pPr>
        <w:ind w:left="720" w:firstLine="720"/>
      </w:pPr>
      <w:r>
        <w:tab/>
      </w:r>
      <w:proofErr w:type="spellStart"/>
      <w:r w:rsidRPr="00321737">
        <w:t>f_kmeans</w:t>
      </w:r>
      <w:proofErr w:type="spellEnd"/>
    </w:p>
    <w:p w:rsidR="00321737" w:rsidRDefault="00321737" w:rsidP="00321737">
      <w:pPr>
        <w:ind w:left="720" w:firstLine="720"/>
      </w:pPr>
      <w:r>
        <w:tab/>
      </w:r>
      <w:r>
        <w:tab/>
      </w:r>
      <w:proofErr w:type="spellStart"/>
      <w:r w:rsidRPr="00321737">
        <w:t>f_select_k_kmeans</w:t>
      </w:r>
      <w:proofErr w:type="spellEnd"/>
    </w:p>
    <w:p w:rsidR="00321737" w:rsidRDefault="00321737" w:rsidP="00321737">
      <w:pPr>
        <w:ind w:left="720" w:firstLine="720"/>
      </w:pPr>
      <w:proofErr w:type="spellStart"/>
      <w:r w:rsidRPr="00321737">
        <w:t>f_densityParam</w:t>
      </w:r>
      <w:proofErr w:type="spellEnd"/>
    </w:p>
    <w:p w:rsidR="00321737" w:rsidRDefault="00321737" w:rsidP="00321737">
      <w:pPr>
        <w:ind w:left="720" w:firstLine="720"/>
      </w:pPr>
      <w:proofErr w:type="spellStart"/>
      <w:r w:rsidRPr="00321737">
        <w:t>f_densityClust</w:t>
      </w:r>
      <w:proofErr w:type="spellEnd"/>
    </w:p>
    <w:p w:rsidR="00321737" w:rsidRPr="00077366" w:rsidRDefault="00321737" w:rsidP="00321737">
      <w:pPr>
        <w:ind w:left="1440" w:firstLine="720"/>
      </w:pPr>
      <w:proofErr w:type="spellStart"/>
      <w:r w:rsidRPr="00321737">
        <w:t>f_decisionGraph</w:t>
      </w:r>
      <w:proofErr w:type="spellEnd"/>
    </w:p>
    <w:p w:rsidR="004A3059" w:rsidRDefault="00077366" w:rsidP="00077366">
      <w:pPr>
        <w:pStyle w:val="Heading2"/>
        <w:ind w:left="567" w:hanging="567"/>
      </w:pPr>
      <w:r>
        <w:t xml:space="preserve">Saving </w:t>
      </w:r>
      <w:r w:rsidRPr="00077366">
        <w:t>MVAs results</w:t>
      </w:r>
    </w:p>
    <w:p w:rsidR="00321737" w:rsidRDefault="00321737" w:rsidP="00321737">
      <w:proofErr w:type="spellStart"/>
      <w:r w:rsidRPr="00321737">
        <w:t>f_saving_mva_outputs</w:t>
      </w:r>
      <w:proofErr w:type="spellEnd"/>
      <w:r w:rsidR="00330015">
        <w:t xml:space="preserve"> </w:t>
      </w:r>
      <w:r w:rsidR="00330015">
        <w:t xml:space="preserve">(for an </w:t>
      </w:r>
      <w:proofErr w:type="spellStart"/>
      <w:r w:rsidR="00330015">
        <w:t>imzml</w:t>
      </w:r>
      <w:proofErr w:type="spellEnd"/>
      <w:r w:rsidR="00330015">
        <w:t xml:space="preserve"> at a time) </w:t>
      </w:r>
      <w:r w:rsidR="00330015">
        <w:t xml:space="preserve">or </w:t>
      </w:r>
      <w:proofErr w:type="spellStart"/>
      <w:r w:rsidR="00330015" w:rsidRPr="00330015">
        <w:t>f_saving_mva_outputs_ca</w:t>
      </w:r>
      <w:proofErr w:type="spellEnd"/>
      <w:r w:rsidR="00330015">
        <w:t xml:space="preserve"> </w:t>
      </w:r>
      <w:r w:rsidR="00330015">
        <w:t xml:space="preserve">(for a combination of </w:t>
      </w:r>
      <w:proofErr w:type="spellStart"/>
      <w:r w:rsidR="00330015">
        <w:t>imzmls</w:t>
      </w:r>
      <w:proofErr w:type="spellEnd"/>
      <w:r w:rsidR="00330015">
        <w:t>)</w:t>
      </w:r>
    </w:p>
    <w:p w:rsidR="00321737" w:rsidRDefault="00321737" w:rsidP="00D355FE">
      <w:pPr>
        <w:ind w:firstLine="720"/>
      </w:pPr>
      <w:proofErr w:type="spellStart"/>
      <w:r w:rsidRPr="004A3059">
        <w:t>f_reading_inputs</w:t>
      </w:r>
      <w:proofErr w:type="spellEnd"/>
    </w:p>
    <w:p w:rsidR="00D355FE" w:rsidRDefault="00321737" w:rsidP="00D355FE">
      <w:pPr>
        <w:ind w:firstLine="720"/>
      </w:pPr>
      <w:proofErr w:type="spellStart"/>
      <w:r w:rsidRPr="00321737">
        <w:t>f_saving_mva_auxiliar</w:t>
      </w:r>
      <w:proofErr w:type="spellEnd"/>
      <w:r w:rsidR="00330015">
        <w:t xml:space="preserve"> </w:t>
      </w:r>
      <w:r w:rsidR="00330015">
        <w:t xml:space="preserve">(for an </w:t>
      </w:r>
      <w:proofErr w:type="spellStart"/>
      <w:r w:rsidR="00330015">
        <w:t>imzml</w:t>
      </w:r>
      <w:proofErr w:type="spellEnd"/>
      <w:r w:rsidR="00330015">
        <w:t xml:space="preserve"> at a time) </w:t>
      </w:r>
      <w:r w:rsidR="00330015">
        <w:t xml:space="preserve">or </w:t>
      </w:r>
      <w:proofErr w:type="spellStart"/>
      <w:r w:rsidR="00330015" w:rsidRPr="00330015">
        <w:t>f_saving_mva_auxiliar_ca</w:t>
      </w:r>
      <w:proofErr w:type="spellEnd"/>
      <w:r w:rsidR="00330015">
        <w:t xml:space="preserve"> </w:t>
      </w:r>
      <w:r w:rsidR="00330015">
        <w:t xml:space="preserve">(for a combination of </w:t>
      </w:r>
      <w:proofErr w:type="spellStart"/>
      <w:r w:rsidR="00330015">
        <w:t>imzmls</w:t>
      </w:r>
      <w:proofErr w:type="spellEnd"/>
      <w:r w:rsidR="00330015">
        <w:t>)</w:t>
      </w:r>
    </w:p>
    <w:p w:rsidR="00D355FE" w:rsidRDefault="00D355FE" w:rsidP="00D355FE">
      <w:pPr>
        <w:ind w:left="720" w:firstLine="720"/>
      </w:pPr>
      <w:r w:rsidRPr="00D355FE">
        <w:t>f_40colourscheme</w:t>
      </w:r>
    </w:p>
    <w:p w:rsidR="001827CB" w:rsidRDefault="001827CB" w:rsidP="00D355FE">
      <w:pPr>
        <w:ind w:left="720" w:firstLine="720"/>
      </w:pPr>
      <w:proofErr w:type="spellStart"/>
      <w:r w:rsidRPr="001827CB">
        <w:t>f_mva_output_collage</w:t>
      </w:r>
      <w:proofErr w:type="spellEnd"/>
      <w:r>
        <w:t xml:space="preserve"> </w:t>
      </w:r>
      <w:r>
        <w:t xml:space="preserve">(for a combination of </w:t>
      </w:r>
      <w:proofErr w:type="spellStart"/>
      <w:r>
        <w:t>imzmls</w:t>
      </w:r>
      <w:proofErr w:type="spellEnd"/>
      <w:r>
        <w:t xml:space="preserve"> only</w:t>
      </w:r>
      <w:r>
        <w:t>)</w:t>
      </w:r>
    </w:p>
    <w:p w:rsidR="001827CB" w:rsidRDefault="001827CB" w:rsidP="00D355FE">
      <w:pPr>
        <w:ind w:left="720" w:firstLine="720"/>
      </w:pPr>
      <w:proofErr w:type="spellStart"/>
      <w:r w:rsidRPr="001827CB">
        <w:t>f_mva_output_table</w:t>
      </w:r>
      <w:proofErr w:type="spellEnd"/>
      <w:r>
        <w:t xml:space="preserve"> </w:t>
      </w:r>
      <w:r>
        <w:t xml:space="preserve">(for a combination of </w:t>
      </w:r>
      <w:proofErr w:type="spellStart"/>
      <w:r>
        <w:t>imzmls</w:t>
      </w:r>
      <w:proofErr w:type="spellEnd"/>
      <w:r>
        <w:t xml:space="preserve"> only)</w:t>
      </w:r>
    </w:p>
    <w:p w:rsidR="00D355FE" w:rsidRDefault="00D355FE" w:rsidP="00D355FE">
      <w:pPr>
        <w:ind w:left="720" w:firstLine="720"/>
      </w:pPr>
      <w:proofErr w:type="spellStart"/>
      <w:r w:rsidRPr="00D355FE">
        <w:t>f_saving_sii_files</w:t>
      </w:r>
      <w:proofErr w:type="spellEnd"/>
      <w:r w:rsidR="001827CB">
        <w:t xml:space="preserve"> </w:t>
      </w:r>
      <w:r w:rsidR="001827CB">
        <w:t xml:space="preserve">(for an </w:t>
      </w:r>
      <w:proofErr w:type="spellStart"/>
      <w:r w:rsidR="001827CB">
        <w:t>imzml</w:t>
      </w:r>
      <w:proofErr w:type="spellEnd"/>
      <w:r w:rsidR="001827CB">
        <w:t xml:space="preserve"> at a time) </w:t>
      </w:r>
      <w:r w:rsidR="001827CB">
        <w:t xml:space="preserve">or </w:t>
      </w:r>
      <w:proofErr w:type="spellStart"/>
      <w:r w:rsidR="001827CB" w:rsidRPr="001827CB">
        <w:t>f_saving_sii_files_ca</w:t>
      </w:r>
      <w:proofErr w:type="spellEnd"/>
      <w:r w:rsidR="001827CB">
        <w:t xml:space="preserve"> </w:t>
      </w:r>
      <w:r w:rsidR="001827CB">
        <w:t xml:space="preserve">(for a combination of </w:t>
      </w:r>
      <w:proofErr w:type="spellStart"/>
      <w:r w:rsidR="001827CB">
        <w:t>imzmls</w:t>
      </w:r>
      <w:proofErr w:type="spellEnd"/>
      <w:r w:rsidR="001827CB">
        <w:t>)</w:t>
      </w:r>
    </w:p>
    <w:p w:rsidR="001827CB" w:rsidRDefault="001827CB" w:rsidP="001827CB">
      <w:pPr>
        <w:ind w:left="720" w:firstLine="720"/>
      </w:pPr>
      <w:proofErr w:type="spellStart"/>
      <w:r w:rsidRPr="001827CB">
        <w:t>f_saving_curated_top_loadings_info</w:t>
      </w:r>
      <w:proofErr w:type="spellEnd"/>
      <w:r>
        <w:t xml:space="preserve"> </w:t>
      </w:r>
      <w:r>
        <w:t xml:space="preserve">(for a combination of </w:t>
      </w:r>
      <w:proofErr w:type="spellStart"/>
      <w:r>
        <w:t>imzmls</w:t>
      </w:r>
      <w:proofErr w:type="spellEnd"/>
      <w:r>
        <w:t xml:space="preserve"> only)</w:t>
      </w:r>
    </w:p>
    <w:p w:rsidR="00D355FE" w:rsidRDefault="00D355FE" w:rsidP="00D355FE">
      <w:pPr>
        <w:pStyle w:val="Heading1"/>
      </w:pPr>
      <w:r w:rsidRPr="00D355FE">
        <w:t>Saving single ion images</w:t>
      </w:r>
    </w:p>
    <w:p w:rsidR="00EA4B7A" w:rsidRDefault="00EA4B7A" w:rsidP="00EA4B7A">
      <w:proofErr w:type="spellStart"/>
      <w:r w:rsidRPr="00EA4B7A">
        <w:t>f_saving_sii</w:t>
      </w:r>
      <w:proofErr w:type="spellEnd"/>
      <w:r w:rsidR="00472DD7">
        <w:t xml:space="preserve"> </w:t>
      </w:r>
      <w:r w:rsidR="00472DD7">
        <w:t xml:space="preserve">(for an </w:t>
      </w:r>
      <w:proofErr w:type="spellStart"/>
      <w:r w:rsidR="00472DD7">
        <w:t>imzml</w:t>
      </w:r>
      <w:proofErr w:type="spellEnd"/>
      <w:r w:rsidR="00472DD7">
        <w:t xml:space="preserve"> at a time) or </w:t>
      </w:r>
      <w:proofErr w:type="spellStart"/>
      <w:r w:rsidR="00472DD7" w:rsidRPr="00EA4B7A">
        <w:t>f_saving_sii</w:t>
      </w:r>
      <w:r w:rsidR="00472DD7" w:rsidRPr="00330015">
        <w:t>_ca</w:t>
      </w:r>
      <w:proofErr w:type="spellEnd"/>
      <w:r w:rsidR="00472DD7">
        <w:t xml:space="preserve"> (for a combination of </w:t>
      </w:r>
      <w:proofErr w:type="spellStart"/>
      <w:r w:rsidR="00472DD7">
        <w:t>imzmls</w:t>
      </w:r>
      <w:proofErr w:type="spellEnd"/>
      <w:r w:rsidR="00472DD7">
        <w:t>)</w:t>
      </w:r>
    </w:p>
    <w:p w:rsidR="00EA4B7A" w:rsidRDefault="00EA4B7A" w:rsidP="00EA4B7A">
      <w:pPr>
        <w:ind w:firstLine="720"/>
      </w:pPr>
      <w:proofErr w:type="spellStart"/>
      <w:r w:rsidRPr="004A3059">
        <w:t>f_reading_inputs</w:t>
      </w:r>
      <w:proofErr w:type="spellEnd"/>
    </w:p>
    <w:p w:rsidR="00EA4B7A" w:rsidRDefault="00EA4B7A" w:rsidP="00EA4B7A">
      <w:r>
        <w:tab/>
      </w:r>
      <w:proofErr w:type="spellStart"/>
      <w:r w:rsidRPr="00EA4B7A">
        <w:t>f_saving_sii_sample_info</w:t>
      </w:r>
      <w:proofErr w:type="spellEnd"/>
      <w:r w:rsidR="00472DD7">
        <w:t xml:space="preserve"> </w:t>
      </w:r>
      <w:r w:rsidR="00472DD7">
        <w:t xml:space="preserve">(for an </w:t>
      </w:r>
      <w:proofErr w:type="spellStart"/>
      <w:r w:rsidR="00472DD7">
        <w:t>imzml</w:t>
      </w:r>
      <w:proofErr w:type="spellEnd"/>
      <w:r w:rsidR="00472DD7">
        <w:t xml:space="preserve"> at a time)</w:t>
      </w:r>
      <w:r w:rsidR="00472DD7">
        <w:t xml:space="preserve"> or </w:t>
      </w:r>
      <w:proofErr w:type="spellStart"/>
      <w:r w:rsidR="00472DD7" w:rsidRPr="00472DD7">
        <w:t>f_saving_sii_sample_info_ca</w:t>
      </w:r>
      <w:proofErr w:type="spellEnd"/>
      <w:r w:rsidR="00472DD7">
        <w:t xml:space="preserve"> (</w:t>
      </w:r>
      <w:r w:rsidR="00472DD7">
        <w:t xml:space="preserve">for a combination of </w:t>
      </w:r>
      <w:proofErr w:type="spellStart"/>
      <w:r w:rsidR="00472DD7">
        <w:t>imzmls</w:t>
      </w:r>
      <w:proofErr w:type="spellEnd"/>
      <w:r w:rsidR="00472DD7">
        <w:t>)</w:t>
      </w:r>
    </w:p>
    <w:p w:rsidR="00EA4B7A" w:rsidRDefault="00EA4B7A" w:rsidP="00EA4B7A">
      <w:pPr>
        <w:ind w:left="720" w:firstLine="720"/>
      </w:pPr>
      <w:proofErr w:type="spellStart"/>
      <w:r w:rsidRPr="004A3059">
        <w:t>f_reading_inputs</w:t>
      </w:r>
      <w:proofErr w:type="spellEnd"/>
    </w:p>
    <w:p w:rsidR="00C13266" w:rsidRDefault="00C13266" w:rsidP="00EA4B7A">
      <w:pPr>
        <w:ind w:left="720" w:firstLine="720"/>
      </w:pPr>
      <w:proofErr w:type="spellStart"/>
      <w:r w:rsidRPr="00C13266">
        <w:t>f_unique_extensive_filesToProcess</w:t>
      </w:r>
      <w:proofErr w:type="spellEnd"/>
      <w:r>
        <w:t xml:space="preserve"> </w:t>
      </w:r>
      <w:r>
        <w:t xml:space="preserve">(for a combination of </w:t>
      </w:r>
      <w:proofErr w:type="spellStart"/>
      <w:r>
        <w:t>imzmls</w:t>
      </w:r>
      <w:proofErr w:type="spellEnd"/>
      <w:r>
        <w:t xml:space="preserve"> only)</w:t>
      </w:r>
    </w:p>
    <w:p w:rsidR="00EA4B7A" w:rsidRDefault="00EA4B7A" w:rsidP="00EA4B7A">
      <w:pPr>
        <w:ind w:left="720" w:firstLine="720"/>
      </w:pPr>
      <w:proofErr w:type="spellStart"/>
      <w:r w:rsidRPr="00EA4B7A">
        <w:t>f_saving_sii_files</w:t>
      </w:r>
      <w:proofErr w:type="spellEnd"/>
      <w:r w:rsidR="00472DD7">
        <w:t xml:space="preserve"> </w:t>
      </w:r>
      <w:r w:rsidR="00472DD7">
        <w:t xml:space="preserve">(for an </w:t>
      </w:r>
      <w:proofErr w:type="spellStart"/>
      <w:r w:rsidR="00472DD7">
        <w:t>imzml</w:t>
      </w:r>
      <w:proofErr w:type="spellEnd"/>
      <w:r w:rsidR="00472DD7">
        <w:t xml:space="preserve"> at a time) or </w:t>
      </w:r>
      <w:proofErr w:type="spellStart"/>
      <w:r w:rsidR="00472DD7" w:rsidRPr="00EA4B7A">
        <w:t>f_saving_sii_files</w:t>
      </w:r>
      <w:r w:rsidR="00472DD7" w:rsidRPr="00472DD7">
        <w:t>_ca</w:t>
      </w:r>
      <w:proofErr w:type="spellEnd"/>
      <w:r w:rsidR="00472DD7">
        <w:t xml:space="preserve"> (for a combination of </w:t>
      </w:r>
      <w:proofErr w:type="spellStart"/>
      <w:r w:rsidR="00472DD7">
        <w:t>imzmls</w:t>
      </w:r>
      <w:proofErr w:type="spellEnd"/>
      <w:r w:rsidR="00472DD7">
        <w:t>)</w:t>
      </w:r>
    </w:p>
    <w:p w:rsidR="00C56274" w:rsidRDefault="00C56274" w:rsidP="00C56274">
      <w:pPr>
        <w:pStyle w:val="Heading1"/>
      </w:pPr>
      <w:r>
        <w:t>Creating</w:t>
      </w:r>
      <w:r w:rsidRPr="00C56274">
        <w:t xml:space="preserve"> regions of interest</w:t>
      </w:r>
      <w:r>
        <w:t xml:space="preserve"> / masks</w:t>
      </w:r>
    </w:p>
    <w:p w:rsidR="00C56274" w:rsidRDefault="00C56274" w:rsidP="00C56274">
      <w:proofErr w:type="spellStart"/>
      <w:r w:rsidRPr="00C56274">
        <w:t>f_mask_creation</w:t>
      </w:r>
      <w:proofErr w:type="spellEnd"/>
    </w:p>
    <w:p w:rsidR="0010464E" w:rsidRDefault="0010464E" w:rsidP="00C56274">
      <w:r>
        <w:tab/>
      </w:r>
      <w:proofErr w:type="spellStart"/>
      <w:r w:rsidRPr="004A3059">
        <w:t>f_reading_inputs</w:t>
      </w:r>
      <w:proofErr w:type="spellEnd"/>
    </w:p>
    <w:p w:rsidR="00571E7D" w:rsidRDefault="00571E7D" w:rsidP="00571E7D">
      <w:pPr>
        <w:pStyle w:val="Heading1"/>
      </w:pPr>
      <w:r>
        <w:t>Defining a “new” dataset</w:t>
      </w:r>
    </w:p>
    <w:p w:rsidR="00571E7D" w:rsidRPr="00571E7D" w:rsidRDefault="00571E7D" w:rsidP="00571E7D">
      <w:proofErr w:type="spellStart"/>
      <w:r w:rsidRPr="00571E7D">
        <w:t>f_</w:t>
      </w:r>
      <w:r w:rsidR="00AF2EC6" w:rsidRPr="00AF2EC6">
        <w:rPr>
          <w:i/>
        </w:rPr>
        <w:t>R</w:t>
      </w:r>
      <w:r w:rsidRPr="00AF2EC6">
        <w:rPr>
          <w:i/>
        </w:rPr>
        <w:t>eplace</w:t>
      </w:r>
      <w:r w:rsidR="00AF2EC6" w:rsidRPr="00AF2EC6">
        <w:rPr>
          <w:i/>
        </w:rPr>
        <w:t>B</w:t>
      </w:r>
      <w:r w:rsidRPr="00AF2EC6">
        <w:rPr>
          <w:i/>
        </w:rPr>
        <w:t>y</w:t>
      </w:r>
      <w:r w:rsidR="00AF2EC6" w:rsidRPr="00AF2EC6">
        <w:rPr>
          <w:i/>
        </w:rPr>
        <w:t>S</w:t>
      </w:r>
      <w:r w:rsidRPr="00AF2EC6">
        <w:rPr>
          <w:i/>
        </w:rPr>
        <w:t>tudy</w:t>
      </w:r>
      <w:r w:rsidR="00AF2EC6" w:rsidRPr="00AF2EC6">
        <w:rPr>
          <w:i/>
        </w:rPr>
        <w:t>N</w:t>
      </w:r>
      <w:r w:rsidRPr="00AF2EC6">
        <w:rPr>
          <w:i/>
        </w:rPr>
        <w:t>ame</w:t>
      </w:r>
      <w:r w:rsidRPr="00571E7D">
        <w:t>_samples_scheme_info</w:t>
      </w:r>
      <w:proofErr w:type="spellEnd"/>
    </w:p>
    <w:p w:rsidR="00C56274" w:rsidRDefault="00571E7D" w:rsidP="00C56274">
      <w:proofErr w:type="spellStart"/>
      <w:r w:rsidRPr="00571E7D">
        <w:t>f_check_datacubes_mass_axis</w:t>
      </w:r>
      <w:proofErr w:type="spellEnd"/>
    </w:p>
    <w:p w:rsidR="00571E7D" w:rsidRDefault="00571E7D" w:rsidP="00571E7D">
      <w:pPr>
        <w:ind w:firstLine="720"/>
      </w:pPr>
      <w:proofErr w:type="spellStart"/>
      <w:r w:rsidRPr="004A3059">
        <w:t>f_reading_inputs</w:t>
      </w:r>
      <w:proofErr w:type="spellEnd"/>
    </w:p>
    <w:p w:rsidR="00571E7D" w:rsidRDefault="00571E7D" w:rsidP="00C56274">
      <w:r>
        <w:tab/>
      </w:r>
      <w:proofErr w:type="spellStart"/>
      <w:r w:rsidRPr="00571E7D">
        <w:t>f_unique_extensive_filesToProcess</w:t>
      </w:r>
      <w:proofErr w:type="spellEnd"/>
    </w:p>
    <w:p w:rsidR="00990D0C" w:rsidRPr="00990D0C" w:rsidRDefault="00990D0C" w:rsidP="00990D0C">
      <w:pPr>
        <w:pStyle w:val="Heading1"/>
      </w:pPr>
      <w:r>
        <w:rPr>
          <w:rFonts w:cstheme="majorHAnsi"/>
          <w:szCs w:val="20"/>
        </w:rPr>
        <w:t xml:space="preserve">Saving k-means or t-SNE space </w:t>
      </w:r>
      <w:r w:rsidRPr="00783264">
        <w:rPr>
          <w:rFonts w:cstheme="majorHAnsi"/>
          <w:szCs w:val="20"/>
        </w:rPr>
        <w:t>clustering maps as regions of interest (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RegionsOfInterest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struct</w:t>
      </w:r>
      <w:proofErr w:type="spellEnd"/>
      <w:r w:rsidRPr="00783264">
        <w:rPr>
          <w:rFonts w:cstheme="majorHAnsi"/>
          <w:szCs w:val="20"/>
        </w:rPr>
        <w:t>)</w:t>
      </w:r>
      <w:r>
        <w:rPr>
          <w:rFonts w:cstheme="majorHAnsi"/>
          <w:szCs w:val="20"/>
        </w:rPr>
        <w:t xml:space="preserve"> when the clustering was done for the entire “new” data set</w:t>
      </w:r>
      <w:r>
        <w:rPr>
          <w:rFonts w:cstheme="majorHAnsi"/>
          <w:szCs w:val="20"/>
        </w:rPr>
        <w:t>.</w:t>
      </w:r>
    </w:p>
    <w:p w:rsidR="00990D0C" w:rsidRDefault="00990D0C" w:rsidP="00990D0C">
      <w:pPr>
        <w:pStyle w:val="Heading1"/>
        <w:numPr>
          <w:ilvl w:val="0"/>
          <w:numId w:val="0"/>
        </w:numPr>
      </w:pPr>
      <w:proofErr w:type="spellStart"/>
      <w:r w:rsidRPr="00990D0C">
        <w:t>f_saving_mva_rois_ca</w:t>
      </w:r>
      <w:proofErr w:type="spellEnd"/>
    </w:p>
    <w:p w:rsidR="00990D0C" w:rsidRDefault="00990D0C" w:rsidP="00990D0C">
      <w:pPr>
        <w:pStyle w:val="Heading1"/>
        <w:numPr>
          <w:ilvl w:val="0"/>
          <w:numId w:val="0"/>
        </w:numPr>
      </w:pPr>
      <w:r>
        <w:lastRenderedPageBreak/>
        <w:tab/>
      </w:r>
      <w:proofErr w:type="spellStart"/>
      <w:r w:rsidRPr="00990D0C">
        <w:t>f_reading_inputs</w:t>
      </w:r>
      <w:proofErr w:type="spellEnd"/>
    </w:p>
    <w:p w:rsidR="00990D0C" w:rsidRPr="00990D0C" w:rsidRDefault="00990D0C" w:rsidP="00990D0C">
      <w:pPr>
        <w:pStyle w:val="Heading1"/>
        <w:rPr>
          <w:rFonts w:cstheme="majorHAnsi"/>
          <w:szCs w:val="20"/>
        </w:rPr>
      </w:pPr>
      <w:r w:rsidRPr="00990D0C">
        <w:rPr>
          <w:rFonts w:cstheme="majorHAnsi"/>
          <w:szCs w:val="20"/>
        </w:rPr>
        <w:t xml:space="preserve">Saving a table of </w:t>
      </w:r>
      <w:r>
        <w:rPr>
          <w:rFonts w:cstheme="majorHAnsi"/>
          <w:szCs w:val="20"/>
        </w:rPr>
        <w:t xml:space="preserve">mean and median </w:t>
      </w:r>
      <w:r w:rsidRPr="00990D0C">
        <w:rPr>
          <w:rFonts w:cstheme="majorHAnsi"/>
          <w:szCs w:val="20"/>
        </w:rPr>
        <w:t xml:space="preserve">ion </w:t>
      </w:r>
      <w:r>
        <w:rPr>
          <w:rFonts w:cstheme="majorHAnsi"/>
          <w:szCs w:val="20"/>
        </w:rPr>
        <w:t>intensities</w:t>
      </w:r>
      <w:r w:rsidRPr="00990D0C">
        <w:rPr>
          <w:rFonts w:cstheme="majorHAnsi"/>
          <w:szCs w:val="20"/>
        </w:rPr>
        <w:t xml:space="preserve"> per region of interest or mask.</w:t>
      </w:r>
    </w:p>
    <w:p w:rsidR="00990D0C" w:rsidRDefault="00990D0C" w:rsidP="00990D0C">
      <w:proofErr w:type="spellStart"/>
      <w:r w:rsidRPr="00990D0C">
        <w:t>f_ion_intensities_table</w:t>
      </w:r>
      <w:proofErr w:type="spellEnd"/>
    </w:p>
    <w:p w:rsidR="00990D0C" w:rsidRDefault="00990D0C" w:rsidP="00990D0C">
      <w:pPr>
        <w:ind w:firstLine="720"/>
      </w:pPr>
      <w:proofErr w:type="spellStart"/>
      <w:r w:rsidRPr="004A3059">
        <w:t>f_reading_inputs</w:t>
      </w:r>
      <w:proofErr w:type="spellEnd"/>
    </w:p>
    <w:p w:rsidR="0090690B" w:rsidRDefault="00990D0C" w:rsidP="00990D0C">
      <w:pPr>
        <w:ind w:firstLine="720"/>
      </w:pPr>
      <w:proofErr w:type="spellStart"/>
      <w:r w:rsidRPr="00990D0C">
        <w:t>f_saving_curated_hmdb_info</w:t>
      </w:r>
      <w:proofErr w:type="spellEnd"/>
    </w:p>
    <w:p w:rsidR="0090690B" w:rsidRDefault="0090690B" w:rsidP="0090690B">
      <w:pPr>
        <w:pStyle w:val="Heading1"/>
        <w:rPr>
          <w:rFonts w:cstheme="majorHAnsi"/>
          <w:szCs w:val="20"/>
        </w:rPr>
      </w:pPr>
      <w:r w:rsidRPr="0090690B">
        <w:rPr>
          <w:rFonts w:cstheme="majorHAnsi"/>
          <w:szCs w:val="20"/>
        </w:rPr>
        <w:t>Univariate Analyses</w:t>
      </w:r>
    </w:p>
    <w:p w:rsidR="0090690B" w:rsidRDefault="0090690B" w:rsidP="0090690B">
      <w:proofErr w:type="spellStart"/>
      <w:r w:rsidRPr="0090690B">
        <w:t>f_univariate_analyses</w:t>
      </w:r>
      <w:proofErr w:type="spellEnd"/>
    </w:p>
    <w:p w:rsidR="0090690B" w:rsidRDefault="0090690B" w:rsidP="0090690B">
      <w:r>
        <w:tab/>
      </w:r>
      <w:proofErr w:type="spellStart"/>
      <w:r w:rsidRPr="0090690B">
        <w:t>f_unique_extensive_filesToProcess</w:t>
      </w:r>
      <w:proofErr w:type="spellEnd"/>
    </w:p>
    <w:p w:rsidR="0090690B" w:rsidRDefault="0090690B" w:rsidP="0090690B">
      <w:r>
        <w:tab/>
      </w:r>
      <w:proofErr w:type="spellStart"/>
      <w:r w:rsidRPr="0090690B">
        <w:t>f_reading_inputs</w:t>
      </w:r>
      <w:proofErr w:type="spellEnd"/>
    </w:p>
    <w:p w:rsidR="0090690B" w:rsidRDefault="0090690B" w:rsidP="0090690B">
      <w:r>
        <w:tab/>
      </w:r>
      <w:proofErr w:type="spellStart"/>
      <w:r w:rsidRPr="0090690B">
        <w:t>f_saving_curated_hmdb_info</w:t>
      </w:r>
      <w:proofErr w:type="spellEnd"/>
    </w:p>
    <w:p w:rsidR="0090690B" w:rsidRDefault="0090690B" w:rsidP="0090690B">
      <w:pPr>
        <w:ind w:firstLine="720"/>
      </w:pPr>
      <w:proofErr w:type="spellStart"/>
      <w:r w:rsidRPr="00EA4B7A">
        <w:t>f_saving_sii_sample_info</w:t>
      </w:r>
      <w:proofErr w:type="spellEnd"/>
      <w:r>
        <w:t xml:space="preserve"> (for an </w:t>
      </w:r>
      <w:proofErr w:type="spellStart"/>
      <w:r>
        <w:t>imzml</w:t>
      </w:r>
      <w:proofErr w:type="spellEnd"/>
      <w:r>
        <w:t xml:space="preserve"> at a time) or </w:t>
      </w:r>
      <w:proofErr w:type="spellStart"/>
      <w:r w:rsidRPr="00472DD7">
        <w:t>f_saving_sii_sample_info_ca</w:t>
      </w:r>
      <w:proofErr w:type="spellEnd"/>
      <w:r>
        <w:t xml:space="preserve"> (for a combination of </w:t>
      </w:r>
      <w:proofErr w:type="spellStart"/>
      <w:r>
        <w:t>imzmls</w:t>
      </w:r>
      <w:proofErr w:type="spellEnd"/>
      <w:r>
        <w:t>)</w:t>
      </w:r>
    </w:p>
    <w:p w:rsidR="0090690B" w:rsidRDefault="0090690B" w:rsidP="0090690B">
      <w:pPr>
        <w:ind w:left="720" w:firstLine="720"/>
      </w:pPr>
      <w:proofErr w:type="spellStart"/>
      <w:r w:rsidRPr="004A3059">
        <w:t>f_reading_inputs</w:t>
      </w:r>
      <w:proofErr w:type="spellEnd"/>
    </w:p>
    <w:p w:rsidR="0090690B" w:rsidRDefault="0090690B" w:rsidP="0090690B">
      <w:pPr>
        <w:ind w:left="720" w:firstLine="720"/>
      </w:pPr>
      <w:proofErr w:type="spellStart"/>
      <w:r w:rsidRPr="00C13266">
        <w:t>f_unique_extensive_filesToProcess</w:t>
      </w:r>
      <w:proofErr w:type="spellEnd"/>
      <w:r>
        <w:t xml:space="preserve"> (for a combination of </w:t>
      </w:r>
      <w:proofErr w:type="spellStart"/>
      <w:r>
        <w:t>imzmls</w:t>
      </w:r>
      <w:proofErr w:type="spellEnd"/>
      <w:r>
        <w:t xml:space="preserve"> only)</w:t>
      </w:r>
    </w:p>
    <w:p w:rsidR="002A6473" w:rsidRDefault="0090690B" w:rsidP="0090690B">
      <w:pPr>
        <w:ind w:left="720" w:firstLine="720"/>
      </w:pPr>
      <w:proofErr w:type="spellStart"/>
      <w:r w:rsidRPr="00EA4B7A">
        <w:t>f_saving_sii_files</w:t>
      </w:r>
      <w:proofErr w:type="spellEnd"/>
      <w:r>
        <w:t xml:space="preserve"> (for an </w:t>
      </w:r>
      <w:proofErr w:type="spellStart"/>
      <w:r>
        <w:t>imzml</w:t>
      </w:r>
      <w:proofErr w:type="spellEnd"/>
      <w:r>
        <w:t xml:space="preserve"> at a time) or </w:t>
      </w:r>
      <w:proofErr w:type="spellStart"/>
      <w:r w:rsidRPr="00EA4B7A">
        <w:t>f_saving_sii_files</w:t>
      </w:r>
      <w:r w:rsidRPr="00472DD7">
        <w:t>_ca</w:t>
      </w:r>
      <w:proofErr w:type="spellEnd"/>
      <w:r>
        <w:t xml:space="preserve"> (for a combination of </w:t>
      </w:r>
      <w:proofErr w:type="spellStart"/>
      <w:r>
        <w:t>imzmls</w:t>
      </w:r>
      <w:proofErr w:type="spellEnd"/>
      <w:r>
        <w:t>)</w:t>
      </w:r>
    </w:p>
    <w:p w:rsidR="002A6473" w:rsidRDefault="002A6473" w:rsidP="002A6473">
      <w:pPr>
        <w:pStyle w:val="Heading1"/>
        <w:rPr>
          <w:rFonts w:cstheme="majorHAnsi"/>
          <w:szCs w:val="20"/>
        </w:rPr>
      </w:pPr>
      <w:r>
        <w:rPr>
          <w:rFonts w:cstheme="majorHAnsi"/>
          <w:szCs w:val="20"/>
        </w:rPr>
        <w:t>ANOVA</w:t>
      </w:r>
    </w:p>
    <w:p w:rsidR="002A6473" w:rsidRDefault="002A6473" w:rsidP="002A6473">
      <w:proofErr w:type="spellStart"/>
      <w:r w:rsidRPr="002A6473">
        <w:t>f_anova</w:t>
      </w:r>
      <w:proofErr w:type="spellEnd"/>
    </w:p>
    <w:p w:rsidR="002A6473" w:rsidRDefault="002A6473" w:rsidP="002A6473">
      <w:r>
        <w:tab/>
      </w:r>
      <w:proofErr w:type="spellStart"/>
      <w:r w:rsidRPr="002A6473">
        <w:t>f_unique_extensive_filesToProcess</w:t>
      </w:r>
      <w:proofErr w:type="spellEnd"/>
    </w:p>
    <w:p w:rsidR="002A6473" w:rsidRDefault="002A6473" w:rsidP="002A6473">
      <w:pPr>
        <w:ind w:firstLine="720"/>
      </w:pPr>
      <w:proofErr w:type="spellStart"/>
      <w:r w:rsidRPr="0090690B">
        <w:t>f_reading_inputs</w:t>
      </w:r>
      <w:proofErr w:type="spellEnd"/>
    </w:p>
    <w:p w:rsidR="002A6473" w:rsidRDefault="002A6473" w:rsidP="002A6473">
      <w:r>
        <w:tab/>
      </w:r>
      <w:proofErr w:type="spellStart"/>
      <w:r w:rsidRPr="0090690B">
        <w:t>f_saving_curated_hmdb_info</w:t>
      </w:r>
      <w:proofErr w:type="spellEnd"/>
    </w:p>
    <w:p w:rsidR="009A7FB6" w:rsidRDefault="009A7FB6" w:rsidP="009A7FB6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Discarding groups of ions </w:t>
      </w:r>
      <w:r>
        <w:rPr>
          <w:rFonts w:cstheme="majorHAnsi"/>
          <w:szCs w:val="20"/>
        </w:rPr>
        <w:t xml:space="preserve">found </w:t>
      </w:r>
      <w:r w:rsidRPr="00783264">
        <w:rPr>
          <w:rFonts w:cstheme="majorHAnsi"/>
          <w:szCs w:val="20"/>
        </w:rPr>
        <w:t xml:space="preserve">using </w:t>
      </w:r>
      <w:r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 xml:space="preserve">ANOVA before running </w:t>
      </w:r>
      <w:r>
        <w:rPr>
          <w:rFonts w:cstheme="majorHAnsi"/>
          <w:szCs w:val="20"/>
        </w:rPr>
        <w:t>the MVAs</w:t>
      </w:r>
      <w:r w:rsidRPr="00783264">
        <w:rPr>
          <w:rFonts w:cstheme="majorHAnsi"/>
          <w:szCs w:val="20"/>
        </w:rPr>
        <w:t>.</w:t>
      </w:r>
    </w:p>
    <w:p w:rsidR="009A7FB6" w:rsidRDefault="009A7FB6" w:rsidP="009A7FB6">
      <w:proofErr w:type="spellStart"/>
      <w:r w:rsidRPr="009A7FB6">
        <w:t>f_anova_based_unwanted_mzs</w:t>
      </w:r>
      <w:proofErr w:type="spellEnd"/>
    </w:p>
    <w:p w:rsidR="009A7FB6" w:rsidRDefault="009A7FB6" w:rsidP="009A7FB6">
      <w:pPr>
        <w:ind w:firstLine="720"/>
      </w:pPr>
      <w:proofErr w:type="spellStart"/>
      <w:r w:rsidRPr="002A6473">
        <w:t>f_unique_extensive_filesToProcess</w:t>
      </w:r>
      <w:proofErr w:type="spellEnd"/>
    </w:p>
    <w:p w:rsidR="009A7FB6" w:rsidRDefault="009A7FB6" w:rsidP="009A7FB6">
      <w:pPr>
        <w:ind w:firstLine="720"/>
      </w:pPr>
      <w:proofErr w:type="spellStart"/>
      <w:r w:rsidRPr="0090690B">
        <w:t>f_reading_inputs</w:t>
      </w:r>
      <w:proofErr w:type="spellEnd"/>
    </w:p>
    <w:p w:rsidR="009A7FB6" w:rsidRPr="009A7FB6" w:rsidRDefault="009A7FB6" w:rsidP="009A7FB6">
      <w:pPr>
        <w:rPr>
          <w:i/>
        </w:rPr>
      </w:pPr>
      <w:r>
        <w:rPr>
          <w:i/>
        </w:rPr>
        <w:t>A</w:t>
      </w:r>
      <w:r w:rsidRPr="009A7FB6">
        <w:rPr>
          <w:i/>
        </w:rPr>
        <w:t xml:space="preserve">ll function in </w:t>
      </w:r>
      <w:r w:rsidRPr="009A7FB6">
        <w:rPr>
          <w:i/>
        </w:rPr>
        <w:fldChar w:fldCharType="begin"/>
      </w:r>
      <w:r w:rsidRPr="009A7FB6">
        <w:rPr>
          <w:i/>
        </w:rPr>
        <w:instrText xml:space="preserve"> REF _Ref51159952 \n \h </w:instrText>
      </w:r>
      <w:r w:rsidRPr="009A7FB6">
        <w:rPr>
          <w:i/>
        </w:rPr>
      </w:r>
      <w:r>
        <w:rPr>
          <w:i/>
        </w:rPr>
        <w:instrText xml:space="preserve"> \* MERGEFORMAT </w:instrText>
      </w:r>
      <w:r w:rsidRPr="009A7FB6">
        <w:rPr>
          <w:i/>
        </w:rPr>
        <w:fldChar w:fldCharType="separate"/>
      </w:r>
      <w:r w:rsidRPr="009A7FB6">
        <w:rPr>
          <w:i/>
        </w:rPr>
        <w:t>6</w:t>
      </w:r>
      <w:r w:rsidRPr="009A7FB6">
        <w:rPr>
          <w:i/>
        </w:rPr>
        <w:fldChar w:fldCharType="end"/>
      </w:r>
    </w:p>
    <w:p w:rsidR="009A7FB6" w:rsidRDefault="004A4249" w:rsidP="009A7FB6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Saving the data from an original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or a new “dataset” (</w:t>
      </w:r>
      <w:r>
        <w:t xml:space="preserve">defining </w:t>
      </w:r>
      <w:r w:rsidRPr="00783264">
        <w:t xml:space="preserve">in </w:t>
      </w:r>
      <w:r>
        <w:rPr>
          <w:rFonts w:cstheme="majorHAnsi"/>
          <w:szCs w:val="20"/>
        </w:rPr>
        <w:fldChar w:fldCharType="begin"/>
      </w:r>
      <w:r>
        <w:rPr>
          <w:rFonts w:cstheme="majorHAnsi"/>
          <w:szCs w:val="20"/>
        </w:rPr>
        <w:instrText xml:space="preserve"> REF _Ref73543579 \n \h </w:instrText>
      </w:r>
      <w:r>
        <w:rPr>
          <w:rFonts w:cstheme="majorHAnsi"/>
          <w:szCs w:val="20"/>
        </w:rPr>
      </w:r>
      <w:r>
        <w:rPr>
          <w:rFonts w:cstheme="majorHAnsi"/>
          <w:szCs w:val="20"/>
        </w:rPr>
        <w:fldChar w:fldCharType="separate"/>
      </w:r>
      <w:r>
        <w:rPr>
          <w:rFonts w:cstheme="majorHAnsi"/>
          <w:szCs w:val="20"/>
        </w:rPr>
        <w:t>9</w:t>
      </w:r>
      <w:r>
        <w:rPr>
          <w:rFonts w:cstheme="majorHAnsi"/>
          <w:szCs w:val="20"/>
        </w:rPr>
        <w:fldChar w:fldCharType="end"/>
      </w:r>
      <w:r>
        <w:rPr>
          <w:rFonts w:cstheme="majorHAnsi"/>
          <w:szCs w:val="20"/>
        </w:rPr>
        <w:t>) in a csv file.</w:t>
      </w:r>
      <w:bookmarkStart w:id="5" w:name="_GoBack"/>
      <w:bookmarkEnd w:id="5"/>
    </w:p>
    <w:p w:rsidR="009A7FB6" w:rsidRDefault="009A7FB6" w:rsidP="009A7FB6">
      <w:proofErr w:type="spellStart"/>
      <w:r w:rsidRPr="009A7FB6">
        <w:t>f_saving_labelled_data_ca</w:t>
      </w:r>
      <w:proofErr w:type="spellEnd"/>
    </w:p>
    <w:p w:rsidR="009A7FB6" w:rsidRPr="009A7FB6" w:rsidRDefault="009A7FB6" w:rsidP="009A7FB6">
      <w:r>
        <w:tab/>
      </w:r>
      <w:proofErr w:type="spellStart"/>
      <w:r w:rsidRPr="009A7FB6">
        <w:t>f_reading_inputs</w:t>
      </w:r>
      <w:proofErr w:type="spellEnd"/>
    </w:p>
    <w:p w:rsidR="009A7FB6" w:rsidRDefault="009A7FB6" w:rsidP="002A6473"/>
    <w:p w:rsidR="002A6473" w:rsidRPr="002A6473" w:rsidRDefault="002A6473" w:rsidP="002A6473"/>
    <w:p w:rsidR="00F11739" w:rsidRPr="0090690B" w:rsidRDefault="00F11739" w:rsidP="002A6473">
      <w:r w:rsidRPr="0090690B">
        <w:br w:type="page"/>
      </w:r>
    </w:p>
    <w:p w:rsidR="00F11739" w:rsidRPr="00783264" w:rsidRDefault="00F11739" w:rsidP="00F11739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lastRenderedPageBreak/>
        <w:t>The outputs of running this script are:</w:t>
      </w:r>
    </w:p>
    <w:p w:rsidR="00F11739" w:rsidRPr="00783264" w:rsidRDefault="00F11739" w:rsidP="00F11739">
      <w:pPr>
        <w:pStyle w:val="Heading1"/>
        <w:numPr>
          <w:ilvl w:val="0"/>
          <w:numId w:val="10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spectral details folder containing:</w:t>
      </w:r>
    </w:p>
    <w:p w:rsidR="00F11739" w:rsidRPr="00783264" w:rsidRDefault="00F11739" w:rsidP="00F11739">
      <w:pPr>
        <w:pStyle w:val="Heading2"/>
        <w:rPr>
          <w:rFonts w:cstheme="majorHAnsi"/>
          <w:szCs w:val="20"/>
        </w:rPr>
      </w:pPr>
      <w:proofErr w:type="spellStart"/>
      <w:r w:rsidRPr="00783264">
        <w:rPr>
          <w:rFonts w:cstheme="majorHAnsi"/>
          <w:szCs w:val="20"/>
        </w:rPr>
        <w:t>totalSpectrum_intensities</w:t>
      </w:r>
      <w:proofErr w:type="spellEnd"/>
      <w:r w:rsidRPr="00783264">
        <w:rPr>
          <w:rFonts w:cstheme="majorHAnsi"/>
          <w:szCs w:val="20"/>
        </w:rPr>
        <w:t xml:space="preserve"> - total spectrum counts (per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</w:t>
      </w:r>
      <w:r>
        <w:rPr>
          <w:rFonts w:cstheme="majorHAnsi"/>
          <w:szCs w:val="20"/>
        </w:rPr>
        <w:t xml:space="preserve">main </w:t>
      </w:r>
      <w:r w:rsidRPr="00783264">
        <w:rPr>
          <w:rFonts w:cstheme="majorHAnsi"/>
          <w:szCs w:val="20"/>
        </w:rPr>
        <w:t>mask)</w:t>
      </w:r>
    </w:p>
    <w:p w:rsidR="00F11739" w:rsidRPr="00783264" w:rsidRDefault="00F11739" w:rsidP="00F11739">
      <w:pPr>
        <w:pStyle w:val="Heading2"/>
        <w:rPr>
          <w:rFonts w:cstheme="majorHAnsi"/>
          <w:szCs w:val="20"/>
        </w:rPr>
      </w:pPr>
      <w:proofErr w:type="spellStart"/>
      <w:r w:rsidRPr="00783264">
        <w:rPr>
          <w:rFonts w:cstheme="majorHAnsi"/>
          <w:szCs w:val="20"/>
        </w:rPr>
        <w:t>totalSpectrum_mzvalues</w:t>
      </w:r>
      <w:proofErr w:type="spellEnd"/>
      <w:r w:rsidRPr="00783264">
        <w:rPr>
          <w:rFonts w:cstheme="majorHAnsi"/>
          <w:szCs w:val="20"/>
        </w:rPr>
        <w:t xml:space="preserve"> - total spectrum mass channels (per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</w:t>
      </w:r>
      <w:r>
        <w:rPr>
          <w:rFonts w:cstheme="majorHAnsi"/>
          <w:szCs w:val="20"/>
        </w:rPr>
        <w:t xml:space="preserve">main </w:t>
      </w:r>
      <w:r w:rsidRPr="00783264">
        <w:rPr>
          <w:rFonts w:cstheme="majorHAnsi"/>
          <w:szCs w:val="20"/>
        </w:rPr>
        <w:t>mask)</w:t>
      </w:r>
    </w:p>
    <w:p w:rsidR="00F11739" w:rsidRPr="00783264" w:rsidRDefault="00F11739" w:rsidP="00F11739">
      <w:pPr>
        <w:pStyle w:val="Heading2"/>
        <w:rPr>
          <w:rFonts w:cstheme="majorHAnsi"/>
          <w:szCs w:val="20"/>
        </w:rPr>
      </w:pPr>
      <w:proofErr w:type="spellStart"/>
      <w:r w:rsidRPr="00783264">
        <w:rPr>
          <w:rFonts w:cstheme="majorHAnsi"/>
          <w:szCs w:val="20"/>
        </w:rPr>
        <w:t>pixels_num</w:t>
      </w:r>
      <w:proofErr w:type="spellEnd"/>
      <w:r w:rsidRPr="00783264">
        <w:rPr>
          <w:rFonts w:cstheme="majorHAnsi"/>
          <w:szCs w:val="20"/>
        </w:rPr>
        <w:t xml:space="preserve"> - number of pixels of interest (per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</w:t>
      </w:r>
      <w:r>
        <w:rPr>
          <w:rFonts w:cstheme="majorHAnsi"/>
          <w:szCs w:val="20"/>
        </w:rPr>
        <w:t xml:space="preserve">main </w:t>
      </w:r>
      <w:r w:rsidRPr="00783264">
        <w:rPr>
          <w:rFonts w:cstheme="majorHAnsi"/>
          <w:szCs w:val="20"/>
        </w:rPr>
        <w:t>mask)</w:t>
      </w:r>
    </w:p>
    <w:p w:rsidR="002131BE" w:rsidRPr="002131BE" w:rsidRDefault="002131BE" w:rsidP="00F11739">
      <w:pPr>
        <w:rPr>
          <w:rFonts w:cstheme="majorHAnsi"/>
          <w:szCs w:val="20"/>
        </w:rPr>
      </w:pPr>
    </w:p>
    <w:sectPr w:rsidR="002131BE" w:rsidRPr="0021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18D3"/>
    <w:multiLevelType w:val="hybridMultilevel"/>
    <w:tmpl w:val="463AA7F6"/>
    <w:lvl w:ilvl="0" w:tplc="B088EF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F13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8F3E1A"/>
    <w:multiLevelType w:val="hybridMultilevel"/>
    <w:tmpl w:val="36B4F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D108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802255"/>
    <w:multiLevelType w:val="hybridMultilevel"/>
    <w:tmpl w:val="986E5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5413"/>
    <w:multiLevelType w:val="multilevel"/>
    <w:tmpl w:val="FFA26E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171EFE"/>
    <w:multiLevelType w:val="multilevel"/>
    <w:tmpl w:val="0A361D9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484551D8"/>
    <w:multiLevelType w:val="multilevel"/>
    <w:tmpl w:val="0A804E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434186"/>
    <w:multiLevelType w:val="hybridMultilevel"/>
    <w:tmpl w:val="90F2F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3387D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7830A3A"/>
    <w:multiLevelType w:val="multilevel"/>
    <w:tmpl w:val="0A804E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DA667C8"/>
    <w:multiLevelType w:val="hybridMultilevel"/>
    <w:tmpl w:val="BEEE4B3A"/>
    <w:lvl w:ilvl="0" w:tplc="A56825E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3"/>
  </w:num>
  <w:num w:numId="16">
    <w:abstractNumId w:val="3"/>
  </w:num>
  <w:num w:numId="17">
    <w:abstractNumId w:val="7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0"/>
    <w:rsid w:val="00077366"/>
    <w:rsid w:val="000D2D87"/>
    <w:rsid w:val="0010464E"/>
    <w:rsid w:val="001574F6"/>
    <w:rsid w:val="001827CB"/>
    <w:rsid w:val="002131BE"/>
    <w:rsid w:val="00277655"/>
    <w:rsid w:val="002A6473"/>
    <w:rsid w:val="002C5940"/>
    <w:rsid w:val="00321737"/>
    <w:rsid w:val="00330015"/>
    <w:rsid w:val="00373D54"/>
    <w:rsid w:val="00383C69"/>
    <w:rsid w:val="00385F3D"/>
    <w:rsid w:val="00421D30"/>
    <w:rsid w:val="00425FC5"/>
    <w:rsid w:val="00472DD7"/>
    <w:rsid w:val="0047667A"/>
    <w:rsid w:val="004A3059"/>
    <w:rsid w:val="004A4249"/>
    <w:rsid w:val="004B329F"/>
    <w:rsid w:val="004C6390"/>
    <w:rsid w:val="004D240F"/>
    <w:rsid w:val="004D3395"/>
    <w:rsid w:val="00537C0B"/>
    <w:rsid w:val="00571E7D"/>
    <w:rsid w:val="00586C7C"/>
    <w:rsid w:val="006136BF"/>
    <w:rsid w:val="00685213"/>
    <w:rsid w:val="006B49AA"/>
    <w:rsid w:val="006E3F25"/>
    <w:rsid w:val="006F6976"/>
    <w:rsid w:val="00721D82"/>
    <w:rsid w:val="00772DBF"/>
    <w:rsid w:val="00783264"/>
    <w:rsid w:val="00785A44"/>
    <w:rsid w:val="00817550"/>
    <w:rsid w:val="008300D8"/>
    <w:rsid w:val="008368CE"/>
    <w:rsid w:val="008661DA"/>
    <w:rsid w:val="008957E2"/>
    <w:rsid w:val="008F60D1"/>
    <w:rsid w:val="0090690B"/>
    <w:rsid w:val="00955EDC"/>
    <w:rsid w:val="00990D0C"/>
    <w:rsid w:val="009A28F1"/>
    <w:rsid w:val="009A7FB6"/>
    <w:rsid w:val="009F6767"/>
    <w:rsid w:val="00A73530"/>
    <w:rsid w:val="00A77682"/>
    <w:rsid w:val="00AC4AD1"/>
    <w:rsid w:val="00AF2EC6"/>
    <w:rsid w:val="00B3532D"/>
    <w:rsid w:val="00B41CB7"/>
    <w:rsid w:val="00BE5CD0"/>
    <w:rsid w:val="00C021D6"/>
    <w:rsid w:val="00C13266"/>
    <w:rsid w:val="00C4685C"/>
    <w:rsid w:val="00C56274"/>
    <w:rsid w:val="00CB4ED6"/>
    <w:rsid w:val="00CC3E14"/>
    <w:rsid w:val="00CD345C"/>
    <w:rsid w:val="00D005A6"/>
    <w:rsid w:val="00D07A5F"/>
    <w:rsid w:val="00D355FE"/>
    <w:rsid w:val="00DF4CE3"/>
    <w:rsid w:val="00EA4B7A"/>
    <w:rsid w:val="00F11739"/>
    <w:rsid w:val="00F45C2D"/>
    <w:rsid w:val="00F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A36D-C513-4592-84B0-A87AC76F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DD7"/>
    <w:pPr>
      <w:spacing w:after="0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059"/>
    <w:pPr>
      <w:numPr>
        <w:numId w:val="3"/>
      </w:numPr>
      <w:spacing w:before="240" w:after="12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059"/>
    <w:pPr>
      <w:keepNext/>
      <w:keepLines/>
      <w:numPr>
        <w:ilvl w:val="1"/>
        <w:numId w:val="3"/>
      </w:numPr>
      <w:spacing w:before="40" w:after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67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67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67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67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67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67"/>
    <w:pPr>
      <w:keepNext/>
      <w:keepLines/>
      <w:numPr>
        <w:ilvl w:val="7"/>
        <w:numId w:val="3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67"/>
    <w:pPr>
      <w:keepNext/>
      <w:keepLines/>
      <w:numPr>
        <w:ilvl w:val="8"/>
        <w:numId w:val="3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059"/>
    <w:rPr>
      <w:rFonts w:asciiTheme="majorHAnsi" w:eastAsiaTheme="majorEastAsia" w:hAnsiTheme="majorHAnsi" w:cstheme="majorBidi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059"/>
    <w:rPr>
      <w:rFonts w:asciiTheme="majorHAnsi" w:eastAsiaTheme="majorEastAsia" w:hAnsiTheme="majorHAnsi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45C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CE-MSI/adhoc-data-processing-pipe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anRace/SpectralAnalysis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3906-C31B-4F4F-B6FA-A41D1F0F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14444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Physical Laboratory</Company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Murta</dc:creator>
  <cp:keywords/>
  <dc:description/>
  <cp:lastModifiedBy>Teresa Murta</cp:lastModifiedBy>
  <cp:revision>50</cp:revision>
  <dcterms:created xsi:type="dcterms:W3CDTF">2020-09-16T10:57:00Z</dcterms:created>
  <dcterms:modified xsi:type="dcterms:W3CDTF">2021-06-02T15:30:00Z</dcterms:modified>
</cp:coreProperties>
</file>