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45D85" w14:textId="77777777" w:rsidR="008927C5" w:rsidRDefault="008927C5" w:rsidP="008927C5">
      <w:pPr>
        <w:jc w:val="center"/>
        <w:rPr>
          <w:rFonts w:ascii="Times New Roman" w:hAnsi="Times New Roman" w:cs="Times New Roman"/>
          <w:b/>
          <w:bCs/>
          <w:color w:val="0F0F0F"/>
          <w:sz w:val="28"/>
          <w:szCs w:val="28"/>
        </w:rPr>
      </w:pPr>
      <w:r w:rsidRPr="00222B03">
        <w:rPr>
          <w:rFonts w:ascii="Times New Roman" w:hAnsi="Times New Roman" w:cs="Times New Roman"/>
          <w:b/>
          <w:bCs/>
          <w:color w:val="0F0F0F"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color w:val="0F0F0F"/>
          <w:sz w:val="28"/>
          <w:szCs w:val="28"/>
        </w:rPr>
        <w:t>rtificial Intelligence</w:t>
      </w:r>
      <w:r w:rsidRPr="00222B03">
        <w:rPr>
          <w:rFonts w:ascii="Times New Roman" w:hAnsi="Times New Roman" w:cs="Times New Roman"/>
          <w:b/>
          <w:bCs/>
          <w:color w:val="0F0F0F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F0F0F"/>
          <w:sz w:val="28"/>
          <w:szCs w:val="28"/>
        </w:rPr>
        <w:t>i</w:t>
      </w:r>
      <w:r w:rsidRPr="00222B03">
        <w:rPr>
          <w:rFonts w:ascii="Times New Roman" w:hAnsi="Times New Roman" w:cs="Times New Roman"/>
          <w:b/>
          <w:bCs/>
          <w:color w:val="0F0F0F"/>
          <w:sz w:val="28"/>
          <w:szCs w:val="28"/>
        </w:rPr>
        <w:t>n Healthcare</w:t>
      </w:r>
    </w:p>
    <w:p w14:paraId="0DD47210" w14:textId="77777777" w:rsidR="008927C5" w:rsidRPr="008927C5" w:rsidRDefault="008927C5" w:rsidP="008927C5">
      <w:pPr>
        <w:jc w:val="center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8927C5">
        <w:rPr>
          <w:rFonts w:ascii="Times New Roman" w:hAnsi="Times New Roman" w:cs="Times New Roman"/>
          <w:b/>
          <w:bCs/>
          <w:color w:val="0F0F0F"/>
          <w:sz w:val="24"/>
          <w:szCs w:val="24"/>
        </w:rPr>
        <w:t>Lab Experiments I</w:t>
      </w:r>
    </w:p>
    <w:p w14:paraId="58E52001" w14:textId="2C81A663" w:rsidR="00C77B2B" w:rsidRPr="008927C5" w:rsidRDefault="008927C5" w:rsidP="008927C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927C5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</w:t>
      </w:r>
      <w:r w:rsidR="00785C1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Requirements</w:t>
      </w:r>
      <w:bookmarkStart w:id="0" w:name="_GoBack"/>
      <w:bookmarkEnd w:id="0"/>
    </w:p>
    <w:p w14:paraId="744900E2" w14:textId="2FB3E726" w:rsidR="008927C5" w:rsidRDefault="008927C5"/>
    <w:p w14:paraId="23B758D3" w14:textId="4BD75D16" w:rsidR="008927C5" w:rsidRDefault="008927C5"/>
    <w:p w14:paraId="42CDC41F" w14:textId="4566095F" w:rsidR="008927C5" w:rsidRPr="008927C5" w:rsidRDefault="008927C5" w:rsidP="00892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Drug Discovery and Development:</w:t>
      </w:r>
    </w:p>
    <w:p w14:paraId="24655F53" w14:textId="77777777" w:rsidR="008927C5" w:rsidRPr="008927C5" w:rsidRDefault="008927C5" w:rsidP="00892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 xml:space="preserve">Aim: </w:t>
      </w:r>
    </w:p>
    <w:p w14:paraId="237FF2FF" w14:textId="443445C5" w:rsidR="008927C5" w:rsidRPr="008927C5" w:rsidRDefault="008927C5" w:rsidP="008927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To expedite the drug discovery process by leveraging AI for target identification, compound screening, and predictive modeling.</w:t>
      </w:r>
    </w:p>
    <w:p w14:paraId="7E99F0E2" w14:textId="6006B4F0" w:rsidR="008927C5" w:rsidRPr="008927C5" w:rsidRDefault="008927C5" w:rsidP="00892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Objectives:</w:t>
      </w:r>
    </w:p>
    <w:p w14:paraId="72BAFC8B" w14:textId="77777777" w:rsidR="008927C5" w:rsidRPr="008927C5" w:rsidRDefault="008927C5" w:rsidP="008927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Identify potential drug targets using AI algorithms on genomic and proteomic data.</w:t>
      </w:r>
    </w:p>
    <w:p w14:paraId="0A7756D0" w14:textId="77777777" w:rsidR="008927C5" w:rsidRPr="008927C5" w:rsidRDefault="008927C5" w:rsidP="008927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Screen large chemical libraries to identify promising drug candidates efficiently.</w:t>
      </w:r>
    </w:p>
    <w:p w14:paraId="1F4A15D9" w14:textId="77777777" w:rsidR="008927C5" w:rsidRPr="008927C5" w:rsidRDefault="008927C5" w:rsidP="008927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Develop predictive models for assessing drug efficacy and potential side effects.</w:t>
      </w:r>
    </w:p>
    <w:p w14:paraId="7834E6B8" w14:textId="77777777" w:rsidR="008927C5" w:rsidRPr="008927C5" w:rsidRDefault="008927C5" w:rsidP="00892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Requirements:</w:t>
      </w:r>
    </w:p>
    <w:p w14:paraId="20840639" w14:textId="77777777" w:rsidR="008927C5" w:rsidRPr="008927C5" w:rsidRDefault="008927C5" w:rsidP="008927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Genomic and proteomic data sets.</w:t>
      </w:r>
    </w:p>
    <w:p w14:paraId="03EF8969" w14:textId="77777777" w:rsidR="008927C5" w:rsidRPr="008927C5" w:rsidRDefault="008927C5" w:rsidP="008927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Chemical databases for compound screening.</w:t>
      </w:r>
    </w:p>
    <w:p w14:paraId="17772650" w14:textId="3E1FD171" w:rsidR="008927C5" w:rsidRDefault="008927C5" w:rsidP="008927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High-performance computing resources for AI model training.</w:t>
      </w:r>
    </w:p>
    <w:p w14:paraId="65B2BA62" w14:textId="77777777" w:rsidR="008927C5" w:rsidRPr="008927C5" w:rsidRDefault="008927C5" w:rsidP="008927C5">
      <w:pPr>
        <w:pStyle w:val="ListParagraph"/>
        <w:ind w:left="2520"/>
        <w:rPr>
          <w:rFonts w:ascii="Times New Roman" w:hAnsi="Times New Roman" w:cs="Times New Roman"/>
        </w:rPr>
      </w:pPr>
    </w:p>
    <w:p w14:paraId="51058222" w14:textId="4C9C5F2F" w:rsidR="008927C5" w:rsidRPr="008927C5" w:rsidRDefault="008927C5" w:rsidP="00892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  <w:b/>
          <w:bCs/>
        </w:rPr>
        <w:t>Genomic Analysis</w:t>
      </w:r>
      <w:r w:rsidRPr="008927C5">
        <w:rPr>
          <w:rFonts w:ascii="Times New Roman" w:hAnsi="Times New Roman" w:cs="Times New Roman"/>
        </w:rPr>
        <w:t>:</w:t>
      </w:r>
    </w:p>
    <w:p w14:paraId="6D9D1447" w14:textId="77777777" w:rsidR="008927C5" w:rsidRPr="008927C5" w:rsidRDefault="008927C5" w:rsidP="008927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 xml:space="preserve">Aim: </w:t>
      </w:r>
    </w:p>
    <w:p w14:paraId="49BAA3FA" w14:textId="2757C7EA" w:rsidR="008927C5" w:rsidRPr="008927C5" w:rsidRDefault="008927C5" w:rsidP="00892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To understand the genetic basis of diseases and enable personalized medicine through the analysis of genomic data using AI.</w:t>
      </w:r>
    </w:p>
    <w:p w14:paraId="18318E08" w14:textId="77777777" w:rsidR="008927C5" w:rsidRPr="008927C5" w:rsidRDefault="008927C5" w:rsidP="008927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Objectives:</w:t>
      </w:r>
    </w:p>
    <w:p w14:paraId="40228513" w14:textId="77777777" w:rsidR="008927C5" w:rsidRPr="008927C5" w:rsidRDefault="008927C5" w:rsidP="00892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Identify genetic variations associated with specific diseases through variant calling.</w:t>
      </w:r>
    </w:p>
    <w:p w14:paraId="0757FE46" w14:textId="77777777" w:rsidR="008927C5" w:rsidRPr="008927C5" w:rsidRDefault="008927C5" w:rsidP="00892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Tailor medical treatments based on individual genomic profiles.</w:t>
      </w:r>
    </w:p>
    <w:p w14:paraId="55C28B23" w14:textId="77777777" w:rsidR="008927C5" w:rsidRPr="008927C5" w:rsidRDefault="008927C5" w:rsidP="008927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Requirements:</w:t>
      </w:r>
    </w:p>
    <w:p w14:paraId="2360910A" w14:textId="77777777" w:rsidR="008927C5" w:rsidRPr="008927C5" w:rsidRDefault="008927C5" w:rsidP="00892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Genomic data from patient samples.</w:t>
      </w:r>
    </w:p>
    <w:p w14:paraId="4AA8DF82" w14:textId="77777777" w:rsidR="008927C5" w:rsidRPr="008927C5" w:rsidRDefault="008927C5" w:rsidP="00892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High-throughput sequencing technologies.</w:t>
      </w:r>
    </w:p>
    <w:p w14:paraId="4B9364E1" w14:textId="28AC80D5" w:rsidR="008927C5" w:rsidRDefault="008927C5" w:rsidP="008927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AI algorithms for variant calling and personalized medicine predictions.</w:t>
      </w:r>
    </w:p>
    <w:p w14:paraId="7CD730D6" w14:textId="77777777" w:rsidR="008927C5" w:rsidRPr="008927C5" w:rsidRDefault="008927C5" w:rsidP="008927C5">
      <w:pPr>
        <w:pStyle w:val="ListParagraph"/>
        <w:ind w:left="2520"/>
        <w:rPr>
          <w:rFonts w:ascii="Times New Roman" w:hAnsi="Times New Roman" w:cs="Times New Roman"/>
        </w:rPr>
      </w:pPr>
    </w:p>
    <w:p w14:paraId="7091DFBB" w14:textId="2A9C03FB" w:rsidR="008927C5" w:rsidRPr="008927C5" w:rsidRDefault="008927C5" w:rsidP="00892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Diagnostics:</w:t>
      </w:r>
    </w:p>
    <w:p w14:paraId="7553BDFD" w14:textId="77777777" w:rsidR="008927C5" w:rsidRPr="008927C5" w:rsidRDefault="008927C5" w:rsidP="008927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Aim:</w:t>
      </w:r>
    </w:p>
    <w:p w14:paraId="02D7CE9C" w14:textId="72A3146E" w:rsidR="008927C5" w:rsidRPr="008927C5" w:rsidRDefault="008927C5" w:rsidP="008927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 xml:space="preserve"> To enhance diagnostic accuracy and speed through the application of AI algorithms to medical imaging and patient data.</w:t>
      </w:r>
    </w:p>
    <w:p w14:paraId="2C1DE7AD" w14:textId="77777777" w:rsidR="008927C5" w:rsidRPr="008927C5" w:rsidRDefault="008927C5" w:rsidP="008927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Objectives:</w:t>
      </w:r>
    </w:p>
    <w:p w14:paraId="124DA9C0" w14:textId="77777777" w:rsidR="008927C5" w:rsidRPr="008927C5" w:rsidRDefault="008927C5" w:rsidP="008927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Improve pathology slide analysis for faster and more accurate diagnoses.</w:t>
      </w:r>
    </w:p>
    <w:p w14:paraId="4875E352" w14:textId="77777777" w:rsidR="008927C5" w:rsidRPr="008927C5" w:rsidRDefault="008927C5" w:rsidP="008927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Provide clinical decision support by analyzing patient data.</w:t>
      </w:r>
    </w:p>
    <w:p w14:paraId="6D9E9FF2" w14:textId="77777777" w:rsidR="008927C5" w:rsidRPr="008927C5" w:rsidRDefault="008927C5" w:rsidP="008927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Requirements:</w:t>
      </w:r>
    </w:p>
    <w:p w14:paraId="796AFAFA" w14:textId="77777777" w:rsidR="008927C5" w:rsidRPr="008927C5" w:rsidRDefault="008927C5" w:rsidP="008927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Medical imaging data (e.g., pathology slides, X-rays, MRIs).</w:t>
      </w:r>
    </w:p>
    <w:p w14:paraId="182B3099" w14:textId="77777777" w:rsidR="008927C5" w:rsidRPr="008927C5" w:rsidRDefault="008927C5" w:rsidP="008927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lastRenderedPageBreak/>
        <w:t>AI algorithms for image analysis and clinical decision support.</w:t>
      </w:r>
    </w:p>
    <w:p w14:paraId="4BF42716" w14:textId="130E10BC" w:rsidR="008927C5" w:rsidRDefault="008927C5" w:rsidP="008927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Integration with electronic health records.</w:t>
      </w:r>
    </w:p>
    <w:p w14:paraId="1DA4AF1A" w14:textId="77777777" w:rsidR="008927C5" w:rsidRPr="008927C5" w:rsidRDefault="008927C5" w:rsidP="008927C5">
      <w:pPr>
        <w:pStyle w:val="ListParagraph"/>
        <w:ind w:left="2520"/>
        <w:rPr>
          <w:rFonts w:ascii="Times New Roman" w:hAnsi="Times New Roman" w:cs="Times New Roman"/>
        </w:rPr>
      </w:pPr>
    </w:p>
    <w:p w14:paraId="708C5819" w14:textId="7D9558D4" w:rsidR="008927C5" w:rsidRPr="008927C5" w:rsidRDefault="008927C5" w:rsidP="00892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Clinical Trials:</w:t>
      </w:r>
    </w:p>
    <w:p w14:paraId="5EE556FB" w14:textId="77777777" w:rsidR="008927C5" w:rsidRDefault="008927C5" w:rsidP="008927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  <w:b/>
          <w:bCs/>
        </w:rPr>
        <w:t>Aim</w:t>
      </w:r>
      <w:r w:rsidRPr="008927C5">
        <w:rPr>
          <w:rFonts w:ascii="Times New Roman" w:hAnsi="Times New Roman" w:cs="Times New Roman"/>
        </w:rPr>
        <w:t xml:space="preserve">: </w:t>
      </w:r>
    </w:p>
    <w:p w14:paraId="0C466496" w14:textId="61002DAE" w:rsidR="008927C5" w:rsidRPr="008927C5" w:rsidRDefault="008927C5" w:rsidP="008927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To optimize the clinical trial process through AI-driven patient recruitment and trial design.</w:t>
      </w:r>
    </w:p>
    <w:p w14:paraId="038D7B4E" w14:textId="77777777" w:rsidR="008927C5" w:rsidRPr="008927C5" w:rsidRDefault="008927C5" w:rsidP="008927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Objectives:</w:t>
      </w:r>
    </w:p>
    <w:p w14:paraId="65C00446" w14:textId="77777777" w:rsidR="008927C5" w:rsidRPr="008927C5" w:rsidRDefault="008927C5" w:rsidP="008927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Identify suitable candidates for clinical trials through AI analysis of electronic health records.</w:t>
      </w:r>
    </w:p>
    <w:p w14:paraId="1270E054" w14:textId="77777777" w:rsidR="008927C5" w:rsidRPr="008927C5" w:rsidRDefault="008927C5" w:rsidP="008927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Optimize trial design based on real-time data and predictive analytics.</w:t>
      </w:r>
    </w:p>
    <w:p w14:paraId="0F5AA367" w14:textId="77777777" w:rsidR="008927C5" w:rsidRPr="008927C5" w:rsidRDefault="008927C5" w:rsidP="008927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Requirements:</w:t>
      </w:r>
    </w:p>
    <w:p w14:paraId="233B5254" w14:textId="77777777" w:rsidR="008927C5" w:rsidRPr="008927C5" w:rsidRDefault="008927C5" w:rsidP="008927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Electronic health records of potential trial participants.</w:t>
      </w:r>
    </w:p>
    <w:p w14:paraId="35D224ED" w14:textId="4FF42AF5" w:rsidR="008927C5" w:rsidRDefault="008927C5" w:rsidP="008927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AI algorithms for patient recruitment and trial design optimization.</w:t>
      </w:r>
    </w:p>
    <w:p w14:paraId="6520E559" w14:textId="77777777" w:rsidR="008927C5" w:rsidRPr="008927C5" w:rsidRDefault="008927C5" w:rsidP="008927C5">
      <w:pPr>
        <w:pStyle w:val="ListParagraph"/>
        <w:ind w:left="2520"/>
        <w:rPr>
          <w:rFonts w:ascii="Times New Roman" w:hAnsi="Times New Roman" w:cs="Times New Roman"/>
          <w:b/>
          <w:bCs/>
        </w:rPr>
      </w:pPr>
    </w:p>
    <w:p w14:paraId="59DF6BB7" w14:textId="32CFDBDB" w:rsidR="008927C5" w:rsidRPr="008927C5" w:rsidRDefault="008927C5" w:rsidP="00892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Laboratory Automation:</w:t>
      </w:r>
    </w:p>
    <w:p w14:paraId="77D411E5" w14:textId="77777777" w:rsidR="008927C5" w:rsidRPr="008927C5" w:rsidRDefault="008927C5" w:rsidP="008927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 xml:space="preserve">Aim: </w:t>
      </w:r>
    </w:p>
    <w:p w14:paraId="4E9EDD63" w14:textId="7BC2B62F" w:rsidR="008927C5" w:rsidRPr="008927C5" w:rsidRDefault="008927C5" w:rsidP="008927C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To improve efficiency and accuracy in laboratory processes by integrating AI with robotics.</w:t>
      </w:r>
    </w:p>
    <w:p w14:paraId="3F9FF49C" w14:textId="77777777" w:rsidR="008927C5" w:rsidRPr="008927C5" w:rsidRDefault="008927C5" w:rsidP="008927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Objectives:</w:t>
      </w:r>
    </w:p>
    <w:p w14:paraId="7677CFBF" w14:textId="77777777" w:rsidR="008927C5" w:rsidRPr="008927C5" w:rsidRDefault="008927C5" w:rsidP="008927C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Automate sample preparation and analysis using AI-powered robotics.</w:t>
      </w:r>
    </w:p>
    <w:p w14:paraId="6D69D2BD" w14:textId="77777777" w:rsidR="008927C5" w:rsidRPr="008927C5" w:rsidRDefault="008927C5" w:rsidP="008927C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Manage and analyze large datasets generated in the lab.</w:t>
      </w:r>
    </w:p>
    <w:p w14:paraId="0FC67C59" w14:textId="77777777" w:rsidR="008927C5" w:rsidRPr="008927C5" w:rsidRDefault="008927C5" w:rsidP="008927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Requirements:</w:t>
      </w:r>
    </w:p>
    <w:p w14:paraId="4C9D1429" w14:textId="77777777" w:rsidR="008927C5" w:rsidRPr="008927C5" w:rsidRDefault="008927C5" w:rsidP="008927C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Laboratory robots.</w:t>
      </w:r>
    </w:p>
    <w:p w14:paraId="411B3AB7" w14:textId="77777777" w:rsidR="008927C5" w:rsidRPr="008927C5" w:rsidRDefault="008927C5" w:rsidP="008927C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AI algorithms for process automation and data analysis.</w:t>
      </w:r>
    </w:p>
    <w:p w14:paraId="4CA865CE" w14:textId="21F4E643" w:rsidR="008927C5" w:rsidRDefault="008927C5" w:rsidP="008927C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High-throughput experimental setups.</w:t>
      </w:r>
    </w:p>
    <w:p w14:paraId="4B325542" w14:textId="77777777" w:rsidR="008927C5" w:rsidRPr="008927C5" w:rsidRDefault="008927C5" w:rsidP="008927C5">
      <w:pPr>
        <w:pStyle w:val="ListParagraph"/>
        <w:ind w:left="2520"/>
        <w:rPr>
          <w:rFonts w:ascii="Times New Roman" w:hAnsi="Times New Roman" w:cs="Times New Roman"/>
        </w:rPr>
      </w:pPr>
    </w:p>
    <w:p w14:paraId="73567C2E" w14:textId="2311D1A2" w:rsidR="008927C5" w:rsidRPr="008927C5" w:rsidRDefault="008927C5" w:rsidP="00892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Natural Language Processing (NLP) in Literature Mining:</w:t>
      </w:r>
    </w:p>
    <w:p w14:paraId="50E2C083" w14:textId="77777777" w:rsidR="008927C5" w:rsidRPr="008927C5" w:rsidRDefault="008927C5" w:rsidP="008927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 xml:space="preserve">Aim: </w:t>
      </w:r>
    </w:p>
    <w:p w14:paraId="4FB569C6" w14:textId="65859645" w:rsidR="008927C5" w:rsidRPr="008927C5" w:rsidRDefault="008927C5" w:rsidP="008927C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To extract valuable information from scientific literature using NLP for research and experimentation.</w:t>
      </w:r>
    </w:p>
    <w:p w14:paraId="7DA7B5EE" w14:textId="77777777" w:rsidR="008927C5" w:rsidRPr="008927C5" w:rsidRDefault="008927C5" w:rsidP="008927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Objectives:</w:t>
      </w:r>
    </w:p>
    <w:p w14:paraId="25FB65F8" w14:textId="77777777" w:rsidR="008927C5" w:rsidRPr="008927C5" w:rsidRDefault="008927C5" w:rsidP="008927C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Mine research literature for relevant information using NLP.</w:t>
      </w:r>
    </w:p>
    <w:p w14:paraId="3883B456" w14:textId="77777777" w:rsidR="008927C5" w:rsidRPr="008927C5" w:rsidRDefault="008927C5" w:rsidP="008927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Requirements:</w:t>
      </w:r>
    </w:p>
    <w:p w14:paraId="2FAA0788" w14:textId="77777777" w:rsidR="008927C5" w:rsidRPr="008927C5" w:rsidRDefault="008927C5" w:rsidP="008927C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Access to scientific literature databases.</w:t>
      </w:r>
    </w:p>
    <w:p w14:paraId="28EFC067" w14:textId="61E704CB" w:rsidR="008927C5" w:rsidRDefault="008927C5" w:rsidP="008927C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NLP algorithms for text mining.</w:t>
      </w:r>
    </w:p>
    <w:p w14:paraId="76AFBCBB" w14:textId="77777777" w:rsidR="008927C5" w:rsidRPr="008927C5" w:rsidRDefault="008927C5" w:rsidP="008927C5">
      <w:pPr>
        <w:pStyle w:val="ListParagraph"/>
        <w:ind w:left="2520"/>
        <w:rPr>
          <w:rFonts w:ascii="Times New Roman" w:hAnsi="Times New Roman" w:cs="Times New Roman"/>
        </w:rPr>
      </w:pPr>
    </w:p>
    <w:p w14:paraId="10B4FAA6" w14:textId="046A25E6" w:rsidR="008927C5" w:rsidRPr="008927C5" w:rsidRDefault="008927C5" w:rsidP="00892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Predictive Analytics for Patient Outcomes:</w:t>
      </w:r>
    </w:p>
    <w:p w14:paraId="5DA86CB3" w14:textId="77777777" w:rsidR="008927C5" w:rsidRPr="008927C5" w:rsidRDefault="008927C5" w:rsidP="008927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 xml:space="preserve">Aim: </w:t>
      </w:r>
    </w:p>
    <w:p w14:paraId="4E69E304" w14:textId="65A74900" w:rsidR="008927C5" w:rsidRPr="008927C5" w:rsidRDefault="008927C5" w:rsidP="008927C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To predict patient outcomes and facilitate proactive intervention in healthcare.</w:t>
      </w:r>
    </w:p>
    <w:p w14:paraId="4F36E259" w14:textId="77777777" w:rsidR="008927C5" w:rsidRPr="008927C5" w:rsidRDefault="008927C5" w:rsidP="008927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Objectives:</w:t>
      </w:r>
    </w:p>
    <w:p w14:paraId="07965EA1" w14:textId="77777777" w:rsidR="008927C5" w:rsidRPr="008927C5" w:rsidRDefault="008927C5" w:rsidP="008927C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Develop predictive models for patient risk stratification.</w:t>
      </w:r>
    </w:p>
    <w:p w14:paraId="2EB9085A" w14:textId="77777777" w:rsidR="008927C5" w:rsidRPr="008927C5" w:rsidRDefault="008927C5" w:rsidP="008927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Requirements:</w:t>
      </w:r>
    </w:p>
    <w:p w14:paraId="0B823193" w14:textId="77777777" w:rsidR="008927C5" w:rsidRPr="008927C5" w:rsidRDefault="008927C5" w:rsidP="008927C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Patient data, including medical history and clinical parameters.</w:t>
      </w:r>
    </w:p>
    <w:p w14:paraId="1CB495D1" w14:textId="33876AB7" w:rsidR="008927C5" w:rsidRDefault="008927C5" w:rsidP="008927C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AI algorithms for predictive analytics.</w:t>
      </w:r>
    </w:p>
    <w:p w14:paraId="6D15CC70" w14:textId="77777777" w:rsidR="008927C5" w:rsidRPr="008927C5" w:rsidRDefault="008927C5" w:rsidP="008927C5">
      <w:pPr>
        <w:pStyle w:val="ListParagraph"/>
        <w:ind w:left="2520"/>
        <w:rPr>
          <w:rFonts w:ascii="Times New Roman" w:hAnsi="Times New Roman" w:cs="Times New Roman"/>
        </w:rPr>
      </w:pPr>
    </w:p>
    <w:p w14:paraId="56E43C5B" w14:textId="349723B6" w:rsidR="008927C5" w:rsidRPr="008927C5" w:rsidRDefault="008927C5" w:rsidP="00892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Remote Patient Monitoring:</w:t>
      </w:r>
    </w:p>
    <w:p w14:paraId="51221F51" w14:textId="77777777" w:rsidR="008927C5" w:rsidRPr="008927C5" w:rsidRDefault="008927C5" w:rsidP="008927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 xml:space="preserve">Aim: </w:t>
      </w:r>
    </w:p>
    <w:p w14:paraId="5FC0F0B5" w14:textId="7850DC58" w:rsidR="008927C5" w:rsidRPr="008927C5" w:rsidRDefault="008927C5" w:rsidP="008927C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To monitor patients' health remotely using AI analysis of data from wearable devices.</w:t>
      </w:r>
    </w:p>
    <w:p w14:paraId="07DF3F07" w14:textId="77777777" w:rsidR="008927C5" w:rsidRPr="008927C5" w:rsidRDefault="008927C5" w:rsidP="008927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Objectives:</w:t>
      </w:r>
    </w:p>
    <w:p w14:paraId="1A8198E8" w14:textId="77777777" w:rsidR="008927C5" w:rsidRPr="008927C5" w:rsidRDefault="008927C5" w:rsidP="008927C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Utilize wearable devices for real-time health monitoring.</w:t>
      </w:r>
    </w:p>
    <w:p w14:paraId="78D3B9F2" w14:textId="77777777" w:rsidR="008927C5" w:rsidRPr="008927C5" w:rsidRDefault="008927C5" w:rsidP="008927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Requirements:</w:t>
      </w:r>
    </w:p>
    <w:p w14:paraId="6D91658F" w14:textId="77777777" w:rsidR="008927C5" w:rsidRPr="008927C5" w:rsidRDefault="008927C5" w:rsidP="008927C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Wearable devices (e.g., smartwatches, fitness trackers).</w:t>
      </w:r>
    </w:p>
    <w:p w14:paraId="7DF20779" w14:textId="4B6ABADB" w:rsidR="008927C5" w:rsidRDefault="008927C5" w:rsidP="008927C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AI algorithms for analyzing data from wearable devices.</w:t>
      </w:r>
    </w:p>
    <w:p w14:paraId="588F46D6" w14:textId="77777777" w:rsidR="008927C5" w:rsidRPr="008927C5" w:rsidRDefault="008927C5" w:rsidP="008927C5">
      <w:pPr>
        <w:pStyle w:val="ListParagraph"/>
        <w:ind w:left="2520"/>
        <w:rPr>
          <w:rFonts w:ascii="Times New Roman" w:hAnsi="Times New Roman" w:cs="Times New Roman"/>
        </w:rPr>
      </w:pPr>
    </w:p>
    <w:p w14:paraId="491595C8" w14:textId="6BB2A851" w:rsidR="008927C5" w:rsidRPr="008927C5" w:rsidRDefault="008927C5" w:rsidP="00892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Reinforcement Learning for Experiment Optimization:</w:t>
      </w:r>
    </w:p>
    <w:p w14:paraId="3C811AFD" w14:textId="77777777" w:rsidR="008927C5" w:rsidRPr="008927C5" w:rsidRDefault="008927C5" w:rsidP="008927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 xml:space="preserve">Aim: </w:t>
      </w:r>
    </w:p>
    <w:p w14:paraId="5179990C" w14:textId="0A0D54F6" w:rsidR="008927C5" w:rsidRPr="008927C5" w:rsidRDefault="008927C5" w:rsidP="008927C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To optimize laboratory experiments iteratively using reinforcement learning.</w:t>
      </w:r>
    </w:p>
    <w:p w14:paraId="40F15007" w14:textId="77777777" w:rsidR="008927C5" w:rsidRPr="008927C5" w:rsidRDefault="008927C5" w:rsidP="008927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Objectives:</w:t>
      </w:r>
    </w:p>
    <w:p w14:paraId="04980140" w14:textId="77777777" w:rsidR="008927C5" w:rsidRPr="008927C5" w:rsidRDefault="008927C5" w:rsidP="008927C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Apply reinforcement learning to optimize experimental parameters.</w:t>
      </w:r>
    </w:p>
    <w:p w14:paraId="5674AC85" w14:textId="77777777" w:rsidR="008927C5" w:rsidRPr="008927C5" w:rsidRDefault="008927C5" w:rsidP="008927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Requirements:</w:t>
      </w:r>
    </w:p>
    <w:p w14:paraId="550B53F7" w14:textId="77777777" w:rsidR="008927C5" w:rsidRPr="008927C5" w:rsidRDefault="008927C5" w:rsidP="008927C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Experimental setups with adjustable parameters.</w:t>
      </w:r>
    </w:p>
    <w:p w14:paraId="2EA108EB" w14:textId="0E89EAAA" w:rsidR="008927C5" w:rsidRDefault="008927C5" w:rsidP="008927C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AI algorithms for reinforcement learning.</w:t>
      </w:r>
    </w:p>
    <w:p w14:paraId="5BFC3141" w14:textId="77777777" w:rsidR="008927C5" w:rsidRPr="008927C5" w:rsidRDefault="008927C5" w:rsidP="008927C5">
      <w:pPr>
        <w:pStyle w:val="ListParagraph"/>
        <w:ind w:left="2520"/>
        <w:rPr>
          <w:rFonts w:ascii="Times New Roman" w:hAnsi="Times New Roman" w:cs="Times New Roman"/>
        </w:rPr>
      </w:pPr>
    </w:p>
    <w:p w14:paraId="72DFDF35" w14:textId="5FBC4F4D" w:rsidR="008927C5" w:rsidRPr="008927C5" w:rsidRDefault="008927C5" w:rsidP="00892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Data Security and Privacy:</w:t>
      </w:r>
    </w:p>
    <w:p w14:paraId="51961DE8" w14:textId="77777777" w:rsidR="008927C5" w:rsidRPr="008927C5" w:rsidRDefault="008927C5" w:rsidP="008927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 xml:space="preserve">Aim: </w:t>
      </w:r>
    </w:p>
    <w:p w14:paraId="66848E49" w14:textId="63FF3B63" w:rsidR="008927C5" w:rsidRPr="008927C5" w:rsidRDefault="008927C5" w:rsidP="008927C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To ensure secure and privacy-preserving sharing of healthcare data for collaborative research.</w:t>
      </w:r>
    </w:p>
    <w:p w14:paraId="0653732B" w14:textId="77777777" w:rsidR="008927C5" w:rsidRPr="008927C5" w:rsidRDefault="008927C5" w:rsidP="008927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Objectives:</w:t>
      </w:r>
    </w:p>
    <w:p w14:paraId="4A75FAA2" w14:textId="77777777" w:rsidR="008927C5" w:rsidRPr="008927C5" w:rsidRDefault="008927C5" w:rsidP="008927C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Implement secure data sharing mechanisms using AI-based security measures.</w:t>
      </w:r>
    </w:p>
    <w:p w14:paraId="2B1CF3AB" w14:textId="77777777" w:rsidR="008927C5" w:rsidRPr="008927C5" w:rsidRDefault="008927C5" w:rsidP="008927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Requirements:</w:t>
      </w:r>
    </w:p>
    <w:p w14:paraId="10BCA04B" w14:textId="77777777" w:rsidR="008927C5" w:rsidRPr="008927C5" w:rsidRDefault="008927C5" w:rsidP="008927C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Healthcare data encryption technologies.</w:t>
      </w:r>
    </w:p>
    <w:p w14:paraId="2F5E276D" w14:textId="77777777" w:rsidR="008927C5" w:rsidRPr="008927C5" w:rsidRDefault="008927C5" w:rsidP="008927C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AI algorithms for data security and privacy preservation.</w:t>
      </w:r>
    </w:p>
    <w:p w14:paraId="4A1B53B1" w14:textId="77777777" w:rsidR="008927C5" w:rsidRPr="008927C5" w:rsidRDefault="008927C5" w:rsidP="008927C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Compliance with regulatory standards and ethical guidelines.</w:t>
      </w:r>
    </w:p>
    <w:sectPr w:rsidR="008927C5" w:rsidRPr="00892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3261"/>
    <w:multiLevelType w:val="hybridMultilevel"/>
    <w:tmpl w:val="F72283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5E5356"/>
    <w:multiLevelType w:val="hybridMultilevel"/>
    <w:tmpl w:val="ABD21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B655A"/>
    <w:multiLevelType w:val="hybridMultilevel"/>
    <w:tmpl w:val="1666A2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FA566A0"/>
    <w:multiLevelType w:val="hybridMultilevel"/>
    <w:tmpl w:val="A3602D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EE73E47"/>
    <w:multiLevelType w:val="hybridMultilevel"/>
    <w:tmpl w:val="F37EBB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1DD5427"/>
    <w:multiLevelType w:val="hybridMultilevel"/>
    <w:tmpl w:val="3C748D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0FF5EE6"/>
    <w:multiLevelType w:val="hybridMultilevel"/>
    <w:tmpl w:val="B20AC8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4EF5EE1"/>
    <w:multiLevelType w:val="hybridMultilevel"/>
    <w:tmpl w:val="73A2A0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4FC6EE1"/>
    <w:multiLevelType w:val="hybridMultilevel"/>
    <w:tmpl w:val="046CFD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4F948E5"/>
    <w:multiLevelType w:val="hybridMultilevel"/>
    <w:tmpl w:val="7D0211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6817FD1"/>
    <w:multiLevelType w:val="hybridMultilevel"/>
    <w:tmpl w:val="B0145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03294"/>
    <w:multiLevelType w:val="hybridMultilevel"/>
    <w:tmpl w:val="106086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1"/>
  </w:num>
  <w:num w:numId="10">
    <w:abstractNumId w:val="7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C5"/>
    <w:rsid w:val="00785C19"/>
    <w:rsid w:val="008927C5"/>
    <w:rsid w:val="00C77B2B"/>
    <w:rsid w:val="00DF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C1BD"/>
  <w15:chartTrackingRefBased/>
  <w15:docId w15:val="{2B1D9629-2B87-4DE8-88B4-26B36456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2024-01-03T07:54:00Z</dcterms:created>
  <dcterms:modified xsi:type="dcterms:W3CDTF">2024-01-03T08:05:00Z</dcterms:modified>
</cp:coreProperties>
</file>