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72"/>
      </w:tblGrid>
      <w:tr>
        <w:trPr>
          <w:trHeight w:val="2880" w:hRule="atLeast"/>
        </w:trPr>
        <w:tc>
          <w:tcPr>
            <w:tcW w:w="9972" w:type="dxa"/>
            <w:tcBorders/>
            <w:shd w:color="auto" w:fill="FFFFFF" w:val="clear"/>
          </w:tcPr>
          <w:p>
            <w:pPr>
              <w:pStyle w:val="NoSpacing"/>
              <w:widowControl w:val="false"/>
              <w:jc w:val="center"/>
              <w:rPr>
                <w:sz w:val="40"/>
                <w:szCs w:val="40"/>
              </w:rPr>
            </w:pPr>
            <w:r>
              <w:rPr>
                <w:rFonts w:cs="Cambria" w:ascii="Cambria" w:hAnsi="Cambria"/>
                <w:b/>
                <w:bCs/>
                <w:caps/>
                <w:sz w:val="40"/>
                <w:szCs w:val="40"/>
              </w:rPr>
              <w:t>CSM technologies</w:t>
            </w:r>
          </w:p>
        </w:tc>
      </w:tr>
      <w:tr>
        <w:trPr>
          <w:trHeight w:val="1440" w:hRule="atLeast"/>
        </w:trPr>
        <w:tc>
          <w:tcPr>
            <w:tcW w:w="9972" w:type="dxa"/>
            <w:tcBorders>
              <w:top w:val="single" w:sz="4" w:space="0" w:color="4F81BD"/>
              <w:bottom w:val="single" w:sz="4" w:space="0" w:color="4F81BD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ascii="Cambria" w:hAnsi="Cambria" w:cs="Cambria"/>
                <w:sz w:val="80"/>
                <w:szCs w:val="80"/>
              </w:rPr>
            </w:pPr>
            <w:r>
              <w:rPr>
                <w:rFonts w:cs="Cambria" w:ascii="Cambria" w:hAnsi="Cambria"/>
                <w:sz w:val="80"/>
                <w:szCs w:val="80"/>
              </w:rPr>
              <w:t>Web Service API Doc</w:t>
            </w:r>
          </w:p>
        </w:tc>
      </w:tr>
      <w:tr>
        <w:trPr>
          <w:trHeight w:val="720" w:hRule="atLeast"/>
        </w:trPr>
        <w:tc>
          <w:tcPr>
            <w:tcW w:w="9972" w:type="dxa"/>
            <w:tcBorders>
              <w:top w:val="single" w:sz="4" w:space="0" w:color="4F81BD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/>
            </w:pPr>
            <w:r>
              <w:rPr>
                <w:rFonts w:cs="Cambria" w:ascii="Cambria" w:hAnsi="Cambria"/>
                <w:b/>
                <w:bCs/>
                <w:sz w:val="44"/>
                <w:szCs w:val="44"/>
              </w:rPr>
              <w:t>Integration eRupi with NIC Portal</w:t>
            </w:r>
          </w:p>
        </w:tc>
      </w:tr>
      <w:tr>
        <w:trPr>
          <w:trHeight w:val="360" w:hRule="atLeast"/>
        </w:trPr>
        <w:tc>
          <w:tcPr>
            <w:tcW w:w="9972" w:type="dxa"/>
            <w:tcBorders/>
            <w:shd w:color="auto" w:fill="FFFFFF" w:val="clear"/>
            <w:vAlign w:val="center"/>
          </w:tcPr>
          <w:p>
            <w:pPr>
              <w:pStyle w:val="NoSpacing"/>
              <w:widowControl w:val="false"/>
              <w:snapToGrid w:val="fals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360" w:hRule="atLeast"/>
        </w:trPr>
        <w:tc>
          <w:tcPr>
            <w:tcW w:w="9972" w:type="dxa"/>
            <w:tcBorders/>
            <w:shd w:color="auto" w:fill="FFFFFF" w:val="clear"/>
            <w:vAlign w:val="center"/>
          </w:tcPr>
          <w:p>
            <w:pPr>
              <w:pStyle w:val="NoSpacing"/>
              <w:widowControl w:val="false"/>
              <w:snapToGrid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60" w:hRule="atLeast"/>
        </w:trPr>
        <w:tc>
          <w:tcPr>
            <w:tcW w:w="9972" w:type="dxa"/>
            <w:tcBorders/>
            <w:shd w:color="auto" w:fill="FFFFFF" w:val="clear"/>
            <w:vAlign w:val="center"/>
          </w:tcPr>
          <w:p>
            <w:pPr>
              <w:pStyle w:val="NoSpacing"/>
              <w:widowControl w:val="false"/>
              <w:snapToGrid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oaheading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Normal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ServiceHeader"/>
        <w:rPr/>
      </w:pPr>
      <w:r>
        <w:rPr/>
      </w:r>
    </w:p>
    <w:p>
      <w:pPr>
        <w:pStyle w:val="ServiceHeader"/>
        <w:rPr/>
      </w:pPr>
      <w:r>
        <w:rPr/>
      </w:r>
    </w:p>
    <w:p>
      <w:pPr>
        <w:pStyle w:val="ServiceHeader"/>
        <w:rPr/>
      </w:pPr>
      <w:r>
        <w:rPr/>
        <w:t xml:space="preserve">1. </w:t>
      </w:r>
      <w:r>
        <w:rPr>
          <w:rFonts w:ascii="Calibri" w:hAnsi="Calibri"/>
          <w:b w:val="false"/>
          <w:color w:val="1155CC"/>
          <w:sz w:val="28"/>
        </w:rPr>
        <w:t>NIC send voucher details to SUGAM Portal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Arial" w:hAnsi="Arial" w:eastAsia="Cambria"/>
          <w:b/>
          <w:color w:val="808080"/>
          <w:sz w:val="32"/>
        </w:rPr>
      </w:pPr>
      <w:r>
        <w:rPr>
          <w:rFonts w:eastAsia="Cambria" w:ascii="Arial" w:hAnsi="Arial"/>
          <w:b/>
          <w:color w:val="808080"/>
          <w:sz w:val="32"/>
        </w:rPr>
        <w:t>Request</w:t>
      </w:r>
    </w:p>
    <w:tbl>
      <w:tblPr>
        <w:tblW w:w="9179" w:type="dxa"/>
        <w:jc w:val="left"/>
        <w:tblInd w:w="-98" w:type="dxa"/>
        <w:tblLayout w:type="fixed"/>
        <w:tblCellMar>
          <w:top w:w="0" w:type="dxa"/>
          <w:left w:w="7" w:type="dxa"/>
          <w:bottom w:w="0" w:type="dxa"/>
          <w:right w:w="91" w:type="dxa"/>
        </w:tblCellMar>
        <w:tblLook w:val="0000"/>
      </w:tblPr>
      <w:tblGrid>
        <w:gridCol w:w="1074"/>
        <w:gridCol w:w="8104"/>
      </w:tblGrid>
      <w:tr>
        <w:trPr/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Calibri"/>
                <w:b/>
                <w:color w:val="00000A"/>
                <w:highlight w:val="cyan"/>
              </w:rPr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Method</w:t>
            </w:r>
          </w:p>
        </w:tc>
        <w:tc>
          <w:tcPr>
            <w:tcW w:w="8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Calibri"/>
                <w:b/>
                <w:color w:val="00000A"/>
                <w:highlight w:val="cyan"/>
              </w:rPr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Params</w:t>
            </w:r>
          </w:p>
        </w:tc>
      </w:tr>
      <w:tr>
        <w:trPr/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Consolas" w:ascii="Arial" w:hAnsi="Arial"/>
                <w:b/>
                <w:color w:val="741B47"/>
              </w:rPr>
              <w:t>POST</w:t>
            </w:r>
          </w:p>
        </w:tc>
        <w:tc>
          <w:tcPr>
            <w:tcW w:w="8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eastAsia="Consolas" w:ascii="Arial" w:hAnsi="Arial"/>
                <w:b w:val="false"/>
                <w:color w:val="000000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"districtId"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"344"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"dealerCode"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"e-Lic/SEED/2020D"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"dealerName"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"SKS"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"dealerMobileNo"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"9437518698"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"farmerName"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"BALUNKESWAR PRADHAN"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"farmerMobileNo"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"9085858553"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"farmerId"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"PUR/186270"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"payableAmtFarmer"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98658"/>
                <w:sz w:val="18"/>
                <w:shd w:fill="FFFFFF" w:val="clear"/>
              </w:rPr>
              <w:t>430.00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 w:eastAsia="Calibri"/>
          <w:color w:val="00000A"/>
        </w:rPr>
      </w:pPr>
      <w:r>
        <w:rPr>
          <w:rFonts w:eastAsia="Calibri" w:ascii="Arial" w:hAnsi="Arial"/>
          <w:color w:val="00000A"/>
        </w:rPr>
      </w:r>
    </w:p>
    <w:p>
      <w:pPr>
        <w:pStyle w:val="Normal"/>
        <w:spacing w:lineRule="auto" w:line="276" w:before="0" w:after="200"/>
        <w:rPr/>
      </w:pPr>
      <w:r>
        <w:rPr>
          <w:rFonts w:eastAsia="Cambria" w:ascii="Arial" w:hAnsi="Arial"/>
          <w:b/>
          <w:color w:val="808080"/>
          <w:sz w:val="32"/>
        </w:rPr>
        <w:t>URL</w:t>
      </w:r>
    </w:p>
    <w:tbl>
      <w:tblPr>
        <w:tblW w:w="9179" w:type="dxa"/>
        <w:jc w:val="left"/>
        <w:tblInd w:w="-98" w:type="dxa"/>
        <w:tblLayout w:type="fixed"/>
        <w:tblCellMar>
          <w:top w:w="0" w:type="dxa"/>
          <w:left w:w="7" w:type="dxa"/>
          <w:bottom w:w="0" w:type="dxa"/>
          <w:right w:w="91" w:type="dxa"/>
        </w:tblCellMar>
        <w:tblLook w:val="0000"/>
      </w:tblPr>
      <w:tblGrid>
        <w:gridCol w:w="1074"/>
        <w:gridCol w:w="8104"/>
      </w:tblGrid>
      <w:tr>
        <w:trPr/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Url</w:t>
            </w:r>
          </w:p>
        </w:tc>
        <w:tc>
          <w:tcPr>
            <w:tcW w:w="8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Link</w:t>
            </w:r>
          </w:p>
        </w:tc>
      </w:tr>
      <w:tr>
        <w:trPr/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Consolas"/>
                <w:b/>
                <w:color w:val="741B47"/>
              </w:rPr>
            </w:pPr>
            <w:r>
              <w:rPr>
                <w:rFonts w:eastAsia="Consolas" w:ascii="Arial" w:hAnsi="Arial"/>
                <w:b/>
                <w:color w:val="741B47"/>
              </w:rPr>
            </w:r>
          </w:p>
        </w:tc>
        <w:tc>
          <w:tcPr>
            <w:tcW w:w="8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hyperlink r:id="rId2">
              <w:r>
                <w:rPr>
                  <w:rStyle w:val="InternetLink"/>
                  <w:rFonts w:eastAsia="Calibri" w:ascii="Arial" w:hAnsi="Arial"/>
                  <w:color w:val="212121"/>
                  <w:sz w:val="18"/>
                  <w:szCs w:val="18"/>
                </w:rPr>
                <w:t>https://sugam.odisha.gov.in/admin/int</w:t>
              </w:r>
              <w:r>
                <w:rPr>
                  <w:rStyle w:val="InternetLink"/>
                  <w:rFonts w:eastAsia="Calibri" w:ascii="Arial" w:hAnsi="Arial"/>
                  <w:color w:val="333333"/>
                  <w:sz w:val="18"/>
                  <w:szCs w:val="18"/>
                </w:rPr>
                <w:t>egration/voucherDetails</w:t>
              </w:r>
            </w:hyperlink>
            <w:r>
              <w:rPr>
                <w:rFonts w:eastAsia="Calibri" w:ascii="Arial" w:hAnsi="Arial"/>
                <w:color w:val="333333"/>
                <w:sz w:val="18"/>
                <w:szCs w:val="18"/>
                <w:shd w:fill="FFFFFF" w:val="clear"/>
              </w:rPr>
              <w:t xml:space="preserve">    ----(Live)</w:t>
            </w:r>
          </w:p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Calibri" w:ascii="Arial" w:hAnsi="Arial"/>
                <w:color w:val="333333"/>
                <w:sz w:val="18"/>
                <w:szCs w:val="18"/>
                <w:shd w:fill="FFFFFF" w:val="clear"/>
              </w:rPr>
              <w:t>https://stgsugam.csm.co.in/</w:t>
            </w:r>
            <w:hyperlink r:id="rId3">
              <w:r>
                <w:rPr>
                  <w:rStyle w:val="InternetLink"/>
                  <w:rFonts w:eastAsia="Calibri" w:ascii="Arial" w:hAnsi="Arial"/>
                  <w:color w:val="212121"/>
                  <w:sz w:val="18"/>
                  <w:szCs w:val="18"/>
                  <w:u w:val="none"/>
                  <w:shd w:fill="FFFFFF" w:val="clear"/>
                </w:rPr>
                <w:t>admin/int</w:t>
              </w:r>
              <w:r>
                <w:rPr>
                  <w:rStyle w:val="InternetLink"/>
                  <w:rFonts w:eastAsia="Calibri" w:ascii="Arial" w:hAnsi="Arial"/>
                  <w:color w:val="333333"/>
                  <w:sz w:val="18"/>
                  <w:szCs w:val="18"/>
                  <w:u w:val="none"/>
                  <w:shd w:fill="FFFFFF" w:val="clear"/>
                </w:rPr>
                <w:t>egration/voucherDetails</w:t>
              </w:r>
            </w:hyperlink>
            <w:r>
              <w:rPr>
                <w:rFonts w:eastAsia="Calibri" w:ascii="Arial" w:hAnsi="Arial"/>
                <w:color w:val="333333"/>
                <w:sz w:val="18"/>
                <w:szCs w:val="18"/>
                <w:shd w:fill="FFFFFF" w:val="clear"/>
              </w:rPr>
              <w:t xml:space="preserve">    ----(Staging)</w:t>
            </w:r>
          </w:p>
        </w:tc>
      </w:tr>
    </w:tbl>
    <w:p>
      <w:pPr>
        <w:pStyle w:val="Normal"/>
        <w:spacing w:lineRule="auto" w:line="276" w:before="0" w:after="200"/>
        <w:rPr>
          <w:rFonts w:ascii="Inter;system-ui;apple-system;Bl" w:hAnsi="Inter;system-ui;apple-system;Bl"/>
          <w:color w:val="212121"/>
          <w:sz w:val="18"/>
        </w:rPr>
      </w:pPr>
      <w:r>
        <w:rPr>
          <w:rFonts w:ascii="Inter;system-ui;apple-system;Bl" w:hAnsi="Inter;system-ui;apple-system;Bl"/>
          <w:color w:val="212121"/>
          <w:sz w:val="18"/>
        </w:rPr>
      </w:r>
    </w:p>
    <w:p>
      <w:pPr>
        <w:pStyle w:val="Normal"/>
        <w:spacing w:lineRule="auto" w:line="276" w:before="0" w:after="200"/>
        <w:rPr/>
      </w:pPr>
      <w:r>
        <w:rPr>
          <w:rFonts w:eastAsia="Cambria" w:ascii="Arial" w:hAnsi="Arial"/>
          <w:b/>
          <w:color w:val="808080"/>
          <w:sz w:val="32"/>
        </w:rPr>
        <w:t>Response</w:t>
      </w:r>
    </w:p>
    <w:tbl>
      <w:tblPr>
        <w:tblW w:w="9189" w:type="dxa"/>
        <w:jc w:val="left"/>
        <w:tblInd w:w="-98" w:type="dxa"/>
        <w:tblLayout w:type="fixed"/>
        <w:tblCellMar>
          <w:top w:w="0" w:type="dxa"/>
          <w:left w:w="7" w:type="dxa"/>
          <w:bottom w:w="0" w:type="dxa"/>
          <w:right w:w="91" w:type="dxa"/>
        </w:tblCellMar>
        <w:tblLook w:val="0000"/>
      </w:tblPr>
      <w:tblGrid>
        <w:gridCol w:w="1518"/>
        <w:gridCol w:w="7670"/>
      </w:tblGrid>
      <w:tr>
        <w:trPr/>
        <w:tc>
          <w:tcPr>
            <w:tcW w:w="1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Calibri"/>
                <w:b/>
                <w:color w:val="00000A"/>
                <w:highlight w:val="cyan"/>
              </w:rPr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Status</w:t>
            </w:r>
          </w:p>
        </w:tc>
        <w:tc>
          <w:tcPr>
            <w:tcW w:w="7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Calibri"/>
                <w:b/>
                <w:color w:val="00000A"/>
                <w:highlight w:val="cyan"/>
              </w:rPr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Response</w:t>
            </w:r>
          </w:p>
        </w:tc>
      </w:tr>
      <w:tr>
        <w:trPr>
          <w:trHeight w:val="1872" w:hRule="atLeast"/>
        </w:trPr>
        <w:tc>
          <w:tcPr>
            <w:tcW w:w="1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nsolas" w:ascii="Arial" w:hAnsi="Arial"/>
                <w:color w:val="38761D"/>
              </w:rPr>
              <w:t>200</w:t>
            </w:r>
          </w:p>
        </w:tc>
        <w:tc>
          <w:tcPr>
            <w:tcW w:w="7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rFonts w:eastAsia="Consolas" w:ascii="Arial" w:hAnsi="Arial"/>
                <w:b w:val="false"/>
                <w:color w:val="000000"/>
                <w:sz w:val="22"/>
                <w:szCs w:val="22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"status"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98658"/>
                <w:sz w:val="18"/>
                <w:shd w:fill="FFFFFF" w:val="clear"/>
              </w:rPr>
              <w:t>200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"msg"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"Data Saved Successfully"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"result"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 {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"voucherId"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98658"/>
                <w:sz w:val="18"/>
                <w:shd w:fill="FFFFFF" w:val="clear"/>
              </w:rPr>
              <w:t>133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1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onsolas" w:ascii="Arial" w:hAnsi="Arial"/>
                <w:color w:val="990000"/>
              </w:rPr>
              <w:t>401</w:t>
            </w:r>
          </w:p>
        </w:tc>
        <w:tc>
          <w:tcPr>
            <w:tcW w:w="7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rFonts w:eastAsia="Consolas" w:ascii="IBMPlexMono, ;Courier New;, mon" w:hAnsi="IBMPlexMono, ;Courier New;, mon"/>
                <w:b w:val="false"/>
                <w:color w:val="000000"/>
                <w:sz w:val="18"/>
                <w:szCs w:val="22"/>
                <w:highlight w:val="yellow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"status"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98658"/>
                <w:sz w:val="18"/>
                <w:shd w:fill="FFFFFF" w:val="clear"/>
              </w:rPr>
              <w:t>401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"msg"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"Enter Dealer Code"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"result"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 []</w:t>
            </w:r>
          </w:p>
          <w:p>
            <w:pPr>
              <w:pStyle w:val="Normal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Arial" w:hAnsi="Arial" w:eastAsia="Consolas"/>
                <w:color w:val="00000A"/>
                <w:sz w:val="22"/>
                <w:szCs w:val="22"/>
              </w:rPr>
            </w:pPr>
            <w:r>
              <w:rPr>
                <w:rFonts w:eastAsia="Consolas" w:ascii="Arial" w:hAnsi="Arial"/>
                <w:color w:val="00000A"/>
                <w:sz w:val="22"/>
                <w:szCs w:val="22"/>
              </w:rPr>
            </w:r>
          </w:p>
        </w:tc>
      </w:tr>
      <w:tr>
        <w:trPr/>
        <w:tc>
          <w:tcPr>
            <w:tcW w:w="1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onsolas" w:ascii="Arial" w:hAnsi="Arial"/>
                <w:color w:val="990000"/>
              </w:rPr>
              <w:t>40</w:t>
            </w:r>
            <w:r>
              <w:rPr>
                <w:rFonts w:eastAsia="Consolas" w:ascii="Arial" w:hAnsi="Arial"/>
                <w:color w:val="990000"/>
              </w:rPr>
              <w:t>4</w:t>
            </w:r>
          </w:p>
        </w:tc>
        <w:tc>
          <w:tcPr>
            <w:tcW w:w="7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70"/>
              <w:rPr/>
            </w:pPr>
            <w:r>
              <w:rPr>
                <w:rFonts w:eastAsia="Consolas" w:ascii="Arial" w:hAnsi="Arial"/>
                <w:color w:val="00000A"/>
                <w:sz w:val="22"/>
                <w:szCs w:val="22"/>
              </w:rPr>
              <w:t>{</w:t>
            </w:r>
          </w:p>
          <w:p>
            <w:pPr>
              <w:pStyle w:val="Normal"/>
              <w:widowControl w:val="false"/>
              <w:spacing w:lineRule="atLeast" w:line="270"/>
              <w:rPr/>
            </w:pPr>
            <w:r>
              <w:rPr>
                <w:rFonts w:ascii="IBMPlexMono, ;Courier New;, mon" w:hAnsi="IBMPlexMono, ;Courier New;, mon"/>
                <w:color w:val="A31515"/>
                <w:sz w:val="18"/>
              </w:rPr>
              <w:t xml:space="preserve">   </w:t>
            </w:r>
            <w:r>
              <w:rPr>
                <w:rFonts w:ascii="IBMPlexMono, ;Courier New;, mon" w:hAnsi="IBMPlexMono, ;Courier New;, mon"/>
                <w:color w:val="A31515"/>
                <w:sz w:val="18"/>
              </w:rPr>
              <w:t>"status"</w:t>
            </w:r>
            <w:r>
              <w:rPr>
                <w:rFonts w:ascii="IBMPlexMono, ;Courier New;, mon" w:hAnsi="IBMPlexMono, ;Courier New;, mon"/>
                <w:color w:val="000000"/>
                <w:sz w:val="18"/>
              </w:rPr>
              <w:t xml:space="preserve">: </w:t>
            </w:r>
            <w:r>
              <w:rPr>
                <w:rFonts w:ascii="IBMPlexMono, ;Courier New;, mon" w:hAnsi="IBMPlexMono, ;Courier New;, mon"/>
                <w:color w:val="098658"/>
                <w:sz w:val="18"/>
              </w:rPr>
              <w:t>40</w:t>
            </w:r>
            <w:r>
              <w:rPr>
                <w:rFonts w:ascii="IBMPlexMono, ;Courier New;, mon" w:hAnsi="IBMPlexMono, ;Courier New;, mon"/>
                <w:color w:val="098658"/>
                <w:sz w:val="18"/>
              </w:rPr>
              <w:t>4</w:t>
            </w:r>
            <w:r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>
            <w:pPr>
              <w:pStyle w:val="Normal"/>
              <w:widowControl w:val="false"/>
              <w:spacing w:lineRule="atLeast" w:line="270"/>
              <w:rPr/>
            </w:pPr>
            <w:r>
              <w:rPr>
                <w:rFonts w:ascii="IBMPlexMono, ;Courier New;, mon" w:hAnsi="IBMPlexMono, ;Courier New;, mon"/>
                <w:color w:val="A31515"/>
                <w:sz w:val="18"/>
              </w:rPr>
              <w:t xml:space="preserve">   </w:t>
            </w:r>
            <w:r>
              <w:rPr>
                <w:rFonts w:ascii="IBMPlexMono, ;Courier New;, mon" w:hAnsi="IBMPlexMono, ;Courier New;, mon"/>
                <w:color w:val="A31515"/>
                <w:sz w:val="18"/>
              </w:rPr>
              <w:t>"message"</w:t>
            </w:r>
            <w:r>
              <w:rPr>
                <w:rFonts w:ascii="IBMPlexMono, ;Courier New;, mon" w:hAnsi="IBMPlexMono, ;Courier New;, mon"/>
                <w:color w:val="000000"/>
                <w:sz w:val="18"/>
              </w:rPr>
              <w:t xml:space="preserve">: </w:t>
            </w:r>
            <w:r>
              <w:rPr>
                <w:rFonts w:ascii="IBMPlexMono, ;Courier New;, mon" w:hAnsi="IBMPlexMono, ;Courier New;, mon"/>
                <w:color w:val="0451A5"/>
                <w:sz w:val="18"/>
              </w:rPr>
              <w:t>"Some</w:t>
            </w:r>
            <w:r>
              <w:rPr>
                <w:rFonts w:ascii="IBMPlexMono, ;Courier New;, mon" w:hAnsi="IBMPlexMono, ;Courier New;, mon"/>
                <w:color w:val="0451A5"/>
                <w:sz w:val="18"/>
              </w:rPr>
              <w:t>thing went wrong!!</w:t>
            </w:r>
            <w:r>
              <w:rPr>
                <w:rFonts w:ascii="IBMPlexMono, ;Courier New;, mon" w:hAnsi="IBMPlexMono, ;Courier New;, mon"/>
                <w:color w:val="0451A5"/>
                <w:sz w:val="18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 xml:space="preserve">  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"result"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 []</w:t>
            </w:r>
          </w:p>
          <w:p>
            <w:pPr>
              <w:pStyle w:val="Normal"/>
              <w:widowControl w:val="false"/>
              <w:spacing w:lineRule="atLeast" w:line="270"/>
              <w:rPr/>
            </w:pPr>
            <w:r>
              <w:rPr>
                <w:rFonts w:ascii="IBMPlexMono, ;Courier New;, mon" w:hAnsi="IBMPlexMono, ;Courier New;, mon"/>
                <w:color w:val="000000"/>
                <w:sz w:val="18"/>
              </w:rPr>
              <w:t>}</w:t>
            </w:r>
          </w:p>
          <w:p>
            <w:pPr>
              <w:pStyle w:val="Normal"/>
              <w:widowControl w:val="false"/>
              <w:rPr>
                <w:rFonts w:ascii="Arial" w:hAnsi="Arial" w:eastAsia="Consolas"/>
                <w:color w:val="00000A"/>
                <w:sz w:val="22"/>
                <w:szCs w:val="22"/>
              </w:rPr>
            </w:pPr>
            <w:r>
              <w:rPr>
                <w:rFonts w:eastAsia="Consolas" w:ascii="Arial" w:hAnsi="Arial"/>
                <w:color w:val="00000A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 w:eastAsia="Calibri"/>
          <w:color w:val="00000A"/>
          <w:sz w:val="22"/>
        </w:rPr>
      </w:pPr>
      <w:r>
        <w:rPr>
          <w:rFonts w:eastAsia="Calibri" w:ascii="Arial" w:hAnsi="Arial"/>
          <w:color w:val="00000A"/>
          <w:sz w:val="22"/>
        </w:rPr>
      </w:r>
    </w:p>
    <w:p>
      <w:pPr>
        <w:pStyle w:val="ServiceHeader"/>
        <w:rPr>
          <w:rFonts w:ascii="Calibri" w:hAnsi="Calibri"/>
          <w:b w:val="false"/>
          <w:color w:val="1155CC"/>
          <w:sz w:val="28"/>
        </w:rPr>
      </w:pPr>
      <w:r>
        <w:rPr/>
        <w:t>2</w:t>
      </w:r>
      <w:r>
        <w:rPr/>
        <w:t xml:space="preserve">. </w:t>
      </w:r>
      <w:r>
        <w:rPr>
          <w:rFonts w:ascii="Calibri" w:hAnsi="Calibri"/>
          <w:b w:val="false"/>
          <w:color w:val="1155CC"/>
          <w:sz w:val="28"/>
        </w:rPr>
        <w:t xml:space="preserve">NIC </w:t>
      </w:r>
      <w:r>
        <w:rPr>
          <w:rFonts w:ascii="Calibri" w:hAnsi="Calibri"/>
          <w:b w:val="false"/>
          <w:color w:val="1155CC"/>
          <w:sz w:val="28"/>
        </w:rPr>
        <w:t>Pull the voucher status</w:t>
      </w:r>
      <w:r>
        <w:rPr>
          <w:rFonts w:ascii="Calibri" w:hAnsi="Calibri"/>
          <w:b w:val="false"/>
          <w:color w:val="1155CC"/>
          <w:sz w:val="28"/>
        </w:rPr>
        <w:t xml:space="preserve"> </w:t>
      </w:r>
      <w:r>
        <w:rPr>
          <w:rFonts w:ascii="Calibri" w:hAnsi="Calibri"/>
          <w:b w:val="false"/>
          <w:color w:val="1155CC"/>
          <w:sz w:val="28"/>
        </w:rPr>
        <w:t>from</w:t>
      </w:r>
      <w:r>
        <w:rPr>
          <w:rFonts w:ascii="Calibri" w:hAnsi="Calibri"/>
          <w:b w:val="false"/>
          <w:color w:val="1155CC"/>
          <w:sz w:val="28"/>
        </w:rPr>
        <w:t xml:space="preserve"> SUGAM Portal</w:t>
      </w:r>
    </w:p>
    <w:p>
      <w:pPr>
        <w:pStyle w:val="Normal"/>
        <w:spacing w:lineRule="auto" w:line="276" w:before="0" w:after="200"/>
        <w:rPr>
          <w:rFonts w:ascii="Arial" w:hAnsi="Arial" w:eastAsia="Cambria"/>
          <w:b/>
          <w:color w:val="808080"/>
          <w:sz w:val="32"/>
        </w:rPr>
      </w:pPr>
      <w:r>
        <w:rPr>
          <w:rFonts w:eastAsia="Cambria" w:ascii="Arial" w:hAnsi="Arial"/>
          <w:b/>
          <w:color w:val="808080"/>
          <w:sz w:val="32"/>
        </w:rPr>
        <w:t>Request</w:t>
      </w:r>
    </w:p>
    <w:tbl>
      <w:tblPr>
        <w:tblW w:w="9179" w:type="dxa"/>
        <w:jc w:val="left"/>
        <w:tblInd w:w="-98" w:type="dxa"/>
        <w:tblLayout w:type="fixed"/>
        <w:tblCellMar>
          <w:top w:w="0" w:type="dxa"/>
          <w:left w:w="7" w:type="dxa"/>
          <w:bottom w:w="0" w:type="dxa"/>
          <w:right w:w="91" w:type="dxa"/>
        </w:tblCellMar>
        <w:tblLook w:val="0000"/>
      </w:tblPr>
      <w:tblGrid>
        <w:gridCol w:w="1074"/>
        <w:gridCol w:w="8104"/>
      </w:tblGrid>
      <w:tr>
        <w:trPr/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Calibri"/>
                <w:b/>
                <w:color w:val="00000A"/>
                <w:highlight w:val="cyan"/>
              </w:rPr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Method</w:t>
            </w:r>
          </w:p>
        </w:tc>
        <w:tc>
          <w:tcPr>
            <w:tcW w:w="8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Calibri"/>
                <w:b/>
                <w:color w:val="00000A"/>
                <w:highlight w:val="cyan"/>
              </w:rPr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Params</w:t>
            </w:r>
          </w:p>
        </w:tc>
      </w:tr>
      <w:tr>
        <w:trPr/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Consolas" w:ascii="Arial" w:hAnsi="Arial"/>
                <w:b/>
                <w:color w:val="741B47"/>
              </w:rPr>
              <w:t>POST</w:t>
            </w:r>
          </w:p>
        </w:tc>
        <w:tc>
          <w:tcPr>
            <w:tcW w:w="8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eastAsia="Consolas" w:ascii="Arial" w:hAnsi="Arial"/>
                <w:b w:val="false"/>
                <w:color w:val="000000"/>
                <w:sz w:val="20"/>
                <w:szCs w:val="20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voucher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Id"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2321</w:t>
            </w:r>
          </w:p>
          <w:p>
            <w:pPr>
              <w:pStyle w:val="Normal"/>
              <w:spacing w:lineRule="atLeast" w:line="27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 w:eastAsia="Calibri"/>
          <w:color w:val="00000A"/>
        </w:rPr>
      </w:pPr>
      <w:r>
        <w:rPr>
          <w:rFonts w:eastAsia="Calibri" w:ascii="Arial" w:hAnsi="Arial"/>
          <w:color w:val="00000A"/>
        </w:rPr>
      </w:r>
    </w:p>
    <w:p>
      <w:pPr>
        <w:pStyle w:val="Normal"/>
        <w:spacing w:lineRule="auto" w:line="276" w:before="0" w:after="200"/>
        <w:rPr/>
      </w:pPr>
      <w:r>
        <w:rPr>
          <w:rFonts w:eastAsia="Cambria" w:ascii="Arial" w:hAnsi="Arial"/>
          <w:b/>
          <w:color w:val="808080"/>
          <w:sz w:val="32"/>
        </w:rPr>
        <w:t>URL</w:t>
      </w:r>
    </w:p>
    <w:tbl>
      <w:tblPr>
        <w:tblW w:w="9179" w:type="dxa"/>
        <w:jc w:val="left"/>
        <w:tblInd w:w="-98" w:type="dxa"/>
        <w:tblLayout w:type="fixed"/>
        <w:tblCellMar>
          <w:top w:w="0" w:type="dxa"/>
          <w:left w:w="7" w:type="dxa"/>
          <w:bottom w:w="0" w:type="dxa"/>
          <w:right w:w="91" w:type="dxa"/>
        </w:tblCellMar>
        <w:tblLook w:val="0000"/>
      </w:tblPr>
      <w:tblGrid>
        <w:gridCol w:w="1074"/>
        <w:gridCol w:w="8104"/>
      </w:tblGrid>
      <w:tr>
        <w:trPr/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Url</w:t>
            </w:r>
          </w:p>
        </w:tc>
        <w:tc>
          <w:tcPr>
            <w:tcW w:w="8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Link</w:t>
            </w:r>
          </w:p>
        </w:tc>
      </w:tr>
      <w:tr>
        <w:trPr/>
        <w:tc>
          <w:tcPr>
            <w:tcW w:w="1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Consolas"/>
                <w:b/>
                <w:color w:val="741B47"/>
              </w:rPr>
            </w:pPr>
            <w:r>
              <w:rPr>
                <w:rFonts w:eastAsia="Consolas" w:ascii="Arial" w:hAnsi="Arial"/>
                <w:b/>
                <w:color w:val="741B47"/>
              </w:rPr>
            </w:r>
          </w:p>
        </w:tc>
        <w:tc>
          <w:tcPr>
            <w:tcW w:w="8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hyperlink r:id="rId4">
              <w:r>
                <w:rPr>
                  <w:rStyle w:val="InternetLink"/>
                  <w:rFonts w:eastAsia="Calibri" w:ascii="Arial" w:hAnsi="Arial"/>
                  <w:color w:val="212121"/>
                  <w:sz w:val="18"/>
                  <w:szCs w:val="18"/>
                </w:rPr>
                <w:t>https://sugam.odisha.gov.in/admin/int</w:t>
              </w:r>
              <w:r>
                <w:rPr>
                  <w:rStyle w:val="InternetLink"/>
                  <w:rFonts w:eastAsia="Calibri" w:ascii="Arial" w:hAnsi="Arial"/>
                  <w:color w:val="333333"/>
                  <w:sz w:val="18"/>
                  <w:szCs w:val="18"/>
                </w:rPr>
                <w:t>egration/voucher</w:t>
              </w:r>
              <w:r>
                <w:rPr>
                  <w:rStyle w:val="InternetLink"/>
                  <w:rFonts w:eastAsia="Calibri" w:ascii="Arial" w:hAnsi="Arial"/>
                  <w:color w:val="333333"/>
                  <w:sz w:val="18"/>
                  <w:szCs w:val="18"/>
                </w:rPr>
                <w:t>Status</w:t>
              </w:r>
            </w:hyperlink>
            <w:r>
              <w:rPr>
                <w:rFonts w:eastAsia="Calibri" w:ascii="Arial" w:hAnsi="Arial"/>
                <w:color w:val="333333"/>
                <w:sz w:val="18"/>
                <w:szCs w:val="18"/>
                <w:shd w:fill="FFFFFF" w:val="clear"/>
              </w:rPr>
              <w:t xml:space="preserve">    ----(Live)</w:t>
            </w:r>
          </w:p>
          <w:p>
            <w:pPr>
              <w:pStyle w:val="Normal"/>
              <w:widowControl w:val="false"/>
              <w:spacing w:lineRule="auto" w:line="276" w:before="0" w:after="200"/>
              <w:rPr/>
            </w:pPr>
            <w:hyperlink r:id="rId5">
              <w:r>
                <w:rPr>
                  <w:rStyle w:val="InternetLink"/>
                  <w:rFonts w:eastAsia="Calibri" w:ascii="Arial" w:hAnsi="Arial"/>
                  <w:color w:val="333333"/>
                  <w:sz w:val="18"/>
                  <w:szCs w:val="18"/>
                  <w:shd w:fill="FFFFFF" w:val="clear"/>
                </w:rPr>
                <w:t>https://stgsugam.csm.co.in/</w:t>
              </w:r>
            </w:hyperlink>
            <w:hyperlink r:id="rId6">
              <w:r>
                <w:rPr>
                  <w:rStyle w:val="InternetLink"/>
                  <w:rFonts w:eastAsia="Calibri" w:ascii="Arial" w:hAnsi="Arial"/>
                  <w:color w:val="212121"/>
                  <w:sz w:val="18"/>
                  <w:szCs w:val="18"/>
                  <w:u w:val="none"/>
                  <w:shd w:fill="FFFFFF" w:val="clear"/>
                </w:rPr>
                <w:t>admin/int</w:t>
              </w:r>
            </w:hyperlink>
            <w:r>
              <w:rPr>
                <w:rStyle w:val="InternetLink"/>
                <w:rFonts w:eastAsia="Calibri" w:ascii="Arial" w:hAnsi="Arial"/>
                <w:color w:val="333333"/>
                <w:sz w:val="18"/>
                <w:szCs w:val="18"/>
                <w:u w:val="none"/>
                <w:shd w:fill="FFFFFF" w:val="clear"/>
              </w:rPr>
              <w:t>egration/voucher</w:t>
            </w:r>
            <w:r>
              <w:rPr>
                <w:rStyle w:val="InternetLink"/>
                <w:rFonts w:eastAsia="Calibri" w:ascii="Arial" w:hAnsi="Arial"/>
                <w:color w:val="333333"/>
                <w:sz w:val="18"/>
                <w:szCs w:val="18"/>
                <w:u w:val="none"/>
                <w:shd w:fill="FFFFFF" w:val="clear"/>
              </w:rPr>
              <w:t>Status</w:t>
            </w:r>
            <w:r>
              <w:rPr>
                <w:rFonts w:eastAsia="Calibri" w:ascii="Arial" w:hAnsi="Arial"/>
                <w:color w:val="333333"/>
                <w:sz w:val="18"/>
                <w:szCs w:val="18"/>
                <w:shd w:fill="FFFFFF" w:val="clear"/>
              </w:rPr>
              <w:t xml:space="preserve">    ----(Staging)</w:t>
            </w:r>
          </w:p>
        </w:tc>
      </w:tr>
    </w:tbl>
    <w:p>
      <w:pPr>
        <w:pStyle w:val="Normal"/>
        <w:spacing w:lineRule="auto" w:line="276" w:before="0" w:after="200"/>
        <w:rPr>
          <w:rFonts w:ascii="Inter;system-ui;apple-system;Bl" w:hAnsi="Inter;system-ui;apple-system;Bl"/>
          <w:color w:val="212121"/>
          <w:sz w:val="18"/>
        </w:rPr>
      </w:pPr>
      <w:r>
        <w:rPr>
          <w:rFonts w:ascii="Inter;system-ui;apple-system;Bl" w:hAnsi="Inter;system-ui;apple-system;Bl"/>
          <w:color w:val="212121"/>
          <w:sz w:val="18"/>
        </w:rPr>
      </w:r>
    </w:p>
    <w:p>
      <w:pPr>
        <w:pStyle w:val="Normal"/>
        <w:spacing w:lineRule="auto" w:line="276" w:before="0" w:after="200"/>
        <w:rPr/>
      </w:pPr>
      <w:r>
        <w:rPr>
          <w:rFonts w:eastAsia="Cambria" w:ascii="Arial" w:hAnsi="Arial"/>
          <w:b/>
          <w:color w:val="808080"/>
          <w:sz w:val="32"/>
        </w:rPr>
        <w:t>Response</w:t>
      </w:r>
    </w:p>
    <w:tbl>
      <w:tblPr>
        <w:tblW w:w="9189" w:type="dxa"/>
        <w:jc w:val="left"/>
        <w:tblInd w:w="-98" w:type="dxa"/>
        <w:tblLayout w:type="fixed"/>
        <w:tblCellMar>
          <w:top w:w="0" w:type="dxa"/>
          <w:left w:w="7" w:type="dxa"/>
          <w:bottom w:w="0" w:type="dxa"/>
          <w:right w:w="91" w:type="dxa"/>
        </w:tblCellMar>
        <w:tblLook w:val="0000"/>
      </w:tblPr>
      <w:tblGrid>
        <w:gridCol w:w="1518"/>
        <w:gridCol w:w="7670"/>
      </w:tblGrid>
      <w:tr>
        <w:trPr/>
        <w:tc>
          <w:tcPr>
            <w:tcW w:w="1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Calibri"/>
                <w:b/>
                <w:color w:val="00000A"/>
                <w:highlight w:val="cyan"/>
              </w:rPr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Status</w:t>
            </w:r>
          </w:p>
        </w:tc>
        <w:tc>
          <w:tcPr>
            <w:tcW w:w="7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CFE2F3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Arial" w:hAnsi="Arial" w:eastAsia="Calibri"/>
                <w:b/>
                <w:color w:val="00000A"/>
                <w:highlight w:val="cyan"/>
              </w:rPr>
            </w:pPr>
            <w:r>
              <w:rPr>
                <w:rFonts w:eastAsia="Calibri" w:ascii="Arial" w:hAnsi="Arial"/>
                <w:b/>
                <w:color w:val="00000A"/>
                <w:highlight w:val="cyan"/>
              </w:rPr>
              <w:t>Response</w:t>
            </w:r>
          </w:p>
        </w:tc>
      </w:tr>
      <w:tr>
        <w:trPr>
          <w:trHeight w:val="1872" w:hRule="atLeast"/>
        </w:trPr>
        <w:tc>
          <w:tcPr>
            <w:tcW w:w="1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nsolas" w:ascii="Arial" w:hAnsi="Arial"/>
                <w:color w:val="38761D"/>
              </w:rPr>
              <w:t>200</w:t>
            </w:r>
          </w:p>
        </w:tc>
        <w:tc>
          <w:tcPr>
            <w:tcW w:w="7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rFonts w:eastAsia="Consolas" w:ascii="Arial" w:hAnsi="Arial"/>
                <w:b w:val="false"/>
                <w:color w:val="000000"/>
                <w:sz w:val="22"/>
                <w:szCs w:val="22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"status"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98658"/>
                <w:sz w:val="18"/>
                <w:shd w:fill="FFFFFF" w:val="clear"/>
              </w:rPr>
              <w:t>200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"msg"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"result"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 {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"statusId"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98658"/>
                <w:sz w:val="18"/>
                <w:shd w:fill="FFFFFF" w:val="clear"/>
              </w:rPr>
              <w:t>5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"statusMsg"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"Voucher Redeemed"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70"/>
              <w:rPr>
                <w:rFonts w:ascii="Arial" w:hAnsi="Arial" w:eastAsia="Consolas"/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1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onsolas" w:ascii="Arial" w:hAnsi="Arial"/>
                <w:color w:val="990000"/>
              </w:rPr>
              <w:t>401</w:t>
            </w:r>
          </w:p>
        </w:tc>
        <w:tc>
          <w:tcPr>
            <w:tcW w:w="7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rFonts w:eastAsia="Consolas" w:ascii="IBMPlexMono, ;Courier New;, mon" w:hAnsi="IBMPlexMono, ;Courier New;, mon"/>
                <w:b w:val="false"/>
                <w:color w:val="000000"/>
                <w:sz w:val="18"/>
                <w:szCs w:val="22"/>
                <w:highlight w:val="yellow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"status"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98658"/>
                <w:sz w:val="18"/>
                <w:shd w:fill="FFFFFF" w:val="clear"/>
              </w:rPr>
              <w:t>401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"msg"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 xml:space="preserve">"Enter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Voucher No.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color w:val="000000"/>
                <w:shd w:fill="FFFFFF" w:val="clear"/>
              </w:rPr>
              <w:t xml:space="preserve">   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"result"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 []</w:t>
            </w:r>
          </w:p>
          <w:p>
            <w:pPr>
              <w:pStyle w:val="Normal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Arial" w:hAnsi="Arial" w:eastAsia="Consolas"/>
                <w:color w:val="00000A"/>
                <w:sz w:val="22"/>
                <w:szCs w:val="22"/>
              </w:rPr>
            </w:pPr>
            <w:r>
              <w:rPr>
                <w:rFonts w:eastAsia="Consolas" w:ascii="Arial" w:hAnsi="Arial"/>
                <w:color w:val="00000A"/>
                <w:sz w:val="22"/>
                <w:szCs w:val="22"/>
              </w:rPr>
            </w:r>
          </w:p>
        </w:tc>
      </w:tr>
      <w:tr>
        <w:trPr/>
        <w:tc>
          <w:tcPr>
            <w:tcW w:w="15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onsolas" w:ascii="Arial" w:hAnsi="Arial"/>
                <w:color w:val="990000"/>
              </w:rPr>
              <w:t>40</w:t>
            </w:r>
            <w:r>
              <w:rPr>
                <w:rFonts w:eastAsia="Consolas" w:ascii="Arial" w:hAnsi="Arial"/>
                <w:color w:val="990000"/>
              </w:rPr>
              <w:t>4</w:t>
            </w:r>
          </w:p>
        </w:tc>
        <w:tc>
          <w:tcPr>
            <w:tcW w:w="7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tLeast" w:line="270"/>
              <w:rPr/>
            </w:pPr>
            <w:r>
              <w:rPr>
                <w:rFonts w:eastAsia="Consolas" w:ascii="Arial" w:hAnsi="Arial"/>
                <w:color w:val="00000A"/>
                <w:sz w:val="22"/>
                <w:szCs w:val="22"/>
              </w:rPr>
              <w:t>{</w:t>
            </w:r>
          </w:p>
          <w:p>
            <w:pPr>
              <w:pStyle w:val="Normal"/>
              <w:widowControl w:val="false"/>
              <w:spacing w:lineRule="atLeast" w:line="270"/>
              <w:rPr/>
            </w:pPr>
            <w:r>
              <w:rPr>
                <w:rFonts w:ascii="IBMPlexMono, ;Courier New;, mon" w:hAnsi="IBMPlexMono, ;Courier New;, mon"/>
                <w:color w:val="A31515"/>
                <w:sz w:val="18"/>
              </w:rPr>
              <w:t xml:space="preserve">   </w:t>
            </w:r>
            <w:r>
              <w:rPr>
                <w:rFonts w:ascii="IBMPlexMono, ;Courier New;, mon" w:hAnsi="IBMPlexMono, ;Courier New;, mon"/>
                <w:color w:val="A31515"/>
                <w:sz w:val="18"/>
              </w:rPr>
              <w:t>"status"</w:t>
            </w:r>
            <w:r>
              <w:rPr>
                <w:rFonts w:ascii="IBMPlexMono, ;Courier New;, mon" w:hAnsi="IBMPlexMono, ;Courier New;, mon"/>
                <w:color w:val="000000"/>
                <w:sz w:val="18"/>
              </w:rPr>
              <w:t xml:space="preserve">: </w:t>
            </w:r>
            <w:r>
              <w:rPr>
                <w:rFonts w:ascii="IBMPlexMono, ;Courier New;, mon" w:hAnsi="IBMPlexMono, ;Courier New;, mon"/>
                <w:color w:val="098658"/>
                <w:sz w:val="18"/>
              </w:rPr>
              <w:t>40</w:t>
            </w:r>
            <w:r>
              <w:rPr>
                <w:rFonts w:ascii="IBMPlexMono, ;Courier New;, mon" w:hAnsi="IBMPlexMono, ;Courier New;, mon"/>
                <w:color w:val="098658"/>
                <w:sz w:val="18"/>
              </w:rPr>
              <w:t>4</w:t>
            </w:r>
            <w:r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>
            <w:pPr>
              <w:pStyle w:val="Normal"/>
              <w:widowControl w:val="false"/>
              <w:spacing w:lineRule="atLeast" w:line="270"/>
              <w:rPr/>
            </w:pPr>
            <w:r>
              <w:rPr>
                <w:rFonts w:ascii="IBMPlexMono, ;Courier New;, mon" w:hAnsi="IBMPlexMono, ;Courier New;, mon"/>
                <w:color w:val="A31515"/>
                <w:sz w:val="18"/>
              </w:rPr>
              <w:t xml:space="preserve">   </w:t>
            </w:r>
            <w:r>
              <w:rPr>
                <w:rFonts w:ascii="IBMPlexMono, ;Courier New;, mon" w:hAnsi="IBMPlexMono, ;Courier New;, mon"/>
                <w:color w:val="A31515"/>
                <w:sz w:val="18"/>
              </w:rPr>
              <w:t>"message"</w:t>
            </w:r>
            <w:r>
              <w:rPr>
                <w:rFonts w:ascii="IBMPlexMono, ;Courier New;, mon" w:hAnsi="IBMPlexMono, ;Courier New;, mon"/>
                <w:color w:val="000000"/>
                <w:sz w:val="18"/>
              </w:rPr>
              <w:t xml:space="preserve">: </w:t>
            </w:r>
            <w:r>
              <w:rPr>
                <w:rFonts w:ascii="IBMPlexMono, ;Courier New;, mon" w:hAnsi="IBMPlexMono, ;Courier New;, mon"/>
                <w:color w:val="0451A5"/>
                <w:sz w:val="18"/>
              </w:rPr>
              <w:t>"Some</w:t>
            </w:r>
            <w:r>
              <w:rPr>
                <w:rFonts w:ascii="IBMPlexMono, ;Courier New;, mon" w:hAnsi="IBMPlexMono, ;Courier New;, mon"/>
                <w:color w:val="0451A5"/>
                <w:sz w:val="18"/>
              </w:rPr>
              <w:t>thing went wrong!!</w:t>
            </w:r>
            <w:r>
              <w:rPr>
                <w:rFonts w:ascii="IBMPlexMono, ;Courier New;, mon" w:hAnsi="IBMPlexMono, ;Courier New;, mon"/>
                <w:color w:val="0451A5"/>
                <w:sz w:val="18"/>
              </w:rPr>
              <w:t>"</w:t>
            </w:r>
            <w:r>
              <w:rPr>
                <w:rFonts w:ascii="IBMPlexMono, ;Courier New;, mon" w:hAnsi="IBMPlexMono, ;Courier New;, mon"/>
                <w:color w:val="000000"/>
                <w:sz w:val="18"/>
              </w:rPr>
              <w:t>,</w:t>
            </w:r>
          </w:p>
          <w:p>
            <w:pPr>
              <w:pStyle w:val="Normal"/>
              <w:spacing w:lineRule="atLeast" w:line="270"/>
              <w:rPr>
                <w:rFonts w:ascii="IBMPlexMono, ;Courier New;, mon" w:hAnsi="IBMPlexMono, ;Courier New;, mon"/>
                <w:color w:val="000000"/>
                <w:sz w:val="18"/>
                <w:highlight w:val="yellow"/>
              </w:rPr>
            </w:pP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 xml:space="preserve">   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A31515"/>
                <w:sz w:val="18"/>
                <w:shd w:fill="FFFFFF" w:val="clear"/>
              </w:rPr>
              <w:t>"result"</w:t>
            </w:r>
            <w:r>
              <w:rPr>
                <w:rFonts w:ascii="IBMPlexMono;Courier New;monospace;Consolas;Courier New;monospace" w:hAnsi="IBMPlexMono;Courier New;monospace;Consolas;Courier New;monospace"/>
                <w:b w:val="false"/>
                <w:color w:val="000000"/>
                <w:sz w:val="18"/>
                <w:shd w:fill="FFFFFF" w:val="clear"/>
              </w:rPr>
              <w:t>: []</w:t>
            </w:r>
          </w:p>
          <w:p>
            <w:pPr>
              <w:pStyle w:val="Normal"/>
              <w:widowControl w:val="false"/>
              <w:spacing w:lineRule="atLeast" w:line="270"/>
              <w:rPr/>
            </w:pPr>
            <w:r>
              <w:rPr>
                <w:rFonts w:ascii="IBMPlexMono, ;Courier New;, mon" w:hAnsi="IBMPlexMono, ;Courier New;, mon"/>
                <w:color w:val="000000"/>
                <w:sz w:val="18"/>
              </w:rPr>
              <w:t>}</w:t>
            </w:r>
          </w:p>
          <w:p>
            <w:pPr>
              <w:pStyle w:val="Normal"/>
              <w:widowControl w:val="false"/>
              <w:rPr>
                <w:rFonts w:ascii="Arial" w:hAnsi="Arial" w:eastAsia="Consolas"/>
                <w:color w:val="00000A"/>
                <w:sz w:val="22"/>
                <w:szCs w:val="22"/>
              </w:rPr>
            </w:pPr>
            <w:r>
              <w:rPr>
                <w:rFonts w:eastAsia="Consolas" w:ascii="Arial" w:hAnsi="Arial"/>
                <w:color w:val="00000A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 w:eastAsia="Cambria"/>
          <w:b/>
          <w:color w:val="808080"/>
          <w:sz w:val="32"/>
        </w:rPr>
      </w:pPr>
      <w:r>
        <w:rPr>
          <w:rFonts w:eastAsia="Calibri" w:ascii="Arial" w:hAnsi="Arial"/>
          <w:color w:val="00000A"/>
          <w:sz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IBMPlexMono">
    <w:altName w:val="Courier New"/>
    <w:charset w:val="00"/>
    <w:family w:val="auto"/>
    <w:pitch w:val="default"/>
  </w:font>
  <w:font w:name="Inter">
    <w:altName w:val="system-ui"/>
    <w:charset w:val="00"/>
    <w:family w:val="roman"/>
    <w:pitch w:val="variable"/>
  </w:font>
  <w:font w:name="IBMPlexMono">
    <w:altName w:val=" 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36de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rsid w:val="00d936de"/>
    <w:pPr>
      <w:keepNext w:val="true"/>
      <w:keepLines/>
      <w:spacing w:before="480" w:after="0"/>
      <w:outlineLvl w:val="0"/>
    </w:pPr>
    <w:rPr>
      <w:rFonts w:ascii="Cambria" w:hAnsi="Cambria" w:eastAsia="SimSun;宋体" w:cs="Mangal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d936de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rsid w:val="00d936de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rsid w:val="00d936de"/>
    <w:pPr>
      <w:spacing w:lineRule="auto" w:line="276" w:before="0" w:after="140"/>
    </w:pPr>
    <w:rPr/>
  </w:style>
  <w:style w:type="paragraph" w:styleId="List">
    <w:name w:val="List"/>
    <w:basedOn w:val="TextBody"/>
    <w:rsid w:val="00d936de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d936de"/>
    <w:pPr>
      <w:suppressLineNumbers/>
    </w:pPr>
    <w:rPr/>
  </w:style>
  <w:style w:type="paragraph" w:styleId="Caption1">
    <w:name w:val="caption"/>
    <w:basedOn w:val="Normal"/>
    <w:qFormat/>
    <w:rsid w:val="00d936de"/>
    <w:pPr>
      <w:suppressLineNumbers/>
      <w:spacing w:before="120" w:after="120"/>
    </w:pPr>
    <w:rPr>
      <w:i/>
      <w:iCs/>
    </w:rPr>
  </w:style>
  <w:style w:type="paragraph" w:styleId="NoSpacing">
    <w:name w:val="No Spacing"/>
    <w:qFormat/>
    <w:rsid w:val="00d936de"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SimSun;宋体" w:cs="Mangal"/>
      <w:color w:val="00000A"/>
      <w:kern w:val="2"/>
      <w:sz w:val="22"/>
      <w:szCs w:val="22"/>
      <w:lang w:val="en-US" w:eastAsia="ja-JP" w:bidi="ar-SA"/>
    </w:rPr>
  </w:style>
  <w:style w:type="paragraph" w:styleId="Toaheading">
    <w:name w:val="toa heading"/>
    <w:basedOn w:val="Heading1"/>
    <w:next w:val="Normal"/>
    <w:qFormat/>
    <w:rsid w:val="00d936de"/>
    <w:pPr>
      <w:keepLines w:val="false"/>
      <w:suppressAutoHyphens w:val="false"/>
      <w:spacing w:lineRule="auto" w:line="276" w:before="480" w:after="0"/>
      <w:contextualSpacing/>
    </w:pPr>
    <w:rPr>
      <w:color w:val="00000A"/>
    </w:rPr>
  </w:style>
  <w:style w:type="paragraph" w:styleId="ServiceHeader" w:customStyle="1">
    <w:name w:val="Service Header"/>
    <w:basedOn w:val="Heading1"/>
    <w:qFormat/>
    <w:rsid w:val="00d936de"/>
    <w:pPr>
      <w:spacing w:lineRule="auto" w:line="276" w:before="200" w:after="0"/>
    </w:pPr>
    <w:rPr>
      <w:rFonts w:eastAsia="Cambria" w:cs="Cambria"/>
      <w:color w:val="741B47"/>
      <w:sz w:val="36"/>
    </w:rPr>
  </w:style>
  <w:style w:type="paragraph" w:styleId="PreformattedText" w:customStyle="1">
    <w:name w:val="Preformatted Text"/>
    <w:basedOn w:val="Normal"/>
    <w:qFormat/>
    <w:rsid w:val="00d936de"/>
    <w:pPr/>
    <w:rPr>
      <w:rFonts w:ascii="Liberation Mono" w:hAnsi="Liberation Mono" w:cs="Liberation Mono"/>
      <w:sz w:val="20"/>
      <w:szCs w:val="20"/>
    </w:rPr>
  </w:style>
  <w:style w:type="paragraph" w:styleId="FrameContents" w:customStyle="1">
    <w:name w:val="Frame Contents"/>
    <w:basedOn w:val="Normal"/>
    <w:qFormat/>
    <w:rsid w:val="00d936de"/>
    <w:pPr/>
    <w:rPr/>
  </w:style>
  <w:style w:type="paragraph" w:styleId="TableContents" w:customStyle="1">
    <w:name w:val="Table Contents"/>
    <w:basedOn w:val="Normal"/>
    <w:qFormat/>
    <w:rsid w:val="00d936de"/>
    <w:pPr>
      <w:suppressLineNumbers/>
    </w:pPr>
    <w:rPr/>
  </w:style>
  <w:style w:type="paragraph" w:styleId="TableHeading" w:customStyle="1">
    <w:name w:val="Table Heading"/>
    <w:basedOn w:val="TableContents"/>
    <w:qFormat/>
    <w:rsid w:val="00d936de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gam.odisha.gov.in/admin/integration/voucherDetails" TargetMode="External"/><Relationship Id="rId3" Type="http://schemas.openxmlformats.org/officeDocument/2006/relationships/hyperlink" Target="https://sugam.odisha.gov.in/admin/integration/voucherDetails" TargetMode="External"/><Relationship Id="rId4" Type="http://schemas.openxmlformats.org/officeDocument/2006/relationships/hyperlink" Target="https://sugam.odisha.gov.in/admin/integration/voucherDetails" TargetMode="External"/><Relationship Id="rId5" Type="http://schemas.openxmlformats.org/officeDocument/2006/relationships/hyperlink" Target="https://stgsugam.csm.co.in/admin/integration/voucherStatus" TargetMode="External"/><Relationship Id="rId6" Type="http://schemas.openxmlformats.org/officeDocument/2006/relationships/hyperlink" Target="https://sugam.odisha.gov.in/admin/integration/voucherDetails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Application>LibreOffice/7.5.4.2$Windows_X86_64 LibreOffice_project/36ccfdc35048b057fd9854c757a8b67ec53977b6</Application>
  <AppVersion>15.0000</AppVersion>
  <Pages>4</Pages>
  <Words>147</Words>
  <Characters>1145</Characters>
  <CharactersWithSpaces>1351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2022-03-30T15:56:00Z</dcterms:created>
  <dc:creator/>
  <dc:description/>
  <dc:language>en-US</dc:language>
  <cp:lastModifiedBy/>
  <dcterms:modified xsi:type="dcterms:W3CDTF">2024-03-20T12:17:02Z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