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fill="78A12E"/>
          </w:tcPr>
          <w:p>
            <w:r/>
          </w:p>
        </w:tc>
      </w:tr>
    </w:tbl>
    <w:p>
      <w:pPr>
        <w:jc w:val="center"/>
      </w:pPr>
      <w:r>
        <w:rPr>
          <w:b/>
          <w:color w:val="535557"/>
          <w:sz w:val="40"/>
        </w:rPr>
        <w:t>NIEHS Report on the</w:t>
      </w:r>
    </w:p>
    <w:p>
      <w:pPr>
        <w:jc w:val="center"/>
      </w:pPr>
      <w:r>
        <w:rPr>
          <w:b/>
          <w:color w:val="535557"/>
          <w:sz w:val="40"/>
        </w:rPr>
        <w:t>In Vivo Repeat Dose</w:t>
      </w:r>
    </w:p>
    <w:p>
      <w:pPr>
        <w:jc w:val="center"/>
      </w:pPr>
      <w:r>
        <w:rPr>
          <w:b/>
          <w:color w:val="535557"/>
          <w:sz w:val="40"/>
        </w:rPr>
        <w:t>Biological Potency Study of</w:t>
      </w:r>
    </w:p>
    <w:p>
      <w:pPr>
        <w:jc w:val="center"/>
      </w:pPr>
      <w:r>
        <w:rPr>
          <w:b/>
          <w:color w:val="535557"/>
          <w:sz w:val="40"/>
        </w:rPr>
        <w:t>Perfluorohexanesulfonamide (CASRN 41997-13-1)</w:t>
      </w:r>
    </w:p>
    <w:p>
      <w:pPr>
        <w:jc w:val="center"/>
      </w:pPr>
      <w:r>
        <w:rPr>
          <w:b/>
          <w:color w:val="535557"/>
          <w:sz w:val="40"/>
        </w:rPr>
        <w:t>in Sprague Dawley</w:t>
      </w:r>
    </w:p>
    <w:p>
      <w:pPr>
        <w:jc w:val="center"/>
      </w:pPr>
      <w:r>
        <w:rPr>
          <w:b/>
          <w:color w:val="535557"/>
          <w:sz w:val="40"/>
        </w:rPr>
        <w:t>(Hsd:Sprague Dawley® SD®)</w:t>
      </w:r>
    </w:p>
    <w:p>
      <w:pPr>
        <w:jc w:val="center"/>
      </w:pPr>
      <w:r>
        <w:rPr>
          <w:b/>
          <w:color w:val="535557"/>
          <w:sz w:val="40"/>
        </w:rPr>
        <w:t>Rats (Gavage Studies)</w:t>
      </w:r>
    </w:p>
    <w:p>
      <w:pPr>
        <w:jc w:val="center"/>
      </w:pPr>
      <w:r>
        <w:rPr>
          <w:sz w:val="24"/>
        </w:rPr>
        <w:t>«NIEHS Report XX»</w:t>
      </w:r>
    </w:p>
    <w:p>
      <w:pPr>
        <w:jc w:val="center"/>
      </w:pPr>
      <w:r>
        <w:rPr>
          <w:sz w:val="24"/>
        </w:rPr>
        <w:t>«Month Year»</w:t>
      </w:r>
    </w:p>
    <w:p/>
    <w:p>
      <w:pPr>
        <w:jc w:val="center"/>
      </w:pPr>
      <w:r>
        <w:rPr>
          <w:sz w:val="22"/>
        </w:rPr>
        <w:t>National Institute of Environmental Health Sciences</w:t>
      </w:r>
    </w:p>
    <w:p>
      <w:pPr>
        <w:jc w:val="center"/>
      </w:pPr>
      <w:r>
        <w:rPr>
          <w:sz w:val="22"/>
        </w:rPr>
        <w:t>Public Health Service</w:t>
      </w:r>
    </w:p>
    <w:p>
      <w:pPr>
        <w:jc w:val="center"/>
      </w:pPr>
      <w:r>
        <w:rPr>
          <w:sz w:val="22"/>
        </w:rPr>
        <w:t>U.S. Department of Health and Human Services</w:t>
      </w:r>
    </w:p>
    <w:p>
      <w:pPr>
        <w:jc w:val="center"/>
      </w:pPr>
      <w:r>
        <w:rPr>
          <w:sz w:val="22"/>
        </w:rPr>
        <w:t>ISSN: 2768-5632</w:t>
      </w:r>
    </w:p>
    <w:p>
      <w:pPr>
        <w:jc w:val="center"/>
      </w:pPr>
      <w:r>
        <w:rPr>
          <w:sz w:val="22"/>
        </w:rPr>
        <w:t>Research Triangle Park, North Carolina, USA</w:t>
      </w:r>
    </w:p>
    <w:p>
      <w:pPr>
        <w:pStyle w:val="Heading1"/>
      </w:pPr>
      <w:r>
        <w:t>Table of Contents</w:t>
      </w:r>
    </w:p>
    <w:p>
      <w:r>
        <w:rPr>
          <w:i/>
        </w:rPr>
        <w:t>[Table of contents: pending.]</w:t>
      </w:r>
    </w:p>
    <w:p>
      <w:pPr>
        <w:pStyle w:val="Heading1"/>
      </w:pPr>
      <w:r>
        <w:t>Foreword</w:t>
      </w:r>
    </w:p>
    <w:p>
      <w:r>
        <w:t>The National Institute of Environmental Health Sciences (NIEHS) is one of 27 institutes and centers of the National Institutes of Health, which is part of the U.S. Department of Health and Human Services. The NIEHS mission is to discover how the environment affects people in order to promote healthier lives. NIEHS works to accomplish its mission by conducting and funding research on human health effects of environmental exposures; developing the next generation of environmental health scientists; and providing critical research, knowledge, and information to citizens and policymakers who are working to prevent hazardous exposures and reduce the risk of disease and disorders connected to the environment. NIEHS is a foundational leader in environmental health sciences and committed to ensuring that its research is directed toward a healthier environment and healthier lives for all people.</w:t>
      </w:r>
    </w:p>
    <w:p>
      <w:r>
        <w:t>The NIEHS Report series began in 2022. The environmental health sciences research described in this series is conducted primarily by the Division of Translational Toxicology (DTT) at NIEHS. NIEHS/DTT scientists conduct innovative toxicology research that aligns with real-world public health needs and translates scientific evidence into knowledge that can inform individual and public health decision-making.</w:t>
      </w:r>
    </w:p>
    <w:p>
      <w:r>
        <w:t>NIEHS reports are available free of charge on the NIEHS/DTT website and cataloged in PubMed, a free resource developed and maintained by the National Library of Medicine (part of the National Institutes of Health).</w:t>
      </w:r>
    </w:p>
    <w:p>
      <w:pPr>
        <w:pStyle w:val="Heading1"/>
      </w:pPr>
      <w:r>
        <w:t>Tables</w:t>
      </w:r>
    </w:p>
    <w:p>
      <w:r>
        <w:rPr>
          <w:i/>
        </w:rPr>
        <w:t>[List of tables: pending.]</w:t>
      </w:r>
    </w:p>
    <w:p>
      <w:pPr>
        <w:pStyle w:val="Heading1"/>
      </w:pPr>
      <w:r>
        <w:t>About This Report</w:t>
      </w:r>
    </w:p>
    <w:p>
      <w:r>
        <w:rPr>
          <w:i/>
        </w:rPr>
        <w:t>[Section pending: About This Report]</w:t>
      </w:r>
    </w:p>
    <w:p>
      <w:pPr>
        <w:pStyle w:val="Heading1"/>
      </w:pPr>
      <w:r>
        <w:t>Peer Review</w:t>
      </w:r>
    </w:p>
    <w:p>
      <w:r>
        <w:t>This report was modeled after the NTP Research Report on In Vivo Repeat Dose Biological Potency Study of Triphenyl Phosphate (CAS No. 115-86-6) in Male Sprague Dawley (Hsd:Sprague Dawley® SD®) Rats (Gavage Studies) (https://doi.org/10.22427/NTP-RR-8), which was reviewed internally at the National Institute of Environmental Health Sciences and peer reviewed by external experts. Importantly, these reports employ mathematical model-based approaches to identify and report potency of dose-responsive effects and do not attempt more subjective interpretation (i.e., make calls or reach conclusions on hazard). The peer reviewers of the initial 5-day research report determined that the study design, analysis methods, and results presentation were appropriate. The study design, analysis methods, and results presentation employed for this study are identical to those previously reviewed, approved, and reported; therefore, following internal review, the NIEHS Report on the In Vivo Repeat Dose Biological Potency Study of Perfluorohexanesulfonamide in Sprague Dawley Rats was not subjected to further external peer review.</w:t>
      </w:r>
    </w:p>
    <w:p>
      <w:pPr>
        <w:pStyle w:val="Heading1"/>
      </w:pPr>
      <w:r>
        <w:t>Publication Details</w:t>
      </w:r>
    </w:p>
    <w:p>
      <w:r>
        <w:t>Publisher: National Institute of Environmental Health Sciences</w:t>
      </w:r>
    </w:p>
    <w:p>
      <w:r>
        <w:t>Publishing Location: Research Triangle Park, NC</w:t>
      </w:r>
    </w:p>
    <w:p>
      <w:r>
        <w:t>ISSN: 2768-5632</w:t>
      </w:r>
    </w:p>
    <w:p>
      <w:r>
        <w:t>DOI: to be assigned upon publication</w:t>
      </w:r>
    </w:p>
    <w:p>
      <w:r>
        <w:t>Report Series: NIEHS Report Series</w:t>
      </w:r>
    </w:p>
    <w:p>
      <w:r>
        <w:t>Report Series Number: to be assigned upon publication</w:t>
      </w:r>
    </w:p>
    <w:p>
      <w:pPr>
        <w:pStyle w:val="Heading1"/>
      </w:pPr>
      <w:r>
        <w:t>Acknowledgments</w:t>
      </w:r>
    </w:p>
    <w:p>
      <w:r>
        <w:t>This work was supported by the Intramural Research Program at the National Institute of Environmental Health Sciences (NIEHS), National Institutes of Health and performed for NIEHS under contract.</w:t>
      </w:r>
    </w:p>
    <w:p>
      <w:pPr>
        <w:pStyle w:val="Heading1"/>
      </w:pPr>
      <w:r>
        <w:t>Abstract</w:t>
      </w:r>
    </w:p>
    <w:p>
      <w:r>
        <w:rPr>
          <w:b/>
        </w:rPr>
        <w:t xml:space="preserve">Background. </w:t>
      </w:r>
      <w:r>
        <w:t>Perfluorohexanesulfonamide (PFHSA) is a member of the per- and polyfluoroalkyl substances (PFAS) chemical class of compounds to which occupational exposure is anticipated primarily among workers in metal surface treatment and coating operations, chrome electroplating facilities, and fire suppression system manufacturing or deployment, with additional environmental contamination pathways from industrial wastewater discharges and aqueous film-forming foam applications. Toxicological information on this compound is sparse, with no completed ATSDR Toxicological Profile, no established OSHA permissible exposure limit, NIOSH recommended exposure limit, EPA oral reference dose, inhalation reference concentration, or cancer weight-of-evidence classification available, and no subchronic, chronic, or carcinogenicity data identified in the regulatory literature.</w:t>
      </w:r>
    </w:p>
    <w:p>
      <w:r>
        <w:rPr>
          <w:b/>
        </w:rPr>
        <w:t xml:space="preserve">Results. </w:t>
      </w:r>
      <w:r>
        <w:t>Several clinical pathology and organ weight measurements showed dose-related changes from which BMD values were calculated. In male rats, the effects included significantly decreased total thyroxine concentration, increased liver weight, and decreased cholesterol. The BMDs and benchmark dose lower confidence limits (BMDLs) were 8.54 (3.59), 20.5 (3.04), and 101 (61.4), respectively. In female rats, the effects included significantly decreased total thyroxine concentration, increased thyroid stimulating hormone concentration, decreased sorbitol dehydrogenase, and decreased aspartate aminotransferase. The BMDs and benchmark dose lower confidence limits (BMDLs) were 14.8 (6.76), 28 (16.4), 126 (69.8), and 193 (127), respectively.</w:t>
      </w:r>
    </w:p>
    <w:p>
      <w:r>
        <w:rPr>
          <w:b/>
        </w:rPr>
        <w:t xml:space="preserve">Summary. </w:t>
      </w:r>
      <w:r>
        <w:t>Taken together, in male rats, the most sensitive gene set BMD (BMDL) median, individual gene BMD (BMDL), and apical endpoint BMD (BMDL) values that could be reliably determined occurred at 3.838 (2.773), 0.059 (0.012), and 8.54 (3.59) mg/kg, respectively. In female rats, the most sensitive gene set BMD (BMDL) median, individual gene BMD (BMDL), and apical endpoint BMD (BMDL) values that could be reliably determined occurred at 2.428 (0.543), 0.391 (0.058), and 14.8 (6.76) mg/kg, respectively.</w:t>
      </w:r>
    </w:p>
    <w:p>
      <w:pPr>
        <w:sectPr>
          <w:headerReference w:type="default" r:id="rId9"/>
          <w:footerReference w:type="default" r:id="rId10"/>
          <w:pgSz w:w="12240" w:h="15840"/>
          <w:pgMar w:top="1440" w:right="1440" w:bottom="1440" w:left="1440" w:header="720" w:footer="720" w:gutter="0"/>
          <w:pgNumType w:fmt="lowerRoman" w:start="1"/>
          <w:cols w:space="720"/>
          <w:titlePg/>
          <w:docGrid w:linePitch="360"/>
        </w:sectPr>
      </w:pPr>
    </w:p>
    <w:p>
      <w:pPr>
        <w:pStyle w:val="Heading1"/>
      </w:pPr>
      <w:r>
        <w:t>Background</w:t>
      </w:r>
    </w:p>
    <w:p>
      <w:r>
        <w:t>Perfluorohexanesulfonamide (CASRN: 41997-13-1; DTXSID: DTXSID50469320; PubChem CID: 11603678; EC Number: 816-398-1; IUPAC name: 1,1,2,2,3,3,4,4,5,5,6,6,6-tridecafluorohexane-1-sulfonamide) is a perfluoroalkylsulfonamide belonging to the per- and polyfluoroalkyl substances (PFAS) chemical class, specifically categorized within the perfluoroalkylsulfonamide (FASA) subgroup [1]. As a six-carbon (C6) perfluorinated sulfonamide, the compound is characterized by a fully fluorinated hexyl chain attached to a sulfonamide functional group. Perfluorohexanesulfonamide is used industrially as a coating agent applied to glass and steel surfaces and as an antifogging agent in metal plating operations, including chrome plating processes [2]. The compound is also employed in the formulation of aqueous film-forming foams (AFFF) used in foam fire extinguishing systems [2]. Within the EPA CPDat functional use framework, perfluorohexanesulfonamide is classified as a non-polymer PFAS associated with the manufacture of metal products (treatment and coating of metals), fire-fighting foam applications, and electroplating operations [1]. Occupational exposure is anticipated primarily among workers engaged in metal surface treatment and coating operations, chrome electroplating facilities, and fire suppression system manufacturing or deployment, where inhalation of aerosols or vapors and dermal contact with process solutions represent plausible exposure pathways. Environmental contamination pathways may include releases from industrial wastewater discharges at metal finishing and electroplating facilities and from AFFF application at fire training sites, though specific environmental fate and transport data for this compound are not available in the sources consulted. Consumer product presence and general population residential exposure scenarios have not been characterized in the available literature.</w:t>
      </w:r>
    </w:p>
    <w:p>
      <w:r>
        <w:t>No Occupational Safety and Health Administration (OSHA) permissible exposure limit (PEL) has been established for perfluorohexanesulfonamide [3]. Similarly, the National Institute for Occupational Safety and Health (NIOSH) has not published a recommended exposure limit (REL) for this compound [3]. The American Conference of Governmental Industrial Hygienists (ACGIH) threshold limit value (TLV) documentation for perfluorohexanesulfonamide is noted as existing but is available only through subscription access and could not be retrieved for this assessment [1]. The U.S. Environmental Protection Agency (EPA) has not established a maximum contaminant level (MCL) or maximum contaminant level goal (MCLG) under the Safe Drinking Water Act for perfluorohexanesulfonamide as an individual compound [3]. The EPA Integrated Risk Information System (IRIS) does not currently contain a completed assessment for perfluorohexanesulfonamide, and accordingly no oral reference dose (RfD), inhalation reference concentration (RfC), or cancer weight-of-evidence classification has been formally derived by IRIS for this substance [3]. The absence of these regulatory benchmarks substantially limits the ability to conduct quantitative risk assessments for occupational or environmental exposures to this compound.</w:t>
      </w:r>
    </w:p>
    <w:p>
      <w:r>
        <w:t>The routes of human exposure to perfluorohexanesulfonamide include inhalation of aerosols or vapors generated during industrial coating, plating, and fire suppression operations, as well as dermal contact with process solutions and potential incidental oral ingestion [2]. Detailed absorption, distribution, metabolism, and excretion (ADME) data specific to perfluorohexanesulfonamide are not fully characterized in the publicly available literature; however, the Agency for Toxic Substances and Disease Registry (ATSDR) has initiated a toxicological profile process for this compound [2]. By structural analogy with other perfluoroalkylsulfonamide compounds, pulmonary absorption following inhalation exposure and gastrointestinal absorption following oral exposure are anticipated, consistent with the physicochemical properties of the perfluoroalkyl chain. Distribution to protein-rich tissues, including the liver, kidney, and serum, is expected based on the known behavior of structurally related PFAS compounds, which exhibit high affinity for albumin and fatty acid binding proteins. Metabolic transformation of the sulfonamide moiety may yield perfluorohexanesulfonic acid (PFHxS) and related metabolites, consistent with biotransformation pathways documented for analogous perfluoroalkylsulfonamide precursors [2]. Excretion routes and biological half-lives specific to perfluorohexanesulfonamide have not been quantitatively established in the available literature, representing a significant gap in the ADME characterization of this compound [2].</w:t>
      </w:r>
    </w:p>
    <w:p>
      <w:r>
        <w:t>Toxicological data specific to perfluorohexanesulfonamide are limited in the publicly available literature. No completed ATSDR Toxicological Profile providing a systematic review of acute, subchronic, or chronic health effects was retrievable for this compound at the time of this writing [2]. Based on the structural class, acute effects associated with PFAS compounds of this type may include hepatotoxicity and perturbation of lipid metabolism, though specific acute lethality data (e.g., LD50 or LC50 values) for perfluorohexanesulfonamide were not identified in the sources consulted. Subchronic and chronic toxicity data, including no-observed-adverse-effect levels (NOAELs) or lowest-observed-adverse-effect levels (LOAELs) from repeated-dose animal studies, are not available in the current regulatory literature for this compound [3]. Carcinogenicity has not been classified by the EPA, the International Agency for Research on Cancer (IARC), or the National Toxicology Program (NTP) for perfluorohexanesulfonamide specifically [3]. The absence of subchronic, chronic, and carcinogenicity data represents a substantial gap in the hazard identification database for this compound.</w:t>
      </w:r>
    </w:p>
    <w:p>
      <w:r>
        <w:t>The mechanism of toxicity of perfluorohexanesulfonamide has not been fully elucidated; however, based on its structural classification as a perfluoroalkylsulfonamide PFAS, several molecular mechanisms have been proposed by analogy with related compounds [2]. Perfluoroalkyl compounds in this class are known to interact with nuclear receptors, including peroxisome proliferator-activated receptors (PPARα and PPARγ), which regulate lipid metabolism, fatty acid oxidation, and inflammatory signaling pathways [2]. Activation or perturbation of these receptor-mediated pathways may contribute to hepatotoxicity, dyslipidemia, and immunomodulation observed with structurally related PFAS. Additionally, displacement of endogenous fatty acids and thyroid hormones from serum transport proteins such as albumin and transthyretin has been proposed as a mechanism contributing to endocrine disruption by perfluoroalkyl compounds [2]. Oxidative stress and mitochondrial dysfunction have also been implicated in the hepatotoxic effects of PFAS compounds bearing perfluorinated carbon chains of comparable length [2]. The specific molecular targets, reactive intermediates, and signaling pathways activated by perfluorohexanesulfonamide itself remain to be characterized through dedicated mechanistic studies.</w:t>
      </w:r>
    </w:p>
    <w:p>
      <w:r>
        <w:t>The available hazard and risk assessment database for perfluorohexanesulfonamide contains significant gaps across multiple domains that limit the ability to conduct a complete quantitative risk assessment. In the domain of exposure characterization, the absence of defined consumer product uses, quantitative exposure scenarios, and environmental fate and transport data precludes characterization of the exposed population, identification of high-risk subgroups, or assessment of exposure via contaminated drinking water, ambient air, or soil pathways. The lack of an OSHA PEL and NIOSH REL means that no enforceable or recommended occupational air concentration limit exists for this compound, leaving worker risk assessment without a regulatory anchor; the ACGIH TLV, while noted to exist, was not accessible for this assessment. In the domain of hazard identification, the absence of a completed ATSDR Toxicological Profile and the unavailability of subchronic and chronic toxicity data from repeated-dose animal studies represent critical gaps, as these data are necessary to characterize health effects relevant to occupational and environmental exposure durations. The absence of any authoritative cancer weight-of-evidence classification by EPA, IARC, or NTP means that carcinogenic potential is entirely uncharacterized for this compound. In the domain of dose-response assessment, no oral RfD, NOAEL, LOAEL, or inhalation RfC has been established, precluding derivation of health-based exposure limits by any route; benchmark dose modeling or read-across from structurally related PFAS compounds may be required as interim approaches. In the domain of risk characterization, the absence of an EPA MCL or MCLG under the Safe Drinking Water Act means that environmental contamination of drinking water sources cannot be evaluated against a regulatory standard. Structural identity data, including InChIKey and SMILES notation, were not available in the sources consulted, limiting the application of structure-activity relationship (SAR) analysis or computational read-across to structural analogs. In contrast, industrial and commercial use information is reasonably well documented, and the chemical's PFAS class membership provides a framework for inferring likely biological behavior pending compound-specific data.</w:t>
      </w:r>
    </w:p>
    <w:p>
      <w:r>
        <w:t>Given the industrial uses of perfluorohexanesulfonamide in metal coating, chrome electroplating, and aqueous film-forming foam formulations, its structural classification as a perfluoroalkylsulfonamide PFAS with potential for nuclear receptor interaction and hepatotoxicity, and the extensive gaps in subchronic toxicity, dose-response, and mechanistic data identified above, this 5-day genomic dose-response study in Sprague-Dawley rats was conducted to characterize concentration-dependent gene expression changes, identify molecular targets and perturbed biological pathways, and generate transcriptomic data that may serve as a foundation for point-of-departure derivation and read-across analysis in support of the hazard characterization and risk assessment of this data-poor PFAS compound.</w:t>
      </w:r>
    </w:p>
    <w:p>
      <w:pPr>
        <w:pStyle w:val="Heading1"/>
      </w:pPr>
      <w:r>
        <w:t>Materials and Methods</w:t>
      </w:r>
    </w:p>
    <w:p>
      <w:pPr>
        <w:pStyle w:val="Heading2"/>
      </w:pPr>
      <w:r>
        <w:t>Study Design</w:t>
      </w:r>
    </w:p>
    <w:p>
      <w:r>
        <w:t>Sprague Dawley rats (Hsd:Sprague Dawley SD) were obtained from a commercial supplier and quarantined for a minimum of seven days prior to study initiation. Animals were assigned to dose groups using a stratified randomization procedure based on body weight to minimize intergroup variability. Male and female rats were administered perfluorohexanesulfonamide (CASRN 41997-13-1; DTXSID50469320) by oral gavage in corn oil vehicle once daily for five consecutive days at nominal doses of 0.0, 0.15, 0.5, 1.4, 4.0, 12.0, 37.0, 111.0, 333.0, or 1000.0 mg/kg body weight. Each treatment group consisted of five male and five female rats; the vehicle control group consisted of ten male and ten female rats administered corn oil alone. All animals were necropsied approximately 24 hours after administration of the final dose on study day 5.</w:t>
      </w:r>
    </w:p>
    <w:p>
      <w:pPr>
        <w:pStyle w:val="Heading2"/>
      </w:pPr>
      <w:r>
        <w:t>Dose Selection Rationale</w:t>
      </w:r>
    </w:p>
    <w:p>
      <w:r>
        <w:t>The dose range for this study was selected based on available toxicological data for perfluorohexanesulfonamide and structurally related perfluoroalkyl sulfonamide compounds, including predicted or empirically derived lethal dose estimates (LD50). Doses were spaced at approximately half-log intervals (roughly 3-fold increments) across a range spanning approximately four orders of magnitude, from 0.15 to 1000.0 mg/kg, to enable robust dose-response characterization across both apical and transcriptomic endpoints. The highest dose of 1000.0 mg/kg was selected as the maximum feasible dose for a 5-day oral gavage study, with the intent of producing some evidence of systemic toxicity at the upper end of the dose range while avoiding excessive lethality or severe morbidity that would preclude meaningful data collection. The lowest doses were selected to bracket the anticipated no-observed-effect level and to support benchmark dose modeling of sensitive transcriptomic responses.</w:t>
      </w:r>
    </w:p>
    <w:p>
      <w:pPr>
        <w:pStyle w:val="Heading2"/>
      </w:pPr>
      <w:r>
        <w:t>Chemistry</w:t>
      </w:r>
    </w:p>
    <w:p>
      <w:r>
        <w:t>Perfluorohexanesulfonamide (CASRN 41997-13-1; DTXSID50469320) was obtained from a commercial supplier or synthesized by a contract laboratory. Lot-specific details, including lot number, certificate of analysis, and chain-of-custody documentation, are provided in the full study protocol archived with the study records. Chemical identity was confirmed by infrared spectroscopy (IR), nuclear magnetic resonance spectroscopy (NMR), and/or high-resolution mass spectrometry prior to use. Purity was determined to be greater than 95% by quantitative analytical methods. The test article was stored under conditions specified by the supplier or as determined by stability testing, typically at room temperature or under refrigeration in sealed containers protected from light and moisture.</w:t>
      </w:r>
    </w:p>
    <w:p>
      <w:r>
        <w:t>Dose formulations were prepared by dissolving or suspending perfluorohexanesulfonamide in corn oil vehicle at appropriate concentrations to deliver the target doses in a consistent dosing volume. Formulation concentrations were verified by analytical chemistry methods, including high-performance liquid chromatography (HPLC) or liquid chromatography–mass spectrometry (LC-MS), prior to initiation of dosing and at intervals throughout the study. Formulation quality control analyses confirmed that prepared dose formulations were within acceptable concentration limits (typically ±10% of nominal concentration) and were homogeneous. Formulation stability under study conditions was assessed to ensure integrity of the test article throughout the dosing period.</w:t>
      </w:r>
    </w:p>
    <w:p>
      <w:pPr>
        <w:pStyle w:val="Heading2"/>
      </w:pPr>
      <w:r>
        <w:t>Clinical Examinations and Sample Collection</w:t>
      </w:r>
    </w:p>
    <w:p>
      <w:pPr>
        <w:pStyle w:val="Heading3"/>
      </w:pPr>
      <w:r>
        <w:t>Clinical Observations</w:t>
      </w:r>
    </w:p>
    <w:p>
      <w:r>
        <w:t>All animals were observed twice daily for morbidity and mortality throughout the study. Detailed clinical observations were recorded once daily for each animal and included assessment of general appearance, body condition, skin and coat quality, eye and mucous membrane appearance, respiratory pattern and effort, circulatory signs, autonomic and central nervous system indicators, somatomotor activity, and behavioral characteristics. Any abnormal findings, including changes in posture, gait, or responsiveness, were recorded with the date of onset, severity, and resolution. Animals found moribund or dead were subjected to a full gross necropsy, and the time and cause of death were recorded to the extent determinable.</w:t>
      </w:r>
    </w:p>
    <w:p>
      <w:pPr>
        <w:pStyle w:val="Heading3"/>
      </w:pPr>
      <w:r>
        <w:t>Body and Organ Weights</w:t>
      </w:r>
    </w:p>
    <w:p>
      <w:r>
        <w:t>Individual body weights were recorded on study day 0 (prior to the first dose) and at the time of scheduled necropsy. Organs were collected and weighed at necropsy for all animals. Absolute organ weights and organ weights relative to terminal body weight (organ-to-body-weight ratio) were calculated for each animal. Organs weighed included, but were not limited to, the liver, kidneys, adrenal glands, thyroid gland, spleen, heart, lungs, brain, and reproductive organs. Organ weight data were used in conjunction with histopathological findings and clinical pathology results to assess target organ toxicity.</w:t>
      </w:r>
    </w:p>
    <w:p>
      <w:pPr>
        <w:pStyle w:val="Heading3"/>
      </w:pPr>
      <w:r>
        <w:t>Clinical Pathology</w:t>
      </w:r>
    </w:p>
    <w:p>
      <w:r>
        <w:t>Blood samples for clinical pathology analyses were collected from all animals at scheduled necropsy under isoflurane anesthesia via retroorbital or cardiac puncture. Samples were collected into appropriate anticoagulant-containing tubes for hematology and into serum separator tubes for clinical chemistry and hormone analyses. Hematological parameters were measured using an Advia 120 hematology analyzer (Siemens Healthineers) and included mean cell volume, nucleated red blood cells (nRBC), mean cell hemoglobin, lymphocyte count, hematocrit, eosinophil count, erythrocyte count, hemoglobin concentration, manual hematocrit, mean cell hemoglobin concentration, reticulocyte count, monocyte count, basophil count, platelet count, large unstained cell count, neutrophil count, and total leukocyte count. Clinical chemistry parameters were measured using an AU680 chemistry analyzer (Beckman Coulter) and included urea nitrogen, alkaline phosphatase, cholesterol, alanine aminotransferase, aspartate aminotransferase, glucose, globulin, bile salts/acids, creatine kinase, total protein, albumin, triglycerides, sorbitol dehydrogenase, and creatinine. Thyroid hormone parameters, including free thyroxine (fT4), total thyroxine (T4), triiodothyronine (T3), and thyroid-stimulating hormone (TSH), were measured using validated immunoassay platforms appropriate for rat serum matrices.</w:t>
      </w:r>
    </w:p>
    <w:p>
      <w:pPr>
        <w:pStyle w:val="Heading3"/>
      </w:pPr>
      <w:r>
        <w:t>Internal Dose Assessment</w:t>
      </w:r>
    </w:p>
    <w:p>
      <w:r>
        <w:t>Tissue and biological fluid samples were collected at scheduled necropsy for internal dose assessment of perfluorohexanesulfonamide and relevant metabolites. Blood or serum samples and tissue samples, including liver and kidney, were collected from all animals, placed in pre-labeled cryovials, snap-frozen in liquid nitrogen, and stored at −80°C until analysis. Concentrations of the parent compound and, where applicable, major metabolites were determined by liquid chromatography–tandem mass spectrometry (LC-MS/MS) using validated analytical methods with appropriate internal standards. Tissue concentration data were used to characterize the internal dose–response relationship and to support toxicokinetic interpretation of apical and transcriptomic findings.</w:t>
      </w:r>
    </w:p>
    <w:p>
      <w:pPr>
        <w:pStyle w:val="Heading2"/>
      </w:pPr>
      <w:r>
        <w:t>Transcriptomics</w:t>
      </w:r>
    </w:p>
    <w:p>
      <w:pPr>
        <w:pStyle w:val="Heading3"/>
      </w:pPr>
      <w:r>
        <w:t>Sample Collection for Transcriptomics</w:t>
      </w:r>
    </w:p>
    <w:p>
      <w:r>
        <w:t>Kidney and liver tissue samples were collected at necropsy, immediately snap-frozen in liquid nitrogen, and stored at −80°C until processing. Frozen tissue sections were homogenized using a bead-based homogenizer in the presence of lysis buffer supplied with the extraction kit. Total RNA was extracted from homogenized tissue using the RNeasy Mini Kit (Qiagen) according to the manufacturer's protocol, including an on-column DNase I digestion step to remove genomic DNA contamination. RNA quantity was assessed by fluorometric measurement using a Qubit RNA Broad Range Assay Kit (Thermo Fisher Scientific), and RNA integrity was evaluated using an Agilent Bioanalyzer or TapeStation system. Samples with RNA integrity numbers (RIN) below the predefined acceptance threshold were flagged for review and excluded from library preparation if quality was deemed insufficient for reliable transcriptomic analysis.</w:t>
      </w:r>
    </w:p>
    <w:p>
      <w:pPr>
        <w:pStyle w:val="Heading3"/>
      </w:pPr>
      <w:r>
        <w:t>RNA Isolation, Library Creation, and Sequencing</w:t>
      </w:r>
    </w:p>
    <w:p>
      <w:r>
        <w:t>Gene expression profiling was performed using the TempO-Seq S1500+ assay (BioSpyder Technologies), a targeted, ligation-based RNA sequencing approach designed for high-throughput toxicogenomic studies. Briefly, total RNA from each sample was hybridized to a pool of detector oligo pairs specific to each target gene in the S1500+ panel. Following hybridization, unbound detector oligos were removed by nuclease digestion, and bound oligo pairs were ligated to form amplifiable templates. Ligated products were amplified by PCR using sample-specific indexed primers to generate barcoded sequencing libraries. Libraries were quantified, pooled at equimolar ratios, and subjected to multiplexed sequencing on an Illumina next-generation sequencing platform using single-end or paired-end sequencing chemistry as appropriate for the platform configuration.</w:t>
      </w:r>
    </w:p>
    <w:p>
      <w:pPr>
        <w:pStyle w:val="Heading3"/>
      </w:pPr>
      <w:r>
        <w:t>Sequence Data Processing</w:t>
      </w:r>
    </w:p>
    <w:p>
      <w:r>
        <w:t>Raw sequencing data were demultiplexed by sample-specific barcodes using standard Illumina demultiplexing software. Adapter sequences and low-quality bases were trimmed from reads prior to alignment. Trimmed reads were aligned to the TempO-Seq S1500+ probe reference sequence library using the TempO-SeqR bioinformatics pipeline (BioSpyder Technologies), which performs exact-match or near-exact-match alignment of reads to detector oligo sequences. Per-gene read counts were extracted from alignment output files to generate a count matrix for all samples. Count tables were inspected for consistency in total read depth and probe coverage prior to downstream quality control and normalization steps.</w:t>
      </w:r>
    </w:p>
    <w:p>
      <w:pPr>
        <w:pStyle w:val="Heading3"/>
      </w:pPr>
      <w:r>
        <w:t>Sequencing Quality Checks and Outlier Removal</w:t>
      </w:r>
    </w:p>
    <w:p>
      <w:r>
        <w:t>Quality control of transcriptomic data was performed prior to normalization and differential expression analysis. Samples were evaluated for total mapped read counts, and those falling below a predefined minimum read count threshold were flagged for exclusion. Principal component analysis (PCA) was conducted on variance-stabilized or log-transformed count data to identify potential outlier samples based on their separation from the main cluster of samples within the same sex and tissue group. Samples identified as outliers by PCA or by failing read count thresholds were excluded from all downstream analyses. The number of samples excluded and the rationale for exclusion were documented in the study records.</w:t>
      </w:r>
    </w:p>
    <w:p>
      <w:r>
        <w:rPr>
          <w:b/>
        </w:rPr>
        <w:t>Table 1. Final Sample Counts for Benchmark Dose Analysis of the Transcriptomics Data</w:t>
      </w:r>
    </w:p>
    <w:tbl>
      <w:tblPr>
        <w:tblW w:type="auto" w:w="0"/>
        <w:tblLayout w:type="autofit"/>
        <w:tblLook w:firstColumn="1" w:firstRow="1" w:lastColumn="0" w:lastRow="0" w:noHBand="0" w:noVBand="1" w:val="04A0"/>
        <w:tblBorders>
          <w:top w:val="single" w:sz="8" w:space="0" w:color="000000"/>
          <w:bottom w:val="single" w:sz="8" w:space="0" w:color="000000"/>
        </w:tblBorders>
      </w:tblPr>
      <w:tblGrid>
        <w:gridCol w:w="851"/>
        <w:gridCol w:w="851"/>
        <w:gridCol w:w="851"/>
        <w:gridCol w:w="851"/>
        <w:gridCol w:w="851"/>
        <w:gridCol w:w="851"/>
        <w:gridCol w:w="851"/>
        <w:gridCol w:w="851"/>
        <w:gridCol w:w="851"/>
        <w:gridCol w:w="851"/>
        <w:gridCol w:w="851"/>
      </w:tblGrid>
      <w:tr>
        <w:trPr>
          <w:tblHeader w:val="true"/>
        </w:trPr>
        <w:tc>
          <w:tcPr>
            <w:tcW w:type="dxa" w:w="851"/>
            <w:tcBorders>
              <w:bottom w:val="single" w:sz="8" w:space="0" w:color="000000"/>
            </w:tcBorders>
          </w:tcPr>
          <w:p>
            <w:r>
              <w:rPr>
                <w:rFonts w:ascii="Arial" w:hAnsi="Arial"/>
                <w:b/>
                <w:sz w:val="20"/>
              </w:rPr>
            </w:r>
          </w:p>
        </w:tc>
        <w:tc>
          <w:tcPr>
            <w:tcW w:type="dxa" w:w="851"/>
            <w:tcBorders>
              <w:bottom w:val="single" w:sz="8" w:space="0" w:color="000000"/>
            </w:tcBorders>
          </w:tcPr>
          <w:p>
            <w:r>
              <w:rPr>
                <w:rFonts w:ascii="Arial" w:hAnsi="Arial"/>
                <w:b/>
                <w:sz w:val="20"/>
              </w:rPr>
              <w:t>0 mg/kg</w:t>
            </w:r>
          </w:p>
        </w:tc>
        <w:tc>
          <w:tcPr>
            <w:tcW w:type="dxa" w:w="851"/>
            <w:tcBorders>
              <w:bottom w:val="single" w:sz="8" w:space="0" w:color="000000"/>
            </w:tcBorders>
          </w:tcPr>
          <w:p>
            <w:r>
              <w:rPr>
                <w:rFonts w:ascii="Arial" w:hAnsi="Arial"/>
                <w:b/>
                <w:sz w:val="20"/>
              </w:rPr>
              <w:t>0.15 mg/kg</w:t>
            </w:r>
          </w:p>
        </w:tc>
        <w:tc>
          <w:tcPr>
            <w:tcW w:type="dxa" w:w="851"/>
            <w:tcBorders>
              <w:bottom w:val="single" w:sz="8" w:space="0" w:color="000000"/>
            </w:tcBorders>
          </w:tcPr>
          <w:p>
            <w:r>
              <w:rPr>
                <w:rFonts w:ascii="Arial" w:hAnsi="Arial"/>
                <w:b/>
                <w:sz w:val="20"/>
              </w:rPr>
              <w:t>0.5 mg/kg</w:t>
            </w:r>
          </w:p>
        </w:tc>
        <w:tc>
          <w:tcPr>
            <w:tcW w:type="dxa" w:w="851"/>
            <w:tcBorders>
              <w:bottom w:val="single" w:sz="8" w:space="0" w:color="000000"/>
            </w:tcBorders>
          </w:tcPr>
          <w:p>
            <w:r>
              <w:rPr>
                <w:rFonts w:ascii="Arial" w:hAnsi="Arial"/>
                <w:b/>
                <w:sz w:val="20"/>
              </w:rPr>
              <w:t>1.4 mg/kg</w:t>
            </w:r>
          </w:p>
        </w:tc>
        <w:tc>
          <w:tcPr>
            <w:tcW w:type="dxa" w:w="851"/>
            <w:tcBorders>
              <w:bottom w:val="single" w:sz="8" w:space="0" w:color="000000"/>
            </w:tcBorders>
          </w:tcPr>
          <w:p>
            <w:r>
              <w:rPr>
                <w:rFonts w:ascii="Arial" w:hAnsi="Arial"/>
                <w:b/>
                <w:sz w:val="20"/>
              </w:rPr>
              <w:t>4 mg/kg</w:t>
            </w:r>
          </w:p>
        </w:tc>
        <w:tc>
          <w:tcPr>
            <w:tcW w:type="dxa" w:w="851"/>
            <w:tcBorders>
              <w:bottom w:val="single" w:sz="8" w:space="0" w:color="000000"/>
            </w:tcBorders>
          </w:tcPr>
          <w:p>
            <w:r>
              <w:rPr>
                <w:rFonts w:ascii="Arial" w:hAnsi="Arial"/>
                <w:b/>
                <w:sz w:val="20"/>
              </w:rPr>
              <w:t>12 mg/kg</w:t>
            </w:r>
          </w:p>
        </w:tc>
        <w:tc>
          <w:tcPr>
            <w:tcW w:type="dxa" w:w="851"/>
            <w:tcBorders>
              <w:bottom w:val="single" w:sz="8" w:space="0" w:color="000000"/>
            </w:tcBorders>
          </w:tcPr>
          <w:p>
            <w:r>
              <w:rPr>
                <w:rFonts w:ascii="Arial" w:hAnsi="Arial"/>
                <w:b/>
                <w:sz w:val="20"/>
              </w:rPr>
              <w:t>37 mg/kg</w:t>
            </w:r>
          </w:p>
        </w:tc>
        <w:tc>
          <w:tcPr>
            <w:tcW w:type="dxa" w:w="851"/>
            <w:tcBorders>
              <w:bottom w:val="single" w:sz="8" w:space="0" w:color="000000"/>
            </w:tcBorders>
          </w:tcPr>
          <w:p>
            <w:r>
              <w:rPr>
                <w:rFonts w:ascii="Arial" w:hAnsi="Arial"/>
                <w:b/>
                <w:sz w:val="20"/>
              </w:rPr>
              <w:t>111 mg/kg</w:t>
            </w:r>
          </w:p>
        </w:tc>
        <w:tc>
          <w:tcPr>
            <w:tcW w:type="dxa" w:w="851"/>
            <w:tcBorders>
              <w:bottom w:val="single" w:sz="8" w:space="0" w:color="000000"/>
            </w:tcBorders>
          </w:tcPr>
          <w:p>
            <w:r>
              <w:rPr>
                <w:rFonts w:ascii="Arial" w:hAnsi="Arial"/>
                <w:b/>
                <w:sz w:val="20"/>
              </w:rPr>
              <w:t>333 mg/kg</w:t>
            </w:r>
          </w:p>
        </w:tc>
        <w:tc>
          <w:tcPr>
            <w:tcW w:type="dxa" w:w="851"/>
            <w:tcBorders>
              <w:bottom w:val="single" w:sz="8" w:space="0" w:color="000000"/>
            </w:tcBorders>
          </w:tcPr>
          <w:p>
            <w:r>
              <w:rPr>
                <w:rFonts w:ascii="Arial" w:hAnsi="Arial"/>
                <w:b/>
                <w:sz w:val="20"/>
              </w:rPr>
              <w:t>1000 mg/kg</w:t>
            </w:r>
          </w:p>
        </w:tc>
      </w:tr>
      <w:tr>
        <w:tc>
          <w:tcPr>
            <w:tcW w:type="dxa" w:w="9361"/>
            <w:gridSpan w:val="11"/>
          </w:tcPr>
          <w:p>
            <w:r>
              <w:rPr>
                <w:b/>
                <w:sz w:val="20"/>
              </w:rPr>
              <w:t>Female</w:t>
            </w:r>
          </w:p>
        </w:tc>
      </w:tr>
      <w:tr>
        <w:tc>
          <w:tcPr>
            <w:tcW w:type="dxa" w:w="851"/>
          </w:tcPr>
          <w:p>
            <w:r>
              <w:rPr>
                <w:sz w:val="20"/>
              </w:rPr>
              <w:t>Kidney</w:t>
            </w:r>
          </w:p>
        </w:tc>
        <w:tc>
          <w:tcPr>
            <w:tcW w:type="dxa" w:w="851"/>
          </w:tcPr>
          <w:p>
            <w:r>
              <w:rPr>
                <w:sz w:val="20"/>
              </w:rPr>
              <w:t>–</w:t>
            </w:r>
          </w:p>
        </w:tc>
        <w:tc>
          <w:tcPr>
            <w:tcW w:type="dxa" w:w="851"/>
          </w:tcPr>
          <w:p>
            <w:r>
              <w:rPr>
                <w:sz w:val="20"/>
              </w:rPr>
              <w:t>–</w:t>
            </w:r>
          </w:p>
        </w:tc>
        <w:tc>
          <w:tcPr>
            <w:tcW w:type="dxa" w:w="851"/>
          </w:tcPr>
          <w:p>
            <w:r>
              <w:rPr>
                <w:sz w:val="20"/>
              </w:rPr>
              <w:t>–</w:t>
            </w:r>
          </w:p>
        </w:tc>
        <w:tc>
          <w:tcPr>
            <w:tcW w:type="dxa" w:w="851"/>
          </w:tcPr>
          <w:p>
            <w:r>
              <w:rPr>
                <w:sz w:val="20"/>
              </w:rPr>
              <w:t>–</w:t>
            </w:r>
          </w:p>
        </w:tc>
        <w:tc>
          <w:tcPr>
            <w:tcW w:type="dxa" w:w="851"/>
          </w:tcPr>
          <w:p>
            <w:r>
              <w:rPr>
                <w:sz w:val="20"/>
              </w:rPr>
              <w:t>–</w:t>
            </w:r>
          </w:p>
        </w:tc>
        <w:tc>
          <w:tcPr>
            <w:tcW w:type="dxa" w:w="851"/>
          </w:tcPr>
          <w:p>
            <w:r>
              <w:rPr>
                <w:sz w:val="20"/>
              </w:rPr>
              <w:t>–</w:t>
            </w:r>
          </w:p>
        </w:tc>
        <w:tc>
          <w:tcPr>
            <w:tcW w:type="dxa" w:w="851"/>
          </w:tcPr>
          <w:p>
            <w:r>
              <w:rPr>
                <w:sz w:val="20"/>
              </w:rPr>
              <w:t>–</w:t>
            </w:r>
          </w:p>
        </w:tc>
        <w:tc>
          <w:tcPr>
            <w:tcW w:type="dxa" w:w="851"/>
          </w:tcPr>
          <w:p>
            <w:r>
              <w:rPr>
                <w:sz w:val="20"/>
              </w:rPr>
              <w:t>–</w:t>
            </w:r>
          </w:p>
        </w:tc>
        <w:tc>
          <w:tcPr>
            <w:tcW w:type="dxa" w:w="851"/>
          </w:tcPr>
          <w:p>
            <w:r>
              <w:rPr>
                <w:sz w:val="20"/>
              </w:rPr>
              <w:t>–</w:t>
            </w:r>
          </w:p>
        </w:tc>
        <w:tc>
          <w:tcPr>
            <w:tcW w:type="dxa" w:w="851"/>
          </w:tcPr>
          <w:p>
            <w:r>
              <w:rPr>
                <w:sz w:val="20"/>
              </w:rPr>
              <w:t>–</w:t>
            </w:r>
          </w:p>
        </w:tc>
      </w:tr>
      <w:tr>
        <w:tc>
          <w:tcPr>
            <w:tcW w:type="dxa" w:w="851"/>
          </w:tcPr>
          <w:p>
            <w:r>
              <w:rPr>
                <w:sz w:val="20"/>
              </w:rPr>
              <w:t>Liver</w:t>
            </w:r>
          </w:p>
        </w:tc>
        <w:tc>
          <w:tcPr>
            <w:tcW w:type="dxa" w:w="851"/>
          </w:tcPr>
          <w:p>
            <w:r>
              <w:rPr>
                <w:sz w:val="20"/>
              </w:rPr>
              <w:t>–</w:t>
            </w:r>
          </w:p>
        </w:tc>
        <w:tc>
          <w:tcPr>
            <w:tcW w:type="dxa" w:w="851"/>
          </w:tcPr>
          <w:p>
            <w:r>
              <w:rPr>
                <w:sz w:val="20"/>
              </w:rPr>
              <w:t>–</w:t>
            </w:r>
          </w:p>
        </w:tc>
        <w:tc>
          <w:tcPr>
            <w:tcW w:type="dxa" w:w="851"/>
          </w:tcPr>
          <w:p>
            <w:r>
              <w:rPr>
                <w:sz w:val="20"/>
              </w:rPr>
              <w:t>–</w:t>
            </w:r>
          </w:p>
        </w:tc>
        <w:tc>
          <w:tcPr>
            <w:tcW w:type="dxa" w:w="851"/>
          </w:tcPr>
          <w:p>
            <w:r>
              <w:rPr>
                <w:sz w:val="20"/>
              </w:rPr>
              <w:t>–</w:t>
            </w:r>
          </w:p>
        </w:tc>
        <w:tc>
          <w:tcPr>
            <w:tcW w:type="dxa" w:w="851"/>
          </w:tcPr>
          <w:p>
            <w:r>
              <w:rPr>
                <w:sz w:val="20"/>
              </w:rPr>
              <w:t>–</w:t>
            </w:r>
          </w:p>
        </w:tc>
        <w:tc>
          <w:tcPr>
            <w:tcW w:type="dxa" w:w="851"/>
          </w:tcPr>
          <w:p>
            <w:r>
              <w:rPr>
                <w:sz w:val="20"/>
              </w:rPr>
              <w:t>–</w:t>
            </w:r>
          </w:p>
        </w:tc>
        <w:tc>
          <w:tcPr>
            <w:tcW w:type="dxa" w:w="851"/>
          </w:tcPr>
          <w:p>
            <w:r>
              <w:rPr>
                <w:sz w:val="20"/>
              </w:rPr>
              <w:t>–</w:t>
            </w:r>
          </w:p>
        </w:tc>
        <w:tc>
          <w:tcPr>
            <w:tcW w:type="dxa" w:w="851"/>
          </w:tcPr>
          <w:p>
            <w:r>
              <w:rPr>
                <w:sz w:val="20"/>
              </w:rPr>
              <w:t>–</w:t>
            </w:r>
          </w:p>
        </w:tc>
        <w:tc>
          <w:tcPr>
            <w:tcW w:type="dxa" w:w="851"/>
          </w:tcPr>
          <w:p>
            <w:r>
              <w:rPr>
                <w:sz w:val="20"/>
              </w:rPr>
              <w:t>–</w:t>
            </w:r>
          </w:p>
        </w:tc>
        <w:tc>
          <w:tcPr>
            <w:tcW w:type="dxa" w:w="851"/>
          </w:tcPr>
          <w:p>
            <w:r>
              <w:rPr>
                <w:sz w:val="20"/>
              </w:rPr>
              <w:t>–</w:t>
            </w:r>
          </w:p>
        </w:tc>
      </w:tr>
      <w:tr>
        <w:tc>
          <w:tcPr>
            <w:tcW w:type="dxa" w:w="9361"/>
            <w:gridSpan w:val="11"/>
          </w:tcPr>
          <w:p>
            <w:r>
              <w:rPr>
                <w:b/>
                <w:sz w:val="20"/>
              </w:rPr>
              <w:t>Male</w:t>
            </w:r>
          </w:p>
        </w:tc>
      </w:tr>
      <w:tr>
        <w:tc>
          <w:tcPr>
            <w:tcW w:type="dxa" w:w="851"/>
          </w:tcPr>
          <w:p>
            <w:r>
              <w:rPr>
                <w:sz w:val="20"/>
              </w:rPr>
              <w:t>Kidney</w:t>
            </w:r>
          </w:p>
        </w:tc>
        <w:tc>
          <w:tcPr>
            <w:tcW w:type="dxa" w:w="851"/>
          </w:tcPr>
          <w:p>
            <w:r>
              <w:rPr>
                <w:sz w:val="20"/>
              </w:rPr>
              <w:t>–</w:t>
            </w:r>
          </w:p>
        </w:tc>
        <w:tc>
          <w:tcPr>
            <w:tcW w:type="dxa" w:w="851"/>
          </w:tcPr>
          <w:p>
            <w:r>
              <w:rPr>
                <w:sz w:val="20"/>
              </w:rPr>
              <w:t>–</w:t>
            </w:r>
          </w:p>
        </w:tc>
        <w:tc>
          <w:tcPr>
            <w:tcW w:type="dxa" w:w="851"/>
          </w:tcPr>
          <w:p>
            <w:r>
              <w:rPr>
                <w:sz w:val="20"/>
              </w:rPr>
              <w:t>–</w:t>
            </w:r>
          </w:p>
        </w:tc>
        <w:tc>
          <w:tcPr>
            <w:tcW w:type="dxa" w:w="851"/>
          </w:tcPr>
          <w:p>
            <w:r>
              <w:rPr>
                <w:sz w:val="20"/>
              </w:rPr>
              <w:t>–</w:t>
            </w:r>
          </w:p>
        </w:tc>
        <w:tc>
          <w:tcPr>
            <w:tcW w:type="dxa" w:w="851"/>
          </w:tcPr>
          <w:p>
            <w:r>
              <w:rPr>
                <w:sz w:val="20"/>
              </w:rPr>
              <w:t>–</w:t>
            </w:r>
          </w:p>
        </w:tc>
        <w:tc>
          <w:tcPr>
            <w:tcW w:type="dxa" w:w="851"/>
          </w:tcPr>
          <w:p>
            <w:r>
              <w:rPr>
                <w:sz w:val="20"/>
              </w:rPr>
              <w:t>–</w:t>
            </w:r>
          </w:p>
        </w:tc>
        <w:tc>
          <w:tcPr>
            <w:tcW w:type="dxa" w:w="851"/>
          </w:tcPr>
          <w:p>
            <w:r>
              <w:rPr>
                <w:sz w:val="20"/>
              </w:rPr>
              <w:t>–</w:t>
            </w:r>
          </w:p>
        </w:tc>
        <w:tc>
          <w:tcPr>
            <w:tcW w:type="dxa" w:w="851"/>
          </w:tcPr>
          <w:p>
            <w:r>
              <w:rPr>
                <w:sz w:val="20"/>
              </w:rPr>
              <w:t>–</w:t>
            </w:r>
          </w:p>
        </w:tc>
        <w:tc>
          <w:tcPr>
            <w:tcW w:type="dxa" w:w="851"/>
          </w:tcPr>
          <w:p>
            <w:r>
              <w:rPr>
                <w:sz w:val="20"/>
              </w:rPr>
              <w:t>–</w:t>
            </w:r>
          </w:p>
        </w:tc>
        <w:tc>
          <w:tcPr>
            <w:tcW w:type="dxa" w:w="851"/>
          </w:tcPr>
          <w:p>
            <w:r>
              <w:rPr>
                <w:sz w:val="20"/>
              </w:rPr>
              <w:t>–</w:t>
            </w:r>
          </w:p>
        </w:tc>
      </w:tr>
      <w:tr>
        <w:tc>
          <w:tcPr>
            <w:tcW w:type="dxa" w:w="851"/>
          </w:tcPr>
          <w:p>
            <w:r>
              <w:rPr>
                <w:sz w:val="20"/>
              </w:rPr>
              <w:t>Liver</w:t>
            </w:r>
          </w:p>
        </w:tc>
        <w:tc>
          <w:tcPr>
            <w:tcW w:type="dxa" w:w="851"/>
          </w:tcPr>
          <w:p>
            <w:r>
              <w:rPr>
                <w:sz w:val="20"/>
              </w:rPr>
              <w:t>–</w:t>
            </w:r>
          </w:p>
        </w:tc>
        <w:tc>
          <w:tcPr>
            <w:tcW w:type="dxa" w:w="851"/>
          </w:tcPr>
          <w:p>
            <w:r>
              <w:rPr>
                <w:sz w:val="20"/>
              </w:rPr>
              <w:t>–</w:t>
            </w:r>
          </w:p>
        </w:tc>
        <w:tc>
          <w:tcPr>
            <w:tcW w:type="dxa" w:w="851"/>
          </w:tcPr>
          <w:p>
            <w:r>
              <w:rPr>
                <w:sz w:val="20"/>
              </w:rPr>
              <w:t>–</w:t>
            </w:r>
          </w:p>
        </w:tc>
        <w:tc>
          <w:tcPr>
            <w:tcW w:type="dxa" w:w="851"/>
          </w:tcPr>
          <w:p>
            <w:r>
              <w:rPr>
                <w:sz w:val="20"/>
              </w:rPr>
              <w:t>–</w:t>
            </w:r>
          </w:p>
        </w:tc>
        <w:tc>
          <w:tcPr>
            <w:tcW w:type="dxa" w:w="851"/>
          </w:tcPr>
          <w:p>
            <w:r>
              <w:rPr>
                <w:sz w:val="20"/>
              </w:rPr>
              <w:t>–</w:t>
            </w:r>
          </w:p>
        </w:tc>
        <w:tc>
          <w:tcPr>
            <w:tcW w:type="dxa" w:w="851"/>
          </w:tcPr>
          <w:p>
            <w:r>
              <w:rPr>
                <w:sz w:val="20"/>
              </w:rPr>
              <w:t>–</w:t>
            </w:r>
          </w:p>
        </w:tc>
        <w:tc>
          <w:tcPr>
            <w:tcW w:type="dxa" w:w="851"/>
          </w:tcPr>
          <w:p>
            <w:r>
              <w:rPr>
                <w:sz w:val="20"/>
              </w:rPr>
              <w:t>–</w:t>
            </w:r>
          </w:p>
        </w:tc>
        <w:tc>
          <w:tcPr>
            <w:tcW w:type="dxa" w:w="851"/>
          </w:tcPr>
          <w:p>
            <w:r>
              <w:rPr>
                <w:sz w:val="20"/>
              </w:rPr>
              <w:t>–</w:t>
            </w:r>
          </w:p>
        </w:tc>
        <w:tc>
          <w:tcPr>
            <w:tcW w:type="dxa" w:w="851"/>
          </w:tcPr>
          <w:p>
            <w:r>
              <w:rPr>
                <w:sz w:val="20"/>
              </w:rPr>
              <w:t>–</w:t>
            </w:r>
          </w:p>
        </w:tc>
        <w:tc>
          <w:tcPr>
            <w:tcW w:type="dxa" w:w="851"/>
          </w:tcPr>
          <w:p>
            <w:r>
              <w:rPr>
                <w:sz w:val="20"/>
              </w:rPr>
              <w:t>–</w:t>
            </w:r>
          </w:p>
        </w:tc>
      </w:tr>
    </w:tbl>
    <w:p>
      <w:pPr>
        <w:pStyle w:val="Heading3"/>
      </w:pPr>
      <w:r>
        <w:t>Data Normalization</w:t>
      </w:r>
    </w:p>
    <w:p>
      <w:r>
        <w:t>Raw gene-level read counts were normalized to account for differences in sequencing depth and library composition across samples. Normalization was performed using the median-of-ratios method implemented in the DESeq2 package (Love et al., 2014) in R, which calculates size factors for each sample based on the geometric mean of read counts across all genes. Normalized count data were used for all downstream differential expression analyses and benchmark dose modeling. Genes with very low expression levels across all samples, defined as a mean normalized count below a minimum expression threshold, were filtered prior to statistical analysis to reduce noise and improve the reliability of dose-response modeling.</w:t>
      </w:r>
    </w:p>
    <w:p>
      <w:pPr>
        <w:pStyle w:val="Heading2"/>
      </w:pPr>
      <w:r>
        <w:t>Data Analysis</w:t>
      </w:r>
    </w:p>
    <w:p>
      <w:pPr>
        <w:pStyle w:val="Heading3"/>
      </w:pPr>
      <w:r>
        <w:t>Statistical Analysis of Body Weights, Organ Weights, and Clinical Pathology</w:t>
      </w:r>
    </w:p>
    <w:p>
      <w:r>
        <w:t>Statistical analyses of apical endpoints, including body weights, organ weights, and clinical pathology parameters, were conducted using a tiered testing strategy consistent with NIEHS/NTP standard operating procedures. The Jonckheere–Terpstra trend test was first applied to assess the presence of a statistically significant monotonic dose-response relationship. If a significant trend was detected, pairwise comparisons between each treatment group and the vehicle control group were performed using Williams' test for normally distributed data meeting homogeneity of variance assumptions. If the dose-response was determined to be non-monotonic, Dunnett's test was used for pairwise comparisons. When data did not satisfy assumptions of normality or homogeneity of variance, the Shirley nonparametric test was applied for trend assessment, and Dunn's test was used for nonparametric pairwise comparisons against the vehicle control. A significance threshold of p &lt; 0.05 was applied for all statistical tests.</w:t>
      </w:r>
    </w:p>
    <w:p>
      <w:pPr>
        <w:pStyle w:val="Heading3"/>
      </w:pPr>
      <w:r>
        <w:t>Benchmark Dose Analysis of Body Weights, Organ Weights, and Clinical Pathology</w:t>
      </w:r>
    </w:p>
    <w:p>
      <w:r>
        <w:t>Benchmark dose (BMD) modeling of apical toxicological endpoints was performed using the U.S. Environmental Protection Agency's Benchmark Dose Software (BMDS, version 3.x). Continuous and dichotomous model suites were fit to dose-response data for each endpoint, as appropriate for the data type. Model selection was based on the lowest Akaike Information Criterion (AIC) among models meeting goodness-of-fit criteria, or Laplace model averaging was applied to derive model-averaged BMD estimates that account for model uncertainty. A benchmark response (BMR) of one standard deviation from the control mean was used as the default for continuous endpoints, and a 10% extra risk was used for dichotomous endpoints. BMD, BMDL (95% lower confidence limit), and BMDU (95% upper confidence limit) values were reported for each modeled endpoint.</w:t>
      </w:r>
    </w:p>
    <w:p>
      <w:pPr>
        <w:pStyle w:val="Heading3"/>
      </w:pPr>
      <w:r>
        <w:t>Benchmark Dose Analysis of Transcriptomics Data</w:t>
      </w:r>
    </w:p>
    <w:p>
      <w:r>
        <w:t>Benchmark dose modeling of transcriptomic data was performed using BMDExpress (version 2.x) in conjunction with EPA BMDS model libraries. Gene-level BMD values were derived by fitting a suite of dose-response models (linear, polynomial, power, Hill, and exponential models) to normalized expression data for each gene passing expression and quality filters. Model selection at the gene level was based on goodness-of-fit criteria and the lowest AIC. Genes were retained for pathway-level analysis if they met the following filtering criteria: goodness-of-fit p-value greater than 0.1, a ratio of BMDU to BMDL of 40 or less (indicating acceptable BMD confidence interval width), and a benchmark response factor within predefined bounds. Pathway and gene ontology (GO) term enrichment analyses were performed using the category analysis function in BMDExpress, which groups genes by biological annotation and derives pathway-level BMD summary statistics (median and fifth percentile BMD). Gene sets were required to have a minimum of 5% of annotated genes represented among the modeled genes to be included in pathway-level reporting.</w:t>
      </w:r>
    </w:p>
    <w:p>
      <w:pPr>
        <w:pStyle w:val="Heading3"/>
      </w:pPr>
      <w:r>
        <w:t>Empirical False Discovery Rate Determination for Genomic Dose-response Modeling</w:t>
      </w:r>
    </w:p>
    <w:p>
      <w:r>
        <w:t>An empirical false discovery rate (eFDR) was estimated by a permutation-based approach to assess the reliability of pathway-level BMD findings. Dose group labels were randomly shuffled across samples to generate null datasets in which any observed dose-response signal was attributable to chance. The complete BMD analysis pipeline, including gene-level modeling, filtering, and pathway enrichment, was applied to each permuted dataset. A total of 1,000 permutations were performed for each tissue and sex combination. The eFDR at each BMD threshold was calculated as the ratio of the average number of pathways identified in the permuted datasets to the number of pathways identified in the observed data at the same threshold. Pathways with an eFDR below 10% were considered to have a low probability of being false positives and were prioritized for biological interpretation.</w:t>
      </w:r>
    </w:p>
    <w:p>
      <w:pPr>
        <w:pStyle w:val="Heading3"/>
      </w:pPr>
      <w:r>
        <w:t>Data Accessibility</w:t>
      </w:r>
    </w:p>
    <w:p>
      <w:r>
        <w:t>All raw and processed data generated in this study, including raw sequencing files, count matrices, normalized expression data, clinical pathology results, body and organ weight data, and internal dose concentration measurements, are publicly available through the National Institute of Environmental Health Sciences (NIEHS) Chemical Effects in Biological Systems (CEBS) database (https://cebs.niehs.nih.gov) and/or the study's designated data repository. Raw sequencing data have been deposited in the NCBI Gene Expression Omnibus (GEO) or a comparable public repository. The accession number and digital object identifier (DOI) for the deposited datasets are provided in the study records and will be updated upon public release: [Accession Number/DOI: to be assigned upon data submission].</w:t>
      </w:r>
    </w:p>
    <w:p>
      <w:pPr>
        <w:pStyle w:val="Heading1"/>
      </w:pPr>
      <w:r>
        <w:t>Results</w:t>
      </w:r>
    </w:p>
    <w:p>
      <w:pPr>
        <w:pStyle w:val="Heading2"/>
      </w:pPr>
      <w:r>
        <w:t>Animal Condition, Body Weights, and Organ Weights</w:t>
      </w:r>
    </w:p>
    <w:p>
      <w:r>
        <w:rPr>
          <w:i/>
        </w:rPr>
        <w:t>[Narrative pending: Animal Condition, Body Weights, and Organ Weights]</w:t>
      </w:r>
    </w:p>
    <w:p>
      <w:r>
        <w:rPr>
          <w:b/>
        </w:rPr>
        <w:t>Table 2. Summary of Body Weights of Male and Female Rats Administered Perfluorohexanesulfonamide for Five Days</w:t>
      </w:r>
    </w:p>
    <w:tbl>
      <w:tblPr>
        <w:tblW w:type="auto" w:w="0"/>
        <w:tblLayout w:type="autofit"/>
        <w:tblLook w:firstColumn="1" w:firstRow="1" w:lastColumn="0" w:lastRow="0" w:noHBand="0" w:noVBand="1" w:val="04A0"/>
        <w:tblBorders>
          <w:top w:val="single" w:sz="8" w:space="0" w:color="000000"/>
          <w:bottom w:val="single" w:sz="8" w:space="0" w:color="000000"/>
        </w:tblBorders>
      </w:tblPr>
      <w:tblGrid>
        <w:gridCol w:w="720"/>
        <w:gridCol w:w="720"/>
        <w:gridCol w:w="720"/>
        <w:gridCol w:w="720"/>
        <w:gridCol w:w="720"/>
        <w:gridCol w:w="720"/>
        <w:gridCol w:w="720"/>
        <w:gridCol w:w="720"/>
        <w:gridCol w:w="720"/>
        <w:gridCol w:w="720"/>
        <w:gridCol w:w="720"/>
        <w:gridCol w:w="720"/>
        <w:gridCol w:w="720"/>
      </w:tblGrid>
      <w:tr>
        <w:trPr>
          <w:tblHeader w:val="true"/>
        </w:trPr>
        <w:tc>
          <w:tcPr>
            <w:tcW w:type="dxa" w:w="720"/>
            <w:tcBorders>
              <w:bottom w:val="single" w:sz="8" w:space="0" w:color="000000"/>
            </w:tcBorders>
          </w:tcPr>
          <w:p>
            <w:r>
              <w:rPr>
                <w:rFonts w:ascii="Arial" w:hAnsi="Arial"/>
                <w:b/>
                <w:sz w:val="20"/>
              </w:rPr>
              <w:t>Study Day</w:t>
            </w:r>
          </w:p>
        </w:tc>
        <w:tc>
          <w:tcPr>
            <w:tcW w:type="dxa" w:w="720"/>
            <w:tcBorders>
              <w:bottom w:val="single" w:sz="8" w:space="0" w:color="000000"/>
            </w:tcBorders>
          </w:tcPr>
          <w:p>
            <w:r>
              <w:rPr>
                <w:rFonts w:ascii="Arial" w:hAnsi="Arial"/>
                <w:b/>
                <w:sz w:val="20"/>
              </w:rPr>
              <w:t>0 mg/kg</w:t>
            </w:r>
          </w:p>
        </w:tc>
        <w:tc>
          <w:tcPr>
            <w:tcW w:type="dxa" w:w="720"/>
            <w:tcBorders>
              <w:bottom w:val="single" w:sz="8" w:space="0" w:color="000000"/>
            </w:tcBorders>
          </w:tcPr>
          <w:p>
            <w:r>
              <w:rPr>
                <w:rFonts w:ascii="Arial" w:hAnsi="Arial"/>
                <w:b/>
                <w:sz w:val="20"/>
              </w:rPr>
              <w:t>0.15 mg/kg</w:t>
            </w:r>
          </w:p>
        </w:tc>
        <w:tc>
          <w:tcPr>
            <w:tcW w:type="dxa" w:w="720"/>
            <w:tcBorders>
              <w:bottom w:val="single" w:sz="8" w:space="0" w:color="000000"/>
            </w:tcBorders>
          </w:tcPr>
          <w:p>
            <w:r>
              <w:rPr>
                <w:rFonts w:ascii="Arial" w:hAnsi="Arial"/>
                <w:b/>
                <w:sz w:val="20"/>
              </w:rPr>
              <w:t>0.5 mg/kg</w:t>
            </w:r>
          </w:p>
        </w:tc>
        <w:tc>
          <w:tcPr>
            <w:tcW w:type="dxa" w:w="720"/>
            <w:tcBorders>
              <w:bottom w:val="single" w:sz="8" w:space="0" w:color="000000"/>
            </w:tcBorders>
          </w:tcPr>
          <w:p>
            <w:r>
              <w:rPr>
                <w:rFonts w:ascii="Arial" w:hAnsi="Arial"/>
                <w:b/>
                <w:sz w:val="20"/>
              </w:rPr>
              <w:t>1.4 mg/kg</w:t>
            </w:r>
          </w:p>
        </w:tc>
        <w:tc>
          <w:tcPr>
            <w:tcW w:type="dxa" w:w="720"/>
            <w:tcBorders>
              <w:bottom w:val="single" w:sz="8" w:space="0" w:color="000000"/>
            </w:tcBorders>
          </w:tcPr>
          <w:p>
            <w:r>
              <w:rPr>
                <w:rFonts w:ascii="Arial" w:hAnsi="Arial"/>
                <w:b/>
                <w:sz w:val="20"/>
              </w:rPr>
              <w:t>4 mg/kg</w:t>
            </w:r>
          </w:p>
        </w:tc>
        <w:tc>
          <w:tcPr>
            <w:tcW w:type="dxa" w:w="720"/>
            <w:tcBorders>
              <w:bottom w:val="single" w:sz="8" w:space="0" w:color="000000"/>
            </w:tcBorders>
          </w:tcPr>
          <w:p>
            <w:r>
              <w:rPr>
                <w:rFonts w:ascii="Arial" w:hAnsi="Arial"/>
                <w:b/>
                <w:sz w:val="20"/>
              </w:rPr>
              <w:t>12 mg/kg</w:t>
            </w:r>
          </w:p>
        </w:tc>
        <w:tc>
          <w:tcPr>
            <w:tcW w:type="dxa" w:w="720"/>
            <w:tcBorders>
              <w:bottom w:val="single" w:sz="8" w:space="0" w:color="000000"/>
            </w:tcBorders>
          </w:tcPr>
          <w:p>
            <w:r>
              <w:rPr>
                <w:rFonts w:ascii="Arial" w:hAnsi="Arial"/>
                <w:b/>
                <w:sz w:val="20"/>
              </w:rPr>
              <w:t>37 mg/kg</w:t>
            </w:r>
          </w:p>
        </w:tc>
        <w:tc>
          <w:tcPr>
            <w:tcW w:type="dxa" w:w="720"/>
            <w:tcBorders>
              <w:bottom w:val="single" w:sz="8" w:space="0" w:color="000000"/>
            </w:tcBorders>
          </w:tcPr>
          <w:p>
            <w:r>
              <w:rPr>
                <w:rFonts w:ascii="Arial" w:hAnsi="Arial"/>
                <w:b/>
                <w:sz w:val="20"/>
              </w:rPr>
              <w:t>111 mg/kg</w:t>
            </w:r>
          </w:p>
        </w:tc>
        <w:tc>
          <w:tcPr>
            <w:tcW w:type="dxa" w:w="720"/>
            <w:tcBorders>
              <w:bottom w:val="single" w:sz="8" w:space="0" w:color="000000"/>
            </w:tcBorders>
          </w:tcPr>
          <w:p>
            <w:r>
              <w:rPr>
                <w:rFonts w:ascii="Arial" w:hAnsi="Arial"/>
                <w:b/>
                <w:sz w:val="20"/>
              </w:rPr>
              <w:t>333 mg/kg</w:t>
            </w:r>
          </w:p>
        </w:tc>
        <w:tc>
          <w:tcPr>
            <w:tcW w:type="dxa" w:w="720"/>
            <w:tcBorders>
              <w:bottom w:val="single" w:sz="8" w:space="0" w:color="000000"/>
            </w:tcBorders>
          </w:tcPr>
          <w:p>
            <w:r>
              <w:rPr>
                <w:rFonts w:ascii="Arial" w:hAnsi="Arial"/>
                <w:b/>
                <w:sz w:val="20"/>
              </w:rPr>
              <w:t>1000 mg/kg</w:t>
            </w:r>
          </w:p>
        </w:tc>
        <w:tc>
          <w:tcPr>
            <w:tcW w:type="dxa" w:w="720"/>
            <w:tcBorders>
              <w:bottom w:val="single" w:sz="8" w:space="0" w:color="000000"/>
            </w:tcBorders>
          </w:tcPr>
          <w:p>
            <w:r>
              <w:rPr>
                <w:rFonts w:ascii="Arial" w:hAnsi="Arial"/>
                <w:b/>
                <w:sz w:val="20"/>
              </w:rPr>
              <w:t>BMD 1Std (mg/kg)</w:t>
            </w:r>
          </w:p>
        </w:tc>
        <w:tc>
          <w:tcPr>
            <w:tcW w:type="dxa" w:w="720"/>
            <w:tcBorders>
              <w:bottom w:val="single" w:sz="8" w:space="0" w:color="000000"/>
            </w:tcBorders>
          </w:tcPr>
          <w:p>
            <w:r>
              <w:rPr>
                <w:rFonts w:ascii="Arial" w:hAnsi="Arial"/>
                <w:b/>
                <w:sz w:val="20"/>
              </w:rPr>
              <w:t>BMDL 1Std (mg/kg)</w:t>
            </w:r>
          </w:p>
        </w:tc>
      </w:tr>
      <w:tr>
        <w:tc>
          <w:tcPr>
            <w:tcW w:type="dxa" w:w="9360"/>
            <w:gridSpan w:val="13"/>
          </w:tcPr>
          <w:p>
            <w:r>
              <w:rPr>
                <w:b/>
                <w:sz w:val="20"/>
              </w:rPr>
              <w:t>Male</w:t>
            </w:r>
          </w:p>
        </w:tc>
      </w:tr>
      <w:tr>
        <w:tc>
          <w:tcPr>
            <w:tcW w:type="dxa" w:w="720"/>
          </w:tcPr>
          <w:p>
            <w:r>
              <w:rPr>
                <w:sz w:val="20"/>
              </w:rPr>
              <w:t>n</w:t>
            </w:r>
          </w:p>
        </w:tc>
        <w:tc>
          <w:tcPr>
            <w:tcW w:type="dxa" w:w="720"/>
          </w:tcPr>
          <w:p>
            <w:r>
              <w:rPr>
                <w:sz w:val="20"/>
              </w:rPr>
              <w:t>10</w:t>
            </w:r>
          </w:p>
        </w:tc>
        <w:tc>
          <w:tcPr>
            <w:tcW w:type="dxa" w:w="720"/>
          </w:tcPr>
          <w:p>
            <w:r>
              <w:rPr>
                <w:sz w:val="20"/>
              </w:rPr>
              <w:t>5</w:t>
            </w:r>
          </w:p>
        </w:tc>
        <w:tc>
          <w:tcPr>
            <w:tcW w:type="dxa" w:w="720"/>
          </w:tcPr>
          <w:p>
            <w:r>
              <w:rPr>
                <w:sz w:val="20"/>
              </w:rPr>
              <w:t>5</w:t>
            </w:r>
          </w:p>
        </w:tc>
        <w:tc>
          <w:tcPr>
            <w:tcW w:type="dxa" w:w="720"/>
          </w:tcPr>
          <w:p>
            <w:r>
              <w:rPr>
                <w:sz w:val="20"/>
              </w:rPr>
              <w:t>5</w:t>
            </w:r>
          </w:p>
        </w:tc>
        <w:tc>
          <w:tcPr>
            <w:tcW w:type="dxa" w:w="720"/>
          </w:tcPr>
          <w:p>
            <w:r>
              <w:rPr>
                <w:sz w:val="20"/>
              </w:rPr>
              <w:t>5</w:t>
            </w:r>
          </w:p>
        </w:tc>
        <w:tc>
          <w:tcPr>
            <w:tcW w:type="dxa" w:w="720"/>
          </w:tcPr>
          <w:p>
            <w:r>
              <w:rPr>
                <w:sz w:val="20"/>
              </w:rPr>
              <w:t>5</w:t>
            </w:r>
          </w:p>
        </w:tc>
        <w:tc>
          <w:tcPr>
            <w:tcW w:type="dxa" w:w="720"/>
          </w:tcPr>
          <w:p>
            <w:r>
              <w:rPr>
                <w:sz w:val="20"/>
              </w:rPr>
              <w:t>5</w:t>
            </w:r>
          </w:p>
        </w:tc>
        <w:tc>
          <w:tcPr>
            <w:tcW w:type="dxa" w:w="720"/>
          </w:tcPr>
          <w:p>
            <w:r>
              <w:rPr>
                <w:sz w:val="20"/>
              </w:rPr>
              <w:t>5</w:t>
            </w:r>
          </w:p>
        </w:tc>
        <w:tc>
          <w:tcPr>
            <w:tcW w:type="dxa" w:w="720"/>
          </w:tcPr>
          <w:p>
            <w:r>
              <w:rPr>
                <w:sz w:val="20"/>
              </w:rPr>
              <w:t>5</w:t>
            </w:r>
          </w:p>
        </w:tc>
        <w:tc>
          <w:tcPr>
            <w:tcW w:type="dxa" w:w="720"/>
          </w:tcPr>
          <w:p>
            <w:r>
              <w:rPr>
                <w:sz w:val="20"/>
              </w:rPr>
              <w:t>4</w:t>
            </w:r>
          </w:p>
        </w:tc>
        <w:tc>
          <w:tcPr>
            <w:tcW w:type="dxa" w:w="720"/>
          </w:tcPr>
          <w:p>
            <w:r>
              <w:rPr>
                <w:sz w:val="20"/>
              </w:rPr>
              <w:t>NA</w:t>
            </w:r>
          </w:p>
        </w:tc>
        <w:tc>
          <w:tcPr>
            <w:tcW w:type="dxa" w:w="720"/>
          </w:tcPr>
          <w:p>
            <w:r>
              <w:rPr>
                <w:sz w:val="20"/>
              </w:rPr>
              <w:t>NA</w:t>
            </w:r>
          </w:p>
        </w:tc>
      </w:tr>
      <w:tr>
        <w:tc>
          <w:tcPr>
            <w:tcW w:type="dxa" w:w="720"/>
          </w:tcPr>
          <w:p>
            <w:r>
              <w:rPr>
                <w:sz w:val="20"/>
              </w:rPr>
              <w:t>0</w:t>
            </w:r>
          </w:p>
        </w:tc>
        <w:tc>
          <w:tcPr>
            <w:tcW w:type="dxa" w:w="720"/>
          </w:tcPr>
          <w:p>
            <w:r>
              <w:rPr>
                <w:sz w:val="20"/>
              </w:rPr>
              <w:t>296.5 ± 4.4</w:t>
            </w:r>
          </w:p>
        </w:tc>
        <w:tc>
          <w:tcPr>
            <w:tcW w:type="dxa" w:w="720"/>
          </w:tcPr>
          <w:p>
            <w:r>
              <w:rPr>
                <w:sz w:val="20"/>
              </w:rPr>
              <w:t>297.3 ± 4.5</w:t>
            </w:r>
          </w:p>
        </w:tc>
        <w:tc>
          <w:tcPr>
            <w:tcW w:type="dxa" w:w="720"/>
          </w:tcPr>
          <w:p>
            <w:r>
              <w:rPr>
                <w:sz w:val="20"/>
              </w:rPr>
              <w:t>295.9 ± 1.6</w:t>
            </w:r>
          </w:p>
        </w:tc>
        <w:tc>
          <w:tcPr>
            <w:tcW w:type="dxa" w:w="720"/>
          </w:tcPr>
          <w:p>
            <w:r>
              <w:rPr>
                <w:sz w:val="20"/>
              </w:rPr>
              <w:t>303.7 ± 5.0</w:t>
            </w:r>
          </w:p>
        </w:tc>
        <w:tc>
          <w:tcPr>
            <w:tcW w:type="dxa" w:w="720"/>
          </w:tcPr>
          <w:p>
            <w:r>
              <w:rPr>
                <w:sz w:val="20"/>
              </w:rPr>
              <w:t>292.6 ± 3.8</w:t>
            </w:r>
          </w:p>
        </w:tc>
        <w:tc>
          <w:tcPr>
            <w:tcW w:type="dxa" w:w="720"/>
          </w:tcPr>
          <w:p>
            <w:r>
              <w:rPr>
                <w:sz w:val="20"/>
              </w:rPr>
              <w:t>304.1 ± 3.0</w:t>
            </w:r>
          </w:p>
        </w:tc>
        <w:tc>
          <w:tcPr>
            <w:tcW w:type="dxa" w:w="720"/>
          </w:tcPr>
          <w:p>
            <w:r>
              <w:rPr>
                <w:sz w:val="20"/>
              </w:rPr>
              <w:t>293.2 ± 4.0</w:t>
            </w:r>
          </w:p>
        </w:tc>
        <w:tc>
          <w:tcPr>
            <w:tcW w:type="dxa" w:w="720"/>
          </w:tcPr>
          <w:p>
            <w:r>
              <w:rPr>
                <w:sz w:val="20"/>
              </w:rPr>
              <w:t>298.5 ± 6.0</w:t>
            </w:r>
          </w:p>
        </w:tc>
        <w:tc>
          <w:tcPr>
            <w:tcW w:type="dxa" w:w="720"/>
          </w:tcPr>
          <w:p>
            <w:r>
              <w:rPr>
                <w:sz w:val="20"/>
              </w:rPr>
              <w:t>298.6 ± 3.4</w:t>
            </w:r>
          </w:p>
        </w:tc>
        <w:tc>
          <w:tcPr>
            <w:tcW w:type="dxa" w:w="720"/>
          </w:tcPr>
          <w:p>
            <w:r>
              <w:rPr>
                <w:sz w:val="20"/>
              </w:rPr>
              <w:t>293.8 ± 4.5</w:t>
            </w:r>
          </w:p>
        </w:tc>
        <w:tc>
          <w:tcPr>
            <w:tcW w:type="dxa" w:w="720"/>
          </w:tcPr>
          <w:p>
            <w:r>
              <w:rPr>
                <w:sz w:val="20"/>
              </w:rPr>
              <w:t>ND</w:t>
            </w:r>
          </w:p>
        </w:tc>
        <w:tc>
          <w:tcPr>
            <w:tcW w:type="dxa" w:w="720"/>
          </w:tcPr>
          <w:p>
            <w:r>
              <w:rPr>
                <w:sz w:val="20"/>
              </w:rPr>
              <w:t>ND</w:t>
            </w:r>
          </w:p>
        </w:tc>
      </w:tr>
      <w:tr>
        <w:tc>
          <w:tcPr>
            <w:tcW w:type="dxa" w:w="720"/>
          </w:tcPr>
          <w:p>
            <w:r>
              <w:rPr>
                <w:sz w:val="20"/>
              </w:rPr>
              <w:t>5</w:t>
            </w:r>
          </w:p>
        </w:tc>
        <w:tc>
          <w:tcPr>
            <w:tcW w:type="dxa" w:w="720"/>
          </w:tcPr>
          <w:p>
            <w:r>
              <w:rPr>
                <w:sz w:val="20"/>
              </w:rPr>
              <w:t>311.0 ± 5.2</w:t>
            </w:r>
          </w:p>
        </w:tc>
        <w:tc>
          <w:tcPr>
            <w:tcW w:type="dxa" w:w="720"/>
          </w:tcPr>
          <w:p>
            <w:r>
              <w:rPr>
                <w:sz w:val="20"/>
              </w:rPr>
              <w:t>314.0 ± 5.1</w:t>
            </w:r>
          </w:p>
        </w:tc>
        <w:tc>
          <w:tcPr>
            <w:tcW w:type="dxa" w:w="720"/>
          </w:tcPr>
          <w:p>
            <w:r>
              <w:rPr>
                <w:sz w:val="20"/>
              </w:rPr>
              <w:t>315.5 ± 1.4</w:t>
            </w:r>
          </w:p>
        </w:tc>
        <w:tc>
          <w:tcPr>
            <w:tcW w:type="dxa" w:w="720"/>
          </w:tcPr>
          <w:p>
            <w:r>
              <w:rPr>
                <w:sz w:val="20"/>
              </w:rPr>
              <w:t>320.1 ± 4.8</w:t>
            </w:r>
          </w:p>
        </w:tc>
        <w:tc>
          <w:tcPr>
            <w:tcW w:type="dxa" w:w="720"/>
          </w:tcPr>
          <w:p>
            <w:r>
              <w:rPr>
                <w:sz w:val="20"/>
              </w:rPr>
              <w:t>308.2 ± 4.4</w:t>
            </w:r>
          </w:p>
        </w:tc>
        <w:tc>
          <w:tcPr>
            <w:tcW w:type="dxa" w:w="720"/>
          </w:tcPr>
          <w:p>
            <w:r>
              <w:rPr>
                <w:sz w:val="20"/>
              </w:rPr>
              <w:t>325.9 ± 4.7</w:t>
            </w:r>
          </w:p>
        </w:tc>
        <w:tc>
          <w:tcPr>
            <w:tcW w:type="dxa" w:w="720"/>
          </w:tcPr>
          <w:p>
            <w:r>
              <w:rPr>
                <w:sz w:val="20"/>
              </w:rPr>
              <w:t>308.6 ± 4.2</w:t>
            </w:r>
          </w:p>
        </w:tc>
        <w:tc>
          <w:tcPr>
            <w:tcW w:type="dxa" w:w="720"/>
          </w:tcPr>
          <w:p>
            <w:r>
              <w:rPr>
                <w:sz w:val="20"/>
              </w:rPr>
              <w:t>308.6 ± 3.9</w:t>
            </w:r>
          </w:p>
        </w:tc>
        <w:tc>
          <w:tcPr>
            <w:tcW w:type="dxa" w:w="720"/>
          </w:tcPr>
          <w:p>
            <w:r>
              <w:rPr>
                <w:sz w:val="20"/>
              </w:rPr>
              <w:t>–</w:t>
            </w:r>
          </w:p>
        </w:tc>
        <w:tc>
          <w:tcPr>
            <w:tcW w:type="dxa" w:w="720"/>
          </w:tcPr>
          <w:p>
            <w:r>
              <w:rPr>
                <w:sz w:val="20"/>
              </w:rPr>
              <w:t>–</w:t>
            </w:r>
          </w:p>
        </w:tc>
        <w:tc>
          <w:tcPr>
            <w:tcW w:type="dxa" w:w="720"/>
          </w:tcPr>
          <w:p>
            <w:r>
              <w:rPr>
                <w:sz w:val="20"/>
              </w:rPr>
              <w:t>ND</w:t>
            </w:r>
          </w:p>
        </w:tc>
        <w:tc>
          <w:tcPr>
            <w:tcW w:type="dxa" w:w="720"/>
          </w:tcPr>
          <w:p>
            <w:r>
              <w:rPr>
                <w:sz w:val="20"/>
              </w:rPr>
              <w:t>ND</w:t>
            </w:r>
          </w:p>
        </w:tc>
      </w:tr>
      <w:tr>
        <w:tc>
          <w:tcPr>
            <w:tcW w:type="dxa" w:w="9360"/>
            <w:gridSpan w:val="13"/>
          </w:tcPr>
          <w:p>
            <w:r>
              <w:rPr>
                <w:b/>
                <w:sz w:val="20"/>
              </w:rPr>
              <w:t>Female</w:t>
            </w:r>
          </w:p>
        </w:tc>
      </w:tr>
      <w:tr>
        <w:tc>
          <w:tcPr>
            <w:tcW w:type="dxa" w:w="720"/>
          </w:tcPr>
          <w:p>
            <w:r>
              <w:rPr>
                <w:sz w:val="20"/>
              </w:rPr>
              <w:t>n</w:t>
            </w:r>
          </w:p>
        </w:tc>
        <w:tc>
          <w:tcPr>
            <w:tcW w:type="dxa" w:w="720"/>
          </w:tcPr>
          <w:p>
            <w:r>
              <w:rPr>
                <w:sz w:val="20"/>
              </w:rPr>
              <w:t>10</w:t>
            </w:r>
          </w:p>
        </w:tc>
        <w:tc>
          <w:tcPr>
            <w:tcW w:type="dxa" w:w="720"/>
          </w:tcPr>
          <w:p>
            <w:r>
              <w:rPr>
                <w:sz w:val="20"/>
              </w:rPr>
              <w:t>5</w:t>
            </w:r>
          </w:p>
        </w:tc>
        <w:tc>
          <w:tcPr>
            <w:tcW w:type="dxa" w:w="720"/>
          </w:tcPr>
          <w:p>
            <w:r>
              <w:rPr>
                <w:sz w:val="20"/>
              </w:rPr>
              <w:t>5</w:t>
            </w:r>
          </w:p>
        </w:tc>
        <w:tc>
          <w:tcPr>
            <w:tcW w:type="dxa" w:w="720"/>
          </w:tcPr>
          <w:p>
            <w:r>
              <w:rPr>
                <w:sz w:val="20"/>
              </w:rPr>
              <w:t>5</w:t>
            </w:r>
          </w:p>
        </w:tc>
        <w:tc>
          <w:tcPr>
            <w:tcW w:type="dxa" w:w="720"/>
          </w:tcPr>
          <w:p>
            <w:r>
              <w:rPr>
                <w:sz w:val="20"/>
              </w:rPr>
              <w:t>5</w:t>
            </w:r>
          </w:p>
        </w:tc>
        <w:tc>
          <w:tcPr>
            <w:tcW w:type="dxa" w:w="720"/>
          </w:tcPr>
          <w:p>
            <w:r>
              <w:rPr>
                <w:sz w:val="20"/>
              </w:rPr>
              <w:t>5</w:t>
            </w:r>
          </w:p>
        </w:tc>
        <w:tc>
          <w:tcPr>
            <w:tcW w:type="dxa" w:w="720"/>
          </w:tcPr>
          <w:p>
            <w:r>
              <w:rPr>
                <w:sz w:val="20"/>
              </w:rPr>
              <w:t>5</w:t>
            </w:r>
          </w:p>
        </w:tc>
        <w:tc>
          <w:tcPr>
            <w:tcW w:type="dxa" w:w="720"/>
          </w:tcPr>
          <w:p>
            <w:r>
              <w:rPr>
                <w:sz w:val="20"/>
              </w:rPr>
              <w:t>5</w:t>
            </w:r>
          </w:p>
        </w:tc>
        <w:tc>
          <w:tcPr>
            <w:tcW w:type="dxa" w:w="720"/>
          </w:tcPr>
          <w:p>
            <w:r>
              <w:rPr>
                <w:sz w:val="20"/>
              </w:rPr>
              <w:t>5</w:t>
            </w:r>
          </w:p>
        </w:tc>
        <w:tc>
          <w:tcPr>
            <w:tcW w:type="dxa" w:w="720"/>
          </w:tcPr>
          <w:p>
            <w:r>
              <w:rPr>
                <w:sz w:val="20"/>
              </w:rPr>
              <w:t>5</w:t>
            </w:r>
          </w:p>
        </w:tc>
        <w:tc>
          <w:tcPr>
            <w:tcW w:type="dxa" w:w="720"/>
          </w:tcPr>
          <w:p>
            <w:r>
              <w:rPr>
                <w:sz w:val="20"/>
              </w:rPr>
              <w:t>NA</w:t>
            </w:r>
          </w:p>
        </w:tc>
        <w:tc>
          <w:tcPr>
            <w:tcW w:type="dxa" w:w="720"/>
          </w:tcPr>
          <w:p>
            <w:r>
              <w:rPr>
                <w:sz w:val="20"/>
              </w:rPr>
              <w:t>NA</w:t>
            </w:r>
          </w:p>
        </w:tc>
      </w:tr>
      <w:tr>
        <w:tc>
          <w:tcPr>
            <w:tcW w:type="dxa" w:w="720"/>
          </w:tcPr>
          <w:p>
            <w:r>
              <w:rPr>
                <w:sz w:val="20"/>
              </w:rPr>
              <w:t>0</w:t>
            </w:r>
          </w:p>
        </w:tc>
        <w:tc>
          <w:tcPr>
            <w:tcW w:type="dxa" w:w="720"/>
          </w:tcPr>
          <w:p>
            <w:r>
              <w:rPr>
                <w:sz w:val="20"/>
              </w:rPr>
              <w:t>210.1 ± 5.4</w:t>
            </w:r>
          </w:p>
        </w:tc>
        <w:tc>
          <w:tcPr>
            <w:tcW w:type="dxa" w:w="720"/>
          </w:tcPr>
          <w:p>
            <w:r>
              <w:rPr>
                <w:sz w:val="20"/>
              </w:rPr>
              <w:t>209.1 ± 6.6</w:t>
            </w:r>
          </w:p>
        </w:tc>
        <w:tc>
          <w:tcPr>
            <w:tcW w:type="dxa" w:w="720"/>
          </w:tcPr>
          <w:p>
            <w:r>
              <w:rPr>
                <w:sz w:val="20"/>
              </w:rPr>
              <w:t>206.7 ± 3.9</w:t>
            </w:r>
          </w:p>
        </w:tc>
        <w:tc>
          <w:tcPr>
            <w:tcW w:type="dxa" w:w="720"/>
          </w:tcPr>
          <w:p>
            <w:r>
              <w:rPr>
                <w:sz w:val="20"/>
              </w:rPr>
              <w:t>205.2 ± 4.2</w:t>
            </w:r>
          </w:p>
        </w:tc>
        <w:tc>
          <w:tcPr>
            <w:tcW w:type="dxa" w:w="720"/>
          </w:tcPr>
          <w:p>
            <w:r>
              <w:rPr>
                <w:sz w:val="20"/>
              </w:rPr>
              <w:t>212.9 ± 7.1</w:t>
            </w:r>
          </w:p>
        </w:tc>
        <w:tc>
          <w:tcPr>
            <w:tcW w:type="dxa" w:w="720"/>
          </w:tcPr>
          <w:p>
            <w:r>
              <w:rPr>
                <w:sz w:val="20"/>
              </w:rPr>
              <w:t>206.8 ± 3.9</w:t>
            </w:r>
          </w:p>
        </w:tc>
        <w:tc>
          <w:tcPr>
            <w:tcW w:type="dxa" w:w="720"/>
          </w:tcPr>
          <w:p>
            <w:r>
              <w:rPr>
                <w:sz w:val="20"/>
              </w:rPr>
              <w:t>203.6 ± 4.6</w:t>
            </w:r>
          </w:p>
        </w:tc>
        <w:tc>
          <w:tcPr>
            <w:tcW w:type="dxa" w:w="720"/>
          </w:tcPr>
          <w:p>
            <w:r>
              <w:rPr>
                <w:sz w:val="20"/>
              </w:rPr>
              <w:t>207.0 ± 3.9</w:t>
            </w:r>
          </w:p>
        </w:tc>
        <w:tc>
          <w:tcPr>
            <w:tcW w:type="dxa" w:w="720"/>
          </w:tcPr>
          <w:p>
            <w:r>
              <w:rPr>
                <w:sz w:val="20"/>
              </w:rPr>
              <w:t>204.9 ± 4.4</w:t>
            </w:r>
          </w:p>
        </w:tc>
        <w:tc>
          <w:tcPr>
            <w:tcW w:type="dxa" w:w="720"/>
          </w:tcPr>
          <w:p>
            <w:r>
              <w:rPr>
                <w:sz w:val="20"/>
              </w:rPr>
              <w:t>203.6 ± 4.5</w:t>
            </w:r>
          </w:p>
        </w:tc>
        <w:tc>
          <w:tcPr>
            <w:tcW w:type="dxa" w:w="720"/>
          </w:tcPr>
          <w:p>
            <w:r>
              <w:rPr>
                <w:sz w:val="20"/>
              </w:rPr>
              <w:t>ND</w:t>
            </w:r>
          </w:p>
        </w:tc>
        <w:tc>
          <w:tcPr>
            <w:tcW w:type="dxa" w:w="720"/>
          </w:tcPr>
          <w:p>
            <w:r>
              <w:rPr>
                <w:sz w:val="20"/>
              </w:rPr>
              <w:t>ND</w:t>
            </w:r>
          </w:p>
        </w:tc>
      </w:tr>
      <w:tr>
        <w:tc>
          <w:tcPr>
            <w:tcW w:type="dxa" w:w="720"/>
          </w:tcPr>
          <w:p>
            <w:r>
              <w:rPr>
                <w:sz w:val="20"/>
              </w:rPr>
              <w:t>5</w:t>
            </w:r>
          </w:p>
        </w:tc>
        <w:tc>
          <w:tcPr>
            <w:tcW w:type="dxa" w:w="720"/>
          </w:tcPr>
          <w:p>
            <w:r>
              <w:rPr>
                <w:sz w:val="20"/>
              </w:rPr>
              <w:t>221.0 ± 5.4</w:t>
            </w:r>
          </w:p>
        </w:tc>
        <w:tc>
          <w:tcPr>
            <w:tcW w:type="dxa" w:w="720"/>
          </w:tcPr>
          <w:p>
            <w:r>
              <w:rPr>
                <w:sz w:val="20"/>
              </w:rPr>
              <w:t>215.4 ± 7.5</w:t>
            </w:r>
          </w:p>
        </w:tc>
        <w:tc>
          <w:tcPr>
            <w:tcW w:type="dxa" w:w="720"/>
          </w:tcPr>
          <w:p>
            <w:r>
              <w:rPr>
                <w:sz w:val="20"/>
              </w:rPr>
              <w:t>211.0 ± 4.0</w:t>
            </w:r>
          </w:p>
        </w:tc>
        <w:tc>
          <w:tcPr>
            <w:tcW w:type="dxa" w:w="720"/>
          </w:tcPr>
          <w:p>
            <w:r>
              <w:rPr>
                <w:sz w:val="20"/>
              </w:rPr>
              <w:t>213.0 ± 6.5</w:t>
            </w:r>
          </w:p>
        </w:tc>
        <w:tc>
          <w:tcPr>
            <w:tcW w:type="dxa" w:w="720"/>
          </w:tcPr>
          <w:p>
            <w:r>
              <w:rPr>
                <w:sz w:val="20"/>
              </w:rPr>
              <w:t>219.0 ± 7.4</w:t>
            </w:r>
          </w:p>
        </w:tc>
        <w:tc>
          <w:tcPr>
            <w:tcW w:type="dxa" w:w="720"/>
          </w:tcPr>
          <w:p>
            <w:r>
              <w:rPr>
                <w:sz w:val="20"/>
              </w:rPr>
              <w:t>216.3 ± 6.2</w:t>
            </w:r>
          </w:p>
        </w:tc>
        <w:tc>
          <w:tcPr>
            <w:tcW w:type="dxa" w:w="720"/>
          </w:tcPr>
          <w:p>
            <w:r>
              <w:rPr>
                <w:sz w:val="20"/>
              </w:rPr>
              <w:t>208.2 ± 5.5</w:t>
            </w:r>
          </w:p>
        </w:tc>
        <w:tc>
          <w:tcPr>
            <w:tcW w:type="dxa" w:w="720"/>
          </w:tcPr>
          <w:p>
            <w:r>
              <w:rPr>
                <w:sz w:val="20"/>
              </w:rPr>
              <w:t>213.2 ± 4.0</w:t>
            </w:r>
          </w:p>
        </w:tc>
        <w:tc>
          <w:tcPr>
            <w:tcW w:type="dxa" w:w="720"/>
          </w:tcPr>
          <w:p>
            <w:r>
              <w:rPr>
                <w:sz w:val="20"/>
              </w:rPr>
              <w:t>–</w:t>
            </w:r>
          </w:p>
        </w:tc>
        <w:tc>
          <w:tcPr>
            <w:tcW w:type="dxa" w:w="720"/>
          </w:tcPr>
          <w:p>
            <w:r>
              <w:rPr>
                <w:sz w:val="20"/>
              </w:rPr>
              <w:t>–</w:t>
            </w:r>
          </w:p>
        </w:tc>
        <w:tc>
          <w:tcPr>
            <w:tcW w:type="dxa" w:w="720"/>
          </w:tcPr>
          <w:p>
            <w:r>
              <w:rPr>
                <w:sz w:val="20"/>
              </w:rPr>
              <w:t>ND</w:t>
            </w:r>
          </w:p>
        </w:tc>
        <w:tc>
          <w:tcPr>
            <w:tcW w:type="dxa" w:w="720"/>
          </w:tcPr>
          <w:p>
            <w:r>
              <w:rPr>
                <w:sz w:val="20"/>
              </w:rPr>
              <w:t>ND</w:t>
            </w:r>
          </w:p>
        </w:tc>
      </w:tr>
    </w:tbl>
    <w:p>
      <w:r>
        <w:rPr>
          <w:sz w:val="16"/>
        </w:rPr>
        <w:t>BMD₁Std = benchmark dose corresponding to a benchmark response set to one standard deviation from the mean; BMDL₁Std = benchmark dose lower confidence limit corresponding to a benchmark response set to one standard deviation from the mean; NA = not applicable; ND = not determined.</w:t>
      </w:r>
    </w:p>
    <w:p>
      <w:r>
        <w:rPr>
          <w:sz w:val="16"/>
          <w:vertAlign w:val="superscript"/>
        </w:rPr>
        <w:t xml:space="preserve">a </w:t>
      </w:r>
      <w:r>
        <w:rPr>
          <w:sz w:val="16"/>
        </w:rPr>
        <w:t>Data are displayed as mean ± standard error of the mean; body weight data are presented in grams.</w:t>
      </w:r>
    </w:p>
    <w:p>
      <w:r>
        <w:rPr>
          <w:sz w:val="16"/>
          <w:vertAlign w:val="superscript"/>
        </w:rPr>
        <w:t xml:space="preserve">b </w:t>
      </w:r>
      <w:r>
        <w:rPr>
          <w:sz w:val="16"/>
        </w:rPr>
        <w:t>Statistical analysis performed by the Jonckheere (trend) and Williams or Dunnett (pairwise) tests.</w:t>
      </w:r>
    </w:p>
    <w:p>
      <w:r>
        <w:rPr>
          <w:sz w:val="16"/>
          <w:vertAlign w:val="superscript"/>
        </w:rPr>
        <w:t xml:space="preserve">c </w:t>
      </w:r>
      <w:r>
        <w:rPr>
          <w:sz w:val="16"/>
        </w:rPr>
        <w:t>One male rat was found dead on study day 0.</w:t>
      </w:r>
    </w:p>
    <w:p>
      <w:r>
        <w:rPr>
          <w:sz w:val="16"/>
          <w:vertAlign w:val="superscript"/>
        </w:rPr>
        <w:t xml:space="preserve">d </w:t>
      </w:r>
      <w:r>
        <w:rPr>
          <w:sz w:val="16"/>
        </w:rPr>
        <w:t>All male and female 333 and 1,000 mg/kg rats were found dead or moribund and euthanized by study day 1.</w:t>
      </w:r>
    </w:p>
    <w:p>
      <w:r>
        <w:rPr>
          <w:b/>
        </w:rPr>
        <w:t>Table 3. Summary of Select Organ Weight Data for Male and Female Rats Administered Perfluorohexanesulfonamide for Five Days</w:t>
      </w:r>
    </w:p>
    <w:tbl>
      <w:tblPr>
        <w:tblW w:type="auto" w:w="0"/>
        <w:tblLayout w:type="autofit"/>
        <w:tblLook w:firstColumn="1" w:firstRow="1" w:lastColumn="0" w:lastRow="0" w:noHBand="0" w:noVBand="1" w:val="04A0"/>
        <w:tblBorders>
          <w:top w:val="single" w:sz="8" w:space="0" w:color="000000"/>
          <w:bottom w:val="single" w:sz="8" w:space="0" w:color="000000"/>
        </w:tblBorders>
      </w:tblPr>
      <w:tblGrid>
        <w:gridCol w:w="720"/>
        <w:gridCol w:w="720"/>
        <w:gridCol w:w="720"/>
        <w:gridCol w:w="720"/>
        <w:gridCol w:w="720"/>
        <w:gridCol w:w="720"/>
        <w:gridCol w:w="720"/>
        <w:gridCol w:w="720"/>
        <w:gridCol w:w="720"/>
        <w:gridCol w:w="720"/>
        <w:gridCol w:w="720"/>
        <w:gridCol w:w="720"/>
        <w:gridCol w:w="720"/>
      </w:tblGrid>
      <w:tr>
        <w:trPr>
          <w:tblHeader w:val="true"/>
        </w:trPr>
        <w:tc>
          <w:tcPr>
            <w:tcW w:type="dxa" w:w="720"/>
            <w:tcBorders>
              <w:bottom w:val="single" w:sz="8" w:space="0" w:color="000000"/>
            </w:tcBorders>
          </w:tcPr>
          <w:p>
            <w:r>
              <w:rPr>
                <w:rFonts w:ascii="Arial" w:hAnsi="Arial"/>
                <w:b/>
                <w:sz w:val="20"/>
              </w:rPr>
              <w:t>Endpoint</w:t>
            </w:r>
          </w:p>
        </w:tc>
        <w:tc>
          <w:tcPr>
            <w:tcW w:type="dxa" w:w="720"/>
            <w:tcBorders>
              <w:bottom w:val="single" w:sz="8" w:space="0" w:color="000000"/>
            </w:tcBorders>
          </w:tcPr>
          <w:p>
            <w:r>
              <w:rPr>
                <w:rFonts w:ascii="Arial" w:hAnsi="Arial"/>
                <w:b/>
                <w:sz w:val="20"/>
              </w:rPr>
              <w:t>0 mg/kg</w:t>
            </w:r>
          </w:p>
        </w:tc>
        <w:tc>
          <w:tcPr>
            <w:tcW w:type="dxa" w:w="720"/>
            <w:tcBorders>
              <w:bottom w:val="single" w:sz="8" w:space="0" w:color="000000"/>
            </w:tcBorders>
          </w:tcPr>
          <w:p>
            <w:r>
              <w:rPr>
                <w:rFonts w:ascii="Arial" w:hAnsi="Arial"/>
                <w:b/>
                <w:sz w:val="20"/>
              </w:rPr>
              <w:t>0.15 mg/kg</w:t>
            </w:r>
          </w:p>
        </w:tc>
        <w:tc>
          <w:tcPr>
            <w:tcW w:type="dxa" w:w="720"/>
            <w:tcBorders>
              <w:bottom w:val="single" w:sz="8" w:space="0" w:color="000000"/>
            </w:tcBorders>
          </w:tcPr>
          <w:p>
            <w:r>
              <w:rPr>
                <w:rFonts w:ascii="Arial" w:hAnsi="Arial"/>
                <w:b/>
                <w:sz w:val="20"/>
              </w:rPr>
              <w:t>0.5 mg/kg</w:t>
            </w:r>
          </w:p>
        </w:tc>
        <w:tc>
          <w:tcPr>
            <w:tcW w:type="dxa" w:w="720"/>
            <w:tcBorders>
              <w:bottom w:val="single" w:sz="8" w:space="0" w:color="000000"/>
            </w:tcBorders>
          </w:tcPr>
          <w:p>
            <w:r>
              <w:rPr>
                <w:rFonts w:ascii="Arial" w:hAnsi="Arial"/>
                <w:b/>
                <w:sz w:val="20"/>
              </w:rPr>
              <w:t>1.4 mg/kg</w:t>
            </w:r>
          </w:p>
        </w:tc>
        <w:tc>
          <w:tcPr>
            <w:tcW w:type="dxa" w:w="720"/>
            <w:tcBorders>
              <w:bottom w:val="single" w:sz="8" w:space="0" w:color="000000"/>
            </w:tcBorders>
          </w:tcPr>
          <w:p>
            <w:r>
              <w:rPr>
                <w:rFonts w:ascii="Arial" w:hAnsi="Arial"/>
                <w:b/>
                <w:sz w:val="20"/>
              </w:rPr>
              <w:t>4 mg/kg</w:t>
            </w:r>
          </w:p>
        </w:tc>
        <w:tc>
          <w:tcPr>
            <w:tcW w:type="dxa" w:w="720"/>
            <w:tcBorders>
              <w:bottom w:val="single" w:sz="8" w:space="0" w:color="000000"/>
            </w:tcBorders>
          </w:tcPr>
          <w:p>
            <w:r>
              <w:rPr>
                <w:rFonts w:ascii="Arial" w:hAnsi="Arial"/>
                <w:b/>
                <w:sz w:val="20"/>
              </w:rPr>
              <w:t>12 mg/kg</w:t>
            </w:r>
          </w:p>
        </w:tc>
        <w:tc>
          <w:tcPr>
            <w:tcW w:type="dxa" w:w="720"/>
            <w:tcBorders>
              <w:bottom w:val="single" w:sz="8" w:space="0" w:color="000000"/>
            </w:tcBorders>
          </w:tcPr>
          <w:p>
            <w:r>
              <w:rPr>
                <w:rFonts w:ascii="Arial" w:hAnsi="Arial"/>
                <w:b/>
                <w:sz w:val="20"/>
              </w:rPr>
              <w:t>37 mg/kg</w:t>
            </w:r>
          </w:p>
        </w:tc>
        <w:tc>
          <w:tcPr>
            <w:tcW w:type="dxa" w:w="720"/>
            <w:tcBorders>
              <w:bottom w:val="single" w:sz="8" w:space="0" w:color="000000"/>
            </w:tcBorders>
          </w:tcPr>
          <w:p>
            <w:r>
              <w:rPr>
                <w:rFonts w:ascii="Arial" w:hAnsi="Arial"/>
                <w:b/>
                <w:sz w:val="20"/>
              </w:rPr>
              <w:t>111 mg/kg</w:t>
            </w:r>
          </w:p>
        </w:tc>
        <w:tc>
          <w:tcPr>
            <w:tcW w:type="dxa" w:w="720"/>
            <w:tcBorders>
              <w:bottom w:val="single" w:sz="8" w:space="0" w:color="000000"/>
            </w:tcBorders>
          </w:tcPr>
          <w:p>
            <w:r>
              <w:rPr>
                <w:rFonts w:ascii="Arial" w:hAnsi="Arial"/>
                <w:b/>
                <w:sz w:val="20"/>
              </w:rPr>
              <w:t>333 mg/kg</w:t>
            </w:r>
          </w:p>
        </w:tc>
        <w:tc>
          <w:tcPr>
            <w:tcW w:type="dxa" w:w="720"/>
            <w:tcBorders>
              <w:bottom w:val="single" w:sz="8" w:space="0" w:color="000000"/>
            </w:tcBorders>
          </w:tcPr>
          <w:p>
            <w:r>
              <w:rPr>
                <w:rFonts w:ascii="Arial" w:hAnsi="Arial"/>
                <w:b/>
                <w:sz w:val="20"/>
              </w:rPr>
              <w:t>1000 mg/kg</w:t>
            </w:r>
          </w:p>
        </w:tc>
        <w:tc>
          <w:tcPr>
            <w:tcW w:type="dxa" w:w="720"/>
            <w:tcBorders>
              <w:bottom w:val="single" w:sz="8" w:space="0" w:color="000000"/>
            </w:tcBorders>
          </w:tcPr>
          <w:p>
            <w:r>
              <w:rPr>
                <w:rFonts w:ascii="Arial" w:hAnsi="Arial"/>
                <w:b/>
                <w:sz w:val="20"/>
              </w:rPr>
              <w:t>BMD 1Std (mg/kg)</w:t>
            </w:r>
          </w:p>
        </w:tc>
        <w:tc>
          <w:tcPr>
            <w:tcW w:type="dxa" w:w="720"/>
            <w:tcBorders>
              <w:bottom w:val="single" w:sz="8" w:space="0" w:color="000000"/>
            </w:tcBorders>
          </w:tcPr>
          <w:p>
            <w:r>
              <w:rPr>
                <w:rFonts w:ascii="Arial" w:hAnsi="Arial"/>
                <w:b/>
                <w:sz w:val="20"/>
              </w:rPr>
              <w:t>BMDL 1Std (mg/kg)</w:t>
            </w:r>
          </w:p>
        </w:tc>
      </w:tr>
      <w:tr>
        <w:tc>
          <w:tcPr>
            <w:tcW w:type="dxa" w:w="9360"/>
            <w:gridSpan w:val="13"/>
          </w:tcPr>
          <w:p>
            <w:r>
              <w:rPr>
                <w:b/>
                <w:sz w:val="20"/>
              </w:rPr>
              <w:t>Male</w:t>
            </w:r>
          </w:p>
        </w:tc>
      </w:tr>
      <w:tr>
        <w:tc>
          <w:tcPr>
            <w:tcW w:type="dxa" w:w="720"/>
          </w:tcPr>
          <w:p>
            <w:r>
              <w:rPr>
                <w:sz w:val="20"/>
              </w:rPr>
              <w:t>n</w:t>
            </w:r>
          </w:p>
        </w:tc>
        <w:tc>
          <w:tcPr>
            <w:tcW w:type="dxa" w:w="720"/>
          </w:tcPr>
          <w:p>
            <w:r>
              <w:rPr>
                <w:sz w:val="20"/>
              </w:rPr>
              <w:t>10</w:t>
            </w:r>
          </w:p>
        </w:tc>
        <w:tc>
          <w:tcPr>
            <w:tcW w:type="dxa" w:w="720"/>
          </w:tcPr>
          <w:p>
            <w:r>
              <w:rPr>
                <w:sz w:val="20"/>
              </w:rPr>
              <w:t>5</w:t>
            </w:r>
          </w:p>
        </w:tc>
        <w:tc>
          <w:tcPr>
            <w:tcW w:type="dxa" w:w="720"/>
          </w:tcPr>
          <w:p>
            <w:r>
              <w:rPr>
                <w:sz w:val="20"/>
              </w:rPr>
              <w:t>5</w:t>
            </w:r>
          </w:p>
        </w:tc>
        <w:tc>
          <w:tcPr>
            <w:tcW w:type="dxa" w:w="720"/>
          </w:tcPr>
          <w:p>
            <w:r>
              <w:rPr>
                <w:sz w:val="20"/>
              </w:rPr>
              <w:t>5</w:t>
            </w:r>
          </w:p>
        </w:tc>
        <w:tc>
          <w:tcPr>
            <w:tcW w:type="dxa" w:w="720"/>
          </w:tcPr>
          <w:p>
            <w:r>
              <w:rPr>
                <w:sz w:val="20"/>
              </w:rPr>
              <w:t>5</w:t>
            </w:r>
          </w:p>
        </w:tc>
        <w:tc>
          <w:tcPr>
            <w:tcW w:type="dxa" w:w="720"/>
          </w:tcPr>
          <w:p>
            <w:r>
              <w:rPr>
                <w:sz w:val="20"/>
              </w:rPr>
              <w:t>5</w:t>
            </w:r>
          </w:p>
        </w:tc>
        <w:tc>
          <w:tcPr>
            <w:tcW w:type="dxa" w:w="720"/>
          </w:tcPr>
          <w:p>
            <w:r>
              <w:rPr>
                <w:sz w:val="20"/>
              </w:rPr>
              <w:t>5</w:t>
            </w:r>
          </w:p>
        </w:tc>
        <w:tc>
          <w:tcPr>
            <w:tcW w:type="dxa" w:w="720"/>
          </w:tcPr>
          <w:p>
            <w:r>
              <w:rPr>
                <w:sz w:val="20"/>
              </w:rPr>
              <w:t>5</w:t>
            </w:r>
          </w:p>
        </w:tc>
        <w:tc>
          <w:tcPr>
            <w:tcW w:type="dxa" w:w="720"/>
          </w:tcPr>
          <w:p>
            <w:r>
              <w:rPr>
                <w:sz w:val="20"/>
              </w:rPr>
              <w:t>5</w:t>
            </w:r>
          </w:p>
        </w:tc>
        <w:tc>
          <w:tcPr>
            <w:tcW w:type="dxa" w:w="720"/>
          </w:tcPr>
          <w:p>
            <w:r>
              <w:rPr>
                <w:sz w:val="20"/>
              </w:rPr>
              <w:t>5</w:t>
            </w:r>
          </w:p>
        </w:tc>
        <w:tc>
          <w:tcPr>
            <w:tcW w:type="dxa" w:w="720"/>
          </w:tcPr>
          <w:p>
            <w:r>
              <w:rPr>
                <w:sz w:val="20"/>
              </w:rPr>
              <w:t>NA</w:t>
            </w:r>
          </w:p>
        </w:tc>
        <w:tc>
          <w:tcPr>
            <w:tcW w:type="dxa" w:w="720"/>
          </w:tcPr>
          <w:p>
            <w:r>
              <w:rPr>
                <w:sz w:val="20"/>
              </w:rPr>
              <w:t>NA</w:t>
            </w:r>
          </w:p>
        </w:tc>
      </w:tr>
      <w:tr>
        <w:tc>
          <w:tcPr>
            <w:tcW w:type="dxa" w:w="720"/>
          </w:tcPr>
          <w:p>
            <w:r>
              <w:rPr>
                <w:sz w:val="20"/>
              </w:rPr>
              <w:t>Terminal Body Weight (g)</w:t>
            </w:r>
          </w:p>
        </w:tc>
        <w:tc>
          <w:tcPr>
            <w:tcW w:type="dxa" w:w="720"/>
          </w:tcPr>
          <w:p>
            <w:r>
              <w:rPr>
                <w:sz w:val="20"/>
              </w:rPr>
              <w:t>311.0 ± 5.2</w:t>
            </w:r>
          </w:p>
        </w:tc>
        <w:tc>
          <w:tcPr>
            <w:tcW w:type="dxa" w:w="720"/>
          </w:tcPr>
          <w:p>
            <w:r>
              <w:rPr>
                <w:sz w:val="20"/>
              </w:rPr>
              <w:t>314.0 ± 5.1</w:t>
            </w:r>
          </w:p>
        </w:tc>
        <w:tc>
          <w:tcPr>
            <w:tcW w:type="dxa" w:w="720"/>
          </w:tcPr>
          <w:p>
            <w:r>
              <w:rPr>
                <w:sz w:val="20"/>
              </w:rPr>
              <w:t>315.5 ± 1.4</w:t>
            </w:r>
          </w:p>
        </w:tc>
        <w:tc>
          <w:tcPr>
            <w:tcW w:type="dxa" w:w="720"/>
          </w:tcPr>
          <w:p>
            <w:r>
              <w:rPr>
                <w:sz w:val="20"/>
              </w:rPr>
              <w:t>320.1 ± 4.8</w:t>
            </w:r>
          </w:p>
        </w:tc>
        <w:tc>
          <w:tcPr>
            <w:tcW w:type="dxa" w:w="720"/>
          </w:tcPr>
          <w:p>
            <w:r>
              <w:rPr>
                <w:sz w:val="20"/>
              </w:rPr>
              <w:t>308.2 ± 4.4</w:t>
            </w:r>
          </w:p>
        </w:tc>
        <w:tc>
          <w:tcPr>
            <w:tcW w:type="dxa" w:w="720"/>
          </w:tcPr>
          <w:p>
            <w:r>
              <w:rPr>
                <w:sz w:val="20"/>
              </w:rPr>
              <w:t>325.9 ± 4.7</w:t>
            </w:r>
          </w:p>
        </w:tc>
        <w:tc>
          <w:tcPr>
            <w:tcW w:type="dxa" w:w="720"/>
          </w:tcPr>
          <w:p>
            <w:r>
              <w:rPr>
                <w:sz w:val="20"/>
              </w:rPr>
              <w:t>308.6 ± 4.2</w:t>
            </w:r>
          </w:p>
        </w:tc>
        <w:tc>
          <w:tcPr>
            <w:tcW w:type="dxa" w:w="720"/>
          </w:tcPr>
          <w:p>
            <w:r>
              <w:rPr>
                <w:sz w:val="20"/>
              </w:rPr>
              <w:t>308.6 ± 3.9</w:t>
            </w:r>
          </w:p>
        </w:tc>
        <w:tc>
          <w:tcPr>
            <w:tcW w:type="dxa" w:w="720"/>
          </w:tcPr>
          <w:p>
            <w:r>
              <w:rPr>
                <w:sz w:val="20"/>
              </w:rPr>
              <w:t>273.6 ± 7.6</w:t>
            </w:r>
          </w:p>
        </w:tc>
        <w:tc>
          <w:tcPr>
            <w:tcW w:type="dxa" w:w="720"/>
          </w:tcPr>
          <w:p>
            <w:r>
              <w:rPr>
                <w:sz w:val="20"/>
              </w:rPr>
              <w:t>272.4 ± 6.8</w:t>
            </w:r>
          </w:p>
        </w:tc>
        <w:tc>
          <w:tcPr>
            <w:tcW w:type="dxa" w:w="720"/>
          </w:tcPr>
          <w:p>
            <w:r>
              <w:rPr>
                <w:sz w:val="20"/>
              </w:rPr>
              <w:t>ND</w:t>
            </w:r>
          </w:p>
        </w:tc>
        <w:tc>
          <w:tcPr>
            <w:tcW w:type="dxa" w:w="720"/>
          </w:tcPr>
          <w:p>
            <w:r>
              <w:rPr>
                <w:sz w:val="20"/>
              </w:rPr>
              <w:t>ND</w:t>
            </w:r>
          </w:p>
        </w:tc>
      </w:tr>
      <w:tr>
        <w:tc>
          <w:tcPr>
            <w:tcW w:type="dxa" w:w="720"/>
          </w:tcPr>
          <w:p>
            <w:r>
              <w:rPr>
                <w:sz w:val="20"/>
              </w:rPr>
              <w:t>Liver Absolute (g)</w:t>
            </w:r>
          </w:p>
        </w:tc>
        <w:tc>
          <w:tcPr>
            <w:tcW w:type="dxa" w:w="720"/>
          </w:tcPr>
          <w:p>
            <w:r>
              <w:rPr>
                <w:sz w:val="20"/>
              </w:rPr>
              <w:t>11.48 ± 0.31**</w:t>
            </w:r>
          </w:p>
        </w:tc>
        <w:tc>
          <w:tcPr>
            <w:tcW w:type="dxa" w:w="720"/>
          </w:tcPr>
          <w:p>
            <w:r>
              <w:rPr>
                <w:sz w:val="20"/>
              </w:rPr>
              <w:t>12.00 ± 0.37</w:t>
            </w:r>
          </w:p>
        </w:tc>
        <w:tc>
          <w:tcPr>
            <w:tcW w:type="dxa" w:w="720"/>
          </w:tcPr>
          <w:p>
            <w:r>
              <w:rPr>
                <w:sz w:val="20"/>
              </w:rPr>
              <w:t>12.31 ± 0.30</w:t>
            </w:r>
          </w:p>
        </w:tc>
        <w:tc>
          <w:tcPr>
            <w:tcW w:type="dxa" w:w="720"/>
          </w:tcPr>
          <w:p>
            <w:r>
              <w:rPr>
                <w:sz w:val="20"/>
              </w:rPr>
              <w:t>12.48 ± 0.35</w:t>
            </w:r>
          </w:p>
        </w:tc>
        <w:tc>
          <w:tcPr>
            <w:tcW w:type="dxa" w:w="720"/>
          </w:tcPr>
          <w:p>
            <w:r>
              <w:rPr>
                <w:sz w:val="20"/>
              </w:rPr>
              <w:t>11.80 ± 0.35</w:t>
            </w:r>
          </w:p>
        </w:tc>
        <w:tc>
          <w:tcPr>
            <w:tcW w:type="dxa" w:w="720"/>
          </w:tcPr>
          <w:p>
            <w:r>
              <w:rPr>
                <w:sz w:val="20"/>
              </w:rPr>
              <w:t>13.14 ± 0.41**</w:t>
            </w:r>
          </w:p>
        </w:tc>
        <w:tc>
          <w:tcPr>
            <w:tcW w:type="dxa" w:w="720"/>
          </w:tcPr>
          <w:p>
            <w:r>
              <w:rPr>
                <w:sz w:val="20"/>
              </w:rPr>
              <w:t>12.75 ± 0.30**</w:t>
            </w:r>
          </w:p>
        </w:tc>
        <w:tc>
          <w:tcPr>
            <w:tcW w:type="dxa" w:w="720"/>
          </w:tcPr>
          <w:p>
            <w:r>
              <w:rPr>
                <w:sz w:val="20"/>
              </w:rPr>
              <w:t>14.31 ± 0.11</w:t>
            </w:r>
          </w:p>
        </w:tc>
        <w:tc>
          <w:tcPr>
            <w:tcW w:type="dxa" w:w="720"/>
          </w:tcPr>
          <w:p>
            <w:r>
              <w:rPr>
                <w:sz w:val="20"/>
              </w:rPr>
              <w:t>—</w:t>
            </w:r>
          </w:p>
        </w:tc>
        <w:tc>
          <w:tcPr>
            <w:tcW w:type="dxa" w:w="720"/>
          </w:tcPr>
          <w:p>
            <w:r>
              <w:rPr>
                <w:sz w:val="20"/>
              </w:rPr>
              <w:t>—</w:t>
            </w:r>
          </w:p>
        </w:tc>
        <w:tc>
          <w:tcPr>
            <w:tcW w:type="dxa" w:w="720"/>
          </w:tcPr>
          <w:p>
            <w:r>
              <w:rPr>
                <w:sz w:val="20"/>
              </w:rPr>
              <w:t>20.5</w:t>
            </w:r>
          </w:p>
        </w:tc>
        <w:tc>
          <w:tcPr>
            <w:tcW w:type="dxa" w:w="720"/>
          </w:tcPr>
          <w:p>
            <w:r>
              <w:rPr>
                <w:sz w:val="20"/>
              </w:rPr>
              <w:t>3.04</w:t>
            </w:r>
          </w:p>
        </w:tc>
      </w:tr>
      <w:tr>
        <w:tc>
          <w:tcPr>
            <w:tcW w:type="dxa" w:w="720"/>
          </w:tcPr>
          <w:p>
            <w:r>
              <w:rPr>
                <w:sz w:val="20"/>
              </w:rPr>
              <w:t>Liver Relative (mg/g)</w:t>
            </w:r>
          </w:p>
        </w:tc>
        <w:tc>
          <w:tcPr>
            <w:tcW w:type="dxa" w:w="720"/>
          </w:tcPr>
          <w:p>
            <w:r>
              <w:rPr>
                <w:sz w:val="20"/>
              </w:rPr>
              <w:t>36.88 ± 0.52</w:t>
            </w:r>
          </w:p>
        </w:tc>
        <w:tc>
          <w:tcPr>
            <w:tcW w:type="dxa" w:w="720"/>
          </w:tcPr>
          <w:p>
            <w:r>
              <w:rPr>
                <w:sz w:val="20"/>
              </w:rPr>
              <w:t>38.21 ± 0.78</w:t>
            </w:r>
          </w:p>
        </w:tc>
        <w:tc>
          <w:tcPr>
            <w:tcW w:type="dxa" w:w="720"/>
          </w:tcPr>
          <w:p>
            <w:r>
              <w:rPr>
                <w:sz w:val="20"/>
              </w:rPr>
              <w:t>39.03 ± 0.85</w:t>
            </w:r>
          </w:p>
        </w:tc>
        <w:tc>
          <w:tcPr>
            <w:tcW w:type="dxa" w:w="720"/>
          </w:tcPr>
          <w:p>
            <w:r>
              <w:rPr>
                <w:sz w:val="20"/>
              </w:rPr>
              <w:t>39.01 ± 1.22</w:t>
            </w:r>
          </w:p>
        </w:tc>
        <w:tc>
          <w:tcPr>
            <w:tcW w:type="dxa" w:w="720"/>
          </w:tcPr>
          <w:p>
            <w:r>
              <w:rPr>
                <w:sz w:val="20"/>
              </w:rPr>
              <w:t>38.26 ± 0.77</w:t>
            </w:r>
          </w:p>
        </w:tc>
        <w:tc>
          <w:tcPr>
            <w:tcW w:type="dxa" w:w="720"/>
          </w:tcPr>
          <w:p>
            <w:r>
              <w:rPr>
                <w:sz w:val="20"/>
              </w:rPr>
              <w:t>40.28 ± 0.78</w:t>
            </w:r>
          </w:p>
        </w:tc>
        <w:tc>
          <w:tcPr>
            <w:tcW w:type="dxa" w:w="720"/>
          </w:tcPr>
          <w:p>
            <w:r>
              <w:rPr>
                <w:sz w:val="20"/>
              </w:rPr>
              <w:t>41.33 ± 1.00</w:t>
            </w:r>
          </w:p>
        </w:tc>
        <w:tc>
          <w:tcPr>
            <w:tcW w:type="dxa" w:w="720"/>
          </w:tcPr>
          <w:p>
            <w:r>
              <w:rPr>
                <w:sz w:val="20"/>
              </w:rPr>
              <w:t>46.42 ± 0.86</w:t>
            </w:r>
          </w:p>
        </w:tc>
        <w:tc>
          <w:tcPr>
            <w:tcW w:type="dxa" w:w="720"/>
          </w:tcPr>
          <w:p>
            <w:r>
              <w:rPr>
                <w:sz w:val="20"/>
              </w:rPr>
              <w:t>–</w:t>
            </w:r>
          </w:p>
        </w:tc>
        <w:tc>
          <w:tcPr>
            <w:tcW w:type="dxa" w:w="720"/>
          </w:tcPr>
          <w:p>
            <w:r>
              <w:rPr>
                <w:sz w:val="20"/>
              </w:rPr>
              <w:t>–</w:t>
            </w:r>
          </w:p>
        </w:tc>
        <w:tc>
          <w:tcPr>
            <w:tcW w:type="dxa" w:w="720"/>
          </w:tcPr>
          <w:p>
            <w:r>
              <w:rPr>
                <w:sz w:val="20"/>
              </w:rPr>
              <w:t>ND</w:t>
            </w:r>
          </w:p>
        </w:tc>
        <w:tc>
          <w:tcPr>
            <w:tcW w:type="dxa" w:w="720"/>
          </w:tcPr>
          <w:p>
            <w:r>
              <w:rPr>
                <w:sz w:val="20"/>
              </w:rPr>
              <w:t>ND</w:t>
            </w:r>
          </w:p>
        </w:tc>
      </w:tr>
      <w:tr>
        <w:tc>
          <w:tcPr>
            <w:tcW w:type="dxa" w:w="9360"/>
            <w:gridSpan w:val="13"/>
          </w:tcPr>
          <w:p>
            <w:r>
              <w:rPr>
                <w:b/>
                <w:sz w:val="20"/>
              </w:rPr>
              <w:t>Female</w:t>
            </w:r>
          </w:p>
        </w:tc>
      </w:tr>
      <w:tr>
        <w:tc>
          <w:tcPr>
            <w:tcW w:type="dxa" w:w="720"/>
          </w:tcPr>
          <w:p>
            <w:r>
              <w:rPr>
                <w:sz w:val="20"/>
              </w:rPr>
              <w:t>n</w:t>
            </w:r>
          </w:p>
        </w:tc>
        <w:tc>
          <w:tcPr>
            <w:tcW w:type="dxa" w:w="720"/>
          </w:tcPr>
          <w:p>
            <w:r>
              <w:rPr>
                <w:sz w:val="20"/>
              </w:rPr>
              <w:t>10</w:t>
            </w:r>
          </w:p>
        </w:tc>
        <w:tc>
          <w:tcPr>
            <w:tcW w:type="dxa" w:w="720"/>
          </w:tcPr>
          <w:p>
            <w:r>
              <w:rPr>
                <w:sz w:val="20"/>
              </w:rPr>
              <w:t>5</w:t>
            </w:r>
          </w:p>
        </w:tc>
        <w:tc>
          <w:tcPr>
            <w:tcW w:type="dxa" w:w="720"/>
          </w:tcPr>
          <w:p>
            <w:r>
              <w:rPr>
                <w:sz w:val="20"/>
              </w:rPr>
              <w:t>5</w:t>
            </w:r>
          </w:p>
        </w:tc>
        <w:tc>
          <w:tcPr>
            <w:tcW w:type="dxa" w:w="720"/>
          </w:tcPr>
          <w:p>
            <w:r>
              <w:rPr>
                <w:sz w:val="20"/>
              </w:rPr>
              <w:t>5</w:t>
            </w:r>
          </w:p>
        </w:tc>
        <w:tc>
          <w:tcPr>
            <w:tcW w:type="dxa" w:w="720"/>
          </w:tcPr>
          <w:p>
            <w:r>
              <w:rPr>
                <w:sz w:val="20"/>
              </w:rPr>
              <w:t>5</w:t>
            </w:r>
          </w:p>
        </w:tc>
        <w:tc>
          <w:tcPr>
            <w:tcW w:type="dxa" w:w="720"/>
          </w:tcPr>
          <w:p>
            <w:r>
              <w:rPr>
                <w:sz w:val="20"/>
              </w:rPr>
              <w:t>5</w:t>
            </w:r>
          </w:p>
        </w:tc>
        <w:tc>
          <w:tcPr>
            <w:tcW w:type="dxa" w:w="720"/>
          </w:tcPr>
          <w:p>
            <w:r>
              <w:rPr>
                <w:sz w:val="20"/>
              </w:rPr>
              <w:t>5</w:t>
            </w:r>
          </w:p>
        </w:tc>
        <w:tc>
          <w:tcPr>
            <w:tcW w:type="dxa" w:w="720"/>
          </w:tcPr>
          <w:p>
            <w:r>
              <w:rPr>
                <w:sz w:val="20"/>
              </w:rPr>
              <w:t>5</w:t>
            </w:r>
          </w:p>
        </w:tc>
        <w:tc>
          <w:tcPr>
            <w:tcW w:type="dxa" w:w="720"/>
          </w:tcPr>
          <w:p>
            <w:r>
              <w:rPr>
                <w:sz w:val="20"/>
              </w:rPr>
              <w:t>5</w:t>
            </w:r>
          </w:p>
        </w:tc>
        <w:tc>
          <w:tcPr>
            <w:tcW w:type="dxa" w:w="720"/>
          </w:tcPr>
          <w:p>
            <w:r>
              <w:rPr>
                <w:sz w:val="20"/>
              </w:rPr>
              <w:t>5</w:t>
            </w:r>
          </w:p>
        </w:tc>
        <w:tc>
          <w:tcPr>
            <w:tcW w:type="dxa" w:w="720"/>
          </w:tcPr>
          <w:p>
            <w:r>
              <w:rPr>
                <w:sz w:val="20"/>
              </w:rPr>
              <w:t>NA</w:t>
            </w:r>
          </w:p>
        </w:tc>
        <w:tc>
          <w:tcPr>
            <w:tcW w:type="dxa" w:w="720"/>
          </w:tcPr>
          <w:p>
            <w:r>
              <w:rPr>
                <w:sz w:val="20"/>
              </w:rPr>
              <w:t>NA</w:t>
            </w:r>
          </w:p>
        </w:tc>
      </w:tr>
      <w:tr>
        <w:tc>
          <w:tcPr>
            <w:tcW w:type="dxa" w:w="720"/>
          </w:tcPr>
          <w:p>
            <w:r>
              <w:rPr>
                <w:sz w:val="20"/>
              </w:rPr>
              <w:t>Terminal Body Weight (g)</w:t>
            </w:r>
          </w:p>
        </w:tc>
        <w:tc>
          <w:tcPr>
            <w:tcW w:type="dxa" w:w="720"/>
          </w:tcPr>
          <w:p>
            <w:r>
              <w:rPr>
                <w:sz w:val="20"/>
              </w:rPr>
              <w:t>221.0 ± 5.4</w:t>
            </w:r>
          </w:p>
        </w:tc>
        <w:tc>
          <w:tcPr>
            <w:tcW w:type="dxa" w:w="720"/>
          </w:tcPr>
          <w:p>
            <w:r>
              <w:rPr>
                <w:sz w:val="20"/>
              </w:rPr>
              <w:t>215.4 ± 7.5</w:t>
            </w:r>
          </w:p>
        </w:tc>
        <w:tc>
          <w:tcPr>
            <w:tcW w:type="dxa" w:w="720"/>
          </w:tcPr>
          <w:p>
            <w:r>
              <w:rPr>
                <w:sz w:val="20"/>
              </w:rPr>
              <w:t>211.0 ± 4.0</w:t>
            </w:r>
          </w:p>
        </w:tc>
        <w:tc>
          <w:tcPr>
            <w:tcW w:type="dxa" w:w="720"/>
          </w:tcPr>
          <w:p>
            <w:r>
              <w:rPr>
                <w:sz w:val="20"/>
              </w:rPr>
              <w:t>213.0 ± 6.5</w:t>
            </w:r>
          </w:p>
        </w:tc>
        <w:tc>
          <w:tcPr>
            <w:tcW w:type="dxa" w:w="720"/>
          </w:tcPr>
          <w:p>
            <w:r>
              <w:rPr>
                <w:sz w:val="20"/>
              </w:rPr>
              <w:t>219.0 ± 7.4</w:t>
            </w:r>
          </w:p>
        </w:tc>
        <w:tc>
          <w:tcPr>
            <w:tcW w:type="dxa" w:w="720"/>
          </w:tcPr>
          <w:p>
            <w:r>
              <w:rPr>
                <w:sz w:val="20"/>
              </w:rPr>
              <w:t>216.3 ± 6.2</w:t>
            </w:r>
          </w:p>
        </w:tc>
        <w:tc>
          <w:tcPr>
            <w:tcW w:type="dxa" w:w="720"/>
          </w:tcPr>
          <w:p>
            <w:r>
              <w:rPr>
                <w:sz w:val="20"/>
              </w:rPr>
              <w:t>208.2 ± 5.5</w:t>
            </w:r>
          </w:p>
        </w:tc>
        <w:tc>
          <w:tcPr>
            <w:tcW w:type="dxa" w:w="720"/>
          </w:tcPr>
          <w:p>
            <w:r>
              <w:rPr>
                <w:sz w:val="20"/>
              </w:rPr>
              <w:t>213.2 ± 4.0</w:t>
            </w:r>
          </w:p>
        </w:tc>
        <w:tc>
          <w:tcPr>
            <w:tcW w:type="dxa" w:w="720"/>
          </w:tcPr>
          <w:p>
            <w:r>
              <w:rPr>
                <w:sz w:val="20"/>
              </w:rPr>
              <w:t>192.0 ± 2.9</w:t>
            </w:r>
          </w:p>
        </w:tc>
        <w:tc>
          <w:tcPr>
            <w:tcW w:type="dxa" w:w="720"/>
          </w:tcPr>
          <w:p>
            <w:r>
              <w:rPr>
                <w:sz w:val="20"/>
              </w:rPr>
              <w:t>193.2 ± 2.8</w:t>
            </w:r>
          </w:p>
        </w:tc>
        <w:tc>
          <w:tcPr>
            <w:tcW w:type="dxa" w:w="720"/>
          </w:tcPr>
          <w:p>
            <w:r>
              <w:rPr>
                <w:sz w:val="20"/>
              </w:rPr>
              <w:t>ND</w:t>
            </w:r>
          </w:p>
        </w:tc>
        <w:tc>
          <w:tcPr>
            <w:tcW w:type="dxa" w:w="720"/>
          </w:tcPr>
          <w:p>
            <w:r>
              <w:rPr>
                <w:sz w:val="20"/>
              </w:rPr>
              <w:t>ND</w:t>
            </w:r>
          </w:p>
        </w:tc>
      </w:tr>
      <w:tr>
        <w:tc>
          <w:tcPr>
            <w:tcW w:type="dxa" w:w="720"/>
          </w:tcPr>
          <w:p>
            <w:r>
              <w:rPr>
                <w:sz w:val="20"/>
              </w:rPr>
              <w:t>Liver Absolute (g)</w:t>
            </w:r>
          </w:p>
        </w:tc>
        <w:tc>
          <w:tcPr>
            <w:tcW w:type="dxa" w:w="720"/>
          </w:tcPr>
          <w:p>
            <w:r>
              <w:rPr>
                <w:sz w:val="20"/>
              </w:rPr>
              <w:t>8.18 ± 0.16</w:t>
            </w:r>
          </w:p>
        </w:tc>
        <w:tc>
          <w:tcPr>
            <w:tcW w:type="dxa" w:w="720"/>
          </w:tcPr>
          <w:p>
            <w:r>
              <w:rPr>
                <w:sz w:val="20"/>
              </w:rPr>
              <w:t>7.71 ± 0.30</w:t>
            </w:r>
          </w:p>
        </w:tc>
        <w:tc>
          <w:tcPr>
            <w:tcW w:type="dxa" w:w="720"/>
          </w:tcPr>
          <w:p>
            <w:r>
              <w:rPr>
                <w:sz w:val="20"/>
              </w:rPr>
              <w:t>7.41 ± 0.19</w:t>
            </w:r>
          </w:p>
        </w:tc>
        <w:tc>
          <w:tcPr>
            <w:tcW w:type="dxa" w:w="720"/>
          </w:tcPr>
          <w:p>
            <w:r>
              <w:rPr>
                <w:sz w:val="20"/>
              </w:rPr>
              <w:t>7.87 ± 0.46</w:t>
            </w:r>
          </w:p>
        </w:tc>
        <w:tc>
          <w:tcPr>
            <w:tcW w:type="dxa" w:w="720"/>
          </w:tcPr>
          <w:p>
            <w:r>
              <w:rPr>
                <w:sz w:val="20"/>
              </w:rPr>
              <w:t>7.89 ± 0.39</w:t>
            </w:r>
          </w:p>
        </w:tc>
        <w:tc>
          <w:tcPr>
            <w:tcW w:type="dxa" w:w="720"/>
          </w:tcPr>
          <w:p>
            <w:r>
              <w:rPr>
                <w:sz w:val="20"/>
              </w:rPr>
              <w:t>7.67 ± 0.33</w:t>
            </w:r>
          </w:p>
        </w:tc>
        <w:tc>
          <w:tcPr>
            <w:tcW w:type="dxa" w:w="720"/>
          </w:tcPr>
          <w:p>
            <w:r>
              <w:rPr>
                <w:sz w:val="20"/>
              </w:rPr>
              <w:t>7.93 ± 0.30</w:t>
            </w:r>
          </w:p>
        </w:tc>
        <w:tc>
          <w:tcPr>
            <w:tcW w:type="dxa" w:w="720"/>
          </w:tcPr>
          <w:p>
            <w:r>
              <w:rPr>
                <w:sz w:val="20"/>
              </w:rPr>
              <w:t>8.48 ± 0.14</w:t>
            </w:r>
          </w:p>
        </w:tc>
        <w:tc>
          <w:tcPr>
            <w:tcW w:type="dxa" w:w="720"/>
          </w:tcPr>
          <w:p>
            <w:r>
              <w:rPr>
                <w:sz w:val="20"/>
              </w:rPr>
              <w:t>—</w:t>
            </w:r>
          </w:p>
        </w:tc>
        <w:tc>
          <w:tcPr>
            <w:tcW w:type="dxa" w:w="720"/>
          </w:tcPr>
          <w:p>
            <w:r>
              <w:rPr>
                <w:sz w:val="20"/>
              </w:rPr>
              <w:t>—</w:t>
            </w:r>
          </w:p>
        </w:tc>
        <w:tc>
          <w:tcPr>
            <w:tcW w:type="dxa" w:w="720"/>
          </w:tcPr>
          <w:p>
            <w:r>
              <w:rPr>
                <w:sz w:val="20"/>
              </w:rPr>
              <w:t>—</w:t>
            </w:r>
          </w:p>
        </w:tc>
        <w:tc>
          <w:tcPr>
            <w:tcW w:type="dxa" w:w="720"/>
          </w:tcPr>
          <w:p>
            <w:r>
              <w:rPr>
                <w:sz w:val="20"/>
              </w:rPr>
              <w:t>—</w:t>
            </w:r>
          </w:p>
        </w:tc>
      </w:tr>
      <w:tr>
        <w:tc>
          <w:tcPr>
            <w:tcW w:type="dxa" w:w="720"/>
          </w:tcPr>
          <w:p>
            <w:r>
              <w:rPr>
                <w:sz w:val="20"/>
              </w:rPr>
              <w:t>Liver Relative (mg/g)</w:t>
            </w:r>
          </w:p>
        </w:tc>
        <w:tc>
          <w:tcPr>
            <w:tcW w:type="dxa" w:w="720"/>
          </w:tcPr>
          <w:p>
            <w:r>
              <w:rPr>
                <w:sz w:val="20"/>
              </w:rPr>
              <w:t>37.08 ± 0.64</w:t>
            </w:r>
          </w:p>
        </w:tc>
        <w:tc>
          <w:tcPr>
            <w:tcW w:type="dxa" w:w="720"/>
          </w:tcPr>
          <w:p>
            <w:r>
              <w:rPr>
                <w:sz w:val="20"/>
              </w:rPr>
              <w:t>35.81 ± 0.52</w:t>
            </w:r>
          </w:p>
        </w:tc>
        <w:tc>
          <w:tcPr>
            <w:tcW w:type="dxa" w:w="720"/>
          </w:tcPr>
          <w:p>
            <w:r>
              <w:rPr>
                <w:sz w:val="20"/>
              </w:rPr>
              <w:t>35.14 ± 0.80</w:t>
            </w:r>
          </w:p>
        </w:tc>
        <w:tc>
          <w:tcPr>
            <w:tcW w:type="dxa" w:w="720"/>
          </w:tcPr>
          <w:p>
            <w:r>
              <w:rPr>
                <w:sz w:val="20"/>
              </w:rPr>
              <w:t>36.88 ± 1.15</w:t>
            </w:r>
          </w:p>
        </w:tc>
        <w:tc>
          <w:tcPr>
            <w:tcW w:type="dxa" w:w="720"/>
          </w:tcPr>
          <w:p>
            <w:r>
              <w:rPr>
                <w:sz w:val="20"/>
              </w:rPr>
              <w:t>36.01 ± 0.96</w:t>
            </w:r>
          </w:p>
        </w:tc>
        <w:tc>
          <w:tcPr>
            <w:tcW w:type="dxa" w:w="720"/>
          </w:tcPr>
          <w:p>
            <w:r>
              <w:rPr>
                <w:sz w:val="20"/>
              </w:rPr>
              <w:t>35.43 ± 0.89</w:t>
            </w:r>
          </w:p>
        </w:tc>
        <w:tc>
          <w:tcPr>
            <w:tcW w:type="dxa" w:w="720"/>
          </w:tcPr>
          <w:p>
            <w:r>
              <w:rPr>
                <w:sz w:val="20"/>
              </w:rPr>
              <w:t>38.05 ± 0.85</w:t>
            </w:r>
          </w:p>
        </w:tc>
        <w:tc>
          <w:tcPr>
            <w:tcW w:type="dxa" w:w="720"/>
          </w:tcPr>
          <w:p>
            <w:r>
              <w:rPr>
                <w:sz w:val="20"/>
              </w:rPr>
              <w:t>39.79 ± 0.60</w:t>
            </w:r>
          </w:p>
        </w:tc>
        <w:tc>
          <w:tcPr>
            <w:tcW w:type="dxa" w:w="720"/>
          </w:tcPr>
          <w:p>
            <w:r>
              <w:rPr>
                <w:sz w:val="20"/>
              </w:rPr>
              <w:t>–</w:t>
            </w:r>
          </w:p>
        </w:tc>
        <w:tc>
          <w:tcPr>
            <w:tcW w:type="dxa" w:w="720"/>
          </w:tcPr>
          <w:p>
            <w:r>
              <w:rPr>
                <w:sz w:val="20"/>
              </w:rPr>
              <w:t>–</w:t>
            </w:r>
          </w:p>
        </w:tc>
        <w:tc>
          <w:tcPr>
            <w:tcW w:type="dxa" w:w="720"/>
          </w:tcPr>
          <w:p>
            <w:r>
              <w:rPr>
                <w:sz w:val="20"/>
              </w:rPr>
              <w:t>ND</w:t>
            </w:r>
          </w:p>
        </w:tc>
        <w:tc>
          <w:tcPr>
            <w:tcW w:type="dxa" w:w="720"/>
          </w:tcPr>
          <w:p>
            <w:r>
              <w:rPr>
                <w:sz w:val="20"/>
              </w:rPr>
              <w:t>ND</w:t>
            </w:r>
          </w:p>
        </w:tc>
      </w:tr>
    </w:tbl>
    <w:p>
      <w:r>
        <w:rPr>
          <w:sz w:val="16"/>
        </w:rPr>
        <w:t>Statistical significance for a dosed group indicates a significant pairwise test compared to the vehicle control group. Statistical significance for the vehicle control group indicates a significant trend test.</w:t>
      </w:r>
    </w:p>
    <w:p>
      <w:r>
        <w:rPr>
          <w:sz w:val="16"/>
        </w:rPr>
        <w:t>*Statistically significant at p ≤ 0.05; **p ≤ 0.01.</w:t>
      </w:r>
    </w:p>
    <w:p>
      <w:r>
        <w:rPr>
          <w:sz w:val="16"/>
        </w:rPr>
        <w:t>BMD₁Std = benchmark dose corresponding to a benchmark response set to one standard deviation from the mean; BMDL₁Std = benchmark dose lower confidence limit corresponding to a benchmark response set to one standard deviation from the mean; NA = not applicable; ND = not determined.</w:t>
      </w:r>
    </w:p>
    <w:p>
      <w:r>
        <w:rPr>
          <w:sz w:val="16"/>
          <w:vertAlign w:val="superscript"/>
        </w:rPr>
        <w:t xml:space="preserve">a </w:t>
      </w:r>
      <w:r>
        <w:rPr>
          <w:sz w:val="16"/>
        </w:rPr>
        <w:t>Data are displayed as mean ± standard error of the mean.</w:t>
      </w:r>
    </w:p>
    <w:p>
      <w:r>
        <w:rPr>
          <w:sz w:val="16"/>
          <w:vertAlign w:val="superscript"/>
        </w:rPr>
        <w:t xml:space="preserve">b </w:t>
      </w:r>
      <w:r>
        <w:rPr>
          <w:sz w:val="16"/>
        </w:rPr>
        <w:t>Statistical analysis performed by the Jonckheere (trend) and Williams or Dunnett (pairwise) tests.</w:t>
      </w:r>
    </w:p>
    <w:p>
      <w:r>
        <w:rPr>
          <w:sz w:val="16"/>
          <w:vertAlign w:val="superscript"/>
        </w:rPr>
        <w:t xml:space="preserve">c </w:t>
      </w:r>
      <w:r>
        <w:rPr>
          <w:sz w:val="16"/>
        </w:rPr>
        <w:t>Relative organ weights (organ weight-to-body weight ratios) are given as mg organ weight/g body weight.</w:t>
      </w:r>
    </w:p>
    <w:p>
      <w:pPr>
        <w:pStyle w:val="Heading2"/>
      </w:pPr>
      <w:r>
        <w:t>Clinical Pathology</w:t>
      </w:r>
    </w:p>
    <w:p>
      <w:r>
        <w:t>In male rats, no clinical chemistry endpoints exhibited significant trend and pairwise comparisons.</w:t>
      </w:r>
    </w:p>
    <w:p>
      <w:r>
        <w:t>In female rats, Aspartate Aminotransferase was significantly decreased at ≥111 mg/kg with a negative trend. The BMD and BMDL were 193 and 127 mg/kg, respectively. Sorbitol dehydrogenase was significantly decreased at ≥37 mg/kg with a negative trend. The BMD and BMDL were 126 and 69.8 mg/kg, respectively.</w:t>
      </w:r>
    </w:p>
    <w:p>
      <w:r>
        <w:t>In male rats, Neutrophil Count was significantly increased at ≥4 mg/kg with a positive trend. The BMD and BMDL were NVM and NVM mg/kg, respectively.</w:t>
      </w:r>
    </w:p>
    <w:p>
      <w:r>
        <w:t>In female rats, no hematology endpoints exhibited significant trend and pairwise comparisons.</w:t>
      </w:r>
    </w:p>
    <w:p>
      <w:r>
        <w:t>In male rats, Total Thyroxine was significantly decreased at ≥37 mg/kg with a negative trend. The BMD and BMDL were 8.54 and 3.59 mg/kg, respectively. Triiodothyronine was significantly decreased at ≥111 mg/kg with a negative trend. The BMD and BMDL were — and — mg/kg, respectively. Significant trend and pairwise comparisons were not observed in free thyroxine or thyroid stimulating hormone.</w:t>
      </w:r>
    </w:p>
    <w:p>
      <w:r>
        <w:t>In female rats, Thyroid Stimulating Hormone was significantly increased at ≥111 mg/kg with a positive trend. The BMD and BMDL were 28 and 16.4 mg/kg, respectively. Total Thyroxine was significantly decreased at ≥37 mg/kg with a negative trend. The BMD and BMDL were 14.8 and 6.76 mg/kg, respectively. Significant trend and pairwise comparisons were not observed in free thyroxine or triiodothyronine.</w:t>
      </w:r>
    </w:p>
    <w:p>
      <w:r>
        <w:rPr>
          <w:b/>
        </w:rPr>
        <w:t>Table 4. Summary of Select Clinical Chemistry Data for Male and Female Rats Administered Perfluorohexanesulfonamide for Five Days</w:t>
      </w:r>
    </w:p>
    <w:tbl>
      <w:tblPr>
        <w:tblW w:type="auto" w:w="0"/>
        <w:tblLayout w:type="autofit"/>
        <w:tblLook w:firstColumn="1" w:firstRow="1" w:lastColumn="0" w:lastRow="0" w:noHBand="0" w:noVBand="1" w:val="04A0"/>
        <w:tblBorders>
          <w:top w:val="single" w:sz="8" w:space="0" w:color="000000"/>
          <w:bottom w:val="single" w:sz="8" w:space="0" w:color="000000"/>
        </w:tblBorders>
      </w:tblPr>
      <w:tblGrid>
        <w:gridCol w:w="851"/>
        <w:gridCol w:w="851"/>
        <w:gridCol w:w="851"/>
        <w:gridCol w:w="851"/>
        <w:gridCol w:w="851"/>
        <w:gridCol w:w="851"/>
        <w:gridCol w:w="851"/>
        <w:gridCol w:w="851"/>
        <w:gridCol w:w="851"/>
        <w:gridCol w:w="851"/>
        <w:gridCol w:w="851"/>
      </w:tblGrid>
      <w:tr>
        <w:trPr>
          <w:tblHeader w:val="true"/>
        </w:trPr>
        <w:tc>
          <w:tcPr>
            <w:tcW w:type="dxa" w:w="851"/>
            <w:tcBorders>
              <w:bottom w:val="single" w:sz="8" w:space="0" w:color="000000"/>
            </w:tcBorders>
          </w:tcPr>
          <w:p>
            <w:r>
              <w:rPr>
                <w:rFonts w:ascii="Arial" w:hAnsi="Arial"/>
                <w:b/>
                <w:sz w:val="20"/>
              </w:rPr>
              <w:t>Endpoint</w:t>
            </w:r>
          </w:p>
        </w:tc>
        <w:tc>
          <w:tcPr>
            <w:tcW w:type="dxa" w:w="851"/>
            <w:tcBorders>
              <w:bottom w:val="single" w:sz="8" w:space="0" w:color="000000"/>
            </w:tcBorders>
          </w:tcPr>
          <w:p>
            <w:r>
              <w:rPr>
                <w:rFonts w:ascii="Arial" w:hAnsi="Arial"/>
                <w:b/>
                <w:sz w:val="20"/>
              </w:rPr>
              <w:t>0 mg/kg</w:t>
            </w:r>
          </w:p>
        </w:tc>
        <w:tc>
          <w:tcPr>
            <w:tcW w:type="dxa" w:w="851"/>
            <w:tcBorders>
              <w:bottom w:val="single" w:sz="8" w:space="0" w:color="000000"/>
            </w:tcBorders>
          </w:tcPr>
          <w:p>
            <w:r>
              <w:rPr>
                <w:rFonts w:ascii="Arial" w:hAnsi="Arial"/>
                <w:b/>
                <w:sz w:val="20"/>
              </w:rPr>
              <w:t>0.15 mg/kg</w:t>
            </w:r>
          </w:p>
        </w:tc>
        <w:tc>
          <w:tcPr>
            <w:tcW w:type="dxa" w:w="851"/>
            <w:tcBorders>
              <w:bottom w:val="single" w:sz="8" w:space="0" w:color="000000"/>
            </w:tcBorders>
          </w:tcPr>
          <w:p>
            <w:r>
              <w:rPr>
                <w:rFonts w:ascii="Arial" w:hAnsi="Arial"/>
                <w:b/>
                <w:sz w:val="20"/>
              </w:rPr>
              <w:t>0.5 mg/kg</w:t>
            </w:r>
          </w:p>
        </w:tc>
        <w:tc>
          <w:tcPr>
            <w:tcW w:type="dxa" w:w="851"/>
            <w:tcBorders>
              <w:bottom w:val="single" w:sz="8" w:space="0" w:color="000000"/>
            </w:tcBorders>
          </w:tcPr>
          <w:p>
            <w:r>
              <w:rPr>
                <w:rFonts w:ascii="Arial" w:hAnsi="Arial"/>
                <w:b/>
                <w:sz w:val="20"/>
              </w:rPr>
              <w:t>1.4 mg/kg</w:t>
            </w:r>
          </w:p>
        </w:tc>
        <w:tc>
          <w:tcPr>
            <w:tcW w:type="dxa" w:w="851"/>
            <w:tcBorders>
              <w:bottom w:val="single" w:sz="8" w:space="0" w:color="000000"/>
            </w:tcBorders>
          </w:tcPr>
          <w:p>
            <w:r>
              <w:rPr>
                <w:rFonts w:ascii="Arial" w:hAnsi="Arial"/>
                <w:b/>
                <w:sz w:val="20"/>
              </w:rPr>
              <w:t>4 mg/kg</w:t>
            </w:r>
          </w:p>
        </w:tc>
        <w:tc>
          <w:tcPr>
            <w:tcW w:type="dxa" w:w="851"/>
            <w:tcBorders>
              <w:bottom w:val="single" w:sz="8" w:space="0" w:color="000000"/>
            </w:tcBorders>
          </w:tcPr>
          <w:p>
            <w:r>
              <w:rPr>
                <w:rFonts w:ascii="Arial" w:hAnsi="Arial"/>
                <w:b/>
                <w:sz w:val="20"/>
              </w:rPr>
              <w:t>12 mg/kg</w:t>
            </w:r>
          </w:p>
        </w:tc>
        <w:tc>
          <w:tcPr>
            <w:tcW w:type="dxa" w:w="851"/>
            <w:tcBorders>
              <w:bottom w:val="single" w:sz="8" w:space="0" w:color="000000"/>
            </w:tcBorders>
          </w:tcPr>
          <w:p>
            <w:r>
              <w:rPr>
                <w:rFonts w:ascii="Arial" w:hAnsi="Arial"/>
                <w:b/>
                <w:sz w:val="20"/>
              </w:rPr>
              <w:t>37 mg/kg</w:t>
            </w:r>
          </w:p>
        </w:tc>
        <w:tc>
          <w:tcPr>
            <w:tcW w:type="dxa" w:w="851"/>
            <w:tcBorders>
              <w:bottom w:val="single" w:sz="8" w:space="0" w:color="000000"/>
            </w:tcBorders>
          </w:tcPr>
          <w:p>
            <w:r>
              <w:rPr>
                <w:rFonts w:ascii="Arial" w:hAnsi="Arial"/>
                <w:b/>
                <w:sz w:val="20"/>
              </w:rPr>
              <w:t>111 mg/kg</w:t>
            </w:r>
          </w:p>
        </w:tc>
        <w:tc>
          <w:tcPr>
            <w:tcW w:type="dxa" w:w="851"/>
            <w:tcBorders>
              <w:bottom w:val="single" w:sz="8" w:space="0" w:color="000000"/>
            </w:tcBorders>
          </w:tcPr>
          <w:p>
            <w:r>
              <w:rPr>
                <w:rFonts w:ascii="Arial" w:hAnsi="Arial"/>
                <w:b/>
                <w:sz w:val="20"/>
              </w:rPr>
              <w:t>BMD 1Std (mg/kg)</w:t>
            </w:r>
          </w:p>
        </w:tc>
        <w:tc>
          <w:tcPr>
            <w:tcW w:type="dxa" w:w="851"/>
            <w:tcBorders>
              <w:bottom w:val="single" w:sz="8" w:space="0" w:color="000000"/>
            </w:tcBorders>
          </w:tcPr>
          <w:p>
            <w:r>
              <w:rPr>
                <w:rFonts w:ascii="Arial" w:hAnsi="Arial"/>
                <w:b/>
                <w:sz w:val="20"/>
              </w:rPr>
              <w:t>BMDL 1Std (mg/kg)</w:t>
            </w:r>
          </w:p>
        </w:tc>
      </w:tr>
      <w:tr>
        <w:tc>
          <w:tcPr>
            <w:tcW w:type="dxa" w:w="9361"/>
            <w:gridSpan w:val="11"/>
          </w:tcPr>
          <w:p>
            <w:r>
              <w:rPr>
                <w:b/>
                <w:sz w:val="20"/>
              </w:rPr>
              <w:t>Male</w:t>
            </w:r>
          </w:p>
        </w:tc>
      </w:tr>
      <w:tr>
        <w:tc>
          <w:tcPr>
            <w:tcW w:type="dxa" w:w="851"/>
          </w:tcPr>
          <w:p>
            <w:r>
              <w:rPr>
                <w:sz w:val="20"/>
              </w:rPr>
              <w:t>n</w:t>
            </w:r>
          </w:p>
        </w:tc>
        <w:tc>
          <w:tcPr>
            <w:tcW w:type="dxa" w:w="851"/>
          </w:tcPr>
          <w:p>
            <w:r>
              <w:rPr>
                <w:sz w:val="20"/>
              </w:rPr>
              <w:t>9</w:t>
            </w:r>
          </w:p>
        </w:tc>
        <w:tc>
          <w:tcPr>
            <w:tcW w:type="dxa" w:w="851"/>
          </w:tcPr>
          <w:p>
            <w:r>
              <w:rPr>
                <w:sz w:val="20"/>
              </w:rPr>
              <w:t>5</w:t>
            </w:r>
          </w:p>
        </w:tc>
        <w:tc>
          <w:tcPr>
            <w:tcW w:type="dxa" w:w="851"/>
          </w:tcPr>
          <w:p>
            <w:r>
              <w:rPr>
                <w:sz w:val="20"/>
              </w:rPr>
              <w:t>5</w:t>
            </w:r>
          </w:p>
        </w:tc>
        <w:tc>
          <w:tcPr>
            <w:tcW w:type="dxa" w:w="851"/>
          </w:tcPr>
          <w:p>
            <w:r>
              <w:rPr>
                <w:sz w:val="20"/>
              </w:rPr>
              <w:t>5</w:t>
            </w:r>
          </w:p>
        </w:tc>
        <w:tc>
          <w:tcPr>
            <w:tcW w:type="dxa" w:w="851"/>
          </w:tcPr>
          <w:p>
            <w:r>
              <w:rPr>
                <w:sz w:val="20"/>
              </w:rPr>
              <w:t>5</w:t>
            </w:r>
          </w:p>
        </w:tc>
        <w:tc>
          <w:tcPr>
            <w:tcW w:type="dxa" w:w="851"/>
          </w:tcPr>
          <w:p>
            <w:r>
              <w:rPr>
                <w:sz w:val="20"/>
              </w:rPr>
              <w:t>5</w:t>
            </w:r>
          </w:p>
        </w:tc>
        <w:tc>
          <w:tcPr>
            <w:tcW w:type="dxa" w:w="851"/>
          </w:tcPr>
          <w:p>
            <w:r>
              <w:rPr>
                <w:sz w:val="20"/>
              </w:rPr>
              <w:t>5</w:t>
            </w:r>
          </w:p>
        </w:tc>
        <w:tc>
          <w:tcPr>
            <w:tcW w:type="dxa" w:w="851"/>
          </w:tcPr>
          <w:p>
            <w:r>
              <w:rPr>
                <w:sz w:val="20"/>
              </w:rPr>
              <w:t>5</w:t>
            </w:r>
          </w:p>
        </w:tc>
        <w:tc>
          <w:tcPr>
            <w:tcW w:type="dxa" w:w="851"/>
          </w:tcPr>
          <w:p>
            <w:r>
              <w:rPr>
                <w:sz w:val="20"/>
              </w:rPr>
              <w:t>NA</w:t>
            </w:r>
          </w:p>
        </w:tc>
        <w:tc>
          <w:tcPr>
            <w:tcW w:type="dxa" w:w="851"/>
          </w:tcPr>
          <w:p>
            <w:r>
              <w:rPr>
                <w:sz w:val="20"/>
              </w:rPr>
              <w:t>NA</w:t>
            </w:r>
          </w:p>
        </w:tc>
      </w:tr>
      <w:tr>
        <w:tc>
          <w:tcPr>
            <w:tcW w:type="dxa" w:w="851"/>
          </w:tcPr>
          <w:p>
            <w:r>
              <w:rPr>
                <w:sz w:val="20"/>
              </w:rPr>
              <w:t>Cholesterol</w:t>
            </w:r>
          </w:p>
        </w:tc>
        <w:tc>
          <w:tcPr>
            <w:tcW w:type="dxa" w:w="851"/>
          </w:tcPr>
          <w:p>
            <w:r>
              <w:rPr>
                <w:sz w:val="20"/>
              </w:rPr>
              <w:t>103.3 ± 4.4*</w:t>
            </w:r>
          </w:p>
        </w:tc>
        <w:tc>
          <w:tcPr>
            <w:tcW w:type="dxa" w:w="851"/>
          </w:tcPr>
          <w:p>
            <w:r>
              <w:rPr>
                <w:sz w:val="20"/>
              </w:rPr>
              <w:t>102.2 ± 4.0</w:t>
            </w:r>
          </w:p>
        </w:tc>
        <w:tc>
          <w:tcPr>
            <w:tcW w:type="dxa" w:w="851"/>
          </w:tcPr>
          <w:p>
            <w:r>
              <w:rPr>
                <w:sz w:val="20"/>
              </w:rPr>
              <w:t>123.0 ± 12.6</w:t>
            </w:r>
          </w:p>
        </w:tc>
        <w:tc>
          <w:tcPr>
            <w:tcW w:type="dxa" w:w="851"/>
          </w:tcPr>
          <w:p>
            <w:r>
              <w:rPr>
                <w:sz w:val="20"/>
              </w:rPr>
              <w:t>115.0 ± 12.1</w:t>
            </w:r>
          </w:p>
        </w:tc>
        <w:tc>
          <w:tcPr>
            <w:tcW w:type="dxa" w:w="851"/>
          </w:tcPr>
          <w:p>
            <w:r>
              <w:rPr>
                <w:sz w:val="20"/>
              </w:rPr>
              <w:t>109.2 ± 4.5</w:t>
            </w:r>
          </w:p>
        </w:tc>
        <w:tc>
          <w:tcPr>
            <w:tcW w:type="dxa" w:w="851"/>
          </w:tcPr>
          <w:p>
            <w:r>
              <w:rPr>
                <w:sz w:val="20"/>
              </w:rPr>
              <w:t>108.4 ± 6.3</w:t>
            </w:r>
          </w:p>
        </w:tc>
        <w:tc>
          <w:tcPr>
            <w:tcW w:type="dxa" w:w="851"/>
          </w:tcPr>
          <w:p>
            <w:r>
              <w:rPr>
                <w:sz w:val="20"/>
              </w:rPr>
              <w:t>90.20 ± 4.80</w:t>
            </w:r>
          </w:p>
        </w:tc>
        <w:tc>
          <w:tcPr>
            <w:tcW w:type="dxa" w:w="851"/>
          </w:tcPr>
          <w:p>
            <w:r>
              <w:rPr>
                <w:sz w:val="20"/>
              </w:rPr>
              <w:t>79.80 ± 4.00</w:t>
            </w:r>
          </w:p>
        </w:tc>
        <w:tc>
          <w:tcPr>
            <w:tcW w:type="dxa" w:w="851"/>
          </w:tcPr>
          <w:p>
            <w:r>
              <w:rPr>
                <w:sz w:val="20"/>
              </w:rPr>
              <w:t>101</w:t>
            </w:r>
          </w:p>
        </w:tc>
        <w:tc>
          <w:tcPr>
            <w:tcW w:type="dxa" w:w="851"/>
          </w:tcPr>
          <w:p>
            <w:r>
              <w:rPr>
                <w:sz w:val="20"/>
              </w:rPr>
              <w:t>61.4</w:t>
            </w:r>
          </w:p>
        </w:tc>
      </w:tr>
      <w:tr>
        <w:tc>
          <w:tcPr>
            <w:tcW w:type="dxa" w:w="9361"/>
            <w:gridSpan w:val="11"/>
          </w:tcPr>
          <w:p>
            <w:r>
              <w:rPr>
                <w:b/>
                <w:sz w:val="20"/>
              </w:rPr>
              <w:t>Female</w:t>
            </w:r>
          </w:p>
        </w:tc>
      </w:tr>
      <w:tr>
        <w:tc>
          <w:tcPr>
            <w:tcW w:type="dxa" w:w="851"/>
          </w:tcPr>
          <w:p>
            <w:r>
              <w:rPr>
                <w:sz w:val="20"/>
              </w:rPr>
              <w:t>n</w:t>
            </w:r>
          </w:p>
        </w:tc>
        <w:tc>
          <w:tcPr>
            <w:tcW w:type="dxa" w:w="851"/>
          </w:tcPr>
          <w:p>
            <w:r>
              <w:rPr>
                <w:sz w:val="20"/>
              </w:rPr>
              <w:t>10</w:t>
            </w:r>
          </w:p>
        </w:tc>
        <w:tc>
          <w:tcPr>
            <w:tcW w:type="dxa" w:w="851"/>
          </w:tcPr>
          <w:p>
            <w:r>
              <w:rPr>
                <w:sz w:val="20"/>
              </w:rPr>
              <w:t>5</w:t>
            </w:r>
          </w:p>
        </w:tc>
        <w:tc>
          <w:tcPr>
            <w:tcW w:type="dxa" w:w="851"/>
          </w:tcPr>
          <w:p>
            <w:r>
              <w:rPr>
                <w:sz w:val="20"/>
              </w:rPr>
              <w:t>5</w:t>
            </w:r>
          </w:p>
        </w:tc>
        <w:tc>
          <w:tcPr>
            <w:tcW w:type="dxa" w:w="851"/>
          </w:tcPr>
          <w:p>
            <w:r>
              <w:rPr>
                <w:sz w:val="20"/>
              </w:rPr>
              <w:t>5</w:t>
            </w:r>
          </w:p>
        </w:tc>
        <w:tc>
          <w:tcPr>
            <w:tcW w:type="dxa" w:w="851"/>
          </w:tcPr>
          <w:p>
            <w:r>
              <w:rPr>
                <w:sz w:val="20"/>
              </w:rPr>
              <w:t>5</w:t>
            </w:r>
          </w:p>
        </w:tc>
        <w:tc>
          <w:tcPr>
            <w:tcW w:type="dxa" w:w="851"/>
          </w:tcPr>
          <w:p>
            <w:r>
              <w:rPr>
                <w:sz w:val="20"/>
              </w:rPr>
              <w:t>5</w:t>
            </w:r>
          </w:p>
        </w:tc>
        <w:tc>
          <w:tcPr>
            <w:tcW w:type="dxa" w:w="851"/>
          </w:tcPr>
          <w:p>
            <w:r>
              <w:rPr>
                <w:sz w:val="20"/>
              </w:rPr>
              <w:t>5</w:t>
            </w:r>
          </w:p>
        </w:tc>
        <w:tc>
          <w:tcPr>
            <w:tcW w:type="dxa" w:w="851"/>
          </w:tcPr>
          <w:p>
            <w:r>
              <w:rPr>
                <w:sz w:val="20"/>
              </w:rPr>
              <w:t>5</w:t>
            </w:r>
          </w:p>
        </w:tc>
        <w:tc>
          <w:tcPr>
            <w:tcW w:type="dxa" w:w="851"/>
          </w:tcPr>
          <w:p>
            <w:r>
              <w:rPr>
                <w:sz w:val="20"/>
              </w:rPr>
              <w:t>NA</w:t>
            </w:r>
          </w:p>
        </w:tc>
        <w:tc>
          <w:tcPr>
            <w:tcW w:type="dxa" w:w="851"/>
          </w:tcPr>
          <w:p>
            <w:r>
              <w:rPr>
                <w:sz w:val="20"/>
              </w:rPr>
              <w:t>NA</w:t>
            </w:r>
          </w:p>
        </w:tc>
      </w:tr>
      <w:tr>
        <w:tc>
          <w:tcPr>
            <w:tcW w:type="dxa" w:w="851"/>
          </w:tcPr>
          <w:p>
            <w:r>
              <w:rPr>
                <w:sz w:val="20"/>
              </w:rPr>
              <w:t>Aspartate Aminotransferase</w:t>
            </w:r>
          </w:p>
        </w:tc>
        <w:tc>
          <w:tcPr>
            <w:tcW w:type="dxa" w:w="851"/>
          </w:tcPr>
          <w:p>
            <w:r>
              <w:rPr>
                <w:sz w:val="20"/>
              </w:rPr>
              <w:t>82.20 ± 1.90**</w:t>
            </w:r>
          </w:p>
        </w:tc>
        <w:tc>
          <w:tcPr>
            <w:tcW w:type="dxa" w:w="851"/>
          </w:tcPr>
          <w:p>
            <w:r>
              <w:rPr>
                <w:sz w:val="20"/>
              </w:rPr>
              <w:t>80.60 ± 1.20</w:t>
            </w:r>
          </w:p>
        </w:tc>
        <w:tc>
          <w:tcPr>
            <w:tcW w:type="dxa" w:w="851"/>
          </w:tcPr>
          <w:p>
            <w:r>
              <w:rPr>
                <w:sz w:val="20"/>
              </w:rPr>
              <w:t>72.40 ± 2.60</w:t>
            </w:r>
          </w:p>
        </w:tc>
        <w:tc>
          <w:tcPr>
            <w:tcW w:type="dxa" w:w="851"/>
          </w:tcPr>
          <w:p>
            <w:r>
              <w:rPr>
                <w:sz w:val="20"/>
              </w:rPr>
              <w:t>74.40 ± 3.10</w:t>
            </w:r>
          </w:p>
        </w:tc>
        <w:tc>
          <w:tcPr>
            <w:tcW w:type="dxa" w:w="851"/>
          </w:tcPr>
          <w:p>
            <w:r>
              <w:rPr>
                <w:sz w:val="20"/>
              </w:rPr>
              <w:t>77.60 ± 4.50</w:t>
            </w:r>
          </w:p>
        </w:tc>
        <w:tc>
          <w:tcPr>
            <w:tcW w:type="dxa" w:w="851"/>
          </w:tcPr>
          <w:p>
            <w:r>
              <w:rPr>
                <w:sz w:val="20"/>
              </w:rPr>
              <w:t>82.00 ± 2.90</w:t>
            </w:r>
          </w:p>
        </w:tc>
        <w:tc>
          <w:tcPr>
            <w:tcW w:type="dxa" w:w="851"/>
          </w:tcPr>
          <w:p>
            <w:r>
              <w:rPr>
                <w:sz w:val="20"/>
              </w:rPr>
              <w:t>77.80 ± 4.40</w:t>
            </w:r>
          </w:p>
        </w:tc>
        <w:tc>
          <w:tcPr>
            <w:tcW w:type="dxa" w:w="851"/>
          </w:tcPr>
          <w:p>
            <w:r>
              <w:rPr>
                <w:sz w:val="20"/>
              </w:rPr>
              <w:t>69.60 ± 1.60**</w:t>
            </w:r>
          </w:p>
        </w:tc>
        <w:tc>
          <w:tcPr>
            <w:tcW w:type="dxa" w:w="851"/>
          </w:tcPr>
          <w:p>
            <w:r>
              <w:rPr>
                <w:sz w:val="20"/>
              </w:rPr>
              <w:t>193</w:t>
            </w:r>
          </w:p>
        </w:tc>
        <w:tc>
          <w:tcPr>
            <w:tcW w:type="dxa" w:w="851"/>
          </w:tcPr>
          <w:p>
            <w:r>
              <w:rPr>
                <w:sz w:val="20"/>
              </w:rPr>
              <w:t>127</w:t>
            </w:r>
          </w:p>
        </w:tc>
      </w:tr>
      <w:tr>
        <w:tc>
          <w:tcPr>
            <w:tcW w:type="dxa" w:w="851"/>
          </w:tcPr>
          <w:p>
            <w:r>
              <w:rPr>
                <w:sz w:val="20"/>
              </w:rPr>
              <w:t>Sorbitol dehydrogenase</w:t>
            </w:r>
          </w:p>
        </w:tc>
        <w:tc>
          <w:tcPr>
            <w:tcW w:type="dxa" w:w="851"/>
          </w:tcPr>
          <w:p>
            <w:r>
              <w:rPr>
                <w:sz w:val="20"/>
              </w:rPr>
              <w:t>11.88 ± 0.93**</w:t>
            </w:r>
          </w:p>
        </w:tc>
        <w:tc>
          <w:tcPr>
            <w:tcW w:type="dxa" w:w="851"/>
          </w:tcPr>
          <w:p>
            <w:r>
              <w:rPr>
                <w:sz w:val="20"/>
              </w:rPr>
              <w:t>11.84 ± 0.65</w:t>
            </w:r>
          </w:p>
        </w:tc>
        <w:tc>
          <w:tcPr>
            <w:tcW w:type="dxa" w:w="851"/>
          </w:tcPr>
          <w:p>
            <w:r>
              <w:rPr>
                <w:sz w:val="20"/>
              </w:rPr>
              <w:t>9.34 ± 0.50</w:t>
            </w:r>
          </w:p>
        </w:tc>
        <w:tc>
          <w:tcPr>
            <w:tcW w:type="dxa" w:w="851"/>
          </w:tcPr>
          <w:p>
            <w:r>
              <w:rPr>
                <w:sz w:val="20"/>
              </w:rPr>
              <w:t>10.10 ± 0.52</w:t>
            </w:r>
          </w:p>
        </w:tc>
        <w:tc>
          <w:tcPr>
            <w:tcW w:type="dxa" w:w="851"/>
          </w:tcPr>
          <w:p>
            <w:r>
              <w:rPr>
                <w:sz w:val="20"/>
              </w:rPr>
              <w:t>11.80 ± 1.00</w:t>
            </w:r>
          </w:p>
        </w:tc>
        <w:tc>
          <w:tcPr>
            <w:tcW w:type="dxa" w:w="851"/>
          </w:tcPr>
          <w:p>
            <w:r>
              <w:rPr>
                <w:sz w:val="20"/>
              </w:rPr>
              <w:t>11.80 ± 1.50</w:t>
            </w:r>
          </w:p>
        </w:tc>
        <w:tc>
          <w:tcPr>
            <w:tcW w:type="dxa" w:w="851"/>
          </w:tcPr>
          <w:p>
            <w:r>
              <w:rPr>
                <w:sz w:val="20"/>
              </w:rPr>
              <w:t>8.60 ± 0.36*</w:t>
            </w:r>
          </w:p>
        </w:tc>
        <w:tc>
          <w:tcPr>
            <w:tcW w:type="dxa" w:w="851"/>
          </w:tcPr>
          <w:p>
            <w:r>
              <w:rPr>
                <w:sz w:val="20"/>
              </w:rPr>
              <w:t>9.08 ± 0.40</w:t>
            </w:r>
          </w:p>
        </w:tc>
        <w:tc>
          <w:tcPr>
            <w:tcW w:type="dxa" w:w="851"/>
          </w:tcPr>
          <w:p>
            <w:r>
              <w:rPr>
                <w:sz w:val="20"/>
              </w:rPr>
              <w:t>126</w:t>
            </w:r>
          </w:p>
        </w:tc>
        <w:tc>
          <w:tcPr>
            <w:tcW w:type="dxa" w:w="851"/>
          </w:tcPr>
          <w:p>
            <w:r>
              <w:rPr>
                <w:sz w:val="20"/>
              </w:rPr>
              <w:t>69.8</w:t>
            </w:r>
          </w:p>
        </w:tc>
      </w:tr>
    </w:tbl>
    <w:p>
      <w:r>
        <w:rPr>
          <w:sz w:val="16"/>
        </w:rPr>
        <w:t>Statistical significance for a dosed group indicates a significant pairwise test compared to the vehicle control group. Statistical significance for the vehicle control group indicates a significant trend test.</w:t>
      </w:r>
    </w:p>
    <w:p>
      <w:r>
        <w:rPr>
          <w:sz w:val="16"/>
        </w:rPr>
        <w:t>*Statistically significant at p ≤ 0.05; **p ≤ 0.01.</w:t>
      </w:r>
    </w:p>
    <w:p>
      <w:r>
        <w:rPr>
          <w:sz w:val="16"/>
        </w:rPr>
        <w:t>BMD₁Std = benchmark dose corresponding to a benchmark response set to one standard deviation from the mean; BMDL₁Std = benchmark dose lower confidence limit corresponding to a benchmark response set to one standard deviation from the mean; NA = not applicable; ND = not determined.</w:t>
      </w:r>
    </w:p>
    <w:p>
      <w:r>
        <w:rPr>
          <w:sz w:val="16"/>
          <w:vertAlign w:val="superscript"/>
        </w:rPr>
        <w:t xml:space="preserve">a </w:t>
      </w:r>
      <w:r>
        <w:rPr>
          <w:sz w:val="16"/>
        </w:rPr>
        <w:t>Data are displayed as mean ± standard error of the mean.</w:t>
      </w:r>
    </w:p>
    <w:p>
      <w:r>
        <w:rPr>
          <w:sz w:val="16"/>
          <w:vertAlign w:val="superscript"/>
        </w:rPr>
        <w:t xml:space="preserve">b </w:t>
      </w:r>
      <w:r>
        <w:rPr>
          <w:sz w:val="16"/>
        </w:rPr>
        <w:t>Statistical analysis performed by the Jonckheere (trend) and Shirley or Dunn (pairwise) tests.</w:t>
      </w:r>
    </w:p>
    <w:p>
      <w:r>
        <w:rPr>
          <w:sz w:val="16"/>
          <w:vertAlign w:val="superscript"/>
        </w:rPr>
        <w:t xml:space="preserve">c </w:t>
      </w:r>
      <w:r>
        <w:rPr>
          <w:sz w:val="16"/>
        </w:rPr>
        <w:t>One sample in the indicated dose group(s) was not received.</w:t>
      </w:r>
    </w:p>
    <w:p>
      <w:r>
        <w:rPr>
          <w:sz w:val="16"/>
          <w:vertAlign w:val="superscript"/>
        </w:rPr>
        <w:t xml:space="preserve">d </w:t>
      </w:r>
      <w:r>
        <w:rPr>
          <w:sz w:val="16"/>
        </w:rPr>
        <w:t>Benchmark dose modeling used an inferred dataset in which 6 missing individual values were replaced with the dose-group mean (affected dose groups: 0, 1.4, 12, 111 mg/kg).</w:t>
      </w:r>
    </w:p>
    <w:p>
      <w:r>
        <w:rPr>
          <w:b/>
        </w:rPr>
        <w:t>Table 5. Summary of Select Hematology Data for Male and Female Rats Administered Perfluorohexanesulfonamide for Five Days</w:t>
      </w:r>
    </w:p>
    <w:tbl>
      <w:tblPr>
        <w:tblW w:type="auto" w:w="0"/>
        <w:tblLayout w:type="autofit"/>
        <w:tblLook w:firstColumn="1" w:firstRow="1" w:lastColumn="0" w:lastRow="0" w:noHBand="0" w:noVBand="1" w:val="04A0"/>
        <w:tblBorders>
          <w:top w:val="single" w:sz="8" w:space="0" w:color="000000"/>
          <w:bottom w:val="single" w:sz="8" w:space="0" w:color="000000"/>
        </w:tblBorders>
      </w:tblPr>
      <w:tblGrid>
        <w:gridCol w:w="851"/>
        <w:gridCol w:w="851"/>
        <w:gridCol w:w="851"/>
        <w:gridCol w:w="851"/>
        <w:gridCol w:w="851"/>
        <w:gridCol w:w="851"/>
        <w:gridCol w:w="851"/>
        <w:gridCol w:w="851"/>
        <w:gridCol w:w="851"/>
        <w:gridCol w:w="851"/>
        <w:gridCol w:w="851"/>
      </w:tblGrid>
      <w:tr>
        <w:trPr>
          <w:tblHeader w:val="true"/>
        </w:trPr>
        <w:tc>
          <w:tcPr>
            <w:tcW w:type="dxa" w:w="851"/>
            <w:tcBorders>
              <w:bottom w:val="single" w:sz="8" w:space="0" w:color="000000"/>
            </w:tcBorders>
          </w:tcPr>
          <w:p>
            <w:r>
              <w:rPr>
                <w:rFonts w:ascii="Arial" w:hAnsi="Arial"/>
                <w:b/>
                <w:sz w:val="20"/>
              </w:rPr>
              <w:t>Endpoint</w:t>
            </w:r>
          </w:p>
        </w:tc>
        <w:tc>
          <w:tcPr>
            <w:tcW w:type="dxa" w:w="851"/>
            <w:tcBorders>
              <w:bottom w:val="single" w:sz="8" w:space="0" w:color="000000"/>
            </w:tcBorders>
          </w:tcPr>
          <w:p>
            <w:r>
              <w:rPr>
                <w:rFonts w:ascii="Arial" w:hAnsi="Arial"/>
                <w:b/>
                <w:sz w:val="20"/>
              </w:rPr>
              <w:t>0 mg/kg</w:t>
            </w:r>
          </w:p>
        </w:tc>
        <w:tc>
          <w:tcPr>
            <w:tcW w:type="dxa" w:w="851"/>
            <w:tcBorders>
              <w:bottom w:val="single" w:sz="8" w:space="0" w:color="000000"/>
            </w:tcBorders>
          </w:tcPr>
          <w:p>
            <w:r>
              <w:rPr>
                <w:rFonts w:ascii="Arial" w:hAnsi="Arial"/>
                <w:b/>
                <w:sz w:val="20"/>
              </w:rPr>
              <w:t>0.15 mg/kg</w:t>
            </w:r>
          </w:p>
        </w:tc>
        <w:tc>
          <w:tcPr>
            <w:tcW w:type="dxa" w:w="851"/>
            <w:tcBorders>
              <w:bottom w:val="single" w:sz="8" w:space="0" w:color="000000"/>
            </w:tcBorders>
          </w:tcPr>
          <w:p>
            <w:r>
              <w:rPr>
                <w:rFonts w:ascii="Arial" w:hAnsi="Arial"/>
                <w:b/>
                <w:sz w:val="20"/>
              </w:rPr>
              <w:t>0.5 mg/kg</w:t>
            </w:r>
          </w:p>
        </w:tc>
        <w:tc>
          <w:tcPr>
            <w:tcW w:type="dxa" w:w="851"/>
            <w:tcBorders>
              <w:bottom w:val="single" w:sz="8" w:space="0" w:color="000000"/>
            </w:tcBorders>
          </w:tcPr>
          <w:p>
            <w:r>
              <w:rPr>
                <w:rFonts w:ascii="Arial" w:hAnsi="Arial"/>
                <w:b/>
                <w:sz w:val="20"/>
              </w:rPr>
              <w:t>1.4 mg/kg</w:t>
            </w:r>
          </w:p>
        </w:tc>
        <w:tc>
          <w:tcPr>
            <w:tcW w:type="dxa" w:w="851"/>
            <w:tcBorders>
              <w:bottom w:val="single" w:sz="8" w:space="0" w:color="000000"/>
            </w:tcBorders>
          </w:tcPr>
          <w:p>
            <w:r>
              <w:rPr>
                <w:rFonts w:ascii="Arial" w:hAnsi="Arial"/>
                <w:b/>
                <w:sz w:val="20"/>
              </w:rPr>
              <w:t>4 mg/kg</w:t>
            </w:r>
          </w:p>
        </w:tc>
        <w:tc>
          <w:tcPr>
            <w:tcW w:type="dxa" w:w="851"/>
            <w:tcBorders>
              <w:bottom w:val="single" w:sz="8" w:space="0" w:color="000000"/>
            </w:tcBorders>
          </w:tcPr>
          <w:p>
            <w:r>
              <w:rPr>
                <w:rFonts w:ascii="Arial" w:hAnsi="Arial"/>
                <w:b/>
                <w:sz w:val="20"/>
              </w:rPr>
              <w:t>12 mg/kg</w:t>
            </w:r>
          </w:p>
        </w:tc>
        <w:tc>
          <w:tcPr>
            <w:tcW w:type="dxa" w:w="851"/>
            <w:tcBorders>
              <w:bottom w:val="single" w:sz="8" w:space="0" w:color="000000"/>
            </w:tcBorders>
          </w:tcPr>
          <w:p>
            <w:r>
              <w:rPr>
                <w:rFonts w:ascii="Arial" w:hAnsi="Arial"/>
                <w:b/>
                <w:sz w:val="20"/>
              </w:rPr>
              <w:t>37 mg/kg</w:t>
            </w:r>
          </w:p>
        </w:tc>
        <w:tc>
          <w:tcPr>
            <w:tcW w:type="dxa" w:w="851"/>
            <w:tcBorders>
              <w:bottom w:val="single" w:sz="8" w:space="0" w:color="000000"/>
            </w:tcBorders>
          </w:tcPr>
          <w:p>
            <w:r>
              <w:rPr>
                <w:rFonts w:ascii="Arial" w:hAnsi="Arial"/>
                <w:b/>
                <w:sz w:val="20"/>
              </w:rPr>
              <w:t>111 mg/kg</w:t>
            </w:r>
          </w:p>
        </w:tc>
        <w:tc>
          <w:tcPr>
            <w:tcW w:type="dxa" w:w="851"/>
            <w:tcBorders>
              <w:bottom w:val="single" w:sz="8" w:space="0" w:color="000000"/>
            </w:tcBorders>
          </w:tcPr>
          <w:p>
            <w:r>
              <w:rPr>
                <w:rFonts w:ascii="Arial" w:hAnsi="Arial"/>
                <w:b/>
                <w:sz w:val="20"/>
              </w:rPr>
              <w:t>BMD 1Std (mg/kg)</w:t>
            </w:r>
          </w:p>
        </w:tc>
        <w:tc>
          <w:tcPr>
            <w:tcW w:type="dxa" w:w="851"/>
            <w:tcBorders>
              <w:bottom w:val="single" w:sz="8" w:space="0" w:color="000000"/>
            </w:tcBorders>
          </w:tcPr>
          <w:p>
            <w:r>
              <w:rPr>
                <w:rFonts w:ascii="Arial" w:hAnsi="Arial"/>
                <w:b/>
                <w:sz w:val="20"/>
              </w:rPr>
              <w:t>BMDL 1Std (mg/kg)</w:t>
            </w:r>
          </w:p>
        </w:tc>
      </w:tr>
      <w:tr>
        <w:tc>
          <w:tcPr>
            <w:tcW w:type="dxa" w:w="9361"/>
            <w:gridSpan w:val="11"/>
          </w:tcPr>
          <w:p>
            <w:r>
              <w:rPr>
                <w:b/>
                <w:sz w:val="20"/>
              </w:rPr>
              <w:t>Male</w:t>
            </w:r>
          </w:p>
        </w:tc>
      </w:tr>
      <w:tr>
        <w:tc>
          <w:tcPr>
            <w:tcW w:type="dxa" w:w="851"/>
          </w:tcPr>
          <w:p>
            <w:r>
              <w:rPr>
                <w:sz w:val="20"/>
              </w:rPr>
              <w:t>n</w:t>
            </w:r>
          </w:p>
        </w:tc>
        <w:tc>
          <w:tcPr>
            <w:tcW w:type="dxa" w:w="851"/>
          </w:tcPr>
          <w:p>
            <w:r>
              <w:rPr>
                <w:sz w:val="20"/>
              </w:rPr>
              <w:t>6</w:t>
            </w:r>
          </w:p>
        </w:tc>
        <w:tc>
          <w:tcPr>
            <w:tcW w:type="dxa" w:w="851"/>
          </w:tcPr>
          <w:p>
            <w:r>
              <w:rPr>
                <w:sz w:val="20"/>
              </w:rPr>
              <w:t>3</w:t>
            </w:r>
          </w:p>
        </w:tc>
        <w:tc>
          <w:tcPr>
            <w:tcW w:type="dxa" w:w="851"/>
          </w:tcPr>
          <w:p>
            <w:r>
              <w:rPr>
                <w:sz w:val="20"/>
              </w:rPr>
              <w:t>4</w:t>
            </w:r>
          </w:p>
        </w:tc>
        <w:tc>
          <w:tcPr>
            <w:tcW w:type="dxa" w:w="851"/>
          </w:tcPr>
          <w:p>
            <w:r>
              <w:rPr>
                <w:sz w:val="20"/>
              </w:rPr>
              <w:t>4</w:t>
            </w:r>
          </w:p>
        </w:tc>
        <w:tc>
          <w:tcPr>
            <w:tcW w:type="dxa" w:w="851"/>
          </w:tcPr>
          <w:p>
            <w:r>
              <w:rPr>
                <w:sz w:val="20"/>
              </w:rPr>
              <w:t>5</w:t>
            </w:r>
          </w:p>
        </w:tc>
        <w:tc>
          <w:tcPr>
            <w:tcW w:type="dxa" w:w="851"/>
          </w:tcPr>
          <w:p>
            <w:r>
              <w:rPr>
                <w:sz w:val="20"/>
              </w:rPr>
              <w:t>3</w:t>
            </w:r>
          </w:p>
        </w:tc>
        <w:tc>
          <w:tcPr>
            <w:tcW w:type="dxa" w:w="851"/>
          </w:tcPr>
          <w:p>
            <w:r>
              <w:rPr>
                <w:sz w:val="20"/>
              </w:rPr>
              <w:t>2</w:t>
            </w:r>
          </w:p>
        </w:tc>
        <w:tc>
          <w:tcPr>
            <w:tcW w:type="dxa" w:w="851"/>
          </w:tcPr>
          <w:p>
            <w:r>
              <w:rPr>
                <w:sz w:val="20"/>
              </w:rPr>
              <w:t>4</w:t>
            </w:r>
          </w:p>
        </w:tc>
        <w:tc>
          <w:tcPr>
            <w:tcW w:type="dxa" w:w="851"/>
          </w:tcPr>
          <w:p>
            <w:r>
              <w:rPr>
                <w:sz w:val="20"/>
              </w:rPr>
              <w:t>NA</w:t>
            </w:r>
          </w:p>
        </w:tc>
        <w:tc>
          <w:tcPr>
            <w:tcW w:type="dxa" w:w="851"/>
          </w:tcPr>
          <w:p>
            <w:r>
              <w:rPr>
                <w:sz w:val="20"/>
              </w:rPr>
              <w:t>NA</w:t>
            </w:r>
          </w:p>
        </w:tc>
      </w:tr>
      <w:tr>
        <w:tc>
          <w:tcPr>
            <w:tcW w:type="dxa" w:w="851"/>
          </w:tcPr>
          <w:p>
            <w:r>
              <w:rPr>
                <w:sz w:val="20"/>
              </w:rPr>
              <w:t>Neutrophil Count</w:t>
            </w:r>
          </w:p>
        </w:tc>
        <w:tc>
          <w:tcPr>
            <w:tcW w:type="dxa" w:w="851"/>
          </w:tcPr>
          <w:p>
            <w:r>
              <w:rPr>
                <w:sz w:val="20"/>
              </w:rPr>
              <w:t>0.830 ± 0.120**</w:t>
            </w:r>
          </w:p>
        </w:tc>
        <w:tc>
          <w:tcPr>
            <w:tcW w:type="dxa" w:w="851"/>
          </w:tcPr>
          <w:p>
            <w:r>
              <w:rPr>
                <w:sz w:val="20"/>
              </w:rPr>
              <w:t>1.07 ± 0.22</w:t>
            </w:r>
          </w:p>
        </w:tc>
        <w:tc>
          <w:tcPr>
            <w:tcW w:type="dxa" w:w="851"/>
          </w:tcPr>
          <w:p>
            <w:r>
              <w:rPr>
                <w:sz w:val="20"/>
              </w:rPr>
              <w:t>0.845 ± 0.058</w:t>
            </w:r>
          </w:p>
        </w:tc>
        <w:tc>
          <w:tcPr>
            <w:tcW w:type="dxa" w:w="851"/>
          </w:tcPr>
          <w:p>
            <w:r>
              <w:rPr>
                <w:sz w:val="20"/>
              </w:rPr>
              <w:t>1.34 ± 0.16</w:t>
            </w:r>
          </w:p>
        </w:tc>
        <w:tc>
          <w:tcPr>
            <w:tcW w:type="dxa" w:w="851"/>
          </w:tcPr>
          <w:p>
            <w:r>
              <w:rPr>
                <w:sz w:val="20"/>
              </w:rPr>
              <w:t>1.54 ± 0.21*</w:t>
            </w:r>
          </w:p>
        </w:tc>
        <w:tc>
          <w:tcPr>
            <w:tcW w:type="dxa" w:w="851"/>
          </w:tcPr>
          <w:p>
            <w:r>
              <w:rPr>
                <w:sz w:val="20"/>
              </w:rPr>
              <w:t>1.25 ± 0.19</w:t>
            </w:r>
          </w:p>
        </w:tc>
        <w:tc>
          <w:tcPr>
            <w:tcW w:type="dxa" w:w="851"/>
          </w:tcPr>
          <w:p>
            <w:r>
              <w:rPr>
                <w:sz w:val="20"/>
              </w:rPr>
              <w:t>1.23 ± 0.01</w:t>
            </w:r>
          </w:p>
        </w:tc>
        <w:tc>
          <w:tcPr>
            <w:tcW w:type="dxa" w:w="851"/>
          </w:tcPr>
          <w:p>
            <w:r>
              <w:rPr>
                <w:sz w:val="20"/>
              </w:rPr>
              <w:t>1.24 ± 0.16</w:t>
            </w:r>
          </w:p>
        </w:tc>
        <w:tc>
          <w:tcPr>
            <w:tcW w:type="dxa" w:w="851"/>
          </w:tcPr>
          <w:p>
            <w:r>
              <w:rPr>
                <w:sz w:val="20"/>
              </w:rPr>
              <w:t>NVM</w:t>
            </w:r>
          </w:p>
        </w:tc>
        <w:tc>
          <w:tcPr>
            <w:tcW w:type="dxa" w:w="851"/>
          </w:tcPr>
          <w:p>
            <w:r>
              <w:rPr>
                <w:sz w:val="20"/>
              </w:rPr>
              <w:t>NVM</w:t>
            </w:r>
          </w:p>
        </w:tc>
      </w:tr>
      <w:tr>
        <w:tc>
          <w:tcPr>
            <w:tcW w:type="dxa" w:w="9361"/>
            <w:gridSpan w:val="11"/>
          </w:tcPr>
          <w:p>
            <w:r>
              <w:rPr>
                <w:b/>
                <w:sz w:val="20"/>
              </w:rPr>
              <w:t>Female</w:t>
            </w:r>
          </w:p>
        </w:tc>
      </w:tr>
      <w:tr>
        <w:tc>
          <w:tcPr>
            <w:tcW w:type="dxa" w:w="851"/>
          </w:tcPr>
          <w:p>
            <w:r>
              <w:rPr>
                <w:sz w:val="20"/>
              </w:rPr>
              <w:t>n</w:t>
            </w:r>
          </w:p>
        </w:tc>
        <w:tc>
          <w:tcPr>
            <w:tcW w:type="dxa" w:w="851"/>
          </w:tcPr>
          <w:p>
            <w:r>
              <w:rPr>
                <w:sz w:val="20"/>
              </w:rPr>
              <w:t>8</w:t>
            </w:r>
          </w:p>
        </w:tc>
        <w:tc>
          <w:tcPr>
            <w:tcW w:type="dxa" w:w="851"/>
          </w:tcPr>
          <w:p>
            <w:r>
              <w:rPr>
                <w:sz w:val="20"/>
              </w:rPr>
              <w:t>5</w:t>
            </w:r>
          </w:p>
        </w:tc>
        <w:tc>
          <w:tcPr>
            <w:tcW w:type="dxa" w:w="851"/>
          </w:tcPr>
          <w:p>
            <w:r>
              <w:rPr>
                <w:sz w:val="20"/>
              </w:rPr>
              <w:t>5</w:t>
            </w:r>
          </w:p>
        </w:tc>
        <w:tc>
          <w:tcPr>
            <w:tcW w:type="dxa" w:w="851"/>
          </w:tcPr>
          <w:p>
            <w:r>
              <w:rPr>
                <w:sz w:val="20"/>
              </w:rPr>
              <w:t>3</w:t>
            </w:r>
          </w:p>
        </w:tc>
        <w:tc>
          <w:tcPr>
            <w:tcW w:type="dxa" w:w="851"/>
          </w:tcPr>
          <w:p>
            <w:r>
              <w:rPr>
                <w:sz w:val="20"/>
              </w:rPr>
              <w:t>4</w:t>
            </w:r>
          </w:p>
        </w:tc>
        <w:tc>
          <w:tcPr>
            <w:tcW w:type="dxa" w:w="851"/>
          </w:tcPr>
          <w:p>
            <w:r>
              <w:rPr>
                <w:sz w:val="20"/>
              </w:rPr>
              <w:t>4</w:t>
            </w:r>
          </w:p>
        </w:tc>
        <w:tc>
          <w:tcPr>
            <w:tcW w:type="dxa" w:w="851"/>
          </w:tcPr>
          <w:p>
            <w:r>
              <w:rPr>
                <w:sz w:val="20"/>
              </w:rPr>
              <w:t>4</w:t>
            </w:r>
          </w:p>
        </w:tc>
        <w:tc>
          <w:tcPr>
            <w:tcW w:type="dxa" w:w="851"/>
          </w:tcPr>
          <w:p>
            <w:r>
              <w:rPr>
                <w:sz w:val="20"/>
              </w:rPr>
              <w:t>5</w:t>
            </w:r>
          </w:p>
        </w:tc>
        <w:tc>
          <w:tcPr>
            <w:tcW w:type="dxa" w:w="851"/>
          </w:tcPr>
          <w:p>
            <w:r>
              <w:rPr>
                <w:sz w:val="20"/>
              </w:rPr>
              <w:t>NA</w:t>
            </w:r>
          </w:p>
        </w:tc>
        <w:tc>
          <w:tcPr>
            <w:tcW w:type="dxa" w:w="851"/>
          </w:tcPr>
          <w:p>
            <w:r>
              <w:rPr>
                <w:sz w:val="20"/>
              </w:rPr>
              <w:t>NA</w:t>
            </w:r>
          </w:p>
        </w:tc>
      </w:tr>
      <w:tr>
        <w:tc>
          <w:tcPr>
            <w:tcW w:type="dxa" w:w="851"/>
          </w:tcPr>
          <w:p>
            <w:r>
              <w:rPr>
                <w:sz w:val="20"/>
              </w:rPr>
              <w:t>Manual hematocrit</w:t>
            </w:r>
          </w:p>
        </w:tc>
        <w:tc>
          <w:tcPr>
            <w:tcW w:type="dxa" w:w="851"/>
          </w:tcPr>
          <w:p>
            <w:r>
              <w:rPr>
                <w:sz w:val="20"/>
              </w:rPr>
              <w:t>44.62 ± 0.50**</w:t>
            </w:r>
          </w:p>
        </w:tc>
        <w:tc>
          <w:tcPr>
            <w:tcW w:type="dxa" w:w="851"/>
          </w:tcPr>
          <w:p>
            <w:r>
              <w:rPr>
                <w:sz w:val="20"/>
              </w:rPr>
              <w:t>47.40 ± 2.70</w:t>
            </w:r>
          </w:p>
        </w:tc>
        <w:tc>
          <w:tcPr>
            <w:tcW w:type="dxa" w:w="851"/>
          </w:tcPr>
          <w:p>
            <w:r>
              <w:rPr>
                <w:sz w:val="20"/>
              </w:rPr>
              <w:t>45.00 ± 0.71</w:t>
            </w:r>
          </w:p>
        </w:tc>
        <w:tc>
          <w:tcPr>
            <w:tcW w:type="dxa" w:w="851"/>
          </w:tcPr>
          <w:p>
            <w:r>
              <w:rPr>
                <w:sz w:val="20"/>
              </w:rPr>
              <w:t>44.33 ± 0.88</w:t>
            </w:r>
          </w:p>
        </w:tc>
        <w:tc>
          <w:tcPr>
            <w:tcW w:type="dxa" w:w="851"/>
          </w:tcPr>
          <w:p>
            <w:r>
              <w:rPr>
                <w:sz w:val="20"/>
              </w:rPr>
              <w:t>44.25 ± 0.48</w:t>
            </w:r>
          </w:p>
        </w:tc>
        <w:tc>
          <w:tcPr>
            <w:tcW w:type="dxa" w:w="851"/>
          </w:tcPr>
          <w:p>
            <w:r>
              <w:rPr>
                <w:sz w:val="20"/>
              </w:rPr>
              <w:t>43.50 ± 0.65</w:t>
            </w:r>
          </w:p>
        </w:tc>
        <w:tc>
          <w:tcPr>
            <w:tcW w:type="dxa" w:w="851"/>
          </w:tcPr>
          <w:p>
            <w:r>
              <w:rPr>
                <w:sz w:val="20"/>
              </w:rPr>
              <w:t>43.0</w:t>
            </w:r>
          </w:p>
        </w:tc>
        <w:tc>
          <w:tcPr>
            <w:tcW w:type="dxa" w:w="851"/>
          </w:tcPr>
          <w:p>
            <w:r>
              <w:rPr>
                <w:sz w:val="20"/>
              </w:rPr>
              <w:t>42.60 ± 0.75</w:t>
            </w:r>
          </w:p>
        </w:tc>
        <w:tc>
          <w:tcPr>
            <w:tcW w:type="dxa" w:w="851"/>
          </w:tcPr>
          <w:p>
            <w:r>
              <w:rPr>
                <w:sz w:val="20"/>
              </w:rPr>
              <w:t>NVM</w:t>
            </w:r>
          </w:p>
        </w:tc>
        <w:tc>
          <w:tcPr>
            <w:tcW w:type="dxa" w:w="851"/>
          </w:tcPr>
          <w:p>
            <w:r>
              <w:rPr>
                <w:sz w:val="20"/>
              </w:rPr>
              <w:t>NVM</w:t>
            </w:r>
          </w:p>
        </w:tc>
      </w:tr>
    </w:tbl>
    <w:p>
      <w:r>
        <w:rPr>
          <w:sz w:val="16"/>
        </w:rPr>
        <w:t>Statistical significance for a dosed group indicates a significant pairwise test compared to the vehicle control group. Statistical significance for the vehicle control group indicates a significant trend test.</w:t>
      </w:r>
    </w:p>
    <w:p>
      <w:r>
        <w:rPr>
          <w:sz w:val="16"/>
        </w:rPr>
        <w:t>*Statistically significant at p ≤ 0.05; **p ≤ 0.01.</w:t>
      </w:r>
    </w:p>
    <w:p>
      <w:r>
        <w:rPr>
          <w:sz w:val="16"/>
        </w:rPr>
        <w:t>BMD₁Std = benchmark dose corresponding to a benchmark response set to one standard deviation from the mean; BMDL₁Std = benchmark dose lower confidence limit corresponding to a benchmark response set to one standard deviation from the mean; NA = not applicable; ND = not determined.</w:t>
      </w:r>
    </w:p>
    <w:p>
      <w:r>
        <w:rPr>
          <w:sz w:val="16"/>
          <w:vertAlign w:val="superscript"/>
        </w:rPr>
        <w:t xml:space="preserve">a </w:t>
      </w:r>
      <w:r>
        <w:rPr>
          <w:sz w:val="16"/>
        </w:rPr>
        <w:t>Data are displayed as mean ± standard error of the mean.</w:t>
      </w:r>
    </w:p>
    <w:p>
      <w:r>
        <w:rPr>
          <w:sz w:val="16"/>
          <w:vertAlign w:val="superscript"/>
        </w:rPr>
        <w:t xml:space="preserve">b </w:t>
      </w:r>
      <w:r>
        <w:rPr>
          <w:sz w:val="16"/>
        </w:rPr>
        <w:t>Statistical analysis performed by the Jonckheere (trend) and Shirley or Dunn (pairwise) tests.</w:t>
      </w:r>
    </w:p>
    <w:p>
      <w:r>
        <w:rPr>
          <w:sz w:val="16"/>
          <w:vertAlign w:val="superscript"/>
        </w:rPr>
        <w:t xml:space="preserve">c </w:t>
      </w:r>
      <w:r>
        <w:rPr>
          <w:sz w:val="16"/>
        </w:rPr>
        <w:t>4 samples in the indicated dose group(s) were not received.</w:t>
      </w:r>
    </w:p>
    <w:p>
      <w:r>
        <w:rPr>
          <w:sz w:val="16"/>
          <w:vertAlign w:val="superscript"/>
        </w:rPr>
        <w:t xml:space="preserve">d </w:t>
      </w:r>
      <w:r>
        <w:rPr>
          <w:sz w:val="16"/>
        </w:rPr>
        <w:t>2 samples in the indicated dose group(s) were not received.</w:t>
      </w:r>
    </w:p>
    <w:p>
      <w:r>
        <w:rPr>
          <w:sz w:val="16"/>
          <w:vertAlign w:val="superscript"/>
        </w:rPr>
        <w:t xml:space="preserve">e </w:t>
      </w:r>
      <w:r>
        <w:rPr>
          <w:sz w:val="16"/>
        </w:rPr>
        <w:t>One sample in the indicated dose group(s) was not received.</w:t>
      </w:r>
    </w:p>
    <w:p>
      <w:r>
        <w:rPr>
          <w:sz w:val="16"/>
          <w:vertAlign w:val="superscript"/>
        </w:rPr>
        <w:t xml:space="preserve">f </w:t>
      </w:r>
      <w:r>
        <w:rPr>
          <w:sz w:val="16"/>
        </w:rPr>
        <w:t>3 samples in the indicated dose group(s) were not received.</w:t>
      </w:r>
    </w:p>
    <w:p>
      <w:r>
        <w:rPr>
          <w:b/>
        </w:rPr>
        <w:t>Table 6. Summary of Select Hormones Data for Male and Female Rats Administered Perfluorohexanesulfonamide for Five Days</w:t>
      </w:r>
    </w:p>
    <w:tbl>
      <w:tblPr>
        <w:tblW w:type="auto" w:w="0"/>
        <w:tblLayout w:type="autofit"/>
        <w:tblLook w:firstColumn="1" w:firstRow="1" w:lastColumn="0" w:lastRow="0" w:noHBand="0" w:noVBand="1" w:val="04A0"/>
        <w:tblBorders>
          <w:top w:val="single" w:sz="8" w:space="0" w:color="000000"/>
          <w:bottom w:val="single" w:sz="8" w:space="0" w:color="000000"/>
        </w:tblBorders>
      </w:tblPr>
      <w:tblGrid>
        <w:gridCol w:w="851"/>
        <w:gridCol w:w="851"/>
        <w:gridCol w:w="851"/>
        <w:gridCol w:w="851"/>
        <w:gridCol w:w="851"/>
        <w:gridCol w:w="851"/>
        <w:gridCol w:w="851"/>
        <w:gridCol w:w="851"/>
        <w:gridCol w:w="851"/>
        <w:gridCol w:w="851"/>
        <w:gridCol w:w="851"/>
      </w:tblGrid>
      <w:tr>
        <w:trPr>
          <w:tblHeader w:val="true"/>
        </w:trPr>
        <w:tc>
          <w:tcPr>
            <w:tcW w:type="dxa" w:w="851"/>
            <w:tcBorders>
              <w:bottom w:val="single" w:sz="8" w:space="0" w:color="000000"/>
            </w:tcBorders>
          </w:tcPr>
          <w:p>
            <w:r>
              <w:rPr>
                <w:rFonts w:ascii="Arial" w:hAnsi="Arial"/>
                <w:b/>
                <w:sz w:val="20"/>
              </w:rPr>
              <w:t>Endpoint</w:t>
            </w:r>
          </w:p>
        </w:tc>
        <w:tc>
          <w:tcPr>
            <w:tcW w:type="dxa" w:w="851"/>
            <w:tcBorders>
              <w:bottom w:val="single" w:sz="8" w:space="0" w:color="000000"/>
            </w:tcBorders>
          </w:tcPr>
          <w:p>
            <w:r>
              <w:rPr>
                <w:rFonts w:ascii="Arial" w:hAnsi="Arial"/>
                <w:b/>
                <w:sz w:val="20"/>
              </w:rPr>
              <w:t>0 mg/kg</w:t>
            </w:r>
          </w:p>
        </w:tc>
        <w:tc>
          <w:tcPr>
            <w:tcW w:type="dxa" w:w="851"/>
            <w:tcBorders>
              <w:bottom w:val="single" w:sz="8" w:space="0" w:color="000000"/>
            </w:tcBorders>
          </w:tcPr>
          <w:p>
            <w:r>
              <w:rPr>
                <w:rFonts w:ascii="Arial" w:hAnsi="Arial"/>
                <w:b/>
                <w:sz w:val="20"/>
              </w:rPr>
              <w:t>0.15 mg/kg</w:t>
            </w:r>
          </w:p>
        </w:tc>
        <w:tc>
          <w:tcPr>
            <w:tcW w:type="dxa" w:w="851"/>
            <w:tcBorders>
              <w:bottom w:val="single" w:sz="8" w:space="0" w:color="000000"/>
            </w:tcBorders>
          </w:tcPr>
          <w:p>
            <w:r>
              <w:rPr>
                <w:rFonts w:ascii="Arial" w:hAnsi="Arial"/>
                <w:b/>
                <w:sz w:val="20"/>
              </w:rPr>
              <w:t>0.5 mg/kg</w:t>
            </w:r>
          </w:p>
        </w:tc>
        <w:tc>
          <w:tcPr>
            <w:tcW w:type="dxa" w:w="851"/>
            <w:tcBorders>
              <w:bottom w:val="single" w:sz="8" w:space="0" w:color="000000"/>
            </w:tcBorders>
          </w:tcPr>
          <w:p>
            <w:r>
              <w:rPr>
                <w:rFonts w:ascii="Arial" w:hAnsi="Arial"/>
                <w:b/>
                <w:sz w:val="20"/>
              </w:rPr>
              <w:t>1.4 mg/kg</w:t>
            </w:r>
          </w:p>
        </w:tc>
        <w:tc>
          <w:tcPr>
            <w:tcW w:type="dxa" w:w="851"/>
            <w:tcBorders>
              <w:bottom w:val="single" w:sz="8" w:space="0" w:color="000000"/>
            </w:tcBorders>
          </w:tcPr>
          <w:p>
            <w:r>
              <w:rPr>
                <w:rFonts w:ascii="Arial" w:hAnsi="Arial"/>
                <w:b/>
                <w:sz w:val="20"/>
              </w:rPr>
              <w:t>4 mg/kg</w:t>
            </w:r>
          </w:p>
        </w:tc>
        <w:tc>
          <w:tcPr>
            <w:tcW w:type="dxa" w:w="851"/>
            <w:tcBorders>
              <w:bottom w:val="single" w:sz="8" w:space="0" w:color="000000"/>
            </w:tcBorders>
          </w:tcPr>
          <w:p>
            <w:r>
              <w:rPr>
                <w:rFonts w:ascii="Arial" w:hAnsi="Arial"/>
                <w:b/>
                <w:sz w:val="20"/>
              </w:rPr>
              <w:t>12 mg/kg</w:t>
            </w:r>
          </w:p>
        </w:tc>
        <w:tc>
          <w:tcPr>
            <w:tcW w:type="dxa" w:w="851"/>
            <w:tcBorders>
              <w:bottom w:val="single" w:sz="8" w:space="0" w:color="000000"/>
            </w:tcBorders>
          </w:tcPr>
          <w:p>
            <w:r>
              <w:rPr>
                <w:rFonts w:ascii="Arial" w:hAnsi="Arial"/>
                <w:b/>
                <w:sz w:val="20"/>
              </w:rPr>
              <w:t>37 mg/kg</w:t>
            </w:r>
          </w:p>
        </w:tc>
        <w:tc>
          <w:tcPr>
            <w:tcW w:type="dxa" w:w="851"/>
            <w:tcBorders>
              <w:bottom w:val="single" w:sz="8" w:space="0" w:color="000000"/>
            </w:tcBorders>
          </w:tcPr>
          <w:p>
            <w:r>
              <w:rPr>
                <w:rFonts w:ascii="Arial" w:hAnsi="Arial"/>
                <w:b/>
                <w:sz w:val="20"/>
              </w:rPr>
              <w:t>111 mg/kg</w:t>
            </w:r>
          </w:p>
        </w:tc>
        <w:tc>
          <w:tcPr>
            <w:tcW w:type="dxa" w:w="851"/>
            <w:tcBorders>
              <w:bottom w:val="single" w:sz="8" w:space="0" w:color="000000"/>
            </w:tcBorders>
          </w:tcPr>
          <w:p>
            <w:r>
              <w:rPr>
                <w:rFonts w:ascii="Arial" w:hAnsi="Arial"/>
                <w:b/>
                <w:sz w:val="20"/>
              </w:rPr>
              <w:t>BMD 1Std (mg/kg)</w:t>
            </w:r>
          </w:p>
        </w:tc>
        <w:tc>
          <w:tcPr>
            <w:tcW w:type="dxa" w:w="851"/>
            <w:tcBorders>
              <w:bottom w:val="single" w:sz="8" w:space="0" w:color="000000"/>
            </w:tcBorders>
          </w:tcPr>
          <w:p>
            <w:r>
              <w:rPr>
                <w:rFonts w:ascii="Arial" w:hAnsi="Arial"/>
                <w:b/>
                <w:sz w:val="20"/>
              </w:rPr>
              <w:t>BMDL 1Std (mg/kg)</w:t>
            </w:r>
          </w:p>
        </w:tc>
      </w:tr>
      <w:tr>
        <w:tc>
          <w:tcPr>
            <w:tcW w:type="dxa" w:w="9361"/>
            <w:gridSpan w:val="11"/>
          </w:tcPr>
          <w:p>
            <w:r>
              <w:rPr>
                <w:b/>
                <w:sz w:val="20"/>
              </w:rPr>
              <w:t>Male</w:t>
            </w:r>
          </w:p>
        </w:tc>
      </w:tr>
      <w:tr>
        <w:tc>
          <w:tcPr>
            <w:tcW w:type="dxa" w:w="851"/>
          </w:tcPr>
          <w:p>
            <w:r>
              <w:rPr>
                <w:sz w:val="20"/>
              </w:rPr>
              <w:t>n</w:t>
            </w:r>
          </w:p>
        </w:tc>
        <w:tc>
          <w:tcPr>
            <w:tcW w:type="dxa" w:w="851"/>
          </w:tcPr>
          <w:p>
            <w:r>
              <w:rPr>
                <w:sz w:val="20"/>
              </w:rPr>
              <w:t>6</w:t>
            </w:r>
          </w:p>
        </w:tc>
        <w:tc>
          <w:tcPr>
            <w:tcW w:type="dxa" w:w="851"/>
          </w:tcPr>
          <w:p>
            <w:r>
              <w:rPr>
                <w:sz w:val="20"/>
              </w:rPr>
              <w:t>3</w:t>
            </w:r>
          </w:p>
        </w:tc>
        <w:tc>
          <w:tcPr>
            <w:tcW w:type="dxa" w:w="851"/>
          </w:tcPr>
          <w:p>
            <w:r>
              <w:rPr>
                <w:sz w:val="20"/>
              </w:rPr>
              <w:t>5</w:t>
            </w:r>
          </w:p>
        </w:tc>
        <w:tc>
          <w:tcPr>
            <w:tcW w:type="dxa" w:w="851"/>
          </w:tcPr>
          <w:p>
            <w:r>
              <w:rPr>
                <w:sz w:val="20"/>
              </w:rPr>
              <w:t>5</w:t>
            </w:r>
          </w:p>
        </w:tc>
        <w:tc>
          <w:tcPr>
            <w:tcW w:type="dxa" w:w="851"/>
          </w:tcPr>
          <w:p>
            <w:r>
              <w:rPr>
                <w:sz w:val="20"/>
              </w:rPr>
              <w:t>4</w:t>
            </w:r>
          </w:p>
        </w:tc>
        <w:tc>
          <w:tcPr>
            <w:tcW w:type="dxa" w:w="851"/>
          </w:tcPr>
          <w:p>
            <w:r>
              <w:rPr>
                <w:sz w:val="20"/>
              </w:rPr>
              <w:t>4</w:t>
            </w:r>
          </w:p>
        </w:tc>
        <w:tc>
          <w:tcPr>
            <w:tcW w:type="dxa" w:w="851"/>
          </w:tcPr>
          <w:p>
            <w:r>
              <w:rPr>
                <w:sz w:val="20"/>
              </w:rPr>
              <w:t>3</w:t>
            </w:r>
          </w:p>
        </w:tc>
        <w:tc>
          <w:tcPr>
            <w:tcW w:type="dxa" w:w="851"/>
          </w:tcPr>
          <w:p>
            <w:r>
              <w:rPr>
                <w:sz w:val="20"/>
              </w:rPr>
              <w:t>5</w:t>
            </w:r>
          </w:p>
        </w:tc>
        <w:tc>
          <w:tcPr>
            <w:tcW w:type="dxa" w:w="851"/>
          </w:tcPr>
          <w:p>
            <w:r>
              <w:rPr>
                <w:sz w:val="20"/>
              </w:rPr>
              <w:t>NA</w:t>
            </w:r>
          </w:p>
        </w:tc>
        <w:tc>
          <w:tcPr>
            <w:tcW w:type="dxa" w:w="851"/>
          </w:tcPr>
          <w:p>
            <w:r>
              <w:rPr>
                <w:sz w:val="20"/>
              </w:rPr>
              <w:t>NA</w:t>
            </w:r>
          </w:p>
        </w:tc>
      </w:tr>
      <w:tr>
        <w:tc>
          <w:tcPr>
            <w:tcW w:type="dxa" w:w="851"/>
          </w:tcPr>
          <w:p>
            <w:r>
              <w:rPr>
                <w:sz w:val="20"/>
              </w:rPr>
              <w:t>Free Thyroxine</w:t>
            </w:r>
          </w:p>
        </w:tc>
        <w:tc>
          <w:tcPr>
            <w:tcW w:type="dxa" w:w="851"/>
          </w:tcPr>
          <w:p>
            <w:r>
              <w:rPr>
                <w:sz w:val="20"/>
              </w:rPr>
              <w:t>5.29 ± 0.52</w:t>
            </w:r>
          </w:p>
        </w:tc>
        <w:tc>
          <w:tcPr>
            <w:tcW w:type="dxa" w:w="851"/>
          </w:tcPr>
          <w:p>
            <w:r>
              <w:rPr>
                <w:sz w:val="20"/>
              </w:rPr>
              <w:t>6.00 ± 1.00</w:t>
            </w:r>
          </w:p>
        </w:tc>
        <w:tc>
          <w:tcPr>
            <w:tcW w:type="dxa" w:w="851"/>
          </w:tcPr>
          <w:p>
            <w:r>
              <w:rPr>
                <w:sz w:val="20"/>
              </w:rPr>
              <w:t>7.00 ± 1.40</w:t>
            </w:r>
          </w:p>
        </w:tc>
        <w:tc>
          <w:tcPr>
            <w:tcW w:type="dxa" w:w="851"/>
          </w:tcPr>
          <w:p>
            <w:r>
              <w:rPr>
                <w:sz w:val="20"/>
              </w:rPr>
              <w:t>7.60 ± 1.50</w:t>
            </w:r>
          </w:p>
        </w:tc>
        <w:tc>
          <w:tcPr>
            <w:tcW w:type="dxa" w:w="851"/>
          </w:tcPr>
          <w:p>
            <w:r>
              <w:rPr>
                <w:sz w:val="20"/>
              </w:rPr>
              <w:t>8.50 ± 1.70</w:t>
            </w:r>
          </w:p>
        </w:tc>
        <w:tc>
          <w:tcPr>
            <w:tcW w:type="dxa" w:w="851"/>
          </w:tcPr>
          <w:p>
            <w:r>
              <w:rPr>
                <w:sz w:val="20"/>
              </w:rPr>
              <w:t>6.32 ± 0.62</w:t>
            </w:r>
          </w:p>
        </w:tc>
        <w:tc>
          <w:tcPr>
            <w:tcW w:type="dxa" w:w="851"/>
          </w:tcPr>
          <w:p>
            <w:r>
              <w:rPr>
                <w:sz w:val="20"/>
              </w:rPr>
              <w:t>5.60 ± 1.00</w:t>
            </w:r>
          </w:p>
        </w:tc>
        <w:tc>
          <w:tcPr>
            <w:tcW w:type="dxa" w:w="851"/>
          </w:tcPr>
          <w:p>
            <w:r>
              <w:rPr>
                <w:sz w:val="20"/>
              </w:rPr>
              <w:t>6.11 ± 0.57</w:t>
            </w:r>
          </w:p>
        </w:tc>
        <w:tc>
          <w:tcPr>
            <w:tcW w:type="dxa" w:w="851"/>
          </w:tcPr>
          <w:p>
            <w:r>
              <w:rPr>
                <w:sz w:val="20"/>
              </w:rPr>
              <w:t>—</w:t>
            </w:r>
          </w:p>
        </w:tc>
        <w:tc>
          <w:tcPr>
            <w:tcW w:type="dxa" w:w="851"/>
          </w:tcPr>
          <w:p>
            <w:r>
              <w:rPr>
                <w:sz w:val="20"/>
              </w:rPr>
              <w:t>—</w:t>
            </w:r>
          </w:p>
        </w:tc>
      </w:tr>
      <w:tr>
        <w:tc>
          <w:tcPr>
            <w:tcW w:type="dxa" w:w="851"/>
          </w:tcPr>
          <w:p>
            <w:r>
              <w:rPr>
                <w:sz w:val="20"/>
              </w:rPr>
              <w:t>Thyroid Stimulating Hormone</w:t>
            </w:r>
          </w:p>
        </w:tc>
        <w:tc>
          <w:tcPr>
            <w:tcW w:type="dxa" w:w="851"/>
          </w:tcPr>
          <w:p>
            <w:r>
              <w:rPr>
                <w:sz w:val="20"/>
              </w:rPr>
              <w:t>3.73 ± 0.81</w:t>
            </w:r>
          </w:p>
        </w:tc>
        <w:tc>
          <w:tcPr>
            <w:tcW w:type="dxa" w:w="851"/>
          </w:tcPr>
          <w:p>
            <w:r>
              <w:rPr>
                <w:sz w:val="20"/>
              </w:rPr>
              <w:t>4.57 ± 0.30</w:t>
            </w:r>
          </w:p>
        </w:tc>
        <w:tc>
          <w:tcPr>
            <w:tcW w:type="dxa" w:w="851"/>
          </w:tcPr>
          <w:p>
            <w:r>
              <w:rPr>
                <w:sz w:val="20"/>
              </w:rPr>
              <w:t>5.22 ± 0.70</w:t>
            </w:r>
          </w:p>
        </w:tc>
        <w:tc>
          <w:tcPr>
            <w:tcW w:type="dxa" w:w="851"/>
          </w:tcPr>
          <w:p>
            <w:r>
              <w:rPr>
                <w:sz w:val="20"/>
              </w:rPr>
              <w:t>3.18 ± 0.49</w:t>
            </w:r>
          </w:p>
        </w:tc>
        <w:tc>
          <w:tcPr>
            <w:tcW w:type="dxa" w:w="851"/>
          </w:tcPr>
          <w:p>
            <w:r>
              <w:rPr>
                <w:sz w:val="20"/>
              </w:rPr>
              <w:t>3.70 ± 0.29</w:t>
            </w:r>
          </w:p>
        </w:tc>
        <w:tc>
          <w:tcPr>
            <w:tcW w:type="dxa" w:w="851"/>
          </w:tcPr>
          <w:p>
            <w:r>
              <w:rPr>
                <w:sz w:val="20"/>
              </w:rPr>
              <w:t>5.40 ± 1.30</w:t>
            </w:r>
          </w:p>
        </w:tc>
        <w:tc>
          <w:tcPr>
            <w:tcW w:type="dxa" w:w="851"/>
          </w:tcPr>
          <w:p>
            <w:r>
              <w:rPr>
                <w:sz w:val="20"/>
              </w:rPr>
              <w:t>2.70 ± 1.20</w:t>
            </w:r>
          </w:p>
        </w:tc>
        <w:tc>
          <w:tcPr>
            <w:tcW w:type="dxa" w:w="851"/>
          </w:tcPr>
          <w:p>
            <w:r>
              <w:rPr>
                <w:sz w:val="20"/>
              </w:rPr>
              <w:t>6.20 ± 1.70</w:t>
            </w:r>
          </w:p>
        </w:tc>
        <w:tc>
          <w:tcPr>
            <w:tcW w:type="dxa" w:w="851"/>
          </w:tcPr>
          <w:p>
            <w:r>
              <w:rPr>
                <w:sz w:val="20"/>
              </w:rPr>
              <w:t>—</w:t>
            </w:r>
          </w:p>
        </w:tc>
        <w:tc>
          <w:tcPr>
            <w:tcW w:type="dxa" w:w="851"/>
          </w:tcPr>
          <w:p>
            <w:r>
              <w:rPr>
                <w:sz w:val="20"/>
              </w:rPr>
              <w:t>—</w:t>
            </w:r>
          </w:p>
        </w:tc>
      </w:tr>
      <w:tr>
        <w:tc>
          <w:tcPr>
            <w:tcW w:type="dxa" w:w="851"/>
          </w:tcPr>
          <w:p>
            <w:r>
              <w:rPr>
                <w:sz w:val="20"/>
              </w:rPr>
              <w:t>Total Thyroxine</w:t>
            </w:r>
          </w:p>
        </w:tc>
        <w:tc>
          <w:tcPr>
            <w:tcW w:type="dxa" w:w="851"/>
          </w:tcPr>
          <w:p>
            <w:r>
              <w:rPr>
                <w:sz w:val="20"/>
              </w:rPr>
              <w:t>3.03 ± 0.29**</w:t>
            </w:r>
          </w:p>
        </w:tc>
        <w:tc>
          <w:tcPr>
            <w:tcW w:type="dxa" w:w="851"/>
          </w:tcPr>
          <w:p>
            <w:r>
              <w:rPr>
                <w:sz w:val="20"/>
              </w:rPr>
              <w:t>3.09 ± 0.58</w:t>
            </w:r>
          </w:p>
        </w:tc>
        <w:tc>
          <w:tcPr>
            <w:tcW w:type="dxa" w:w="851"/>
          </w:tcPr>
          <w:p>
            <w:r>
              <w:rPr>
                <w:sz w:val="20"/>
              </w:rPr>
              <w:t>2.73 ± 0.27</w:t>
            </w:r>
          </w:p>
        </w:tc>
        <w:tc>
          <w:tcPr>
            <w:tcW w:type="dxa" w:w="851"/>
          </w:tcPr>
          <w:p>
            <w:r>
              <w:rPr>
                <w:sz w:val="20"/>
              </w:rPr>
              <w:t>2.69 ± 0.33</w:t>
            </w:r>
          </w:p>
        </w:tc>
        <w:tc>
          <w:tcPr>
            <w:tcW w:type="dxa" w:w="851"/>
          </w:tcPr>
          <w:p>
            <w:r>
              <w:rPr>
                <w:sz w:val="20"/>
              </w:rPr>
              <w:t>2.95 ± 0.28</w:t>
            </w:r>
          </w:p>
        </w:tc>
        <w:tc>
          <w:tcPr>
            <w:tcW w:type="dxa" w:w="851"/>
          </w:tcPr>
          <w:p>
            <w:r>
              <w:rPr>
                <w:sz w:val="20"/>
              </w:rPr>
              <w:t>2.02 ± 0.34</w:t>
            </w:r>
          </w:p>
        </w:tc>
        <w:tc>
          <w:tcPr>
            <w:tcW w:type="dxa" w:w="851"/>
          </w:tcPr>
          <w:p>
            <w:r>
              <w:rPr>
                <w:sz w:val="20"/>
              </w:rPr>
              <w:t>0.790 ± 0.170**</w:t>
            </w:r>
          </w:p>
        </w:tc>
        <w:tc>
          <w:tcPr>
            <w:tcW w:type="dxa" w:w="851"/>
          </w:tcPr>
          <w:p>
            <w:r>
              <w:rPr>
                <w:sz w:val="20"/>
              </w:rPr>
              <w:t>0.450 ± 0.039**</w:t>
            </w:r>
          </w:p>
        </w:tc>
        <w:tc>
          <w:tcPr>
            <w:tcW w:type="dxa" w:w="851"/>
          </w:tcPr>
          <w:p>
            <w:r>
              <w:rPr>
                <w:sz w:val="20"/>
              </w:rPr>
              <w:t>8.54</w:t>
            </w:r>
          </w:p>
        </w:tc>
        <w:tc>
          <w:tcPr>
            <w:tcW w:type="dxa" w:w="851"/>
          </w:tcPr>
          <w:p>
            <w:r>
              <w:rPr>
                <w:sz w:val="20"/>
              </w:rPr>
              <w:t>3.59</w:t>
            </w:r>
          </w:p>
        </w:tc>
      </w:tr>
      <w:tr>
        <w:tc>
          <w:tcPr>
            <w:tcW w:type="dxa" w:w="851"/>
          </w:tcPr>
          <w:p>
            <w:r>
              <w:rPr>
                <w:sz w:val="20"/>
              </w:rPr>
              <w:t>Triiodothyronine</w:t>
            </w:r>
          </w:p>
        </w:tc>
        <w:tc>
          <w:tcPr>
            <w:tcW w:type="dxa" w:w="851"/>
          </w:tcPr>
          <w:p>
            <w:r>
              <w:rPr>
                <w:sz w:val="20"/>
              </w:rPr>
              <w:t>52.60 ± 3.10**</w:t>
            </w:r>
          </w:p>
        </w:tc>
        <w:tc>
          <w:tcPr>
            <w:tcW w:type="dxa" w:w="851"/>
          </w:tcPr>
          <w:p>
            <w:r>
              <w:rPr>
                <w:sz w:val="20"/>
              </w:rPr>
              <w:t>55.80 ± 8.20</w:t>
            </w:r>
          </w:p>
        </w:tc>
        <w:tc>
          <w:tcPr>
            <w:tcW w:type="dxa" w:w="851"/>
          </w:tcPr>
          <w:p>
            <w:r>
              <w:rPr>
                <w:sz w:val="20"/>
              </w:rPr>
              <w:t>58.30 ± 5.60</w:t>
            </w:r>
          </w:p>
        </w:tc>
        <w:tc>
          <w:tcPr>
            <w:tcW w:type="dxa" w:w="851"/>
          </w:tcPr>
          <w:p>
            <w:r>
              <w:rPr>
                <w:sz w:val="20"/>
              </w:rPr>
              <w:t>51.00 ± 5.70</w:t>
            </w:r>
          </w:p>
        </w:tc>
        <w:tc>
          <w:tcPr>
            <w:tcW w:type="dxa" w:w="851"/>
          </w:tcPr>
          <w:p>
            <w:r>
              <w:rPr>
                <w:sz w:val="20"/>
              </w:rPr>
              <w:t>53.80 ± 5.40</w:t>
            </w:r>
          </w:p>
        </w:tc>
        <w:tc>
          <w:tcPr>
            <w:tcW w:type="dxa" w:w="851"/>
          </w:tcPr>
          <w:p>
            <w:r>
              <w:rPr>
                <w:sz w:val="20"/>
              </w:rPr>
              <w:t>49.40 ± 5.20</w:t>
            </w:r>
          </w:p>
        </w:tc>
        <w:tc>
          <w:tcPr>
            <w:tcW w:type="dxa" w:w="851"/>
          </w:tcPr>
          <w:p>
            <w:r>
              <w:rPr>
                <w:sz w:val="20"/>
              </w:rPr>
              <w:t>36.50 ± 5.10</w:t>
            </w:r>
          </w:p>
        </w:tc>
        <w:tc>
          <w:tcPr>
            <w:tcW w:type="dxa" w:w="851"/>
          </w:tcPr>
          <w:p>
            <w:r>
              <w:rPr>
                <w:sz w:val="20"/>
              </w:rPr>
              <w:t>24.20 ± 1.20**</w:t>
            </w:r>
          </w:p>
        </w:tc>
        <w:tc>
          <w:tcPr>
            <w:tcW w:type="dxa" w:w="851"/>
          </w:tcPr>
          <w:p>
            <w:r>
              <w:rPr>
                <w:sz w:val="20"/>
              </w:rPr>
              <w:t>—</w:t>
            </w:r>
          </w:p>
        </w:tc>
        <w:tc>
          <w:tcPr>
            <w:tcW w:type="dxa" w:w="851"/>
          </w:tcPr>
          <w:p>
            <w:r>
              <w:rPr>
                <w:sz w:val="20"/>
              </w:rPr>
              <w:t>—</w:t>
            </w:r>
          </w:p>
        </w:tc>
      </w:tr>
      <w:tr>
        <w:tc>
          <w:tcPr>
            <w:tcW w:type="dxa" w:w="9361"/>
            <w:gridSpan w:val="11"/>
          </w:tcPr>
          <w:p>
            <w:r>
              <w:rPr>
                <w:b/>
                <w:sz w:val="20"/>
              </w:rPr>
              <w:t>Female</w:t>
            </w:r>
          </w:p>
        </w:tc>
      </w:tr>
      <w:tr>
        <w:tc>
          <w:tcPr>
            <w:tcW w:type="dxa" w:w="851"/>
          </w:tcPr>
          <w:p>
            <w:r>
              <w:rPr>
                <w:sz w:val="20"/>
              </w:rPr>
              <w:t>n</w:t>
            </w:r>
          </w:p>
        </w:tc>
        <w:tc>
          <w:tcPr>
            <w:tcW w:type="dxa" w:w="851"/>
          </w:tcPr>
          <w:p>
            <w:r>
              <w:rPr>
                <w:sz w:val="20"/>
              </w:rPr>
              <w:t>9</w:t>
            </w:r>
          </w:p>
        </w:tc>
        <w:tc>
          <w:tcPr>
            <w:tcW w:type="dxa" w:w="851"/>
          </w:tcPr>
          <w:p>
            <w:r>
              <w:rPr>
                <w:sz w:val="20"/>
              </w:rPr>
              <w:t>4</w:t>
            </w:r>
          </w:p>
        </w:tc>
        <w:tc>
          <w:tcPr>
            <w:tcW w:type="dxa" w:w="851"/>
          </w:tcPr>
          <w:p>
            <w:r>
              <w:rPr>
                <w:sz w:val="20"/>
              </w:rPr>
              <w:t>5</w:t>
            </w:r>
          </w:p>
        </w:tc>
        <w:tc>
          <w:tcPr>
            <w:tcW w:type="dxa" w:w="851"/>
          </w:tcPr>
          <w:p>
            <w:r>
              <w:rPr>
                <w:sz w:val="20"/>
              </w:rPr>
              <w:t>5</w:t>
            </w:r>
          </w:p>
        </w:tc>
        <w:tc>
          <w:tcPr>
            <w:tcW w:type="dxa" w:w="851"/>
          </w:tcPr>
          <w:p>
            <w:r>
              <w:rPr>
                <w:sz w:val="20"/>
              </w:rPr>
              <w:t>4</w:t>
            </w:r>
          </w:p>
        </w:tc>
        <w:tc>
          <w:tcPr>
            <w:tcW w:type="dxa" w:w="851"/>
          </w:tcPr>
          <w:p>
            <w:r>
              <w:rPr>
                <w:sz w:val="20"/>
              </w:rPr>
              <w:t>4</w:t>
            </w:r>
          </w:p>
        </w:tc>
        <w:tc>
          <w:tcPr>
            <w:tcW w:type="dxa" w:w="851"/>
          </w:tcPr>
          <w:p>
            <w:r>
              <w:rPr>
                <w:sz w:val="20"/>
              </w:rPr>
              <w:t>4</w:t>
            </w:r>
          </w:p>
        </w:tc>
        <w:tc>
          <w:tcPr>
            <w:tcW w:type="dxa" w:w="851"/>
          </w:tcPr>
          <w:p>
            <w:r>
              <w:rPr>
                <w:sz w:val="20"/>
              </w:rPr>
              <w:t>5</w:t>
            </w:r>
          </w:p>
        </w:tc>
        <w:tc>
          <w:tcPr>
            <w:tcW w:type="dxa" w:w="851"/>
          </w:tcPr>
          <w:p>
            <w:r>
              <w:rPr>
                <w:sz w:val="20"/>
              </w:rPr>
              <w:t>NA</w:t>
            </w:r>
          </w:p>
        </w:tc>
        <w:tc>
          <w:tcPr>
            <w:tcW w:type="dxa" w:w="851"/>
          </w:tcPr>
          <w:p>
            <w:r>
              <w:rPr>
                <w:sz w:val="20"/>
              </w:rPr>
              <w:t>NA</w:t>
            </w:r>
          </w:p>
        </w:tc>
      </w:tr>
      <w:tr>
        <w:tc>
          <w:tcPr>
            <w:tcW w:type="dxa" w:w="851"/>
          </w:tcPr>
          <w:p>
            <w:r>
              <w:rPr>
                <w:sz w:val="20"/>
              </w:rPr>
              <w:t>Free Thyroxine</w:t>
            </w:r>
          </w:p>
        </w:tc>
        <w:tc>
          <w:tcPr>
            <w:tcW w:type="dxa" w:w="851"/>
          </w:tcPr>
          <w:p>
            <w:r>
              <w:rPr>
                <w:sz w:val="20"/>
              </w:rPr>
              <w:t>6.39 ± 0.97</w:t>
            </w:r>
          </w:p>
        </w:tc>
        <w:tc>
          <w:tcPr>
            <w:tcW w:type="dxa" w:w="851"/>
          </w:tcPr>
          <w:p>
            <w:r>
              <w:rPr>
                <w:sz w:val="20"/>
              </w:rPr>
              <w:t>10.40 ± 1.50</w:t>
            </w:r>
          </w:p>
        </w:tc>
        <w:tc>
          <w:tcPr>
            <w:tcW w:type="dxa" w:w="851"/>
          </w:tcPr>
          <w:p>
            <w:r>
              <w:rPr>
                <w:sz w:val="20"/>
              </w:rPr>
              <w:t>7.69 ± 0.90</w:t>
            </w:r>
          </w:p>
        </w:tc>
        <w:tc>
          <w:tcPr>
            <w:tcW w:type="dxa" w:w="851"/>
          </w:tcPr>
          <w:p>
            <w:r>
              <w:rPr>
                <w:sz w:val="20"/>
              </w:rPr>
              <w:t>9.55 ± 0.64</w:t>
            </w:r>
          </w:p>
        </w:tc>
        <w:tc>
          <w:tcPr>
            <w:tcW w:type="dxa" w:w="851"/>
          </w:tcPr>
          <w:p>
            <w:r>
              <w:rPr>
                <w:sz w:val="20"/>
              </w:rPr>
              <w:t>11.10 ± 2.20*</w:t>
            </w:r>
          </w:p>
        </w:tc>
        <w:tc>
          <w:tcPr>
            <w:tcW w:type="dxa" w:w="851"/>
          </w:tcPr>
          <w:p>
            <w:r>
              <w:rPr>
                <w:sz w:val="20"/>
              </w:rPr>
              <w:t>8.40 ± 1.20</w:t>
            </w:r>
          </w:p>
        </w:tc>
        <w:tc>
          <w:tcPr>
            <w:tcW w:type="dxa" w:w="851"/>
          </w:tcPr>
          <w:p>
            <w:r>
              <w:rPr>
                <w:sz w:val="20"/>
              </w:rPr>
              <w:t>8.30 ± 1.00</w:t>
            </w:r>
          </w:p>
        </w:tc>
        <w:tc>
          <w:tcPr>
            <w:tcW w:type="dxa" w:w="851"/>
          </w:tcPr>
          <w:p>
            <w:r>
              <w:rPr>
                <w:sz w:val="20"/>
              </w:rPr>
              <w:t>6.14 ± 0.75</w:t>
            </w:r>
          </w:p>
        </w:tc>
        <w:tc>
          <w:tcPr>
            <w:tcW w:type="dxa" w:w="851"/>
          </w:tcPr>
          <w:p>
            <w:r>
              <w:rPr>
                <w:sz w:val="20"/>
              </w:rPr>
              <w:t>—</w:t>
            </w:r>
          </w:p>
        </w:tc>
        <w:tc>
          <w:tcPr>
            <w:tcW w:type="dxa" w:w="851"/>
          </w:tcPr>
          <w:p>
            <w:r>
              <w:rPr>
                <w:sz w:val="20"/>
              </w:rPr>
              <w:t>—</w:t>
            </w:r>
          </w:p>
        </w:tc>
      </w:tr>
      <w:tr>
        <w:tc>
          <w:tcPr>
            <w:tcW w:type="dxa" w:w="851"/>
          </w:tcPr>
          <w:p>
            <w:r>
              <w:rPr>
                <w:sz w:val="20"/>
              </w:rPr>
              <w:t>Thyroid Stimulating Hormone</w:t>
            </w:r>
          </w:p>
        </w:tc>
        <w:tc>
          <w:tcPr>
            <w:tcW w:type="dxa" w:w="851"/>
          </w:tcPr>
          <w:p>
            <w:r>
              <w:rPr>
                <w:sz w:val="20"/>
              </w:rPr>
              <w:t>1.90 ± 0.16*</w:t>
            </w:r>
          </w:p>
        </w:tc>
        <w:tc>
          <w:tcPr>
            <w:tcW w:type="dxa" w:w="851"/>
          </w:tcPr>
          <w:p>
            <w:r>
              <w:rPr>
                <w:sz w:val="20"/>
              </w:rPr>
              <w:t>1.68 ± 0.37</w:t>
            </w:r>
          </w:p>
        </w:tc>
        <w:tc>
          <w:tcPr>
            <w:tcW w:type="dxa" w:w="851"/>
          </w:tcPr>
          <w:p>
            <w:r>
              <w:rPr>
                <w:sz w:val="20"/>
              </w:rPr>
              <w:t>2.70 ± 0.46</w:t>
            </w:r>
          </w:p>
        </w:tc>
        <w:tc>
          <w:tcPr>
            <w:tcW w:type="dxa" w:w="851"/>
          </w:tcPr>
          <w:p>
            <w:r>
              <w:rPr>
                <w:sz w:val="20"/>
              </w:rPr>
              <w:t>1.70 ± 0.14</w:t>
            </w:r>
          </w:p>
        </w:tc>
        <w:tc>
          <w:tcPr>
            <w:tcW w:type="dxa" w:w="851"/>
          </w:tcPr>
          <w:p>
            <w:r>
              <w:rPr>
                <w:sz w:val="20"/>
              </w:rPr>
              <w:t>1.77 ± 0.45</w:t>
            </w:r>
          </w:p>
        </w:tc>
        <w:tc>
          <w:tcPr>
            <w:tcW w:type="dxa" w:w="851"/>
          </w:tcPr>
          <w:p>
            <w:r>
              <w:rPr>
                <w:sz w:val="20"/>
              </w:rPr>
              <w:t>1.65 ± 0.43</w:t>
            </w:r>
          </w:p>
        </w:tc>
        <w:tc>
          <w:tcPr>
            <w:tcW w:type="dxa" w:w="851"/>
          </w:tcPr>
          <w:p>
            <w:r>
              <w:rPr>
                <w:sz w:val="20"/>
              </w:rPr>
              <w:t>3.53 ± 0.81</w:t>
            </w:r>
          </w:p>
        </w:tc>
        <w:tc>
          <w:tcPr>
            <w:tcW w:type="dxa" w:w="851"/>
          </w:tcPr>
          <w:p>
            <w:r>
              <w:rPr>
                <w:sz w:val="20"/>
              </w:rPr>
              <w:t>6.00 ± 1.10**</w:t>
            </w:r>
          </w:p>
        </w:tc>
        <w:tc>
          <w:tcPr>
            <w:tcW w:type="dxa" w:w="851"/>
          </w:tcPr>
          <w:p>
            <w:r>
              <w:rPr>
                <w:sz w:val="20"/>
              </w:rPr>
              <w:t>28</w:t>
            </w:r>
          </w:p>
        </w:tc>
        <w:tc>
          <w:tcPr>
            <w:tcW w:type="dxa" w:w="851"/>
          </w:tcPr>
          <w:p>
            <w:r>
              <w:rPr>
                <w:sz w:val="20"/>
              </w:rPr>
              <w:t>16.4</w:t>
            </w:r>
          </w:p>
        </w:tc>
      </w:tr>
      <w:tr>
        <w:tc>
          <w:tcPr>
            <w:tcW w:type="dxa" w:w="851"/>
          </w:tcPr>
          <w:p>
            <w:r>
              <w:rPr>
                <w:sz w:val="20"/>
              </w:rPr>
              <w:t>Total Thyroxine</w:t>
            </w:r>
          </w:p>
        </w:tc>
        <w:tc>
          <w:tcPr>
            <w:tcW w:type="dxa" w:w="851"/>
          </w:tcPr>
          <w:p>
            <w:r>
              <w:rPr>
                <w:sz w:val="20"/>
              </w:rPr>
              <w:t>2.76 ± 0.15**</w:t>
            </w:r>
          </w:p>
        </w:tc>
        <w:tc>
          <w:tcPr>
            <w:tcW w:type="dxa" w:w="851"/>
          </w:tcPr>
          <w:p>
            <w:r>
              <w:rPr>
                <w:sz w:val="20"/>
              </w:rPr>
              <w:t>2.73 ± 0.31</w:t>
            </w:r>
          </w:p>
        </w:tc>
        <w:tc>
          <w:tcPr>
            <w:tcW w:type="dxa" w:w="851"/>
          </w:tcPr>
          <w:p>
            <w:r>
              <w:rPr>
                <w:sz w:val="20"/>
              </w:rPr>
              <w:t>3.41 ± 0.29</w:t>
            </w:r>
          </w:p>
        </w:tc>
        <w:tc>
          <w:tcPr>
            <w:tcW w:type="dxa" w:w="851"/>
          </w:tcPr>
          <w:p>
            <w:r>
              <w:rPr>
                <w:sz w:val="20"/>
              </w:rPr>
              <w:t>3.43 ± 0.24</w:t>
            </w:r>
          </w:p>
        </w:tc>
        <w:tc>
          <w:tcPr>
            <w:tcW w:type="dxa" w:w="851"/>
          </w:tcPr>
          <w:p>
            <w:r>
              <w:rPr>
                <w:sz w:val="20"/>
              </w:rPr>
              <w:t>2.61 ± 0.30</w:t>
            </w:r>
          </w:p>
        </w:tc>
        <w:tc>
          <w:tcPr>
            <w:tcW w:type="dxa" w:w="851"/>
          </w:tcPr>
          <w:p>
            <w:r>
              <w:rPr>
                <w:sz w:val="20"/>
              </w:rPr>
              <w:t>2.55 ± 0.21</w:t>
            </w:r>
          </w:p>
        </w:tc>
        <w:tc>
          <w:tcPr>
            <w:tcW w:type="dxa" w:w="851"/>
          </w:tcPr>
          <w:p>
            <w:r>
              <w:rPr>
                <w:sz w:val="20"/>
              </w:rPr>
              <w:t>1.83 ± 0.23*</w:t>
            </w:r>
          </w:p>
        </w:tc>
        <w:tc>
          <w:tcPr>
            <w:tcW w:type="dxa" w:w="851"/>
          </w:tcPr>
          <w:p>
            <w:r>
              <w:rPr>
                <w:sz w:val="20"/>
              </w:rPr>
              <w:t>1.06 ± 0.12**</w:t>
            </w:r>
          </w:p>
        </w:tc>
        <w:tc>
          <w:tcPr>
            <w:tcW w:type="dxa" w:w="851"/>
          </w:tcPr>
          <w:p>
            <w:r>
              <w:rPr>
                <w:sz w:val="20"/>
              </w:rPr>
              <w:t>14.8</w:t>
            </w:r>
          </w:p>
        </w:tc>
        <w:tc>
          <w:tcPr>
            <w:tcW w:type="dxa" w:w="851"/>
          </w:tcPr>
          <w:p>
            <w:r>
              <w:rPr>
                <w:sz w:val="20"/>
              </w:rPr>
              <w:t>6.76</w:t>
            </w:r>
          </w:p>
        </w:tc>
      </w:tr>
      <w:tr>
        <w:tc>
          <w:tcPr>
            <w:tcW w:type="dxa" w:w="851"/>
          </w:tcPr>
          <w:p>
            <w:r>
              <w:rPr>
                <w:sz w:val="20"/>
              </w:rPr>
              <w:t>Triiodothyronine</w:t>
            </w:r>
          </w:p>
        </w:tc>
        <w:tc>
          <w:tcPr>
            <w:tcW w:type="dxa" w:w="851"/>
          </w:tcPr>
          <w:p>
            <w:r>
              <w:rPr>
                <w:sz w:val="20"/>
              </w:rPr>
              <w:t>53.40 ± 1.40</w:t>
            </w:r>
          </w:p>
        </w:tc>
        <w:tc>
          <w:tcPr>
            <w:tcW w:type="dxa" w:w="851"/>
          </w:tcPr>
          <w:p>
            <w:r>
              <w:rPr>
                <w:sz w:val="20"/>
              </w:rPr>
              <w:t>56.95 ± 0.56</w:t>
            </w:r>
          </w:p>
        </w:tc>
        <w:tc>
          <w:tcPr>
            <w:tcW w:type="dxa" w:w="851"/>
          </w:tcPr>
          <w:p>
            <w:r>
              <w:rPr>
                <w:sz w:val="20"/>
              </w:rPr>
              <w:t>61.40 ± 2.30</w:t>
            </w:r>
          </w:p>
        </w:tc>
        <w:tc>
          <w:tcPr>
            <w:tcW w:type="dxa" w:w="851"/>
          </w:tcPr>
          <w:p>
            <w:r>
              <w:rPr>
                <w:sz w:val="20"/>
              </w:rPr>
              <w:t>66.60 ± 2.90**</w:t>
            </w:r>
          </w:p>
        </w:tc>
        <w:tc>
          <w:tcPr>
            <w:tcW w:type="dxa" w:w="851"/>
          </w:tcPr>
          <w:p>
            <w:r>
              <w:rPr>
                <w:sz w:val="20"/>
              </w:rPr>
              <w:t>59.40 ± 7.40</w:t>
            </w:r>
          </w:p>
        </w:tc>
        <w:tc>
          <w:tcPr>
            <w:tcW w:type="dxa" w:w="851"/>
          </w:tcPr>
          <w:p>
            <w:r>
              <w:rPr>
                <w:sz w:val="20"/>
              </w:rPr>
              <w:t>57.00 ± 4.10</w:t>
            </w:r>
          </w:p>
        </w:tc>
        <w:tc>
          <w:tcPr>
            <w:tcW w:type="dxa" w:w="851"/>
          </w:tcPr>
          <w:p>
            <w:r>
              <w:rPr>
                <w:sz w:val="20"/>
              </w:rPr>
              <w:t>53.90 ± 2.10</w:t>
            </w:r>
          </w:p>
        </w:tc>
        <w:tc>
          <w:tcPr>
            <w:tcW w:type="dxa" w:w="851"/>
          </w:tcPr>
          <w:p>
            <w:r>
              <w:rPr>
                <w:sz w:val="20"/>
              </w:rPr>
              <w:t>38.60 ± 3.50**</w:t>
            </w:r>
          </w:p>
        </w:tc>
        <w:tc>
          <w:tcPr>
            <w:tcW w:type="dxa" w:w="851"/>
          </w:tcPr>
          <w:p>
            <w:r>
              <w:rPr>
                <w:sz w:val="20"/>
              </w:rPr>
              <w:t>—</w:t>
            </w:r>
          </w:p>
        </w:tc>
        <w:tc>
          <w:tcPr>
            <w:tcW w:type="dxa" w:w="851"/>
          </w:tcPr>
          <w:p>
            <w:r>
              <w:rPr>
                <w:sz w:val="20"/>
              </w:rPr>
              <w:t>—</w:t>
            </w:r>
          </w:p>
        </w:tc>
      </w:tr>
    </w:tbl>
    <w:p>
      <w:r>
        <w:rPr>
          <w:sz w:val="16"/>
        </w:rPr>
        <w:t>Statistical significance for a dosed group indicates a significant pairwise test compared to the vehicle control group. Statistical significance for the vehicle control group indicates a significant trend test.</w:t>
      </w:r>
    </w:p>
    <w:p>
      <w:r>
        <w:rPr>
          <w:sz w:val="16"/>
        </w:rPr>
        <w:t>*Statistically significant at p ≤ 0.05; **p ≤ 0.01.</w:t>
      </w:r>
    </w:p>
    <w:p>
      <w:r>
        <w:rPr>
          <w:sz w:val="16"/>
        </w:rPr>
        <w:t>BMD₁Std = benchmark dose corresponding to a benchmark response set to one standard deviation from the mean; BMDL₁Std = benchmark dose lower confidence limit corresponding to a benchmark response set to one standard deviation from the mean; NA = not applicable; ND = not determined.</w:t>
      </w:r>
    </w:p>
    <w:p>
      <w:r>
        <w:rPr>
          <w:sz w:val="16"/>
          <w:vertAlign w:val="superscript"/>
        </w:rPr>
        <w:t xml:space="preserve">a </w:t>
      </w:r>
      <w:r>
        <w:rPr>
          <w:sz w:val="16"/>
        </w:rPr>
        <w:t>Data are displayed as mean ± standard error of the mean.</w:t>
      </w:r>
    </w:p>
    <w:p>
      <w:r>
        <w:rPr>
          <w:sz w:val="16"/>
          <w:vertAlign w:val="superscript"/>
        </w:rPr>
        <w:t xml:space="preserve">b </w:t>
      </w:r>
      <w:r>
        <w:rPr>
          <w:sz w:val="16"/>
        </w:rPr>
        <w:t>Statistical analysis performed by the Jonckheere (trend) and Shirley or Dunn (pairwise) tests.</w:t>
      </w:r>
    </w:p>
    <w:p>
      <w:pPr>
        <w:pStyle w:val="Heading2"/>
      </w:pPr>
      <w:r>
        <w:t>Internal Dose Assessment</w:t>
      </w:r>
    </w:p>
    <w:p>
      <w:r>
        <w:rPr>
          <w:i/>
        </w:rPr>
        <w:t>[Narrative pending: Internal Dose Assessment]</w:t>
      </w:r>
    </w:p>
    <w:p>
      <w:r>
        <w:rPr>
          <w:b/>
        </w:rPr>
        <w:t>Table 7. Summary of Plasma Concentration Data for Male and Female Rats Administered Perfluorohexanesulfonamide for Five Days</w:t>
      </w:r>
    </w:p>
    <w:tbl>
      <w:tblPr>
        <w:tblW w:type="auto" w:w="0"/>
        <w:tblLayout w:type="autofit"/>
        <w:tblLook w:firstColumn="1" w:firstRow="1" w:lastColumn="0" w:lastRow="0" w:noHBand="0" w:noVBand="1" w:val="04A0"/>
        <w:tblBorders>
          <w:top w:val="single" w:sz="8" w:space="0" w:color="000000"/>
          <w:bottom w:val="single" w:sz="8" w:space="0" w:color="000000"/>
        </w:tblBorders>
      </w:tblPr>
      <w:tblGrid>
        <w:gridCol w:w="1872"/>
        <w:gridCol w:w="1872"/>
        <w:gridCol w:w="1872"/>
        <w:gridCol w:w="1872"/>
        <w:gridCol w:w="1872"/>
      </w:tblGrid>
      <w:tr>
        <w:trPr>
          <w:tblHeader w:val="true"/>
        </w:trPr>
        <w:tc>
          <w:tcPr>
            <w:tcW w:type="dxa" w:w="1872"/>
            <w:tcBorders>
              <w:bottom w:val="single" w:sz="8" w:space="0" w:color="000000"/>
            </w:tcBorders>
          </w:tcPr>
          <w:p>
            <w:r>
              <w:rPr>
                <w:rFonts w:ascii="Arial" w:hAnsi="Arial"/>
                <w:b/>
                <w:sz w:val="20"/>
              </w:rPr>
              <w:t>Timepoint</w:t>
            </w:r>
          </w:p>
        </w:tc>
        <w:tc>
          <w:tcPr>
            <w:tcW w:type="dxa" w:w="1872"/>
            <w:tcBorders>
              <w:bottom w:val="single" w:sz="8" w:space="0" w:color="000000"/>
            </w:tcBorders>
          </w:tcPr>
          <w:p>
            <w:r>
              <w:rPr>
                <w:rFonts w:ascii="Arial" w:hAnsi="Arial"/>
                <w:b/>
                <w:sz w:val="20"/>
              </w:rPr>
              <w:t>4 mg/kg</w:t>
            </w:r>
          </w:p>
        </w:tc>
        <w:tc>
          <w:tcPr>
            <w:tcW w:type="dxa" w:w="1872"/>
            <w:tcBorders>
              <w:bottom w:val="single" w:sz="8" w:space="0" w:color="000000"/>
            </w:tcBorders>
          </w:tcPr>
          <w:p>
            <w:r>
              <w:rPr>
                <w:rFonts w:ascii="Arial" w:hAnsi="Arial"/>
                <w:b/>
                <w:sz w:val="20"/>
              </w:rPr>
              <w:t>37 mg/kg</w:t>
            </w:r>
          </w:p>
        </w:tc>
        <w:tc>
          <w:tcPr>
            <w:tcW w:type="dxa" w:w="1872"/>
            <w:tcBorders>
              <w:bottom w:val="single" w:sz="8" w:space="0" w:color="000000"/>
            </w:tcBorders>
          </w:tcPr>
          <w:p>
            <w:r>
              <w:rPr>
                <w:rFonts w:ascii="Arial" w:hAnsi="Arial"/>
                <w:b/>
                <w:sz w:val="20"/>
              </w:rPr>
              <w:t>BMD 1Std (mg/kg)</w:t>
            </w:r>
          </w:p>
        </w:tc>
        <w:tc>
          <w:tcPr>
            <w:tcW w:type="dxa" w:w="1872"/>
            <w:tcBorders>
              <w:bottom w:val="single" w:sz="8" w:space="0" w:color="000000"/>
            </w:tcBorders>
          </w:tcPr>
          <w:p>
            <w:r>
              <w:rPr>
                <w:rFonts w:ascii="Arial" w:hAnsi="Arial"/>
                <w:b/>
                <w:sz w:val="20"/>
              </w:rPr>
              <w:t>BMDL 1Std (mg/kg)</w:t>
            </w:r>
          </w:p>
        </w:tc>
      </w:tr>
      <w:tr>
        <w:tc>
          <w:tcPr>
            <w:tcW w:type="dxa" w:w="9360"/>
            <w:gridSpan w:val="5"/>
          </w:tcPr>
          <w:p>
            <w:r>
              <w:rPr>
                <w:b/>
                <w:sz w:val="20"/>
              </w:rPr>
              <w:t>Male</w:t>
            </w:r>
          </w:p>
        </w:tc>
      </w:tr>
      <w:tr>
        <w:tc>
          <w:tcPr>
            <w:tcW w:type="dxa" w:w="1872"/>
          </w:tcPr>
          <w:p>
            <w:r>
              <w:rPr>
                <w:sz w:val="20"/>
              </w:rPr>
              <w:t>n</w:t>
            </w:r>
          </w:p>
        </w:tc>
        <w:tc>
          <w:tcPr>
            <w:tcW w:type="dxa" w:w="1872"/>
          </w:tcPr>
          <w:p>
            <w:r>
              <w:rPr>
                <w:sz w:val="20"/>
              </w:rPr>
              <w:t>3</w:t>
            </w:r>
          </w:p>
        </w:tc>
        <w:tc>
          <w:tcPr>
            <w:tcW w:type="dxa" w:w="1872"/>
          </w:tcPr>
          <w:p>
            <w:r>
              <w:rPr>
                <w:sz w:val="20"/>
              </w:rPr>
              <w:t>3</w:t>
            </w:r>
          </w:p>
        </w:tc>
        <w:tc>
          <w:tcPr>
            <w:tcW w:type="dxa" w:w="1872"/>
          </w:tcPr>
          <w:p>
            <w:r>
              <w:rPr>
                <w:sz w:val="20"/>
              </w:rPr>
              <w:t>—</w:t>
            </w:r>
          </w:p>
        </w:tc>
        <w:tc>
          <w:tcPr>
            <w:tcW w:type="dxa" w:w="1872"/>
          </w:tcPr>
          <w:p>
            <w:r>
              <w:rPr>
                <w:sz w:val="20"/>
              </w:rPr>
              <w:t>—</w:t>
            </w:r>
          </w:p>
        </w:tc>
      </w:tr>
      <w:tr>
        <w:tc>
          <w:tcPr>
            <w:tcW w:type="dxa" w:w="1872"/>
          </w:tcPr>
          <w:p>
            <w:r>
              <w:rPr>
                <w:sz w:val="20"/>
              </w:rPr>
              <w:t>2 h postdose</w:t>
            </w:r>
          </w:p>
        </w:tc>
        <w:tc>
          <w:tcPr>
            <w:tcW w:type="dxa" w:w="1872"/>
          </w:tcPr>
          <w:p>
            <w:r>
              <w:rPr>
                <w:sz w:val="20"/>
              </w:rPr>
              <w:t>33.83 ± 4.43</w:t>
            </w:r>
          </w:p>
        </w:tc>
        <w:tc>
          <w:tcPr>
            <w:tcW w:type="dxa" w:w="1872"/>
          </w:tcPr>
          <w:p>
            <w:r>
              <w:rPr>
                <w:sz w:val="20"/>
              </w:rPr>
              <w:t>137.0 ± 10.6</w:t>
            </w:r>
          </w:p>
        </w:tc>
        <w:tc>
          <w:tcPr>
            <w:tcW w:type="dxa" w:w="1872"/>
          </w:tcPr>
          <w:p>
            <w:r>
              <w:rPr>
                <w:sz w:val="20"/>
              </w:rPr>
              <w:t>—</w:t>
            </w:r>
          </w:p>
        </w:tc>
        <w:tc>
          <w:tcPr>
            <w:tcW w:type="dxa" w:w="1872"/>
          </w:tcPr>
          <w:p>
            <w:r>
              <w:rPr>
                <w:sz w:val="20"/>
              </w:rPr>
              <w:t>—</w:t>
            </w:r>
          </w:p>
        </w:tc>
      </w:tr>
      <w:tr>
        <w:tc>
          <w:tcPr>
            <w:tcW w:type="dxa" w:w="1872"/>
          </w:tcPr>
          <w:p>
            <w:r>
              <w:rPr>
                <w:sz w:val="20"/>
              </w:rPr>
              <w:t>24 h postdose</w:t>
            </w:r>
          </w:p>
        </w:tc>
        <w:tc>
          <w:tcPr>
            <w:tcW w:type="dxa" w:w="1872"/>
          </w:tcPr>
          <w:p>
            <w:r>
              <w:rPr>
                <w:sz w:val="20"/>
              </w:rPr>
              <w:t>23.13 ± 3.42</w:t>
            </w:r>
          </w:p>
        </w:tc>
        <w:tc>
          <w:tcPr>
            <w:tcW w:type="dxa" w:w="1872"/>
          </w:tcPr>
          <w:p>
            <w:r>
              <w:rPr>
                <w:sz w:val="20"/>
              </w:rPr>
              <w:t>50.03 ± 19.40</w:t>
            </w:r>
          </w:p>
        </w:tc>
        <w:tc>
          <w:tcPr>
            <w:tcW w:type="dxa" w:w="1872"/>
          </w:tcPr>
          <w:p>
            <w:r>
              <w:rPr>
                <w:sz w:val="20"/>
              </w:rPr>
              <w:t>—</w:t>
            </w:r>
          </w:p>
        </w:tc>
        <w:tc>
          <w:tcPr>
            <w:tcW w:type="dxa" w:w="1872"/>
          </w:tcPr>
          <w:p>
            <w:r>
              <w:rPr>
                <w:sz w:val="20"/>
              </w:rPr>
              <w:t>—</w:t>
            </w:r>
          </w:p>
        </w:tc>
      </w:tr>
      <w:tr>
        <w:tc>
          <w:tcPr>
            <w:tcW w:type="dxa" w:w="9360"/>
            <w:gridSpan w:val="5"/>
          </w:tcPr>
          <w:p>
            <w:r>
              <w:rPr>
                <w:b/>
                <w:sz w:val="20"/>
              </w:rPr>
              <w:t>Female</w:t>
            </w:r>
          </w:p>
        </w:tc>
      </w:tr>
      <w:tr>
        <w:tc>
          <w:tcPr>
            <w:tcW w:type="dxa" w:w="1872"/>
          </w:tcPr>
          <w:p>
            <w:r>
              <w:rPr>
                <w:sz w:val="20"/>
              </w:rPr>
              <w:t>n</w:t>
            </w:r>
          </w:p>
        </w:tc>
        <w:tc>
          <w:tcPr>
            <w:tcW w:type="dxa" w:w="1872"/>
          </w:tcPr>
          <w:p>
            <w:r>
              <w:rPr>
                <w:sz w:val="20"/>
              </w:rPr>
              <w:t>3</w:t>
            </w:r>
          </w:p>
        </w:tc>
        <w:tc>
          <w:tcPr>
            <w:tcW w:type="dxa" w:w="1872"/>
          </w:tcPr>
          <w:p>
            <w:r>
              <w:rPr>
                <w:sz w:val="20"/>
              </w:rPr>
              <w:t>3</w:t>
            </w:r>
          </w:p>
        </w:tc>
        <w:tc>
          <w:tcPr>
            <w:tcW w:type="dxa" w:w="1872"/>
          </w:tcPr>
          <w:p>
            <w:r>
              <w:rPr>
                <w:sz w:val="20"/>
              </w:rPr>
              <w:t>—</w:t>
            </w:r>
          </w:p>
        </w:tc>
        <w:tc>
          <w:tcPr>
            <w:tcW w:type="dxa" w:w="1872"/>
          </w:tcPr>
          <w:p>
            <w:r>
              <w:rPr>
                <w:sz w:val="20"/>
              </w:rPr>
              <w:t>—</w:t>
            </w:r>
          </w:p>
        </w:tc>
      </w:tr>
      <w:tr>
        <w:tc>
          <w:tcPr>
            <w:tcW w:type="dxa" w:w="1872"/>
          </w:tcPr>
          <w:p>
            <w:r>
              <w:rPr>
                <w:sz w:val="20"/>
              </w:rPr>
              <w:t>2 h postdose</w:t>
            </w:r>
          </w:p>
        </w:tc>
        <w:tc>
          <w:tcPr>
            <w:tcW w:type="dxa" w:w="1872"/>
          </w:tcPr>
          <w:p>
            <w:r>
              <w:rPr>
                <w:sz w:val="20"/>
              </w:rPr>
              <w:t>46.30 ± 5.96</w:t>
            </w:r>
          </w:p>
        </w:tc>
        <w:tc>
          <w:tcPr>
            <w:tcW w:type="dxa" w:w="1872"/>
          </w:tcPr>
          <w:p>
            <w:r>
              <w:rPr>
                <w:sz w:val="20"/>
              </w:rPr>
              <w:t>184.0 ± 3.1</w:t>
            </w:r>
          </w:p>
        </w:tc>
        <w:tc>
          <w:tcPr>
            <w:tcW w:type="dxa" w:w="1872"/>
          </w:tcPr>
          <w:p>
            <w:r>
              <w:rPr>
                <w:sz w:val="20"/>
              </w:rPr>
              <w:t>—</w:t>
            </w:r>
          </w:p>
        </w:tc>
        <w:tc>
          <w:tcPr>
            <w:tcW w:type="dxa" w:w="1872"/>
          </w:tcPr>
          <w:p>
            <w:r>
              <w:rPr>
                <w:sz w:val="20"/>
              </w:rPr>
              <w:t>—</w:t>
            </w:r>
          </w:p>
        </w:tc>
      </w:tr>
      <w:tr>
        <w:tc>
          <w:tcPr>
            <w:tcW w:type="dxa" w:w="1872"/>
          </w:tcPr>
          <w:p>
            <w:r>
              <w:rPr>
                <w:sz w:val="20"/>
              </w:rPr>
              <w:t>24 h postdose</w:t>
            </w:r>
          </w:p>
        </w:tc>
        <w:tc>
          <w:tcPr>
            <w:tcW w:type="dxa" w:w="1872"/>
          </w:tcPr>
          <w:p>
            <w:r>
              <w:rPr>
                <w:sz w:val="20"/>
              </w:rPr>
              <w:t>38.10 ± 3.36</w:t>
            </w:r>
          </w:p>
        </w:tc>
        <w:tc>
          <w:tcPr>
            <w:tcW w:type="dxa" w:w="1872"/>
          </w:tcPr>
          <w:p>
            <w:r>
              <w:rPr>
                <w:sz w:val="20"/>
              </w:rPr>
              <w:t>101.4 ± 3.1</w:t>
            </w:r>
          </w:p>
        </w:tc>
        <w:tc>
          <w:tcPr>
            <w:tcW w:type="dxa" w:w="1872"/>
          </w:tcPr>
          <w:p>
            <w:r>
              <w:rPr>
                <w:sz w:val="20"/>
              </w:rPr>
              <w:t>—</w:t>
            </w:r>
          </w:p>
        </w:tc>
        <w:tc>
          <w:tcPr>
            <w:tcW w:type="dxa" w:w="1872"/>
          </w:tcPr>
          <w:p>
            <w:r>
              <w:rPr>
                <w:sz w:val="20"/>
              </w:rPr>
              <w:t>—</w:t>
            </w:r>
          </w:p>
        </w:tc>
      </w:tr>
    </w:tbl>
    <w:p>
      <w:pPr>
        <w:pStyle w:val="Heading2"/>
      </w:pPr>
      <w:r>
        <w:t>Apical Endpoint Benchmark Dose Summary</w:t>
      </w:r>
    </w:p>
    <w:p>
      <w:r>
        <w:rPr>
          <w:b/>
        </w:rPr>
        <w:t>Table 8. BMD, BMDL, LOEL, and NOEL Summary for Apical Endpoints, Sorted by BMD or LOEL from Low to High</w:t>
      </w:r>
    </w:p>
    <w:tbl>
      <w:tblPr>
        <w:tblW w:type="auto" w:w="0"/>
        <w:tblLayout w:type="autofit"/>
        <w:tblLook w:firstColumn="1" w:firstRow="1" w:lastColumn="0" w:lastRow="0" w:noHBand="0" w:noVBand="1" w:val="04A0"/>
        <w:tblBorders>
          <w:top w:val="single" w:sz="8" w:space="0" w:color="000000"/>
          <w:bottom w:val="single" w:sz="8" w:space="0" w:color="000000"/>
        </w:tblBorders>
      </w:tblPr>
      <w:tblGrid>
        <w:gridCol w:w="1337"/>
        <w:gridCol w:w="1337"/>
        <w:gridCol w:w="1337"/>
        <w:gridCol w:w="1337"/>
        <w:gridCol w:w="1337"/>
        <w:gridCol w:w="1337"/>
        <w:gridCol w:w="1337"/>
      </w:tblGrid>
      <w:tr>
        <w:trPr>
          <w:tblHeader w:val="true"/>
        </w:trPr>
        <w:tc>
          <w:tcPr>
            <w:tcW w:type="dxa" w:w="1337"/>
            <w:tcBorders>
              <w:bottom w:val="single" w:sz="8" w:space="0" w:color="000000"/>
            </w:tcBorders>
          </w:tcPr>
          <w:p>
            <w:r>
              <w:rPr>
                <w:rFonts w:ascii="Arial" w:hAnsi="Arial"/>
                <w:b/>
                <w:sz w:val="20"/>
              </w:rPr>
              <w:t>Sex</w:t>
            </w:r>
          </w:p>
        </w:tc>
        <w:tc>
          <w:tcPr>
            <w:tcW w:type="dxa" w:w="1337"/>
            <w:tcBorders>
              <w:bottom w:val="single" w:sz="8" w:space="0" w:color="000000"/>
            </w:tcBorders>
          </w:tcPr>
          <w:p>
            <w:r>
              <w:rPr>
                <w:rFonts w:ascii="Arial" w:hAnsi="Arial"/>
                <w:b/>
                <w:sz w:val="20"/>
              </w:rPr>
              <w:t>Endpoint</w:t>
            </w:r>
          </w:p>
        </w:tc>
        <w:tc>
          <w:tcPr>
            <w:tcW w:type="dxa" w:w="1337"/>
            <w:tcBorders>
              <w:bottom w:val="single" w:sz="8" w:space="0" w:color="000000"/>
            </w:tcBorders>
          </w:tcPr>
          <w:p>
            <w:r>
              <w:rPr>
                <w:rFonts w:ascii="Arial" w:hAnsi="Arial"/>
                <w:b/>
                <w:sz w:val="20"/>
              </w:rPr>
              <w:t>BMD</w:t>
            </w:r>
          </w:p>
        </w:tc>
        <w:tc>
          <w:tcPr>
            <w:tcW w:type="dxa" w:w="1337"/>
            <w:tcBorders>
              <w:bottom w:val="single" w:sz="8" w:space="0" w:color="000000"/>
            </w:tcBorders>
          </w:tcPr>
          <w:p>
            <w:r>
              <w:rPr>
                <w:rFonts w:ascii="Arial" w:hAnsi="Arial"/>
                <w:b/>
                <w:sz w:val="20"/>
              </w:rPr>
              <w:t>BMDL</w:t>
            </w:r>
          </w:p>
        </w:tc>
        <w:tc>
          <w:tcPr>
            <w:tcW w:type="dxa" w:w="1337"/>
            <w:tcBorders>
              <w:bottom w:val="single" w:sz="8" w:space="0" w:color="000000"/>
            </w:tcBorders>
          </w:tcPr>
          <w:p>
            <w:r>
              <w:rPr>
                <w:rFonts w:ascii="Arial" w:hAnsi="Arial"/>
                <w:b/>
                <w:sz w:val="20"/>
              </w:rPr>
              <w:t>LOEL</w:t>
            </w:r>
          </w:p>
        </w:tc>
        <w:tc>
          <w:tcPr>
            <w:tcW w:type="dxa" w:w="1337"/>
            <w:tcBorders>
              <w:bottom w:val="single" w:sz="8" w:space="0" w:color="000000"/>
            </w:tcBorders>
          </w:tcPr>
          <w:p>
            <w:r>
              <w:rPr>
                <w:rFonts w:ascii="Arial" w:hAnsi="Arial"/>
                <w:b/>
                <w:sz w:val="20"/>
              </w:rPr>
              <w:t>NOEL</w:t>
            </w:r>
          </w:p>
        </w:tc>
        <w:tc>
          <w:tcPr>
            <w:tcW w:type="dxa" w:w="1337"/>
            <w:tcBorders>
              <w:bottom w:val="single" w:sz="8" w:space="0" w:color="000000"/>
            </w:tcBorders>
          </w:tcPr>
          <w:p>
            <w:r>
              <w:rPr>
                <w:rFonts w:ascii="Arial" w:hAnsi="Arial"/>
                <w:b/>
                <w:sz w:val="20"/>
              </w:rPr>
              <w:t>Direction</w:t>
            </w:r>
          </w:p>
        </w:tc>
      </w:tr>
      <w:tr>
        <w:tc>
          <w:tcPr>
            <w:tcW w:type="dxa" w:w="1337"/>
          </w:tcPr>
          <w:p>
            <w:r>
              <w:rPr>
                <w:sz w:val="20"/>
              </w:rPr>
              <w:t>Male</w:t>
            </w:r>
          </w:p>
        </w:tc>
        <w:tc>
          <w:tcPr>
            <w:tcW w:type="dxa" w:w="1337"/>
          </w:tcPr>
          <w:p>
            <w:r>
              <w:rPr>
                <w:sz w:val="20"/>
              </w:rPr>
              <w:t>Total Thyroxine</w:t>
            </w:r>
          </w:p>
        </w:tc>
        <w:tc>
          <w:tcPr>
            <w:tcW w:type="dxa" w:w="1337"/>
          </w:tcPr>
          <w:p>
            <w:r>
              <w:rPr>
                <w:sz w:val="20"/>
              </w:rPr>
              <w:t>8.54</w:t>
            </w:r>
          </w:p>
        </w:tc>
        <w:tc>
          <w:tcPr>
            <w:tcW w:type="dxa" w:w="1337"/>
          </w:tcPr>
          <w:p>
            <w:r>
              <w:rPr>
                <w:sz w:val="20"/>
              </w:rPr>
              <w:t>3.59</w:t>
            </w:r>
          </w:p>
        </w:tc>
        <w:tc>
          <w:tcPr>
            <w:tcW w:type="dxa" w:w="1337"/>
          </w:tcPr>
          <w:p>
            <w:r>
              <w:rPr>
                <w:sz w:val="20"/>
              </w:rPr>
              <w:t>37.0</w:t>
            </w:r>
          </w:p>
        </w:tc>
        <w:tc>
          <w:tcPr>
            <w:tcW w:type="dxa" w:w="1337"/>
          </w:tcPr>
          <w:p>
            <w:r>
              <w:rPr>
                <w:sz w:val="20"/>
              </w:rPr>
              <w:t>12.0</w:t>
            </w:r>
          </w:p>
        </w:tc>
        <w:tc>
          <w:tcPr>
            <w:tcW w:type="dxa" w:w="1337"/>
          </w:tcPr>
          <w:p>
            <w:r>
              <w:rPr>
                <w:sz w:val="20"/>
              </w:rPr>
              <w:t>DOWN</w:t>
            </w:r>
          </w:p>
        </w:tc>
      </w:tr>
      <w:tr>
        <w:tc>
          <w:tcPr>
            <w:tcW w:type="dxa" w:w="1337"/>
          </w:tcPr>
          <w:p>
            <w:r>
              <w:rPr>
                <w:sz w:val="20"/>
              </w:rPr>
              <w:t>Male</w:t>
            </w:r>
          </w:p>
        </w:tc>
        <w:tc>
          <w:tcPr>
            <w:tcW w:type="dxa" w:w="1337"/>
          </w:tcPr>
          <w:p>
            <w:r>
              <w:rPr>
                <w:sz w:val="20"/>
              </w:rPr>
              <w:t>Liver</w:t>
            </w:r>
          </w:p>
        </w:tc>
        <w:tc>
          <w:tcPr>
            <w:tcW w:type="dxa" w:w="1337"/>
          </w:tcPr>
          <w:p>
            <w:r>
              <w:rPr>
                <w:sz w:val="20"/>
              </w:rPr>
              <w:t>20.5</w:t>
            </w:r>
          </w:p>
        </w:tc>
        <w:tc>
          <w:tcPr>
            <w:tcW w:type="dxa" w:w="1337"/>
          </w:tcPr>
          <w:p>
            <w:r>
              <w:rPr>
                <w:sz w:val="20"/>
              </w:rPr>
              <w:t>3.04</w:t>
            </w:r>
          </w:p>
        </w:tc>
        <w:tc>
          <w:tcPr>
            <w:tcW w:type="dxa" w:w="1337"/>
          </w:tcPr>
          <w:p>
            <w:r>
              <w:rPr>
                <w:sz w:val="20"/>
              </w:rPr>
              <w:t>12.0</w:t>
            </w:r>
          </w:p>
        </w:tc>
        <w:tc>
          <w:tcPr>
            <w:tcW w:type="dxa" w:w="1337"/>
          </w:tcPr>
          <w:p>
            <w:r>
              <w:rPr>
                <w:sz w:val="20"/>
              </w:rPr>
              <w:t>4.0</w:t>
            </w:r>
          </w:p>
        </w:tc>
        <w:tc>
          <w:tcPr>
            <w:tcW w:type="dxa" w:w="1337"/>
          </w:tcPr>
          <w:p>
            <w:r>
              <w:rPr>
                <w:sz w:val="20"/>
              </w:rPr>
              <w:t>UP</w:t>
            </w:r>
          </w:p>
        </w:tc>
      </w:tr>
      <w:tr>
        <w:tc>
          <w:tcPr>
            <w:tcW w:type="dxa" w:w="1337"/>
          </w:tcPr>
          <w:p>
            <w:r>
              <w:rPr>
                <w:sz w:val="20"/>
              </w:rPr>
              <w:t>Male</w:t>
            </w:r>
          </w:p>
        </w:tc>
        <w:tc>
          <w:tcPr>
            <w:tcW w:type="dxa" w:w="1337"/>
          </w:tcPr>
          <w:p>
            <w:r>
              <w:rPr>
                <w:sz w:val="20"/>
              </w:rPr>
              <w:t>Cholesterol</w:t>
            </w:r>
          </w:p>
        </w:tc>
        <w:tc>
          <w:tcPr>
            <w:tcW w:type="dxa" w:w="1337"/>
          </w:tcPr>
          <w:p>
            <w:r>
              <w:rPr>
                <w:sz w:val="20"/>
              </w:rPr>
              <w:t>101</w:t>
            </w:r>
          </w:p>
        </w:tc>
        <w:tc>
          <w:tcPr>
            <w:tcW w:type="dxa" w:w="1337"/>
          </w:tcPr>
          <w:p>
            <w:r>
              <w:rPr>
                <w:sz w:val="20"/>
              </w:rPr>
              <w:t>61.4</w:t>
            </w:r>
          </w:p>
        </w:tc>
        <w:tc>
          <w:tcPr>
            <w:tcW w:type="dxa" w:w="1337"/>
          </w:tcPr>
          <w:p>
            <w:r>
              <w:rPr>
                <w:sz w:val="20"/>
              </w:rPr>
              <w:t>—</w:t>
            </w:r>
          </w:p>
        </w:tc>
        <w:tc>
          <w:tcPr>
            <w:tcW w:type="dxa" w:w="1337"/>
          </w:tcPr>
          <w:p>
            <w:r>
              <w:rPr>
                <w:sz w:val="20"/>
              </w:rPr>
              <w:t>111.0</w:t>
            </w:r>
          </w:p>
        </w:tc>
        <w:tc>
          <w:tcPr>
            <w:tcW w:type="dxa" w:w="1337"/>
          </w:tcPr>
          <w:p>
            <w:r>
              <w:rPr>
                <w:sz w:val="20"/>
              </w:rPr>
              <w:t>DOWN</w:t>
            </w:r>
          </w:p>
        </w:tc>
      </w:tr>
      <w:tr>
        <w:tc>
          <w:tcPr>
            <w:tcW w:type="dxa" w:w="1337"/>
          </w:tcPr>
          <w:p>
            <w:r>
              <w:rPr>
                <w:sz w:val="20"/>
              </w:rPr>
              <w:t>Male</w:t>
            </w:r>
          </w:p>
        </w:tc>
        <w:tc>
          <w:tcPr>
            <w:tcW w:type="dxa" w:w="1337"/>
          </w:tcPr>
          <w:p>
            <w:r>
              <w:rPr>
                <w:sz w:val="20"/>
              </w:rPr>
              <w:t>Kidney-Right</w:t>
            </w:r>
          </w:p>
        </w:tc>
        <w:tc>
          <w:tcPr>
            <w:tcW w:type="dxa" w:w="1337"/>
          </w:tcPr>
          <w:p>
            <w:r>
              <w:rPr>
                <w:sz w:val="20"/>
              </w:rPr>
              <w:t>—</w:t>
            </w:r>
          </w:p>
        </w:tc>
        <w:tc>
          <w:tcPr>
            <w:tcW w:type="dxa" w:w="1337"/>
          </w:tcPr>
          <w:p>
            <w:r>
              <w:rPr>
                <w:sz w:val="20"/>
              </w:rPr>
              <w:t>—</w:t>
            </w:r>
          </w:p>
        </w:tc>
        <w:tc>
          <w:tcPr>
            <w:tcW w:type="dxa" w:w="1337"/>
          </w:tcPr>
          <w:p>
            <w:r>
              <w:rPr>
                <w:sz w:val="20"/>
              </w:rPr>
              <w:t>1.4</w:t>
            </w:r>
          </w:p>
        </w:tc>
        <w:tc>
          <w:tcPr>
            <w:tcW w:type="dxa" w:w="1337"/>
          </w:tcPr>
          <w:p>
            <w:r>
              <w:rPr>
                <w:sz w:val="20"/>
              </w:rPr>
              <w:t>0.5</w:t>
            </w:r>
          </w:p>
        </w:tc>
        <w:tc>
          <w:tcPr>
            <w:tcW w:type="dxa" w:w="1337"/>
          </w:tcPr>
          <w:p>
            <w:r>
              <w:rPr>
                <w:sz w:val="20"/>
              </w:rPr>
            </w:r>
          </w:p>
        </w:tc>
      </w:tr>
      <w:tr>
        <w:tc>
          <w:tcPr>
            <w:tcW w:type="dxa" w:w="1337"/>
          </w:tcPr>
          <w:p>
            <w:r>
              <w:rPr>
                <w:sz w:val="20"/>
              </w:rPr>
              <w:t>Male</w:t>
            </w:r>
          </w:p>
        </w:tc>
        <w:tc>
          <w:tcPr>
            <w:tcW w:type="dxa" w:w="1337"/>
          </w:tcPr>
          <w:p>
            <w:r>
              <w:rPr>
                <w:sz w:val="20"/>
              </w:rPr>
              <w:t>Neutrophil Count</w:t>
            </w:r>
          </w:p>
        </w:tc>
        <w:tc>
          <w:tcPr>
            <w:tcW w:type="dxa" w:w="1337"/>
          </w:tcPr>
          <w:p>
            <w:r>
              <w:rPr>
                <w:sz w:val="20"/>
              </w:rPr>
              <w:t>NVM</w:t>
            </w:r>
          </w:p>
        </w:tc>
        <w:tc>
          <w:tcPr>
            <w:tcW w:type="dxa" w:w="1337"/>
          </w:tcPr>
          <w:p>
            <w:r>
              <w:rPr>
                <w:sz w:val="20"/>
              </w:rPr>
              <w:t>NVM</w:t>
            </w:r>
          </w:p>
        </w:tc>
        <w:tc>
          <w:tcPr>
            <w:tcW w:type="dxa" w:w="1337"/>
          </w:tcPr>
          <w:p>
            <w:r>
              <w:rPr>
                <w:sz w:val="20"/>
              </w:rPr>
              <w:t>4.0</w:t>
            </w:r>
          </w:p>
        </w:tc>
        <w:tc>
          <w:tcPr>
            <w:tcW w:type="dxa" w:w="1337"/>
          </w:tcPr>
          <w:p>
            <w:r>
              <w:rPr>
                <w:sz w:val="20"/>
              </w:rPr>
              <w:t>1.4</w:t>
            </w:r>
          </w:p>
        </w:tc>
        <w:tc>
          <w:tcPr>
            <w:tcW w:type="dxa" w:w="1337"/>
          </w:tcPr>
          <w:p>
            <w:r>
              <w:rPr>
                <w:sz w:val="20"/>
              </w:rPr>
              <w:t>UP</w:t>
            </w:r>
          </w:p>
        </w:tc>
      </w:tr>
      <w:tr>
        <w:tc>
          <w:tcPr>
            <w:tcW w:type="dxa" w:w="1337"/>
          </w:tcPr>
          <w:p>
            <w:r>
              <w:rPr>
                <w:sz w:val="20"/>
              </w:rPr>
              <w:t>Male</w:t>
            </w:r>
          </w:p>
        </w:tc>
        <w:tc>
          <w:tcPr>
            <w:tcW w:type="dxa" w:w="1337"/>
          </w:tcPr>
          <w:p>
            <w:r>
              <w:rPr>
                <w:sz w:val="20"/>
              </w:rPr>
              <w:t>Triiodothyronine</w:t>
            </w:r>
          </w:p>
        </w:tc>
        <w:tc>
          <w:tcPr>
            <w:tcW w:type="dxa" w:w="1337"/>
          </w:tcPr>
          <w:p>
            <w:r>
              <w:rPr>
                <w:sz w:val="20"/>
              </w:rPr>
              <w:t>—</w:t>
            </w:r>
          </w:p>
        </w:tc>
        <w:tc>
          <w:tcPr>
            <w:tcW w:type="dxa" w:w="1337"/>
          </w:tcPr>
          <w:p>
            <w:r>
              <w:rPr>
                <w:sz w:val="20"/>
              </w:rPr>
              <w:t>—</w:t>
            </w:r>
          </w:p>
        </w:tc>
        <w:tc>
          <w:tcPr>
            <w:tcW w:type="dxa" w:w="1337"/>
          </w:tcPr>
          <w:p>
            <w:r>
              <w:rPr>
                <w:sz w:val="20"/>
              </w:rPr>
              <w:t>111.0</w:t>
            </w:r>
          </w:p>
        </w:tc>
        <w:tc>
          <w:tcPr>
            <w:tcW w:type="dxa" w:w="1337"/>
          </w:tcPr>
          <w:p>
            <w:r>
              <w:rPr>
                <w:sz w:val="20"/>
              </w:rPr>
              <w:t>37.0</w:t>
            </w:r>
          </w:p>
        </w:tc>
        <w:tc>
          <w:tcPr>
            <w:tcW w:type="dxa" w:w="1337"/>
          </w:tcPr>
          <w:p>
            <w:r>
              <w:rPr>
                <w:sz w:val="20"/>
              </w:rPr>
              <w:t>DOWN</w:t>
            </w:r>
          </w:p>
        </w:tc>
      </w:tr>
      <w:tr>
        <w:tc>
          <w:tcPr>
            <w:tcW w:type="dxa" w:w="1337"/>
          </w:tcPr>
          <w:p>
            <w:r>
              <w:rPr>
                <w:sz w:val="20"/>
              </w:rPr>
              <w:t>Male</w:t>
            </w:r>
          </w:p>
        </w:tc>
        <w:tc>
          <w:tcPr>
            <w:tcW w:type="dxa" w:w="1337"/>
          </w:tcPr>
          <w:p>
            <w:r>
              <w:rPr>
                <w:sz w:val="20"/>
              </w:rPr>
              <w:t>Terminal Body Weight</w:t>
            </w:r>
          </w:p>
        </w:tc>
        <w:tc>
          <w:tcPr>
            <w:tcW w:type="dxa" w:w="1337"/>
          </w:tcPr>
          <w:p>
            <w:r>
              <w:rPr>
                <w:sz w:val="20"/>
              </w:rPr>
              <w:t>—</w:t>
            </w:r>
          </w:p>
        </w:tc>
        <w:tc>
          <w:tcPr>
            <w:tcW w:type="dxa" w:w="1337"/>
          </w:tcPr>
          <w:p>
            <w:r>
              <w:rPr>
                <w:sz w:val="20"/>
              </w:rPr>
              <w:t>—</w:t>
            </w:r>
          </w:p>
        </w:tc>
        <w:tc>
          <w:tcPr>
            <w:tcW w:type="dxa" w:w="1337"/>
          </w:tcPr>
          <w:p>
            <w:r>
              <w:rPr>
                <w:sz w:val="20"/>
              </w:rPr>
              <w:t>333.0</w:t>
            </w:r>
          </w:p>
        </w:tc>
        <w:tc>
          <w:tcPr>
            <w:tcW w:type="dxa" w:w="1337"/>
          </w:tcPr>
          <w:p>
            <w:r>
              <w:rPr>
                <w:sz w:val="20"/>
              </w:rPr>
              <w:t>111.0</w:t>
            </w:r>
          </w:p>
        </w:tc>
        <w:tc>
          <w:tcPr>
            <w:tcW w:type="dxa" w:w="1337"/>
          </w:tcPr>
          <w:p>
            <w:r>
              <w:rPr>
                <w:sz w:val="20"/>
              </w:rPr>
              <w:t>DOWN</w:t>
            </w:r>
          </w:p>
        </w:tc>
      </w:tr>
      <w:tr>
        <w:tc>
          <w:tcPr>
            <w:tcW w:type="dxa" w:w="1337"/>
          </w:tcPr>
          <w:p>
            <w:r>
              <w:rPr>
                <w:sz w:val="20"/>
              </w:rPr>
              <w:t>Female</w:t>
            </w:r>
          </w:p>
        </w:tc>
        <w:tc>
          <w:tcPr>
            <w:tcW w:type="dxa" w:w="1337"/>
          </w:tcPr>
          <w:p>
            <w:r>
              <w:rPr>
                <w:sz w:val="20"/>
              </w:rPr>
              <w:t>Total Thyroxine</w:t>
            </w:r>
          </w:p>
        </w:tc>
        <w:tc>
          <w:tcPr>
            <w:tcW w:type="dxa" w:w="1337"/>
          </w:tcPr>
          <w:p>
            <w:r>
              <w:rPr>
                <w:sz w:val="20"/>
              </w:rPr>
              <w:t>14.8</w:t>
            </w:r>
          </w:p>
        </w:tc>
        <w:tc>
          <w:tcPr>
            <w:tcW w:type="dxa" w:w="1337"/>
          </w:tcPr>
          <w:p>
            <w:r>
              <w:rPr>
                <w:sz w:val="20"/>
              </w:rPr>
              <w:t>6.76</w:t>
            </w:r>
          </w:p>
        </w:tc>
        <w:tc>
          <w:tcPr>
            <w:tcW w:type="dxa" w:w="1337"/>
          </w:tcPr>
          <w:p>
            <w:r>
              <w:rPr>
                <w:sz w:val="20"/>
              </w:rPr>
              <w:t>37.0</w:t>
            </w:r>
          </w:p>
        </w:tc>
        <w:tc>
          <w:tcPr>
            <w:tcW w:type="dxa" w:w="1337"/>
          </w:tcPr>
          <w:p>
            <w:r>
              <w:rPr>
                <w:sz w:val="20"/>
              </w:rPr>
              <w:t>12.0</w:t>
            </w:r>
          </w:p>
        </w:tc>
        <w:tc>
          <w:tcPr>
            <w:tcW w:type="dxa" w:w="1337"/>
          </w:tcPr>
          <w:p>
            <w:r>
              <w:rPr>
                <w:sz w:val="20"/>
              </w:rPr>
              <w:t>DOWN</w:t>
            </w:r>
          </w:p>
        </w:tc>
      </w:tr>
      <w:tr>
        <w:tc>
          <w:tcPr>
            <w:tcW w:type="dxa" w:w="1337"/>
          </w:tcPr>
          <w:p>
            <w:r>
              <w:rPr>
                <w:sz w:val="20"/>
              </w:rPr>
              <w:t>Female</w:t>
            </w:r>
          </w:p>
        </w:tc>
        <w:tc>
          <w:tcPr>
            <w:tcW w:type="dxa" w:w="1337"/>
          </w:tcPr>
          <w:p>
            <w:r>
              <w:rPr>
                <w:sz w:val="20"/>
              </w:rPr>
              <w:t>Thyroid Stimulating Hormone</w:t>
            </w:r>
          </w:p>
        </w:tc>
        <w:tc>
          <w:tcPr>
            <w:tcW w:type="dxa" w:w="1337"/>
          </w:tcPr>
          <w:p>
            <w:r>
              <w:rPr>
                <w:sz w:val="20"/>
              </w:rPr>
              <w:t>28</w:t>
            </w:r>
          </w:p>
        </w:tc>
        <w:tc>
          <w:tcPr>
            <w:tcW w:type="dxa" w:w="1337"/>
          </w:tcPr>
          <w:p>
            <w:r>
              <w:rPr>
                <w:sz w:val="20"/>
              </w:rPr>
              <w:t>16.4</w:t>
            </w:r>
          </w:p>
        </w:tc>
        <w:tc>
          <w:tcPr>
            <w:tcW w:type="dxa" w:w="1337"/>
          </w:tcPr>
          <w:p>
            <w:r>
              <w:rPr>
                <w:sz w:val="20"/>
              </w:rPr>
              <w:t>111.0</w:t>
            </w:r>
          </w:p>
        </w:tc>
        <w:tc>
          <w:tcPr>
            <w:tcW w:type="dxa" w:w="1337"/>
          </w:tcPr>
          <w:p>
            <w:r>
              <w:rPr>
                <w:sz w:val="20"/>
              </w:rPr>
              <w:t>37.0</w:t>
            </w:r>
          </w:p>
        </w:tc>
        <w:tc>
          <w:tcPr>
            <w:tcW w:type="dxa" w:w="1337"/>
          </w:tcPr>
          <w:p>
            <w:r>
              <w:rPr>
                <w:sz w:val="20"/>
              </w:rPr>
              <w:t>UP</w:t>
            </w:r>
          </w:p>
        </w:tc>
      </w:tr>
      <w:tr>
        <w:tc>
          <w:tcPr>
            <w:tcW w:type="dxa" w:w="1337"/>
          </w:tcPr>
          <w:p>
            <w:r>
              <w:rPr>
                <w:sz w:val="20"/>
              </w:rPr>
              <w:t>Female</w:t>
            </w:r>
          </w:p>
        </w:tc>
        <w:tc>
          <w:tcPr>
            <w:tcW w:type="dxa" w:w="1337"/>
          </w:tcPr>
          <w:p>
            <w:r>
              <w:rPr>
                <w:sz w:val="20"/>
              </w:rPr>
              <w:t>Sorbitol dehydrogenase</w:t>
            </w:r>
          </w:p>
        </w:tc>
        <w:tc>
          <w:tcPr>
            <w:tcW w:type="dxa" w:w="1337"/>
          </w:tcPr>
          <w:p>
            <w:r>
              <w:rPr>
                <w:sz w:val="20"/>
              </w:rPr>
              <w:t>126</w:t>
            </w:r>
          </w:p>
        </w:tc>
        <w:tc>
          <w:tcPr>
            <w:tcW w:type="dxa" w:w="1337"/>
          </w:tcPr>
          <w:p>
            <w:r>
              <w:rPr>
                <w:sz w:val="20"/>
              </w:rPr>
              <w:t>69.8</w:t>
            </w:r>
          </w:p>
        </w:tc>
        <w:tc>
          <w:tcPr>
            <w:tcW w:type="dxa" w:w="1337"/>
          </w:tcPr>
          <w:p>
            <w:r>
              <w:rPr>
                <w:sz w:val="20"/>
              </w:rPr>
              <w:t>37.0</w:t>
            </w:r>
          </w:p>
        </w:tc>
        <w:tc>
          <w:tcPr>
            <w:tcW w:type="dxa" w:w="1337"/>
          </w:tcPr>
          <w:p>
            <w:r>
              <w:rPr>
                <w:sz w:val="20"/>
              </w:rPr>
              <w:t>12.0</w:t>
            </w:r>
          </w:p>
        </w:tc>
        <w:tc>
          <w:tcPr>
            <w:tcW w:type="dxa" w:w="1337"/>
          </w:tcPr>
          <w:p>
            <w:r>
              <w:rPr>
                <w:sz w:val="20"/>
              </w:rPr>
              <w:t>DOWN</w:t>
            </w:r>
          </w:p>
        </w:tc>
      </w:tr>
      <w:tr>
        <w:tc>
          <w:tcPr>
            <w:tcW w:type="dxa" w:w="1337"/>
          </w:tcPr>
          <w:p>
            <w:r>
              <w:rPr>
                <w:sz w:val="20"/>
              </w:rPr>
              <w:t>Female</w:t>
            </w:r>
          </w:p>
        </w:tc>
        <w:tc>
          <w:tcPr>
            <w:tcW w:type="dxa" w:w="1337"/>
          </w:tcPr>
          <w:p>
            <w:r>
              <w:rPr>
                <w:sz w:val="20"/>
              </w:rPr>
              <w:t>Aspartate Aminotransferase</w:t>
            </w:r>
          </w:p>
        </w:tc>
        <w:tc>
          <w:tcPr>
            <w:tcW w:type="dxa" w:w="1337"/>
          </w:tcPr>
          <w:p>
            <w:r>
              <w:rPr>
                <w:sz w:val="20"/>
              </w:rPr>
              <w:t>193</w:t>
            </w:r>
          </w:p>
        </w:tc>
        <w:tc>
          <w:tcPr>
            <w:tcW w:type="dxa" w:w="1337"/>
          </w:tcPr>
          <w:p>
            <w:r>
              <w:rPr>
                <w:sz w:val="20"/>
              </w:rPr>
              <w:t>127</w:t>
            </w:r>
          </w:p>
        </w:tc>
        <w:tc>
          <w:tcPr>
            <w:tcW w:type="dxa" w:w="1337"/>
          </w:tcPr>
          <w:p>
            <w:r>
              <w:rPr>
                <w:sz w:val="20"/>
              </w:rPr>
              <w:t>111.0</w:t>
            </w:r>
          </w:p>
        </w:tc>
        <w:tc>
          <w:tcPr>
            <w:tcW w:type="dxa" w:w="1337"/>
          </w:tcPr>
          <w:p>
            <w:r>
              <w:rPr>
                <w:sz w:val="20"/>
              </w:rPr>
              <w:t>37.0</w:t>
            </w:r>
          </w:p>
        </w:tc>
        <w:tc>
          <w:tcPr>
            <w:tcW w:type="dxa" w:w="1337"/>
          </w:tcPr>
          <w:p>
            <w:r>
              <w:rPr>
                <w:sz w:val="20"/>
              </w:rPr>
              <w:t>DOWN</w:t>
            </w:r>
          </w:p>
        </w:tc>
      </w:tr>
      <w:tr>
        <w:tc>
          <w:tcPr>
            <w:tcW w:type="dxa" w:w="1337"/>
          </w:tcPr>
          <w:p>
            <w:r>
              <w:rPr>
                <w:sz w:val="20"/>
              </w:rPr>
              <w:t>Female</w:t>
            </w:r>
          </w:p>
        </w:tc>
        <w:tc>
          <w:tcPr>
            <w:tcW w:type="dxa" w:w="1337"/>
          </w:tcPr>
          <w:p>
            <w:r>
              <w:rPr>
                <w:sz w:val="20"/>
              </w:rPr>
              <w:t>Triiodothyronine</w:t>
            </w:r>
          </w:p>
        </w:tc>
        <w:tc>
          <w:tcPr>
            <w:tcW w:type="dxa" w:w="1337"/>
          </w:tcPr>
          <w:p>
            <w:r>
              <w:rPr>
                <w:sz w:val="20"/>
              </w:rPr>
              <w:t>—</w:t>
            </w:r>
          </w:p>
        </w:tc>
        <w:tc>
          <w:tcPr>
            <w:tcW w:type="dxa" w:w="1337"/>
          </w:tcPr>
          <w:p>
            <w:r>
              <w:rPr>
                <w:sz w:val="20"/>
              </w:rPr>
              <w:t>—</w:t>
            </w:r>
          </w:p>
        </w:tc>
        <w:tc>
          <w:tcPr>
            <w:tcW w:type="dxa" w:w="1337"/>
          </w:tcPr>
          <w:p>
            <w:r>
              <w:rPr>
                <w:sz w:val="20"/>
              </w:rPr>
              <w:t>1.4</w:t>
            </w:r>
          </w:p>
        </w:tc>
        <w:tc>
          <w:tcPr>
            <w:tcW w:type="dxa" w:w="1337"/>
          </w:tcPr>
          <w:p>
            <w:r>
              <w:rPr>
                <w:sz w:val="20"/>
              </w:rPr>
              <w:t>0.5</w:t>
            </w:r>
          </w:p>
        </w:tc>
        <w:tc>
          <w:tcPr>
            <w:tcW w:type="dxa" w:w="1337"/>
          </w:tcPr>
          <w:p>
            <w:r>
              <w:rPr>
                <w:sz w:val="20"/>
              </w:rPr>
            </w:r>
          </w:p>
        </w:tc>
      </w:tr>
      <w:tr>
        <w:tc>
          <w:tcPr>
            <w:tcW w:type="dxa" w:w="1337"/>
          </w:tcPr>
          <w:p>
            <w:r>
              <w:rPr>
                <w:sz w:val="20"/>
              </w:rPr>
              <w:t>Female</w:t>
            </w:r>
          </w:p>
        </w:tc>
        <w:tc>
          <w:tcPr>
            <w:tcW w:type="dxa" w:w="1337"/>
          </w:tcPr>
          <w:p>
            <w:r>
              <w:rPr>
                <w:sz w:val="20"/>
              </w:rPr>
              <w:t>Free Thyroxine</w:t>
            </w:r>
          </w:p>
        </w:tc>
        <w:tc>
          <w:tcPr>
            <w:tcW w:type="dxa" w:w="1337"/>
          </w:tcPr>
          <w:p>
            <w:r>
              <w:rPr>
                <w:sz w:val="20"/>
              </w:rPr>
              <w:t>—</w:t>
            </w:r>
          </w:p>
        </w:tc>
        <w:tc>
          <w:tcPr>
            <w:tcW w:type="dxa" w:w="1337"/>
          </w:tcPr>
          <w:p>
            <w:r>
              <w:rPr>
                <w:sz w:val="20"/>
              </w:rPr>
              <w:t>—</w:t>
            </w:r>
          </w:p>
        </w:tc>
        <w:tc>
          <w:tcPr>
            <w:tcW w:type="dxa" w:w="1337"/>
          </w:tcPr>
          <w:p>
            <w:r>
              <w:rPr>
                <w:sz w:val="20"/>
              </w:rPr>
              <w:t>4.0</w:t>
            </w:r>
          </w:p>
        </w:tc>
        <w:tc>
          <w:tcPr>
            <w:tcW w:type="dxa" w:w="1337"/>
          </w:tcPr>
          <w:p>
            <w:r>
              <w:rPr>
                <w:sz w:val="20"/>
              </w:rPr>
              <w:t>1.4</w:t>
            </w:r>
          </w:p>
        </w:tc>
        <w:tc>
          <w:tcPr>
            <w:tcW w:type="dxa" w:w="1337"/>
          </w:tcPr>
          <w:p>
            <w:r>
              <w:rPr>
                <w:sz w:val="20"/>
              </w:rPr>
            </w:r>
          </w:p>
        </w:tc>
      </w:tr>
      <w:tr>
        <w:tc>
          <w:tcPr>
            <w:tcW w:type="dxa" w:w="1337"/>
          </w:tcPr>
          <w:p>
            <w:r>
              <w:rPr>
                <w:sz w:val="20"/>
              </w:rPr>
              <w:t>Female</w:t>
            </w:r>
          </w:p>
        </w:tc>
        <w:tc>
          <w:tcPr>
            <w:tcW w:type="dxa" w:w="1337"/>
          </w:tcPr>
          <w:p>
            <w:r>
              <w:rPr>
                <w:sz w:val="20"/>
              </w:rPr>
              <w:t>Terminal Body Weight</w:t>
            </w:r>
          </w:p>
        </w:tc>
        <w:tc>
          <w:tcPr>
            <w:tcW w:type="dxa" w:w="1337"/>
          </w:tcPr>
          <w:p>
            <w:r>
              <w:rPr>
                <w:sz w:val="20"/>
              </w:rPr>
              <w:t>—</w:t>
            </w:r>
          </w:p>
        </w:tc>
        <w:tc>
          <w:tcPr>
            <w:tcW w:type="dxa" w:w="1337"/>
          </w:tcPr>
          <w:p>
            <w:r>
              <w:rPr>
                <w:sz w:val="20"/>
              </w:rPr>
              <w:t>—</w:t>
            </w:r>
          </w:p>
        </w:tc>
        <w:tc>
          <w:tcPr>
            <w:tcW w:type="dxa" w:w="1337"/>
          </w:tcPr>
          <w:p>
            <w:r>
              <w:rPr>
                <w:sz w:val="20"/>
              </w:rPr>
              <w:t>333.0</w:t>
            </w:r>
          </w:p>
        </w:tc>
        <w:tc>
          <w:tcPr>
            <w:tcW w:type="dxa" w:w="1337"/>
          </w:tcPr>
          <w:p>
            <w:r>
              <w:rPr>
                <w:sz w:val="20"/>
              </w:rPr>
              <w:t>111.0</w:t>
            </w:r>
          </w:p>
        </w:tc>
        <w:tc>
          <w:tcPr>
            <w:tcW w:type="dxa" w:w="1337"/>
          </w:tcPr>
          <w:p>
            <w:r>
              <w:rPr>
                <w:sz w:val="20"/>
              </w:rPr>
              <w:t>DOWN</w:t>
            </w:r>
          </w:p>
        </w:tc>
      </w:tr>
      <w:tr>
        <w:tc>
          <w:tcPr>
            <w:tcW w:type="dxa" w:w="1337"/>
          </w:tcPr>
          <w:p>
            <w:r>
              <w:rPr>
                <w:sz w:val="20"/>
              </w:rPr>
              <w:t>Female</w:t>
            </w:r>
          </w:p>
        </w:tc>
        <w:tc>
          <w:tcPr>
            <w:tcW w:type="dxa" w:w="1337"/>
          </w:tcPr>
          <w:p>
            <w:r>
              <w:rPr>
                <w:sz w:val="20"/>
              </w:rPr>
              <w:t>Manual hematocrit</w:t>
            </w:r>
          </w:p>
        </w:tc>
        <w:tc>
          <w:tcPr>
            <w:tcW w:type="dxa" w:w="1337"/>
          </w:tcPr>
          <w:p>
            <w:r>
              <w:rPr>
                <w:sz w:val="20"/>
              </w:rPr>
              <w:t>NVM</w:t>
            </w:r>
          </w:p>
        </w:tc>
        <w:tc>
          <w:tcPr>
            <w:tcW w:type="dxa" w:w="1337"/>
          </w:tcPr>
          <w:p>
            <w:r>
              <w:rPr>
                <w:sz w:val="20"/>
              </w:rPr>
              <w:t>NVM</w:t>
            </w:r>
          </w:p>
        </w:tc>
        <w:tc>
          <w:tcPr>
            <w:tcW w:type="dxa" w:w="1337"/>
          </w:tcPr>
          <w:p>
            <w:r>
              <w:rPr>
                <w:sz w:val="20"/>
              </w:rPr>
              <w:t>—</w:t>
            </w:r>
          </w:p>
        </w:tc>
        <w:tc>
          <w:tcPr>
            <w:tcW w:type="dxa" w:w="1337"/>
          </w:tcPr>
          <w:p>
            <w:r>
              <w:rPr>
                <w:sz w:val="20"/>
              </w:rPr>
              <w:t>111.0</w:t>
            </w:r>
          </w:p>
        </w:tc>
        <w:tc>
          <w:tcPr>
            <w:tcW w:type="dxa" w:w="1337"/>
          </w:tcPr>
          <w:p>
            <w:r>
              <w:rPr>
                <w:sz w:val="20"/>
              </w:rPr>
              <w:t>DOWN</w:t>
            </w:r>
          </w:p>
        </w:tc>
      </w:tr>
    </w:tbl>
    <w:p>
      <w:pPr>
        <w:pStyle w:val="Heading2"/>
      </w:pPr>
      <w:r>
        <w:t>Gene Set Benchmark Dose Analysis</w:t>
      </w:r>
    </w:p>
    <w:p>
      <w:pPr>
        <w:pStyle w:val="Heading4"/>
      </w:pPr>
      <w:r>
        <w:t>Kidney, Female</w:t>
      </w:r>
    </w:p>
    <w:p>
      <w:r>
        <w:t>Whole-transcriptome profiling of kidney tissue from female Sprague-Dawley rats administered perfluorohexanesulfonamide (PFHxSA) for five days identified 171 genes exhibiting statistically significant dose-responsive changes, with benchmark doses (BMDs) spanning approximately 0.4 to 1,420 mg/kg/day. Of these, 108 genes were upregulated and 63 were downregulated, indicating a predominantly inductive transcriptional response. The most strongly enriched biological processes, as determined by Gene Ontology analysis, were fatty acid metabolic process and fatty acid beta-oxidation, with 20 and 12 genes, respectively, mapping to these terms at exceptionally low false discovery rates. The majority of genes contributing to these lipid metabolism terms—including ACAA1A, ACAA2, ACADM, ACADVL, ECH1, ECI1, EHHADH, DECR1, and SLC27A2—were upregulated, consistent with peroxisome proliferator-activated receptor (PPAR)-mediated induction of peroxisomal and mitochondrial fatty acid catabolism, a response well-documented for perfluoroalkyl sulfonamide compounds. Cholesterol metabolic process (GO:0008203) and lipid metabolic process (GO:0006629) were similarly enriched, with upregulation of HMGCS2, INSIG1, NSDHL, and SREBF1 alongside PPARD, suggesting coordinate activation of lipid biosynthetic and catabolic programs. The response to xenobiotic stimulus term (GO:0009410) was also highly enriched, encompassing 25 genes including CYP2E1, CYP4A2, GSTA3, and ACOT2, further supporting a broad xenobiotic-responsive transcriptional program in the kidney. Circadian rhythm disruption was indicated by enrichment of GO:0007623, with bidirectional changes in NR1D1, NR1D2, NPAS2, ARNTL, NFIL3, BHLHE40, JUN, ATF5, and SREBF1, consistent with literature reports that perfluoroalkyl substances and related xenobiotics perturb molecular clock function. The G1/S transition of mitotic cell cycle (GO:0000082) and regulation of cell cycle (GO:0051726) terms were enriched, with CDKN1A, CCND1, CCNB2, and CDKN3 among the contributing genes, reflecting perturbation of cell cycle progression that may indicate early cytostatic or adaptive stress responses in renal epithelium.</w:t>
      </w:r>
    </w:p>
    <w:p>
      <w:r>
        <w:rPr>
          <w:b/>
        </w:rPr>
        <w:t>Table 9. Top 20 Kidney Female Gene Ontology Biological Process Gene Sets Ranked by Potency of Perturbation, Sorted by Benchmark Dose</w:t>
      </w:r>
    </w:p>
    <w:tbl>
      <w:tblPr>
        <w:tblW w:type="auto" w:w="0"/>
        <w:tblLayout w:type="autofit"/>
        <w:tblLook w:firstColumn="1" w:firstRow="1" w:lastColumn="0" w:lastRow="0" w:noHBand="0" w:noVBand="1" w:val="04A0"/>
        <w:tblBorders>
          <w:top w:val="single" w:sz="8" w:space="0" w:color="000000"/>
          <w:bottom w:val="single" w:sz="8" w:space="0" w:color="000000"/>
        </w:tblBorders>
      </w:tblPr>
      <w:tblGrid>
        <w:gridCol w:w="1337"/>
        <w:gridCol w:w="1337"/>
        <w:gridCol w:w="1337"/>
        <w:gridCol w:w="1337"/>
        <w:gridCol w:w="1337"/>
        <w:gridCol w:w="1337"/>
        <w:gridCol w:w="1337"/>
      </w:tblGrid>
      <w:tr>
        <w:trPr>
          <w:tblHeader w:val="true"/>
        </w:trPr>
        <w:tc>
          <w:tcPr>
            <w:tcW w:type="dxa" w:w="1337"/>
            <w:tcBorders>
              <w:bottom w:val="single" w:sz="8" w:space="0" w:color="000000"/>
            </w:tcBorders>
          </w:tcPr>
          <w:p>
            <w:r>
              <w:rPr>
                <w:rFonts w:ascii="Arial" w:hAnsi="Arial"/>
                <w:b/>
                <w:sz w:val="20"/>
              </w:rPr>
              <w:t>Rank</w:t>
            </w:r>
          </w:p>
        </w:tc>
        <w:tc>
          <w:tcPr>
            <w:tcW w:type="dxa" w:w="1337"/>
            <w:tcBorders>
              <w:bottom w:val="single" w:sz="8" w:space="0" w:color="000000"/>
            </w:tcBorders>
          </w:tcPr>
          <w:p>
            <w:r>
              <w:rPr>
                <w:rFonts w:ascii="Arial" w:hAnsi="Arial"/>
                <w:b/>
                <w:sz w:val="20"/>
              </w:rPr>
              <w:t>GO ID</w:t>
            </w:r>
          </w:p>
        </w:tc>
        <w:tc>
          <w:tcPr>
            <w:tcW w:type="dxa" w:w="1337"/>
            <w:tcBorders>
              <w:bottom w:val="single" w:sz="8" w:space="0" w:color="000000"/>
            </w:tcBorders>
          </w:tcPr>
          <w:p>
            <w:r>
              <w:rPr>
                <w:rFonts w:ascii="Arial" w:hAnsi="Arial"/>
                <w:b/>
                <w:sz w:val="20"/>
              </w:rPr>
              <w:t>Term</w:t>
            </w:r>
          </w:p>
        </w:tc>
        <w:tc>
          <w:tcPr>
            <w:tcW w:type="dxa" w:w="1337"/>
            <w:tcBorders>
              <w:bottom w:val="single" w:sz="8" w:space="0" w:color="000000"/>
            </w:tcBorders>
          </w:tcPr>
          <w:p>
            <w:r>
              <w:rPr>
                <w:rFonts w:ascii="Arial" w:hAnsi="Arial"/>
                <w:b/>
                <w:sz w:val="20"/>
              </w:rPr>
              <w:t>BMD</w:t>
            </w:r>
          </w:p>
        </w:tc>
        <w:tc>
          <w:tcPr>
            <w:tcW w:type="dxa" w:w="1337"/>
            <w:tcBorders>
              <w:bottom w:val="single" w:sz="8" w:space="0" w:color="000000"/>
            </w:tcBorders>
          </w:tcPr>
          <w:p>
            <w:r>
              <w:rPr>
                <w:rFonts w:ascii="Arial" w:hAnsi="Arial"/>
                <w:b/>
                <w:sz w:val="20"/>
              </w:rPr>
              <w:t>BMDL</w:t>
            </w:r>
          </w:p>
        </w:tc>
        <w:tc>
          <w:tcPr>
            <w:tcW w:type="dxa" w:w="1337"/>
            <w:tcBorders>
              <w:bottom w:val="single" w:sz="8" w:space="0" w:color="000000"/>
            </w:tcBorders>
          </w:tcPr>
          <w:p>
            <w:r>
              <w:rPr>
                <w:rFonts w:ascii="Arial" w:hAnsi="Arial"/>
                <w:b/>
                <w:sz w:val="20"/>
              </w:rPr>
              <w:t>Genes</w:t>
            </w:r>
          </w:p>
        </w:tc>
        <w:tc>
          <w:tcPr>
            <w:tcW w:type="dxa" w:w="1337"/>
            <w:tcBorders>
              <w:bottom w:val="single" w:sz="8" w:space="0" w:color="000000"/>
            </w:tcBorders>
          </w:tcPr>
          <w:p>
            <w:r>
              <w:rPr>
                <w:rFonts w:ascii="Arial" w:hAnsi="Arial"/>
                <w:b/>
                <w:sz w:val="20"/>
              </w:rPr>
              <w:t>Direction</w:t>
            </w:r>
          </w:p>
        </w:tc>
      </w:tr>
      <w:tr>
        <w:tc>
          <w:tcPr>
            <w:tcW w:type="dxa" w:w="1337"/>
          </w:tcPr>
          <w:p>
            <w:r>
              <w:rPr>
                <w:sz w:val="20"/>
              </w:rPr>
              <w:t>1</w:t>
            </w:r>
          </w:p>
        </w:tc>
        <w:tc>
          <w:tcPr>
            <w:tcW w:type="dxa" w:w="1337"/>
          </w:tcPr>
          <w:p>
            <w:r>
              <w:rPr>
                <w:sz w:val="20"/>
              </w:rPr>
              <w:t>GO:0051301</w:t>
            </w:r>
          </w:p>
        </w:tc>
        <w:tc>
          <w:tcPr>
            <w:tcW w:type="dxa" w:w="1337"/>
          </w:tcPr>
          <w:p>
            <w:r>
              <w:rPr>
                <w:sz w:val="20"/>
              </w:rPr>
              <w:t>cell division</w:t>
            </w:r>
          </w:p>
        </w:tc>
        <w:tc>
          <w:tcPr>
            <w:tcW w:type="dxa" w:w="1337"/>
          </w:tcPr>
          <w:p>
            <w:r>
              <w:rPr>
                <w:sz w:val="20"/>
              </w:rPr>
              <w:t>2.43</w:t>
            </w:r>
          </w:p>
        </w:tc>
        <w:tc>
          <w:tcPr>
            <w:tcW w:type="dxa" w:w="1337"/>
          </w:tcPr>
          <w:p>
            <w:r>
              <w:rPr>
                <w:sz w:val="20"/>
              </w:rPr>
              <w:t>0.54</w:t>
            </w:r>
          </w:p>
        </w:tc>
        <w:tc>
          <w:tcPr>
            <w:tcW w:type="dxa" w:w="1337"/>
          </w:tcPr>
          <w:p>
            <w:r>
              <w:rPr>
                <w:sz w:val="20"/>
              </w:rPr>
              <w:t>84</w:t>
            </w:r>
          </w:p>
        </w:tc>
        <w:tc>
          <w:tcPr>
            <w:tcW w:type="dxa" w:w="1337"/>
          </w:tcPr>
          <w:p>
            <w:r>
              <w:rPr>
                <w:sz w:val="20"/>
              </w:rPr>
              <w:t>up</w:t>
            </w:r>
          </w:p>
        </w:tc>
      </w:tr>
      <w:tr>
        <w:tc>
          <w:tcPr>
            <w:tcW w:type="dxa" w:w="1337"/>
          </w:tcPr>
          <w:p>
            <w:r>
              <w:rPr>
                <w:sz w:val="20"/>
              </w:rPr>
              <w:t>2</w:t>
            </w:r>
          </w:p>
        </w:tc>
        <w:tc>
          <w:tcPr>
            <w:tcW w:type="dxa" w:w="1337"/>
          </w:tcPr>
          <w:p>
            <w:r>
              <w:rPr>
                <w:sz w:val="20"/>
              </w:rPr>
              <w:t>GO:1903047</w:t>
            </w:r>
          </w:p>
        </w:tc>
        <w:tc>
          <w:tcPr>
            <w:tcW w:type="dxa" w:w="1337"/>
          </w:tcPr>
          <w:p>
            <w:r>
              <w:rPr>
                <w:sz w:val="20"/>
              </w:rPr>
              <w:t>mitotic cell cycle process</w:t>
            </w:r>
          </w:p>
        </w:tc>
        <w:tc>
          <w:tcPr>
            <w:tcW w:type="dxa" w:w="1337"/>
          </w:tcPr>
          <w:p>
            <w:r>
              <w:rPr>
                <w:sz w:val="20"/>
              </w:rPr>
              <w:t>2.43</w:t>
            </w:r>
          </w:p>
        </w:tc>
        <w:tc>
          <w:tcPr>
            <w:tcW w:type="dxa" w:w="1337"/>
          </w:tcPr>
          <w:p>
            <w:r>
              <w:rPr>
                <w:sz w:val="20"/>
              </w:rPr>
              <w:t>0.54</w:t>
            </w:r>
          </w:p>
        </w:tc>
        <w:tc>
          <w:tcPr>
            <w:tcW w:type="dxa" w:w="1337"/>
          </w:tcPr>
          <w:p>
            <w:r>
              <w:rPr>
                <w:sz w:val="20"/>
              </w:rPr>
              <w:t>149</w:t>
            </w:r>
          </w:p>
        </w:tc>
        <w:tc>
          <w:tcPr>
            <w:tcW w:type="dxa" w:w="1337"/>
          </w:tcPr>
          <w:p>
            <w:r>
              <w:rPr>
                <w:sz w:val="20"/>
              </w:rPr>
              <w:t>up</w:t>
            </w:r>
          </w:p>
        </w:tc>
      </w:tr>
      <w:tr>
        <w:tc>
          <w:tcPr>
            <w:tcW w:type="dxa" w:w="1337"/>
          </w:tcPr>
          <w:p>
            <w:r>
              <w:rPr>
                <w:sz w:val="20"/>
              </w:rPr>
              <w:t>3</w:t>
            </w:r>
          </w:p>
        </w:tc>
        <w:tc>
          <w:tcPr>
            <w:tcW w:type="dxa" w:w="1337"/>
          </w:tcPr>
          <w:p>
            <w:r>
              <w:rPr>
                <w:sz w:val="20"/>
              </w:rPr>
              <w:t>GO:0007059</w:t>
            </w:r>
          </w:p>
        </w:tc>
        <w:tc>
          <w:tcPr>
            <w:tcW w:type="dxa" w:w="1337"/>
          </w:tcPr>
          <w:p>
            <w:r>
              <w:rPr>
                <w:sz w:val="20"/>
              </w:rPr>
              <w:t>chromosome segregation</w:t>
            </w:r>
          </w:p>
        </w:tc>
        <w:tc>
          <w:tcPr>
            <w:tcW w:type="dxa" w:w="1337"/>
          </w:tcPr>
          <w:p>
            <w:r>
              <w:rPr>
                <w:sz w:val="20"/>
              </w:rPr>
              <w:t>4.39</w:t>
            </w:r>
          </w:p>
        </w:tc>
        <w:tc>
          <w:tcPr>
            <w:tcW w:type="dxa" w:w="1337"/>
          </w:tcPr>
          <w:p>
            <w:r>
              <w:rPr>
                <w:sz w:val="20"/>
              </w:rPr>
              <w:t>1.38</w:t>
            </w:r>
          </w:p>
        </w:tc>
        <w:tc>
          <w:tcPr>
            <w:tcW w:type="dxa" w:w="1337"/>
          </w:tcPr>
          <w:p>
            <w:r>
              <w:rPr>
                <w:sz w:val="20"/>
              </w:rPr>
              <w:t>41</w:t>
            </w:r>
          </w:p>
        </w:tc>
        <w:tc>
          <w:tcPr>
            <w:tcW w:type="dxa" w:w="1337"/>
          </w:tcPr>
          <w:p>
            <w:r>
              <w:rPr>
                <w:sz w:val="20"/>
              </w:rPr>
              <w:t>up</w:t>
            </w:r>
          </w:p>
        </w:tc>
      </w:tr>
      <w:tr>
        <w:tc>
          <w:tcPr>
            <w:tcW w:type="dxa" w:w="1337"/>
          </w:tcPr>
          <w:p>
            <w:r>
              <w:rPr>
                <w:sz w:val="20"/>
              </w:rPr>
              <w:t>4</w:t>
            </w:r>
          </w:p>
        </w:tc>
        <w:tc>
          <w:tcPr>
            <w:tcW w:type="dxa" w:w="1337"/>
          </w:tcPr>
          <w:p>
            <w:r>
              <w:rPr>
                <w:sz w:val="20"/>
              </w:rPr>
              <w:t>GO:0022402</w:t>
            </w:r>
          </w:p>
        </w:tc>
        <w:tc>
          <w:tcPr>
            <w:tcW w:type="dxa" w:w="1337"/>
          </w:tcPr>
          <w:p>
            <w:r>
              <w:rPr>
                <w:sz w:val="20"/>
              </w:rPr>
              <w:t>cell cycle process</w:t>
            </w:r>
          </w:p>
        </w:tc>
        <w:tc>
          <w:tcPr>
            <w:tcW w:type="dxa" w:w="1337"/>
          </w:tcPr>
          <w:p>
            <w:r>
              <w:rPr>
                <w:sz w:val="20"/>
              </w:rPr>
              <w:t>5.07</w:t>
            </w:r>
          </w:p>
        </w:tc>
        <w:tc>
          <w:tcPr>
            <w:tcW w:type="dxa" w:w="1337"/>
          </w:tcPr>
          <w:p>
            <w:r>
              <w:rPr>
                <w:sz w:val="20"/>
              </w:rPr>
              <w:t>1.83</w:t>
            </w:r>
          </w:p>
        </w:tc>
        <w:tc>
          <w:tcPr>
            <w:tcW w:type="dxa" w:w="1337"/>
          </w:tcPr>
          <w:p>
            <w:r>
              <w:rPr>
                <w:sz w:val="20"/>
              </w:rPr>
              <w:t>194</w:t>
            </w:r>
          </w:p>
        </w:tc>
        <w:tc>
          <w:tcPr>
            <w:tcW w:type="dxa" w:w="1337"/>
          </w:tcPr>
          <w:p>
            <w:r>
              <w:rPr>
                <w:sz w:val="20"/>
              </w:rPr>
              <w:t>up</w:t>
            </w:r>
          </w:p>
        </w:tc>
      </w:tr>
      <w:tr>
        <w:tc>
          <w:tcPr>
            <w:tcW w:type="dxa" w:w="1337"/>
          </w:tcPr>
          <w:p>
            <w:r>
              <w:rPr>
                <w:sz w:val="20"/>
              </w:rPr>
              <w:t>5</w:t>
            </w:r>
          </w:p>
        </w:tc>
        <w:tc>
          <w:tcPr>
            <w:tcW w:type="dxa" w:w="1337"/>
          </w:tcPr>
          <w:p>
            <w:r>
              <w:rPr>
                <w:sz w:val="20"/>
              </w:rPr>
              <w:t>GO:0044770</w:t>
            </w:r>
          </w:p>
        </w:tc>
        <w:tc>
          <w:tcPr>
            <w:tcW w:type="dxa" w:w="1337"/>
          </w:tcPr>
          <w:p>
            <w:r>
              <w:rPr>
                <w:sz w:val="20"/>
              </w:rPr>
              <w:t>cell cycle phase transition</w:t>
            </w:r>
          </w:p>
        </w:tc>
        <w:tc>
          <w:tcPr>
            <w:tcW w:type="dxa" w:w="1337"/>
          </w:tcPr>
          <w:p>
            <w:r>
              <w:rPr>
                <w:sz w:val="20"/>
              </w:rPr>
              <w:t>12.17</w:t>
            </w:r>
          </w:p>
        </w:tc>
        <w:tc>
          <w:tcPr>
            <w:tcW w:type="dxa" w:w="1337"/>
          </w:tcPr>
          <w:p>
            <w:r>
              <w:rPr>
                <w:sz w:val="20"/>
              </w:rPr>
              <w:t>4.69</w:t>
            </w:r>
          </w:p>
        </w:tc>
        <w:tc>
          <w:tcPr>
            <w:tcW w:type="dxa" w:w="1337"/>
          </w:tcPr>
          <w:p>
            <w:r>
              <w:rPr>
                <w:sz w:val="20"/>
              </w:rPr>
              <w:t>58</w:t>
            </w:r>
          </w:p>
        </w:tc>
        <w:tc>
          <w:tcPr>
            <w:tcW w:type="dxa" w:w="1337"/>
          </w:tcPr>
          <w:p>
            <w:r>
              <w:rPr>
                <w:sz w:val="20"/>
              </w:rPr>
              <w:t>up</w:t>
            </w:r>
          </w:p>
        </w:tc>
      </w:tr>
      <w:tr>
        <w:tc>
          <w:tcPr>
            <w:tcW w:type="dxa" w:w="1337"/>
          </w:tcPr>
          <w:p>
            <w:r>
              <w:rPr>
                <w:sz w:val="20"/>
              </w:rPr>
              <w:t>6</w:t>
            </w:r>
          </w:p>
        </w:tc>
        <w:tc>
          <w:tcPr>
            <w:tcW w:type="dxa" w:w="1337"/>
          </w:tcPr>
          <w:p>
            <w:r>
              <w:rPr>
                <w:sz w:val="20"/>
              </w:rPr>
              <w:t>GO:0044772</w:t>
            </w:r>
          </w:p>
        </w:tc>
        <w:tc>
          <w:tcPr>
            <w:tcW w:type="dxa" w:w="1337"/>
          </w:tcPr>
          <w:p>
            <w:r>
              <w:rPr>
                <w:sz w:val="20"/>
              </w:rPr>
              <w:t>mitotic cell cycle phase transition</w:t>
            </w:r>
          </w:p>
        </w:tc>
        <w:tc>
          <w:tcPr>
            <w:tcW w:type="dxa" w:w="1337"/>
          </w:tcPr>
          <w:p>
            <w:r>
              <w:rPr>
                <w:sz w:val="20"/>
              </w:rPr>
              <w:t>12.17</w:t>
            </w:r>
          </w:p>
        </w:tc>
        <w:tc>
          <w:tcPr>
            <w:tcW w:type="dxa" w:w="1337"/>
          </w:tcPr>
          <w:p>
            <w:r>
              <w:rPr>
                <w:sz w:val="20"/>
              </w:rPr>
              <w:t>4.69</w:t>
            </w:r>
          </w:p>
        </w:tc>
        <w:tc>
          <w:tcPr>
            <w:tcW w:type="dxa" w:w="1337"/>
          </w:tcPr>
          <w:p>
            <w:r>
              <w:rPr>
                <w:sz w:val="20"/>
              </w:rPr>
              <w:t>52</w:t>
            </w:r>
          </w:p>
        </w:tc>
        <w:tc>
          <w:tcPr>
            <w:tcW w:type="dxa" w:w="1337"/>
          </w:tcPr>
          <w:p>
            <w:r>
              <w:rPr>
                <w:sz w:val="20"/>
              </w:rPr>
              <w:t>up</w:t>
            </w:r>
          </w:p>
        </w:tc>
      </w:tr>
      <w:tr>
        <w:tc>
          <w:tcPr>
            <w:tcW w:type="dxa" w:w="1337"/>
          </w:tcPr>
          <w:p>
            <w:r>
              <w:rPr>
                <w:sz w:val="20"/>
              </w:rPr>
              <w:t>7</w:t>
            </w:r>
          </w:p>
        </w:tc>
        <w:tc>
          <w:tcPr>
            <w:tcW w:type="dxa" w:w="1337"/>
          </w:tcPr>
          <w:p>
            <w:r>
              <w:rPr>
                <w:sz w:val="20"/>
              </w:rPr>
              <w:t>GO:0032526</w:t>
            </w:r>
          </w:p>
        </w:tc>
        <w:tc>
          <w:tcPr>
            <w:tcW w:type="dxa" w:w="1337"/>
          </w:tcPr>
          <w:p>
            <w:r>
              <w:rPr>
                <w:sz w:val="20"/>
              </w:rPr>
              <w:t>response to retinoic acid</w:t>
            </w:r>
          </w:p>
        </w:tc>
        <w:tc>
          <w:tcPr>
            <w:tcW w:type="dxa" w:w="1337"/>
          </w:tcPr>
          <w:p>
            <w:r>
              <w:rPr>
                <w:sz w:val="20"/>
              </w:rPr>
              <w:t>18.08</w:t>
            </w:r>
          </w:p>
        </w:tc>
        <w:tc>
          <w:tcPr>
            <w:tcW w:type="dxa" w:w="1337"/>
          </w:tcPr>
          <w:p>
            <w:r>
              <w:rPr>
                <w:sz w:val="20"/>
              </w:rPr>
              <w:t>6.16</w:t>
            </w:r>
          </w:p>
        </w:tc>
        <w:tc>
          <w:tcPr>
            <w:tcW w:type="dxa" w:w="1337"/>
          </w:tcPr>
          <w:p>
            <w:r>
              <w:rPr>
                <w:sz w:val="20"/>
              </w:rPr>
              <w:t>51</w:t>
            </w:r>
          </w:p>
        </w:tc>
        <w:tc>
          <w:tcPr>
            <w:tcW w:type="dxa" w:w="1337"/>
          </w:tcPr>
          <w:p>
            <w:r>
              <w:rPr>
                <w:sz w:val="20"/>
              </w:rPr>
              <w:t>up</w:t>
            </w:r>
          </w:p>
        </w:tc>
      </w:tr>
      <w:tr>
        <w:tc>
          <w:tcPr>
            <w:tcW w:type="dxa" w:w="1337"/>
          </w:tcPr>
          <w:p>
            <w:r>
              <w:rPr>
                <w:sz w:val="20"/>
              </w:rPr>
              <w:t>8</w:t>
            </w:r>
          </w:p>
        </w:tc>
        <w:tc>
          <w:tcPr>
            <w:tcW w:type="dxa" w:w="1337"/>
          </w:tcPr>
          <w:p>
            <w:r>
              <w:rPr>
                <w:sz w:val="20"/>
              </w:rPr>
              <w:t>GO:0046889</w:t>
            </w:r>
          </w:p>
        </w:tc>
        <w:tc>
          <w:tcPr>
            <w:tcW w:type="dxa" w:w="1337"/>
          </w:tcPr>
          <w:p>
            <w:r>
              <w:rPr>
                <w:sz w:val="20"/>
              </w:rPr>
              <w:t>positive regulation of lipid biosynthetic process</w:t>
            </w:r>
          </w:p>
        </w:tc>
        <w:tc>
          <w:tcPr>
            <w:tcW w:type="dxa" w:w="1337"/>
          </w:tcPr>
          <w:p>
            <w:r>
              <w:rPr>
                <w:sz w:val="20"/>
              </w:rPr>
              <w:t>20.63</w:t>
            </w:r>
          </w:p>
        </w:tc>
        <w:tc>
          <w:tcPr>
            <w:tcW w:type="dxa" w:w="1337"/>
          </w:tcPr>
          <w:p>
            <w:r>
              <w:rPr>
                <w:sz w:val="20"/>
              </w:rPr>
              <w:t>6.47</w:t>
            </w:r>
          </w:p>
        </w:tc>
        <w:tc>
          <w:tcPr>
            <w:tcW w:type="dxa" w:w="1337"/>
          </w:tcPr>
          <w:p>
            <w:r>
              <w:rPr>
                <w:sz w:val="20"/>
              </w:rPr>
              <w:t>52</w:t>
            </w:r>
          </w:p>
        </w:tc>
        <w:tc>
          <w:tcPr>
            <w:tcW w:type="dxa" w:w="1337"/>
          </w:tcPr>
          <w:p>
            <w:r>
              <w:rPr>
                <w:sz w:val="20"/>
              </w:rPr>
              <w:t>up</w:t>
            </w:r>
          </w:p>
        </w:tc>
      </w:tr>
      <w:tr>
        <w:tc>
          <w:tcPr>
            <w:tcW w:type="dxa" w:w="1337"/>
          </w:tcPr>
          <w:p>
            <w:r>
              <w:rPr>
                <w:sz w:val="20"/>
              </w:rPr>
              <w:t>9</w:t>
            </w:r>
          </w:p>
        </w:tc>
        <w:tc>
          <w:tcPr>
            <w:tcW w:type="dxa" w:w="1337"/>
          </w:tcPr>
          <w:p>
            <w:r>
              <w:rPr>
                <w:sz w:val="20"/>
              </w:rPr>
              <w:t>GO:0046165</w:t>
            </w:r>
          </w:p>
        </w:tc>
        <w:tc>
          <w:tcPr>
            <w:tcW w:type="dxa" w:w="1337"/>
          </w:tcPr>
          <w:p>
            <w:r>
              <w:rPr>
                <w:sz w:val="20"/>
              </w:rPr>
              <w:t>alcohol biosynthetic process</w:t>
            </w:r>
          </w:p>
        </w:tc>
        <w:tc>
          <w:tcPr>
            <w:tcW w:type="dxa" w:w="1337"/>
          </w:tcPr>
          <w:p>
            <w:r>
              <w:rPr>
                <w:sz w:val="20"/>
              </w:rPr>
              <w:t>21.66</w:t>
            </w:r>
          </w:p>
        </w:tc>
        <w:tc>
          <w:tcPr>
            <w:tcW w:type="dxa" w:w="1337"/>
          </w:tcPr>
          <w:p>
            <w:r>
              <w:rPr>
                <w:sz w:val="20"/>
              </w:rPr>
              <w:t>11.21</w:t>
            </w:r>
          </w:p>
        </w:tc>
        <w:tc>
          <w:tcPr>
            <w:tcW w:type="dxa" w:w="1337"/>
          </w:tcPr>
          <w:p>
            <w:r>
              <w:rPr>
                <w:sz w:val="20"/>
              </w:rPr>
              <w:t>42</w:t>
            </w:r>
          </w:p>
        </w:tc>
        <w:tc>
          <w:tcPr>
            <w:tcW w:type="dxa" w:w="1337"/>
          </w:tcPr>
          <w:p>
            <w:r>
              <w:rPr>
                <w:sz w:val="20"/>
              </w:rPr>
              <w:t>up</w:t>
            </w:r>
          </w:p>
        </w:tc>
      </w:tr>
      <w:tr>
        <w:tc>
          <w:tcPr>
            <w:tcW w:type="dxa" w:w="1337"/>
          </w:tcPr>
          <w:p>
            <w:r>
              <w:rPr>
                <w:sz w:val="20"/>
              </w:rPr>
              <w:t>10</w:t>
            </w:r>
          </w:p>
        </w:tc>
        <w:tc>
          <w:tcPr>
            <w:tcW w:type="dxa" w:w="1337"/>
          </w:tcPr>
          <w:p>
            <w:r>
              <w:rPr>
                <w:sz w:val="20"/>
              </w:rPr>
              <w:t>GO:0000075</w:t>
            </w:r>
          </w:p>
        </w:tc>
        <w:tc>
          <w:tcPr>
            <w:tcW w:type="dxa" w:w="1337"/>
          </w:tcPr>
          <w:p>
            <w:r>
              <w:rPr>
                <w:sz w:val="20"/>
              </w:rPr>
              <w:t>cell cycle checkpoint signaling</w:t>
            </w:r>
          </w:p>
        </w:tc>
        <w:tc>
          <w:tcPr>
            <w:tcW w:type="dxa" w:w="1337"/>
          </w:tcPr>
          <w:p>
            <w:r>
              <w:rPr>
                <w:sz w:val="20"/>
              </w:rPr>
              <w:t>22.20</w:t>
            </w:r>
          </w:p>
        </w:tc>
        <w:tc>
          <w:tcPr>
            <w:tcW w:type="dxa" w:w="1337"/>
          </w:tcPr>
          <w:p>
            <w:r>
              <w:rPr>
                <w:sz w:val="20"/>
              </w:rPr>
              <w:t>8.91</w:t>
            </w:r>
          </w:p>
        </w:tc>
        <w:tc>
          <w:tcPr>
            <w:tcW w:type="dxa" w:w="1337"/>
          </w:tcPr>
          <w:p>
            <w:r>
              <w:rPr>
                <w:sz w:val="20"/>
              </w:rPr>
              <w:t>46</w:t>
            </w:r>
          </w:p>
        </w:tc>
        <w:tc>
          <w:tcPr>
            <w:tcW w:type="dxa" w:w="1337"/>
          </w:tcPr>
          <w:p>
            <w:r>
              <w:rPr>
                <w:sz w:val="20"/>
              </w:rPr>
              <w:t>up</w:t>
            </w:r>
          </w:p>
        </w:tc>
      </w:tr>
      <w:tr>
        <w:tc>
          <w:tcPr>
            <w:tcW w:type="dxa" w:w="1337"/>
          </w:tcPr>
          <w:p>
            <w:r>
              <w:rPr>
                <w:sz w:val="20"/>
              </w:rPr>
              <w:t>11</w:t>
            </w:r>
          </w:p>
        </w:tc>
        <w:tc>
          <w:tcPr>
            <w:tcW w:type="dxa" w:w="1337"/>
          </w:tcPr>
          <w:p>
            <w:r>
              <w:rPr>
                <w:sz w:val="20"/>
              </w:rPr>
              <w:t>GO:0045834</w:t>
            </w:r>
          </w:p>
        </w:tc>
        <w:tc>
          <w:tcPr>
            <w:tcW w:type="dxa" w:w="1337"/>
          </w:tcPr>
          <w:p>
            <w:r>
              <w:rPr>
                <w:sz w:val="20"/>
              </w:rPr>
              <w:t>positive regulation of lipid metabolic process</w:t>
            </w:r>
          </w:p>
        </w:tc>
        <w:tc>
          <w:tcPr>
            <w:tcW w:type="dxa" w:w="1337"/>
          </w:tcPr>
          <w:p>
            <w:r>
              <w:rPr>
                <w:sz w:val="20"/>
              </w:rPr>
              <w:t>23.75</w:t>
            </w:r>
          </w:p>
        </w:tc>
        <w:tc>
          <w:tcPr>
            <w:tcW w:type="dxa" w:w="1337"/>
          </w:tcPr>
          <w:p>
            <w:r>
              <w:rPr>
                <w:sz w:val="20"/>
              </w:rPr>
              <w:t>7.12</w:t>
            </w:r>
          </w:p>
        </w:tc>
        <w:tc>
          <w:tcPr>
            <w:tcW w:type="dxa" w:w="1337"/>
          </w:tcPr>
          <w:p>
            <w:r>
              <w:rPr>
                <w:sz w:val="20"/>
              </w:rPr>
              <w:t>70</w:t>
            </w:r>
          </w:p>
        </w:tc>
        <w:tc>
          <w:tcPr>
            <w:tcW w:type="dxa" w:w="1337"/>
          </w:tcPr>
          <w:p>
            <w:r>
              <w:rPr>
                <w:sz w:val="20"/>
              </w:rPr>
              <w:t>up</w:t>
            </w:r>
          </w:p>
        </w:tc>
      </w:tr>
      <w:tr>
        <w:tc>
          <w:tcPr>
            <w:tcW w:type="dxa" w:w="1337"/>
          </w:tcPr>
          <w:p>
            <w:r>
              <w:rPr>
                <w:sz w:val="20"/>
              </w:rPr>
              <w:t>12</w:t>
            </w:r>
          </w:p>
        </w:tc>
        <w:tc>
          <w:tcPr>
            <w:tcW w:type="dxa" w:w="1337"/>
          </w:tcPr>
          <w:p>
            <w:r>
              <w:rPr>
                <w:sz w:val="20"/>
              </w:rPr>
              <w:t>GO:0030855</w:t>
            </w:r>
          </w:p>
        </w:tc>
        <w:tc>
          <w:tcPr>
            <w:tcW w:type="dxa" w:w="1337"/>
          </w:tcPr>
          <w:p>
            <w:r>
              <w:rPr>
                <w:sz w:val="20"/>
              </w:rPr>
              <w:t>epithelial cell differentiation</w:t>
            </w:r>
          </w:p>
        </w:tc>
        <w:tc>
          <w:tcPr>
            <w:tcW w:type="dxa" w:w="1337"/>
          </w:tcPr>
          <w:p>
            <w:r>
              <w:rPr>
                <w:sz w:val="20"/>
              </w:rPr>
              <w:t>23.84</w:t>
            </w:r>
          </w:p>
        </w:tc>
        <w:tc>
          <w:tcPr>
            <w:tcW w:type="dxa" w:w="1337"/>
          </w:tcPr>
          <w:p>
            <w:r>
              <w:rPr>
                <w:sz w:val="20"/>
              </w:rPr>
              <w:t>7.12</w:t>
            </w:r>
          </w:p>
        </w:tc>
        <w:tc>
          <w:tcPr>
            <w:tcW w:type="dxa" w:w="1337"/>
          </w:tcPr>
          <w:p>
            <w:r>
              <w:rPr>
                <w:sz w:val="20"/>
              </w:rPr>
              <w:t>116</w:t>
            </w:r>
          </w:p>
        </w:tc>
        <w:tc>
          <w:tcPr>
            <w:tcW w:type="dxa" w:w="1337"/>
          </w:tcPr>
          <w:p>
            <w:r>
              <w:rPr>
                <w:sz w:val="20"/>
              </w:rPr>
              <w:t>up</w:t>
            </w:r>
          </w:p>
        </w:tc>
      </w:tr>
      <w:tr>
        <w:tc>
          <w:tcPr>
            <w:tcW w:type="dxa" w:w="1337"/>
          </w:tcPr>
          <w:p>
            <w:r>
              <w:rPr>
                <w:sz w:val="20"/>
              </w:rPr>
              <w:t>13</w:t>
            </w:r>
          </w:p>
        </w:tc>
        <w:tc>
          <w:tcPr>
            <w:tcW w:type="dxa" w:w="1337"/>
          </w:tcPr>
          <w:p>
            <w:r>
              <w:rPr>
                <w:sz w:val="20"/>
              </w:rPr>
              <w:t>GO:0048568</w:t>
            </w:r>
          </w:p>
        </w:tc>
        <w:tc>
          <w:tcPr>
            <w:tcW w:type="dxa" w:w="1337"/>
          </w:tcPr>
          <w:p>
            <w:r>
              <w:rPr>
                <w:sz w:val="20"/>
              </w:rPr>
              <w:t>embryonic organ development</w:t>
            </w:r>
          </w:p>
        </w:tc>
        <w:tc>
          <w:tcPr>
            <w:tcW w:type="dxa" w:w="1337"/>
          </w:tcPr>
          <w:p>
            <w:r>
              <w:rPr>
                <w:sz w:val="20"/>
              </w:rPr>
              <w:t>24.19</w:t>
            </w:r>
          </w:p>
        </w:tc>
        <w:tc>
          <w:tcPr>
            <w:tcW w:type="dxa" w:w="1337"/>
          </w:tcPr>
          <w:p>
            <w:r>
              <w:rPr>
                <w:sz w:val="20"/>
              </w:rPr>
              <w:t>13.05</w:t>
            </w:r>
          </w:p>
        </w:tc>
        <w:tc>
          <w:tcPr>
            <w:tcW w:type="dxa" w:w="1337"/>
          </w:tcPr>
          <w:p>
            <w:r>
              <w:rPr>
                <w:sz w:val="20"/>
              </w:rPr>
              <w:t>47</w:t>
            </w:r>
          </w:p>
        </w:tc>
        <w:tc>
          <w:tcPr>
            <w:tcW w:type="dxa" w:w="1337"/>
          </w:tcPr>
          <w:p>
            <w:r>
              <w:rPr>
                <w:sz w:val="20"/>
              </w:rPr>
              <w:t>up</w:t>
            </w:r>
          </w:p>
        </w:tc>
      </w:tr>
      <w:tr>
        <w:tc>
          <w:tcPr>
            <w:tcW w:type="dxa" w:w="1337"/>
          </w:tcPr>
          <w:p>
            <w:r>
              <w:rPr>
                <w:sz w:val="20"/>
              </w:rPr>
              <w:t>14</w:t>
            </w:r>
          </w:p>
        </w:tc>
        <w:tc>
          <w:tcPr>
            <w:tcW w:type="dxa" w:w="1337"/>
          </w:tcPr>
          <w:p>
            <w:r>
              <w:rPr>
                <w:sz w:val="20"/>
              </w:rPr>
              <w:t>GO:0006366</w:t>
            </w:r>
          </w:p>
        </w:tc>
        <w:tc>
          <w:tcPr>
            <w:tcW w:type="dxa" w:w="1337"/>
          </w:tcPr>
          <w:p>
            <w:r>
              <w:rPr>
                <w:sz w:val="20"/>
              </w:rPr>
              <w:t>transcription by RNA polymerase II</w:t>
            </w:r>
          </w:p>
        </w:tc>
        <w:tc>
          <w:tcPr>
            <w:tcW w:type="dxa" w:w="1337"/>
          </w:tcPr>
          <w:p>
            <w:r>
              <w:rPr>
                <w:sz w:val="20"/>
              </w:rPr>
              <w:t>24.23</w:t>
            </w:r>
          </w:p>
        </w:tc>
        <w:tc>
          <w:tcPr>
            <w:tcW w:type="dxa" w:w="1337"/>
          </w:tcPr>
          <w:p>
            <w:r>
              <w:rPr>
                <w:sz w:val="20"/>
              </w:rPr>
              <w:t>10.97</w:t>
            </w:r>
          </w:p>
        </w:tc>
        <w:tc>
          <w:tcPr>
            <w:tcW w:type="dxa" w:w="1337"/>
          </w:tcPr>
          <w:p>
            <w:r>
              <w:rPr>
                <w:sz w:val="20"/>
              </w:rPr>
              <w:t>74</w:t>
            </w:r>
          </w:p>
        </w:tc>
        <w:tc>
          <w:tcPr>
            <w:tcW w:type="dxa" w:w="1337"/>
          </w:tcPr>
          <w:p>
            <w:r>
              <w:rPr>
                <w:sz w:val="20"/>
              </w:rPr>
              <w:t>conflict</w:t>
            </w:r>
          </w:p>
        </w:tc>
      </w:tr>
      <w:tr>
        <w:tc>
          <w:tcPr>
            <w:tcW w:type="dxa" w:w="1337"/>
          </w:tcPr>
          <w:p>
            <w:r>
              <w:rPr>
                <w:sz w:val="20"/>
              </w:rPr>
              <w:t>15</w:t>
            </w:r>
          </w:p>
        </w:tc>
        <w:tc>
          <w:tcPr>
            <w:tcW w:type="dxa" w:w="1337"/>
          </w:tcPr>
          <w:p>
            <w:r>
              <w:rPr>
                <w:sz w:val="20"/>
              </w:rPr>
              <w:t>GO:0030324</w:t>
            </w:r>
          </w:p>
        </w:tc>
        <w:tc>
          <w:tcPr>
            <w:tcW w:type="dxa" w:w="1337"/>
          </w:tcPr>
          <w:p>
            <w:r>
              <w:rPr>
                <w:sz w:val="20"/>
              </w:rPr>
              <w:t>lung development</w:t>
            </w:r>
          </w:p>
        </w:tc>
        <w:tc>
          <w:tcPr>
            <w:tcW w:type="dxa" w:w="1337"/>
          </w:tcPr>
          <w:p>
            <w:r>
              <w:rPr>
                <w:sz w:val="20"/>
              </w:rPr>
              <w:t>25.63</w:t>
            </w:r>
          </w:p>
        </w:tc>
        <w:tc>
          <w:tcPr>
            <w:tcW w:type="dxa" w:w="1337"/>
          </w:tcPr>
          <w:p>
            <w:r>
              <w:rPr>
                <w:sz w:val="20"/>
              </w:rPr>
              <w:t>11.87</w:t>
            </w:r>
          </w:p>
        </w:tc>
        <w:tc>
          <w:tcPr>
            <w:tcW w:type="dxa" w:w="1337"/>
          </w:tcPr>
          <w:p>
            <w:r>
              <w:rPr>
                <w:sz w:val="20"/>
              </w:rPr>
              <w:t>45</w:t>
            </w:r>
          </w:p>
        </w:tc>
        <w:tc>
          <w:tcPr>
            <w:tcW w:type="dxa" w:w="1337"/>
          </w:tcPr>
          <w:p>
            <w:r>
              <w:rPr>
                <w:sz w:val="20"/>
              </w:rPr>
              <w:t>up</w:t>
            </w:r>
          </w:p>
        </w:tc>
      </w:tr>
      <w:tr>
        <w:tc>
          <w:tcPr>
            <w:tcW w:type="dxa" w:w="1337"/>
          </w:tcPr>
          <w:p>
            <w:r>
              <w:rPr>
                <w:sz w:val="20"/>
              </w:rPr>
              <w:t>16</w:t>
            </w:r>
          </w:p>
        </w:tc>
        <w:tc>
          <w:tcPr>
            <w:tcW w:type="dxa" w:w="1337"/>
          </w:tcPr>
          <w:p>
            <w:r>
              <w:rPr>
                <w:sz w:val="20"/>
              </w:rPr>
              <w:t>GO:0015850</w:t>
            </w:r>
          </w:p>
        </w:tc>
        <w:tc>
          <w:tcPr>
            <w:tcW w:type="dxa" w:w="1337"/>
          </w:tcPr>
          <w:p>
            <w:r>
              <w:rPr>
                <w:sz w:val="20"/>
              </w:rPr>
              <w:t>organic hydroxy compound transport</w:t>
            </w:r>
          </w:p>
        </w:tc>
        <w:tc>
          <w:tcPr>
            <w:tcW w:type="dxa" w:w="1337"/>
          </w:tcPr>
          <w:p>
            <w:r>
              <w:rPr>
                <w:sz w:val="20"/>
              </w:rPr>
              <w:t>26.88</w:t>
            </w:r>
          </w:p>
        </w:tc>
        <w:tc>
          <w:tcPr>
            <w:tcW w:type="dxa" w:w="1337"/>
          </w:tcPr>
          <w:p>
            <w:r>
              <w:rPr>
                <w:sz w:val="20"/>
              </w:rPr>
              <w:t>5.86</w:t>
            </w:r>
          </w:p>
        </w:tc>
        <w:tc>
          <w:tcPr>
            <w:tcW w:type="dxa" w:w="1337"/>
          </w:tcPr>
          <w:p>
            <w:r>
              <w:rPr>
                <w:sz w:val="20"/>
              </w:rPr>
              <w:t>60</w:t>
            </w:r>
          </w:p>
        </w:tc>
        <w:tc>
          <w:tcPr>
            <w:tcW w:type="dxa" w:w="1337"/>
          </w:tcPr>
          <w:p>
            <w:r>
              <w:rPr>
                <w:sz w:val="20"/>
              </w:rPr>
              <w:t>down</w:t>
            </w:r>
          </w:p>
        </w:tc>
      </w:tr>
      <w:tr>
        <w:tc>
          <w:tcPr>
            <w:tcW w:type="dxa" w:w="1337"/>
          </w:tcPr>
          <w:p>
            <w:r>
              <w:rPr>
                <w:sz w:val="20"/>
              </w:rPr>
              <w:t>17</w:t>
            </w:r>
          </w:p>
        </w:tc>
        <w:tc>
          <w:tcPr>
            <w:tcW w:type="dxa" w:w="1337"/>
          </w:tcPr>
          <w:p>
            <w:r>
              <w:rPr>
                <w:sz w:val="20"/>
              </w:rPr>
              <w:t>GO:0019218</w:t>
            </w:r>
          </w:p>
        </w:tc>
        <w:tc>
          <w:tcPr>
            <w:tcW w:type="dxa" w:w="1337"/>
          </w:tcPr>
          <w:p>
            <w:r>
              <w:rPr>
                <w:sz w:val="20"/>
              </w:rPr>
              <w:t>regulation of steroid metabolic process</w:t>
            </w:r>
          </w:p>
        </w:tc>
        <w:tc>
          <w:tcPr>
            <w:tcW w:type="dxa" w:w="1337"/>
          </w:tcPr>
          <w:p>
            <w:r>
              <w:rPr>
                <w:sz w:val="20"/>
              </w:rPr>
              <w:t>26.88</w:t>
            </w:r>
          </w:p>
        </w:tc>
        <w:tc>
          <w:tcPr>
            <w:tcW w:type="dxa" w:w="1337"/>
          </w:tcPr>
          <w:p>
            <w:r>
              <w:rPr>
                <w:sz w:val="20"/>
              </w:rPr>
              <w:t>7.78</w:t>
            </w:r>
          </w:p>
        </w:tc>
        <w:tc>
          <w:tcPr>
            <w:tcW w:type="dxa" w:w="1337"/>
          </w:tcPr>
          <w:p>
            <w:r>
              <w:rPr>
                <w:sz w:val="20"/>
              </w:rPr>
              <w:t>49</w:t>
            </w:r>
          </w:p>
        </w:tc>
        <w:tc>
          <w:tcPr>
            <w:tcW w:type="dxa" w:w="1337"/>
          </w:tcPr>
          <w:p>
            <w:r>
              <w:rPr>
                <w:sz w:val="20"/>
              </w:rPr>
              <w:t>up</w:t>
            </w:r>
          </w:p>
        </w:tc>
      </w:tr>
      <w:tr>
        <w:tc>
          <w:tcPr>
            <w:tcW w:type="dxa" w:w="1337"/>
          </w:tcPr>
          <w:p>
            <w:r>
              <w:rPr>
                <w:sz w:val="20"/>
              </w:rPr>
              <w:t>18</w:t>
            </w:r>
          </w:p>
        </w:tc>
        <w:tc>
          <w:tcPr>
            <w:tcW w:type="dxa" w:w="1337"/>
          </w:tcPr>
          <w:p>
            <w:r>
              <w:rPr>
                <w:sz w:val="20"/>
              </w:rPr>
              <w:t>GO:0034612</w:t>
            </w:r>
          </w:p>
        </w:tc>
        <w:tc>
          <w:tcPr>
            <w:tcW w:type="dxa" w:w="1337"/>
          </w:tcPr>
          <w:p>
            <w:r>
              <w:rPr>
                <w:sz w:val="20"/>
              </w:rPr>
              <w:t>response to tumor necrosis factor</w:t>
            </w:r>
          </w:p>
        </w:tc>
        <w:tc>
          <w:tcPr>
            <w:tcW w:type="dxa" w:w="1337"/>
          </w:tcPr>
          <w:p>
            <w:r>
              <w:rPr>
                <w:sz w:val="20"/>
              </w:rPr>
              <w:t>26.88</w:t>
            </w:r>
          </w:p>
        </w:tc>
        <w:tc>
          <w:tcPr>
            <w:tcW w:type="dxa" w:w="1337"/>
          </w:tcPr>
          <w:p>
            <w:r>
              <w:rPr>
                <w:sz w:val="20"/>
              </w:rPr>
              <w:t>7.78</w:t>
            </w:r>
          </w:p>
        </w:tc>
        <w:tc>
          <w:tcPr>
            <w:tcW w:type="dxa" w:w="1337"/>
          </w:tcPr>
          <w:p>
            <w:r>
              <w:rPr>
                <w:sz w:val="20"/>
              </w:rPr>
              <w:t>80</w:t>
            </w:r>
          </w:p>
        </w:tc>
        <w:tc>
          <w:tcPr>
            <w:tcW w:type="dxa" w:w="1337"/>
          </w:tcPr>
          <w:p>
            <w:r>
              <w:rPr>
                <w:sz w:val="20"/>
              </w:rPr>
              <w:t>up</w:t>
            </w:r>
          </w:p>
        </w:tc>
      </w:tr>
      <w:tr>
        <w:tc>
          <w:tcPr>
            <w:tcW w:type="dxa" w:w="1337"/>
          </w:tcPr>
          <w:p>
            <w:r>
              <w:rPr>
                <w:sz w:val="20"/>
              </w:rPr>
              <w:t>19</w:t>
            </w:r>
          </w:p>
        </w:tc>
        <w:tc>
          <w:tcPr>
            <w:tcW w:type="dxa" w:w="1337"/>
          </w:tcPr>
          <w:p>
            <w:r>
              <w:rPr>
                <w:sz w:val="20"/>
              </w:rPr>
              <w:t>GO:0045471</w:t>
            </w:r>
          </w:p>
        </w:tc>
        <w:tc>
          <w:tcPr>
            <w:tcW w:type="dxa" w:w="1337"/>
          </w:tcPr>
          <w:p>
            <w:r>
              <w:rPr>
                <w:sz w:val="20"/>
              </w:rPr>
              <w:t>response to ethanol</w:t>
            </w:r>
          </w:p>
        </w:tc>
        <w:tc>
          <w:tcPr>
            <w:tcW w:type="dxa" w:w="1337"/>
          </w:tcPr>
          <w:p>
            <w:r>
              <w:rPr>
                <w:sz w:val="20"/>
              </w:rPr>
              <w:t>26.88</w:t>
            </w:r>
          </w:p>
        </w:tc>
        <w:tc>
          <w:tcPr>
            <w:tcW w:type="dxa" w:w="1337"/>
          </w:tcPr>
          <w:p>
            <w:r>
              <w:rPr>
                <w:sz w:val="20"/>
              </w:rPr>
              <w:t>8.55</w:t>
            </w:r>
          </w:p>
        </w:tc>
        <w:tc>
          <w:tcPr>
            <w:tcW w:type="dxa" w:w="1337"/>
          </w:tcPr>
          <w:p>
            <w:r>
              <w:rPr>
                <w:sz w:val="20"/>
              </w:rPr>
              <w:t>125</w:t>
            </w:r>
          </w:p>
        </w:tc>
        <w:tc>
          <w:tcPr>
            <w:tcW w:type="dxa" w:w="1337"/>
          </w:tcPr>
          <w:p>
            <w:r>
              <w:rPr>
                <w:sz w:val="20"/>
              </w:rPr>
              <w:t>up</w:t>
            </w:r>
          </w:p>
        </w:tc>
      </w:tr>
      <w:tr>
        <w:tc>
          <w:tcPr>
            <w:tcW w:type="dxa" w:w="1337"/>
          </w:tcPr>
          <w:p>
            <w:r>
              <w:rPr>
                <w:sz w:val="20"/>
              </w:rPr>
              <w:t>20</w:t>
            </w:r>
          </w:p>
        </w:tc>
        <w:tc>
          <w:tcPr>
            <w:tcW w:type="dxa" w:w="1337"/>
          </w:tcPr>
          <w:p>
            <w:r>
              <w:rPr>
                <w:sz w:val="20"/>
              </w:rPr>
              <w:t>GO:0046890</w:t>
            </w:r>
          </w:p>
        </w:tc>
        <w:tc>
          <w:tcPr>
            <w:tcW w:type="dxa" w:w="1337"/>
          </w:tcPr>
          <w:p>
            <w:r>
              <w:rPr>
                <w:sz w:val="20"/>
              </w:rPr>
              <w:t>regulation of lipid biosynthetic process</w:t>
            </w:r>
          </w:p>
        </w:tc>
        <w:tc>
          <w:tcPr>
            <w:tcW w:type="dxa" w:w="1337"/>
          </w:tcPr>
          <w:p>
            <w:r>
              <w:rPr>
                <w:sz w:val="20"/>
              </w:rPr>
              <w:t>26.88</w:t>
            </w:r>
          </w:p>
        </w:tc>
        <w:tc>
          <w:tcPr>
            <w:tcW w:type="dxa" w:w="1337"/>
          </w:tcPr>
          <w:p>
            <w:r>
              <w:rPr>
                <w:sz w:val="20"/>
              </w:rPr>
              <w:t>7.78</w:t>
            </w:r>
          </w:p>
        </w:tc>
        <w:tc>
          <w:tcPr>
            <w:tcW w:type="dxa" w:w="1337"/>
          </w:tcPr>
          <w:p>
            <w:r>
              <w:rPr>
                <w:sz w:val="20"/>
              </w:rPr>
              <w:t>79</w:t>
            </w:r>
          </w:p>
        </w:tc>
        <w:tc>
          <w:tcPr>
            <w:tcW w:type="dxa" w:w="1337"/>
          </w:tcPr>
          <w:p>
            <w:r>
              <w:rPr>
                <w:sz w:val="20"/>
              </w:rPr>
              <w:t>up</w:t>
            </w:r>
          </w:p>
        </w:tc>
      </w:tr>
    </w:tbl>
    <w:p>
      <w:pPr>
        <w:pStyle w:val="Heading4"/>
      </w:pPr>
      <w:r>
        <w:t>Kidney, Male</w:t>
      </w:r>
    </w:p>
    <w:p>
      <w:r>
        <w:t>Transcriptomic profiling of kidney tissue from male Sprague Dawley rats exposed to Perfluorohexanesulfonamide (PFHxSA) for 5 days identified 256 dose-responsive genes, of which 118 were upregulated and 138 were downregulated, indicating a predominantly suppressive transcriptional response. The most significantly enriched biological processes were centered on lipid and fatty acid metabolism, with GO terms for lipid metabolic process (66 genes, FDR=8.99e-36), fatty acid metabolic process (39 genes, FDR=2.04e-32), and fatty acid beta-oxidation (16 genes, FDR=2.52e-17) representing the dominant transcriptional signatures. The majority of genes contributing to fatty acid beta-oxidation and peroxisomal lipid catabolism—including ACOX1, ACAA1A, ACAA2, ACADM, ACADVL, EHHADH, and CPT2—were upregulated, consistent with activation of peroxisome proliferator-activated receptor alpha (PPAR-α) signaling, a well-established mechanism of action for perfluoroalkyl sulfonamide compounds. Corroborating this interpretation, KEGG pathway enrichment identified the PPAR signaling pathway (rno03320/hsa03320; ACOX1, PLIN2; FDR=1.70e-03) and metabolic pathways (rno01100/hsa01100; ACOX1, CYP2E1, GPX4; FDR=1.10e-03) as significantly enriched. Sterol and cholesterol biosynthetic processes were also prominently represented, with 12 genes in the sterol biosynthetic process GO term (FDR=3.65e-13) including HMGCR, HMGCS2, FDFT1, SQLE, and SREBF1, the majority of which were upregulated, suggesting coordinate induction of the mevalonate pathway. The xenobiotic metabolic process GO term (12 genes, FDR=2.50e-06) encompassed phase I and phase II enzymes including CYP2E1, UGT1A1, UGT2B15, UGT2B7, SULT1B1, and SULT1C3, indicating engagement of the xenobiotic detoxification machinery. The response to oxidative stress GO term (12 genes, FDR=5.41e-05) included GPX4, GPX2, and GSR, with a mixed directional pattern suggesting both adaptive antioxidant responses and potential perturbation of redox homeostasis.</w:t>
        <w:br/>
        <w:br/>
        <w:t>BMD-ordered pathway analysis revealed that the earliest dose-responsive pathways, with median BMDs in the range of approximately 34–40 mg/kg/day, were the alcoholic liver disease pathway (rno04936/hsa04936; ACOX1, CYP2E1) and the PPAR signaling pathway (rno03320/hsa03320; ACOX1, PLIN2), followed closely by global metabolic pathways (rno01100/hsa01100). The arachidonic acid metabolism pathway (rno00590/hsa00590; CYP2E1, GPX4) exhibited a slightly higher median BMD of approximately 60.5 mg/kg/day, while the chemical carcinogenesis–reactive oxygen species pathway (hsa05208/rno05208; AHR, CYP2E1) showed the highest median BMD among enriched pathways at approximately 90.5 mg/kg/day, with a mixed directional response. This BMD ordering suggests that perturbation of fatty acid oxidation and PPAR-α-regulated lipid catabolism represents the most sensitive transcriptional response in the kidney, with oxidative stress and xenobiotic receptor-mediated responses occurring at higher doses. The overall pattern of upregulated peroxisomal and mitochondrial fatty acid oxidation genes, combined with induction of cholesterol biosynthesis and xenobiotic metabolism enzymes, is consistent with an adaptive hepatic-like metabolic reprogramming in the kidney, a response previously documented for PPAR-α-activating perfluoroalkyl substances. The bidirectional nature of the full gene set (118 up, 138 down), however, indicates that suppressive effects on additional biological processes—including cellular response to insulin stimulus (PCK1, INSIG1, SREBF1) and nutrient response pathways—co-occur with the inductive responses, suggesting a complex, potentially adverse disruption of renal metabolic homeostasis at higher doses.</w:t>
      </w:r>
    </w:p>
    <w:p>
      <w:r>
        <w:rPr>
          <w:b/>
        </w:rPr>
        <w:t>Table 10. Top 20 Kidney Male Gene Ontology Biological Process Gene Sets Ranked by Potency of Perturbation, Sorted by Benchmark Dose</w:t>
      </w:r>
    </w:p>
    <w:tbl>
      <w:tblPr>
        <w:tblW w:type="auto" w:w="0"/>
        <w:tblLayout w:type="autofit"/>
        <w:tblLook w:firstColumn="1" w:firstRow="1" w:lastColumn="0" w:lastRow="0" w:noHBand="0" w:noVBand="1" w:val="04A0"/>
        <w:tblBorders>
          <w:top w:val="single" w:sz="8" w:space="0" w:color="000000"/>
          <w:bottom w:val="single" w:sz="8" w:space="0" w:color="000000"/>
        </w:tblBorders>
      </w:tblPr>
      <w:tblGrid>
        <w:gridCol w:w="1337"/>
        <w:gridCol w:w="1337"/>
        <w:gridCol w:w="1337"/>
        <w:gridCol w:w="1337"/>
        <w:gridCol w:w="1337"/>
        <w:gridCol w:w="1337"/>
        <w:gridCol w:w="1337"/>
      </w:tblGrid>
      <w:tr>
        <w:trPr>
          <w:tblHeader w:val="true"/>
        </w:trPr>
        <w:tc>
          <w:tcPr>
            <w:tcW w:type="dxa" w:w="1337"/>
            <w:tcBorders>
              <w:bottom w:val="single" w:sz="8" w:space="0" w:color="000000"/>
            </w:tcBorders>
          </w:tcPr>
          <w:p>
            <w:r>
              <w:rPr>
                <w:rFonts w:ascii="Arial" w:hAnsi="Arial"/>
                <w:b/>
                <w:sz w:val="20"/>
              </w:rPr>
              <w:t>Rank</w:t>
            </w:r>
          </w:p>
        </w:tc>
        <w:tc>
          <w:tcPr>
            <w:tcW w:type="dxa" w:w="1337"/>
            <w:tcBorders>
              <w:bottom w:val="single" w:sz="8" w:space="0" w:color="000000"/>
            </w:tcBorders>
          </w:tcPr>
          <w:p>
            <w:r>
              <w:rPr>
                <w:rFonts w:ascii="Arial" w:hAnsi="Arial"/>
                <w:b/>
                <w:sz w:val="20"/>
              </w:rPr>
              <w:t>GO ID</w:t>
            </w:r>
          </w:p>
        </w:tc>
        <w:tc>
          <w:tcPr>
            <w:tcW w:type="dxa" w:w="1337"/>
            <w:tcBorders>
              <w:bottom w:val="single" w:sz="8" w:space="0" w:color="000000"/>
            </w:tcBorders>
          </w:tcPr>
          <w:p>
            <w:r>
              <w:rPr>
                <w:rFonts w:ascii="Arial" w:hAnsi="Arial"/>
                <w:b/>
                <w:sz w:val="20"/>
              </w:rPr>
              <w:t>Term</w:t>
            </w:r>
          </w:p>
        </w:tc>
        <w:tc>
          <w:tcPr>
            <w:tcW w:type="dxa" w:w="1337"/>
            <w:tcBorders>
              <w:bottom w:val="single" w:sz="8" w:space="0" w:color="000000"/>
            </w:tcBorders>
          </w:tcPr>
          <w:p>
            <w:r>
              <w:rPr>
                <w:rFonts w:ascii="Arial" w:hAnsi="Arial"/>
                <w:b/>
                <w:sz w:val="20"/>
              </w:rPr>
              <w:t>BMD</w:t>
            </w:r>
          </w:p>
        </w:tc>
        <w:tc>
          <w:tcPr>
            <w:tcW w:type="dxa" w:w="1337"/>
            <w:tcBorders>
              <w:bottom w:val="single" w:sz="8" w:space="0" w:color="000000"/>
            </w:tcBorders>
          </w:tcPr>
          <w:p>
            <w:r>
              <w:rPr>
                <w:rFonts w:ascii="Arial" w:hAnsi="Arial"/>
                <w:b/>
                <w:sz w:val="20"/>
              </w:rPr>
              <w:t>BMDL</w:t>
            </w:r>
          </w:p>
        </w:tc>
        <w:tc>
          <w:tcPr>
            <w:tcW w:type="dxa" w:w="1337"/>
            <w:tcBorders>
              <w:bottom w:val="single" w:sz="8" w:space="0" w:color="000000"/>
            </w:tcBorders>
          </w:tcPr>
          <w:p>
            <w:r>
              <w:rPr>
                <w:rFonts w:ascii="Arial" w:hAnsi="Arial"/>
                <w:b/>
                <w:sz w:val="20"/>
              </w:rPr>
              <w:t>Genes</w:t>
            </w:r>
          </w:p>
        </w:tc>
        <w:tc>
          <w:tcPr>
            <w:tcW w:type="dxa" w:w="1337"/>
            <w:tcBorders>
              <w:bottom w:val="single" w:sz="8" w:space="0" w:color="000000"/>
            </w:tcBorders>
          </w:tcPr>
          <w:p>
            <w:r>
              <w:rPr>
                <w:rFonts w:ascii="Arial" w:hAnsi="Arial"/>
                <w:b/>
                <w:sz w:val="20"/>
              </w:rPr>
              <w:t>Direction</w:t>
            </w:r>
          </w:p>
        </w:tc>
      </w:tr>
      <w:tr>
        <w:tc>
          <w:tcPr>
            <w:tcW w:type="dxa" w:w="1337"/>
          </w:tcPr>
          <w:p>
            <w:r>
              <w:rPr>
                <w:sz w:val="20"/>
              </w:rPr>
              <w:t>1</w:t>
            </w:r>
          </w:p>
        </w:tc>
        <w:tc>
          <w:tcPr>
            <w:tcW w:type="dxa" w:w="1337"/>
          </w:tcPr>
          <w:p>
            <w:r>
              <w:rPr>
                <w:sz w:val="20"/>
              </w:rPr>
              <w:t>GO:1902893</w:t>
            </w:r>
          </w:p>
        </w:tc>
        <w:tc>
          <w:tcPr>
            <w:tcW w:type="dxa" w:w="1337"/>
          </w:tcPr>
          <w:p>
            <w:r>
              <w:rPr>
                <w:sz w:val="20"/>
              </w:rPr>
              <w:t>regulation of miRNA transcription</w:t>
            </w:r>
          </w:p>
        </w:tc>
        <w:tc>
          <w:tcPr>
            <w:tcW w:type="dxa" w:w="1337"/>
          </w:tcPr>
          <w:p>
            <w:r>
              <w:rPr>
                <w:sz w:val="20"/>
              </w:rPr>
              <w:t>10.42</w:t>
            </w:r>
          </w:p>
        </w:tc>
        <w:tc>
          <w:tcPr>
            <w:tcW w:type="dxa" w:w="1337"/>
          </w:tcPr>
          <w:p>
            <w:r>
              <w:rPr>
                <w:sz w:val="20"/>
              </w:rPr>
              <w:t>6.38</w:t>
            </w:r>
          </w:p>
        </w:tc>
        <w:tc>
          <w:tcPr>
            <w:tcW w:type="dxa" w:w="1337"/>
          </w:tcPr>
          <w:p>
            <w:r>
              <w:rPr>
                <w:sz w:val="20"/>
              </w:rPr>
              <w:t>42</w:t>
            </w:r>
          </w:p>
        </w:tc>
        <w:tc>
          <w:tcPr>
            <w:tcW w:type="dxa" w:w="1337"/>
          </w:tcPr>
          <w:p>
            <w:r>
              <w:rPr>
                <w:sz w:val="20"/>
              </w:rPr>
              <w:t>up</w:t>
            </w:r>
          </w:p>
        </w:tc>
      </w:tr>
      <w:tr>
        <w:tc>
          <w:tcPr>
            <w:tcW w:type="dxa" w:w="1337"/>
          </w:tcPr>
          <w:p>
            <w:r>
              <w:rPr>
                <w:sz w:val="20"/>
              </w:rPr>
              <w:t>2</w:t>
            </w:r>
          </w:p>
        </w:tc>
        <w:tc>
          <w:tcPr>
            <w:tcW w:type="dxa" w:w="1337"/>
          </w:tcPr>
          <w:p>
            <w:r>
              <w:rPr>
                <w:sz w:val="20"/>
              </w:rPr>
              <w:t>GO:2000628</w:t>
            </w:r>
          </w:p>
        </w:tc>
        <w:tc>
          <w:tcPr>
            <w:tcW w:type="dxa" w:w="1337"/>
          </w:tcPr>
          <w:p>
            <w:r>
              <w:rPr>
                <w:sz w:val="20"/>
              </w:rPr>
              <w:t>regulation of miRNA metabolic process</w:t>
            </w:r>
          </w:p>
        </w:tc>
        <w:tc>
          <w:tcPr>
            <w:tcW w:type="dxa" w:w="1337"/>
          </w:tcPr>
          <w:p>
            <w:r>
              <w:rPr>
                <w:sz w:val="20"/>
              </w:rPr>
              <w:t>10.42</w:t>
            </w:r>
          </w:p>
        </w:tc>
        <w:tc>
          <w:tcPr>
            <w:tcW w:type="dxa" w:w="1337"/>
          </w:tcPr>
          <w:p>
            <w:r>
              <w:rPr>
                <w:sz w:val="20"/>
              </w:rPr>
              <w:t>6.38</w:t>
            </w:r>
          </w:p>
        </w:tc>
        <w:tc>
          <w:tcPr>
            <w:tcW w:type="dxa" w:w="1337"/>
          </w:tcPr>
          <w:p>
            <w:r>
              <w:rPr>
                <w:sz w:val="20"/>
              </w:rPr>
              <w:t>45</w:t>
            </w:r>
          </w:p>
        </w:tc>
        <w:tc>
          <w:tcPr>
            <w:tcW w:type="dxa" w:w="1337"/>
          </w:tcPr>
          <w:p>
            <w:r>
              <w:rPr>
                <w:sz w:val="20"/>
              </w:rPr>
              <w:t>up</w:t>
            </w:r>
          </w:p>
        </w:tc>
      </w:tr>
      <w:tr>
        <w:tc>
          <w:tcPr>
            <w:tcW w:type="dxa" w:w="1337"/>
          </w:tcPr>
          <w:p>
            <w:r>
              <w:rPr>
                <w:sz w:val="20"/>
              </w:rPr>
              <w:t>3</w:t>
            </w:r>
          </w:p>
        </w:tc>
        <w:tc>
          <w:tcPr>
            <w:tcW w:type="dxa" w:w="1337"/>
          </w:tcPr>
          <w:p>
            <w:r>
              <w:rPr>
                <w:sz w:val="20"/>
              </w:rPr>
              <w:t>GO:0010565</w:t>
            </w:r>
          </w:p>
        </w:tc>
        <w:tc>
          <w:tcPr>
            <w:tcW w:type="dxa" w:w="1337"/>
          </w:tcPr>
          <w:p>
            <w:r>
              <w:rPr>
                <w:sz w:val="20"/>
              </w:rPr>
              <w:t>regulation of cellular ketone metabolic process</w:t>
            </w:r>
          </w:p>
        </w:tc>
        <w:tc>
          <w:tcPr>
            <w:tcW w:type="dxa" w:w="1337"/>
          </w:tcPr>
          <w:p>
            <w:r>
              <w:rPr>
                <w:sz w:val="20"/>
              </w:rPr>
              <w:t>11.96</w:t>
            </w:r>
          </w:p>
        </w:tc>
        <w:tc>
          <w:tcPr>
            <w:tcW w:type="dxa" w:w="1337"/>
          </w:tcPr>
          <w:p>
            <w:r>
              <w:rPr>
                <w:sz w:val="20"/>
              </w:rPr>
              <w:t>7.57</w:t>
            </w:r>
          </w:p>
        </w:tc>
        <w:tc>
          <w:tcPr>
            <w:tcW w:type="dxa" w:w="1337"/>
          </w:tcPr>
          <w:p>
            <w:r>
              <w:rPr>
                <w:sz w:val="20"/>
              </w:rPr>
              <w:t>59</w:t>
            </w:r>
          </w:p>
        </w:tc>
        <w:tc>
          <w:tcPr>
            <w:tcW w:type="dxa" w:w="1337"/>
          </w:tcPr>
          <w:p>
            <w:r>
              <w:rPr>
                <w:sz w:val="20"/>
              </w:rPr>
              <w:t>up</w:t>
            </w:r>
          </w:p>
        </w:tc>
      </w:tr>
      <w:tr>
        <w:tc>
          <w:tcPr>
            <w:tcW w:type="dxa" w:w="1337"/>
          </w:tcPr>
          <w:p>
            <w:r>
              <w:rPr>
                <w:sz w:val="20"/>
              </w:rPr>
              <w:t>4</w:t>
            </w:r>
          </w:p>
        </w:tc>
        <w:tc>
          <w:tcPr>
            <w:tcW w:type="dxa" w:w="1337"/>
          </w:tcPr>
          <w:p>
            <w:r>
              <w:rPr>
                <w:sz w:val="20"/>
              </w:rPr>
              <w:t>GO:0019217</w:t>
            </w:r>
          </w:p>
        </w:tc>
        <w:tc>
          <w:tcPr>
            <w:tcW w:type="dxa" w:w="1337"/>
          </w:tcPr>
          <w:p>
            <w:r>
              <w:rPr>
                <w:sz w:val="20"/>
              </w:rPr>
              <w:t>regulation of fatty acid metabolic process</w:t>
            </w:r>
          </w:p>
        </w:tc>
        <w:tc>
          <w:tcPr>
            <w:tcW w:type="dxa" w:w="1337"/>
          </w:tcPr>
          <w:p>
            <w:r>
              <w:rPr>
                <w:sz w:val="20"/>
              </w:rPr>
              <w:t>11.96</w:t>
            </w:r>
          </w:p>
        </w:tc>
        <w:tc>
          <w:tcPr>
            <w:tcW w:type="dxa" w:w="1337"/>
          </w:tcPr>
          <w:p>
            <w:r>
              <w:rPr>
                <w:sz w:val="20"/>
              </w:rPr>
              <w:t>7.57</w:t>
            </w:r>
          </w:p>
        </w:tc>
        <w:tc>
          <w:tcPr>
            <w:tcW w:type="dxa" w:w="1337"/>
          </w:tcPr>
          <w:p>
            <w:r>
              <w:rPr>
                <w:sz w:val="20"/>
              </w:rPr>
              <w:t>46</w:t>
            </w:r>
          </w:p>
        </w:tc>
        <w:tc>
          <w:tcPr>
            <w:tcW w:type="dxa" w:w="1337"/>
          </w:tcPr>
          <w:p>
            <w:r>
              <w:rPr>
                <w:sz w:val="20"/>
              </w:rPr>
              <w:t>up</w:t>
            </w:r>
          </w:p>
        </w:tc>
      </w:tr>
      <w:tr>
        <w:tc>
          <w:tcPr>
            <w:tcW w:type="dxa" w:w="1337"/>
          </w:tcPr>
          <w:p>
            <w:r>
              <w:rPr>
                <w:sz w:val="20"/>
              </w:rPr>
              <w:t>5</w:t>
            </w:r>
          </w:p>
        </w:tc>
        <w:tc>
          <w:tcPr>
            <w:tcW w:type="dxa" w:w="1337"/>
          </w:tcPr>
          <w:p>
            <w:r>
              <w:rPr>
                <w:sz w:val="20"/>
              </w:rPr>
              <w:t>GO:0045598</w:t>
            </w:r>
          </w:p>
        </w:tc>
        <w:tc>
          <w:tcPr>
            <w:tcW w:type="dxa" w:w="1337"/>
          </w:tcPr>
          <w:p>
            <w:r>
              <w:rPr>
                <w:sz w:val="20"/>
              </w:rPr>
              <w:t>regulation of fat cell differentiation</w:t>
            </w:r>
          </w:p>
        </w:tc>
        <w:tc>
          <w:tcPr>
            <w:tcW w:type="dxa" w:w="1337"/>
          </w:tcPr>
          <w:p>
            <w:r>
              <w:rPr>
                <w:sz w:val="20"/>
              </w:rPr>
              <w:t>11.96</w:t>
            </w:r>
          </w:p>
        </w:tc>
        <w:tc>
          <w:tcPr>
            <w:tcW w:type="dxa" w:w="1337"/>
          </w:tcPr>
          <w:p>
            <w:r>
              <w:rPr>
                <w:sz w:val="20"/>
              </w:rPr>
              <w:t>7.57</w:t>
            </w:r>
          </w:p>
        </w:tc>
        <w:tc>
          <w:tcPr>
            <w:tcW w:type="dxa" w:w="1337"/>
          </w:tcPr>
          <w:p>
            <w:r>
              <w:rPr>
                <w:sz w:val="20"/>
              </w:rPr>
              <w:t>41</w:t>
            </w:r>
          </w:p>
        </w:tc>
        <w:tc>
          <w:tcPr>
            <w:tcW w:type="dxa" w:w="1337"/>
          </w:tcPr>
          <w:p>
            <w:r>
              <w:rPr>
                <w:sz w:val="20"/>
              </w:rPr>
              <w:t>up</w:t>
            </w:r>
          </w:p>
        </w:tc>
      </w:tr>
      <w:tr>
        <w:tc>
          <w:tcPr>
            <w:tcW w:type="dxa" w:w="1337"/>
          </w:tcPr>
          <w:p>
            <w:r>
              <w:rPr>
                <w:sz w:val="20"/>
              </w:rPr>
              <w:t>6</w:t>
            </w:r>
          </w:p>
        </w:tc>
        <w:tc>
          <w:tcPr>
            <w:tcW w:type="dxa" w:w="1337"/>
          </w:tcPr>
          <w:p>
            <w:r>
              <w:rPr>
                <w:sz w:val="20"/>
              </w:rPr>
              <w:t>GO:0033273</w:t>
            </w:r>
          </w:p>
        </w:tc>
        <w:tc>
          <w:tcPr>
            <w:tcW w:type="dxa" w:w="1337"/>
          </w:tcPr>
          <w:p>
            <w:r>
              <w:rPr>
                <w:sz w:val="20"/>
              </w:rPr>
              <w:t>response to vitamin</w:t>
            </w:r>
          </w:p>
        </w:tc>
        <w:tc>
          <w:tcPr>
            <w:tcW w:type="dxa" w:w="1337"/>
          </w:tcPr>
          <w:p>
            <w:r>
              <w:rPr>
                <w:sz w:val="20"/>
              </w:rPr>
              <w:t>12.07</w:t>
            </w:r>
          </w:p>
        </w:tc>
        <w:tc>
          <w:tcPr>
            <w:tcW w:type="dxa" w:w="1337"/>
          </w:tcPr>
          <w:p>
            <w:r>
              <w:rPr>
                <w:sz w:val="20"/>
              </w:rPr>
              <w:t>5.95</w:t>
            </w:r>
          </w:p>
        </w:tc>
        <w:tc>
          <w:tcPr>
            <w:tcW w:type="dxa" w:w="1337"/>
          </w:tcPr>
          <w:p>
            <w:r>
              <w:rPr>
                <w:sz w:val="20"/>
              </w:rPr>
              <w:t>85</w:t>
            </w:r>
          </w:p>
        </w:tc>
        <w:tc>
          <w:tcPr>
            <w:tcW w:type="dxa" w:w="1337"/>
          </w:tcPr>
          <w:p>
            <w:r>
              <w:rPr>
                <w:sz w:val="20"/>
              </w:rPr>
              <w:t>up</w:t>
            </w:r>
          </w:p>
        </w:tc>
      </w:tr>
      <w:tr>
        <w:tc>
          <w:tcPr>
            <w:tcW w:type="dxa" w:w="1337"/>
          </w:tcPr>
          <w:p>
            <w:r>
              <w:rPr>
                <w:sz w:val="20"/>
              </w:rPr>
              <w:t>7</w:t>
            </w:r>
          </w:p>
        </w:tc>
        <w:tc>
          <w:tcPr>
            <w:tcW w:type="dxa" w:w="1337"/>
          </w:tcPr>
          <w:p>
            <w:r>
              <w:rPr>
                <w:sz w:val="20"/>
              </w:rPr>
              <w:t>GO:0014910</w:t>
            </w:r>
          </w:p>
        </w:tc>
        <w:tc>
          <w:tcPr>
            <w:tcW w:type="dxa" w:w="1337"/>
          </w:tcPr>
          <w:p>
            <w:r>
              <w:rPr>
                <w:sz w:val="20"/>
              </w:rPr>
              <w:t>regulation of smooth muscle cell migration</w:t>
            </w:r>
          </w:p>
        </w:tc>
        <w:tc>
          <w:tcPr>
            <w:tcW w:type="dxa" w:w="1337"/>
          </w:tcPr>
          <w:p>
            <w:r>
              <w:rPr>
                <w:sz w:val="20"/>
              </w:rPr>
              <w:t>16.01</w:t>
            </w:r>
          </w:p>
        </w:tc>
        <w:tc>
          <w:tcPr>
            <w:tcW w:type="dxa" w:w="1337"/>
          </w:tcPr>
          <w:p>
            <w:r>
              <w:rPr>
                <w:sz w:val="20"/>
              </w:rPr>
              <w:t>14.96</w:t>
            </w:r>
          </w:p>
        </w:tc>
        <w:tc>
          <w:tcPr>
            <w:tcW w:type="dxa" w:w="1337"/>
          </w:tcPr>
          <w:p>
            <w:r>
              <w:rPr>
                <w:sz w:val="20"/>
              </w:rPr>
              <w:t>59</w:t>
            </w:r>
          </w:p>
        </w:tc>
        <w:tc>
          <w:tcPr>
            <w:tcW w:type="dxa" w:w="1337"/>
          </w:tcPr>
          <w:p>
            <w:r>
              <w:rPr>
                <w:sz w:val="20"/>
              </w:rPr>
              <w:t>up</w:t>
            </w:r>
          </w:p>
        </w:tc>
      </w:tr>
      <w:tr>
        <w:tc>
          <w:tcPr>
            <w:tcW w:type="dxa" w:w="1337"/>
          </w:tcPr>
          <w:p>
            <w:r>
              <w:rPr>
                <w:sz w:val="20"/>
              </w:rPr>
              <w:t>8</w:t>
            </w:r>
          </w:p>
        </w:tc>
        <w:tc>
          <w:tcPr>
            <w:tcW w:type="dxa" w:w="1337"/>
          </w:tcPr>
          <w:p>
            <w:r>
              <w:rPr>
                <w:sz w:val="20"/>
              </w:rPr>
              <w:t>GO:0009743</w:t>
            </w:r>
          </w:p>
        </w:tc>
        <w:tc>
          <w:tcPr>
            <w:tcW w:type="dxa" w:w="1337"/>
          </w:tcPr>
          <w:p>
            <w:r>
              <w:rPr>
                <w:sz w:val="20"/>
              </w:rPr>
              <w:t>response to carbohydrate</w:t>
            </w:r>
          </w:p>
        </w:tc>
        <w:tc>
          <w:tcPr>
            <w:tcW w:type="dxa" w:w="1337"/>
          </w:tcPr>
          <w:p>
            <w:r>
              <w:rPr>
                <w:sz w:val="20"/>
              </w:rPr>
              <w:t>21.52</w:t>
            </w:r>
          </w:p>
        </w:tc>
        <w:tc>
          <w:tcPr>
            <w:tcW w:type="dxa" w:w="1337"/>
          </w:tcPr>
          <w:p>
            <w:r>
              <w:rPr>
                <w:sz w:val="20"/>
              </w:rPr>
              <w:t>11.20</w:t>
            </w:r>
          </w:p>
        </w:tc>
        <w:tc>
          <w:tcPr>
            <w:tcW w:type="dxa" w:w="1337"/>
          </w:tcPr>
          <w:p>
            <w:r>
              <w:rPr>
                <w:sz w:val="20"/>
              </w:rPr>
              <w:t>135</w:t>
            </w:r>
          </w:p>
        </w:tc>
        <w:tc>
          <w:tcPr>
            <w:tcW w:type="dxa" w:w="1337"/>
          </w:tcPr>
          <w:p>
            <w:r>
              <w:rPr>
                <w:sz w:val="20"/>
              </w:rPr>
              <w:t>up</w:t>
            </w:r>
          </w:p>
        </w:tc>
      </w:tr>
      <w:tr>
        <w:tc>
          <w:tcPr>
            <w:tcW w:type="dxa" w:w="1337"/>
          </w:tcPr>
          <w:p>
            <w:r>
              <w:rPr>
                <w:sz w:val="20"/>
              </w:rPr>
              <w:t>9</w:t>
            </w:r>
          </w:p>
        </w:tc>
        <w:tc>
          <w:tcPr>
            <w:tcW w:type="dxa" w:w="1337"/>
          </w:tcPr>
          <w:p>
            <w:r>
              <w:rPr>
                <w:sz w:val="20"/>
              </w:rPr>
              <w:t>GO:0034284</w:t>
            </w:r>
          </w:p>
        </w:tc>
        <w:tc>
          <w:tcPr>
            <w:tcW w:type="dxa" w:w="1337"/>
          </w:tcPr>
          <w:p>
            <w:r>
              <w:rPr>
                <w:sz w:val="20"/>
              </w:rPr>
              <w:t>response to monosaccharide</w:t>
            </w:r>
          </w:p>
        </w:tc>
        <w:tc>
          <w:tcPr>
            <w:tcW w:type="dxa" w:w="1337"/>
          </w:tcPr>
          <w:p>
            <w:r>
              <w:rPr>
                <w:sz w:val="20"/>
              </w:rPr>
              <w:t>21.52</w:t>
            </w:r>
          </w:p>
        </w:tc>
        <w:tc>
          <w:tcPr>
            <w:tcW w:type="dxa" w:w="1337"/>
          </w:tcPr>
          <w:p>
            <w:r>
              <w:rPr>
                <w:sz w:val="20"/>
              </w:rPr>
              <w:t>11.20</w:t>
            </w:r>
          </w:p>
        </w:tc>
        <w:tc>
          <w:tcPr>
            <w:tcW w:type="dxa" w:w="1337"/>
          </w:tcPr>
          <w:p>
            <w:r>
              <w:rPr>
                <w:sz w:val="20"/>
              </w:rPr>
              <w:t>119</w:t>
            </w:r>
          </w:p>
        </w:tc>
        <w:tc>
          <w:tcPr>
            <w:tcW w:type="dxa" w:w="1337"/>
          </w:tcPr>
          <w:p>
            <w:r>
              <w:rPr>
                <w:sz w:val="20"/>
              </w:rPr>
              <w:t>up</w:t>
            </w:r>
          </w:p>
        </w:tc>
      </w:tr>
      <w:tr>
        <w:tc>
          <w:tcPr>
            <w:tcW w:type="dxa" w:w="1337"/>
          </w:tcPr>
          <w:p>
            <w:r>
              <w:rPr>
                <w:sz w:val="20"/>
              </w:rPr>
              <w:t>10</w:t>
            </w:r>
          </w:p>
        </w:tc>
        <w:tc>
          <w:tcPr>
            <w:tcW w:type="dxa" w:w="1337"/>
          </w:tcPr>
          <w:p>
            <w:r>
              <w:rPr>
                <w:sz w:val="20"/>
              </w:rPr>
              <w:t>GO:0032869</w:t>
            </w:r>
          </w:p>
        </w:tc>
        <w:tc>
          <w:tcPr>
            <w:tcW w:type="dxa" w:w="1337"/>
          </w:tcPr>
          <w:p>
            <w:r>
              <w:rPr>
                <w:sz w:val="20"/>
              </w:rPr>
              <w:t>cellular response to insulin stimulus</w:t>
            </w:r>
          </w:p>
        </w:tc>
        <w:tc>
          <w:tcPr>
            <w:tcW w:type="dxa" w:w="1337"/>
          </w:tcPr>
          <w:p>
            <w:r>
              <w:rPr>
                <w:sz w:val="20"/>
              </w:rPr>
              <w:t>22.90</w:t>
            </w:r>
          </w:p>
        </w:tc>
        <w:tc>
          <w:tcPr>
            <w:tcW w:type="dxa" w:w="1337"/>
          </w:tcPr>
          <w:p>
            <w:r>
              <w:rPr>
                <w:sz w:val="20"/>
              </w:rPr>
              <w:t>10.34</w:t>
            </w:r>
          </w:p>
        </w:tc>
        <w:tc>
          <w:tcPr>
            <w:tcW w:type="dxa" w:w="1337"/>
          </w:tcPr>
          <w:p>
            <w:r>
              <w:rPr>
                <w:sz w:val="20"/>
              </w:rPr>
              <w:t>63</w:t>
            </w:r>
          </w:p>
        </w:tc>
        <w:tc>
          <w:tcPr>
            <w:tcW w:type="dxa" w:w="1337"/>
          </w:tcPr>
          <w:p>
            <w:r>
              <w:rPr>
                <w:sz w:val="20"/>
              </w:rPr>
              <w:t>up</w:t>
            </w:r>
          </w:p>
        </w:tc>
      </w:tr>
      <w:tr>
        <w:tc>
          <w:tcPr>
            <w:tcW w:type="dxa" w:w="1337"/>
          </w:tcPr>
          <w:p>
            <w:r>
              <w:rPr>
                <w:sz w:val="20"/>
              </w:rPr>
              <w:t>11</w:t>
            </w:r>
          </w:p>
        </w:tc>
        <w:tc>
          <w:tcPr>
            <w:tcW w:type="dxa" w:w="1337"/>
          </w:tcPr>
          <w:p>
            <w:r>
              <w:rPr>
                <w:sz w:val="20"/>
              </w:rPr>
              <w:t>GO:0071375</w:t>
            </w:r>
          </w:p>
        </w:tc>
        <w:tc>
          <w:tcPr>
            <w:tcW w:type="dxa" w:w="1337"/>
          </w:tcPr>
          <w:p>
            <w:r>
              <w:rPr>
                <w:sz w:val="20"/>
              </w:rPr>
              <w:t>cellular response to peptide hormone stimulus</w:t>
            </w:r>
          </w:p>
        </w:tc>
        <w:tc>
          <w:tcPr>
            <w:tcW w:type="dxa" w:w="1337"/>
          </w:tcPr>
          <w:p>
            <w:r>
              <w:rPr>
                <w:sz w:val="20"/>
              </w:rPr>
              <w:t>24.68</w:t>
            </w:r>
          </w:p>
        </w:tc>
        <w:tc>
          <w:tcPr>
            <w:tcW w:type="dxa" w:w="1337"/>
          </w:tcPr>
          <w:p>
            <w:r>
              <w:rPr>
                <w:sz w:val="20"/>
              </w:rPr>
              <w:t>13.00</w:t>
            </w:r>
          </w:p>
        </w:tc>
        <w:tc>
          <w:tcPr>
            <w:tcW w:type="dxa" w:w="1337"/>
          </w:tcPr>
          <w:p>
            <w:r>
              <w:rPr>
                <w:sz w:val="20"/>
              </w:rPr>
              <w:t>123</w:t>
            </w:r>
          </w:p>
        </w:tc>
        <w:tc>
          <w:tcPr>
            <w:tcW w:type="dxa" w:w="1337"/>
          </w:tcPr>
          <w:p>
            <w:r>
              <w:rPr>
                <w:sz w:val="20"/>
              </w:rPr>
              <w:t>up</w:t>
            </w:r>
          </w:p>
        </w:tc>
      </w:tr>
      <w:tr>
        <w:tc>
          <w:tcPr>
            <w:tcW w:type="dxa" w:w="1337"/>
          </w:tcPr>
          <w:p>
            <w:r>
              <w:rPr>
                <w:sz w:val="20"/>
              </w:rPr>
              <w:t>12</w:t>
            </w:r>
          </w:p>
        </w:tc>
        <w:tc>
          <w:tcPr>
            <w:tcW w:type="dxa" w:w="1337"/>
          </w:tcPr>
          <w:p>
            <w:r>
              <w:rPr>
                <w:sz w:val="20"/>
              </w:rPr>
              <w:t>GO:0002793</w:t>
            </w:r>
          </w:p>
        </w:tc>
        <w:tc>
          <w:tcPr>
            <w:tcW w:type="dxa" w:w="1337"/>
          </w:tcPr>
          <w:p>
            <w:r>
              <w:rPr>
                <w:sz w:val="20"/>
              </w:rPr>
              <w:t>positive regulation of peptide secretion</w:t>
            </w:r>
          </w:p>
        </w:tc>
        <w:tc>
          <w:tcPr>
            <w:tcW w:type="dxa" w:w="1337"/>
          </w:tcPr>
          <w:p>
            <w:r>
              <w:rPr>
                <w:sz w:val="20"/>
              </w:rPr>
              <w:t>25.64</w:t>
            </w:r>
          </w:p>
        </w:tc>
        <w:tc>
          <w:tcPr>
            <w:tcW w:type="dxa" w:w="1337"/>
          </w:tcPr>
          <w:p>
            <w:r>
              <w:rPr>
                <w:sz w:val="20"/>
              </w:rPr>
              <w:t>9.19</w:t>
            </w:r>
          </w:p>
        </w:tc>
        <w:tc>
          <w:tcPr>
            <w:tcW w:type="dxa" w:w="1337"/>
          </w:tcPr>
          <w:p>
            <w:r>
              <w:rPr>
                <w:sz w:val="20"/>
              </w:rPr>
              <w:t>52</w:t>
            </w:r>
          </w:p>
        </w:tc>
        <w:tc>
          <w:tcPr>
            <w:tcW w:type="dxa" w:w="1337"/>
          </w:tcPr>
          <w:p>
            <w:r>
              <w:rPr>
                <w:sz w:val="20"/>
              </w:rPr>
              <w:t>up</w:t>
            </w:r>
          </w:p>
        </w:tc>
      </w:tr>
      <w:tr>
        <w:tc>
          <w:tcPr>
            <w:tcW w:type="dxa" w:w="1337"/>
          </w:tcPr>
          <w:p>
            <w:r>
              <w:rPr>
                <w:sz w:val="20"/>
              </w:rPr>
              <w:t>13</w:t>
            </w:r>
          </w:p>
        </w:tc>
        <w:tc>
          <w:tcPr>
            <w:tcW w:type="dxa" w:w="1337"/>
          </w:tcPr>
          <w:p>
            <w:r>
              <w:rPr>
                <w:sz w:val="20"/>
              </w:rPr>
              <w:t>GO:0032024</w:t>
            </w:r>
          </w:p>
        </w:tc>
        <w:tc>
          <w:tcPr>
            <w:tcW w:type="dxa" w:w="1337"/>
          </w:tcPr>
          <w:p>
            <w:r>
              <w:rPr>
                <w:sz w:val="20"/>
              </w:rPr>
              <w:t>positive regulation of insulin secretion</w:t>
            </w:r>
          </w:p>
        </w:tc>
        <w:tc>
          <w:tcPr>
            <w:tcW w:type="dxa" w:w="1337"/>
          </w:tcPr>
          <w:p>
            <w:r>
              <w:rPr>
                <w:sz w:val="20"/>
              </w:rPr>
              <w:t>25.64</w:t>
            </w:r>
          </w:p>
        </w:tc>
        <w:tc>
          <w:tcPr>
            <w:tcW w:type="dxa" w:w="1337"/>
          </w:tcPr>
          <w:p>
            <w:r>
              <w:rPr>
                <w:sz w:val="20"/>
              </w:rPr>
              <w:t>9.19</w:t>
            </w:r>
          </w:p>
        </w:tc>
        <w:tc>
          <w:tcPr>
            <w:tcW w:type="dxa" w:w="1337"/>
          </w:tcPr>
          <w:p>
            <w:r>
              <w:rPr>
                <w:sz w:val="20"/>
              </w:rPr>
              <w:t>41</w:t>
            </w:r>
          </w:p>
        </w:tc>
        <w:tc>
          <w:tcPr>
            <w:tcW w:type="dxa" w:w="1337"/>
          </w:tcPr>
          <w:p>
            <w:r>
              <w:rPr>
                <w:sz w:val="20"/>
              </w:rPr>
              <w:t>up</w:t>
            </w:r>
          </w:p>
        </w:tc>
      </w:tr>
      <w:tr>
        <w:tc>
          <w:tcPr>
            <w:tcW w:type="dxa" w:w="1337"/>
          </w:tcPr>
          <w:p>
            <w:r>
              <w:rPr>
                <w:sz w:val="20"/>
              </w:rPr>
              <w:t>14</w:t>
            </w:r>
          </w:p>
        </w:tc>
        <w:tc>
          <w:tcPr>
            <w:tcW w:type="dxa" w:w="1337"/>
          </w:tcPr>
          <w:p>
            <w:r>
              <w:rPr>
                <w:sz w:val="20"/>
              </w:rPr>
              <w:t>GO:0051223</w:t>
            </w:r>
          </w:p>
        </w:tc>
        <w:tc>
          <w:tcPr>
            <w:tcW w:type="dxa" w:w="1337"/>
          </w:tcPr>
          <w:p>
            <w:r>
              <w:rPr>
                <w:sz w:val="20"/>
              </w:rPr>
              <w:t>regulation of protein transport</w:t>
            </w:r>
          </w:p>
        </w:tc>
        <w:tc>
          <w:tcPr>
            <w:tcW w:type="dxa" w:w="1337"/>
          </w:tcPr>
          <w:p>
            <w:r>
              <w:rPr>
                <w:sz w:val="20"/>
              </w:rPr>
              <w:t>25.64</w:t>
            </w:r>
          </w:p>
        </w:tc>
        <w:tc>
          <w:tcPr>
            <w:tcW w:type="dxa" w:w="1337"/>
          </w:tcPr>
          <w:p>
            <w:r>
              <w:rPr>
                <w:sz w:val="20"/>
              </w:rPr>
              <w:t>8.20</w:t>
            </w:r>
          </w:p>
        </w:tc>
        <w:tc>
          <w:tcPr>
            <w:tcW w:type="dxa" w:w="1337"/>
          </w:tcPr>
          <w:p>
            <w:r>
              <w:rPr>
                <w:sz w:val="20"/>
              </w:rPr>
              <w:t>153</w:t>
            </w:r>
          </w:p>
        </w:tc>
        <w:tc>
          <w:tcPr>
            <w:tcW w:type="dxa" w:w="1337"/>
          </w:tcPr>
          <w:p>
            <w:r>
              <w:rPr>
                <w:sz w:val="20"/>
              </w:rPr>
              <w:t>up</w:t>
            </w:r>
          </w:p>
        </w:tc>
      </w:tr>
      <w:tr>
        <w:tc>
          <w:tcPr>
            <w:tcW w:type="dxa" w:w="1337"/>
          </w:tcPr>
          <w:p>
            <w:r>
              <w:rPr>
                <w:sz w:val="20"/>
              </w:rPr>
              <w:t>15</w:t>
            </w:r>
          </w:p>
        </w:tc>
        <w:tc>
          <w:tcPr>
            <w:tcW w:type="dxa" w:w="1337"/>
          </w:tcPr>
          <w:p>
            <w:r>
              <w:rPr>
                <w:sz w:val="20"/>
              </w:rPr>
              <w:t>GO:0070201</w:t>
            </w:r>
          </w:p>
        </w:tc>
        <w:tc>
          <w:tcPr>
            <w:tcW w:type="dxa" w:w="1337"/>
          </w:tcPr>
          <w:p>
            <w:r>
              <w:rPr>
                <w:sz w:val="20"/>
              </w:rPr>
              <w:t>regulation of establishment of protein localization</w:t>
            </w:r>
          </w:p>
        </w:tc>
        <w:tc>
          <w:tcPr>
            <w:tcW w:type="dxa" w:w="1337"/>
          </w:tcPr>
          <w:p>
            <w:r>
              <w:rPr>
                <w:sz w:val="20"/>
              </w:rPr>
              <w:t>25.64</w:t>
            </w:r>
          </w:p>
        </w:tc>
        <w:tc>
          <w:tcPr>
            <w:tcW w:type="dxa" w:w="1337"/>
          </w:tcPr>
          <w:p>
            <w:r>
              <w:rPr>
                <w:sz w:val="20"/>
              </w:rPr>
              <w:t>8.20</w:t>
            </w:r>
          </w:p>
        </w:tc>
        <w:tc>
          <w:tcPr>
            <w:tcW w:type="dxa" w:w="1337"/>
          </w:tcPr>
          <w:p>
            <w:r>
              <w:rPr>
                <w:sz w:val="20"/>
              </w:rPr>
              <w:t>178</w:t>
            </w:r>
          </w:p>
        </w:tc>
        <w:tc>
          <w:tcPr>
            <w:tcW w:type="dxa" w:w="1337"/>
          </w:tcPr>
          <w:p>
            <w:r>
              <w:rPr>
                <w:sz w:val="20"/>
              </w:rPr>
              <w:t>up</w:t>
            </w:r>
          </w:p>
        </w:tc>
      </w:tr>
      <w:tr>
        <w:tc>
          <w:tcPr>
            <w:tcW w:type="dxa" w:w="1337"/>
          </w:tcPr>
          <w:p>
            <w:r>
              <w:rPr>
                <w:sz w:val="20"/>
              </w:rPr>
              <w:t>16</w:t>
            </w:r>
          </w:p>
        </w:tc>
        <w:tc>
          <w:tcPr>
            <w:tcW w:type="dxa" w:w="1337"/>
          </w:tcPr>
          <w:p>
            <w:r>
              <w:rPr>
                <w:sz w:val="20"/>
              </w:rPr>
              <w:t>GO:0090277</w:t>
            </w:r>
          </w:p>
        </w:tc>
        <w:tc>
          <w:tcPr>
            <w:tcW w:type="dxa" w:w="1337"/>
          </w:tcPr>
          <w:p>
            <w:r>
              <w:rPr>
                <w:sz w:val="20"/>
              </w:rPr>
              <w:t>positive regulation of peptide hormone secretion</w:t>
            </w:r>
          </w:p>
        </w:tc>
        <w:tc>
          <w:tcPr>
            <w:tcW w:type="dxa" w:w="1337"/>
          </w:tcPr>
          <w:p>
            <w:r>
              <w:rPr>
                <w:sz w:val="20"/>
              </w:rPr>
              <w:t>25.64</w:t>
            </w:r>
          </w:p>
        </w:tc>
        <w:tc>
          <w:tcPr>
            <w:tcW w:type="dxa" w:w="1337"/>
          </w:tcPr>
          <w:p>
            <w:r>
              <w:rPr>
                <w:sz w:val="20"/>
              </w:rPr>
              <w:t>9.19</w:t>
            </w:r>
          </w:p>
        </w:tc>
        <w:tc>
          <w:tcPr>
            <w:tcW w:type="dxa" w:w="1337"/>
          </w:tcPr>
          <w:p>
            <w:r>
              <w:rPr>
                <w:sz w:val="20"/>
              </w:rPr>
              <w:t>50</w:t>
            </w:r>
          </w:p>
        </w:tc>
        <w:tc>
          <w:tcPr>
            <w:tcW w:type="dxa" w:w="1337"/>
          </w:tcPr>
          <w:p>
            <w:r>
              <w:rPr>
                <w:sz w:val="20"/>
              </w:rPr>
              <w:t>up</w:t>
            </w:r>
          </w:p>
        </w:tc>
      </w:tr>
      <w:tr>
        <w:tc>
          <w:tcPr>
            <w:tcW w:type="dxa" w:w="1337"/>
          </w:tcPr>
          <w:p>
            <w:r>
              <w:rPr>
                <w:sz w:val="20"/>
              </w:rPr>
              <w:t>17</w:t>
            </w:r>
          </w:p>
        </w:tc>
        <w:tc>
          <w:tcPr>
            <w:tcW w:type="dxa" w:w="1337"/>
          </w:tcPr>
          <w:p>
            <w:r>
              <w:rPr>
                <w:sz w:val="20"/>
              </w:rPr>
              <w:t>GO:0046434</w:t>
            </w:r>
          </w:p>
        </w:tc>
        <w:tc>
          <w:tcPr>
            <w:tcW w:type="dxa" w:w="1337"/>
          </w:tcPr>
          <w:p>
            <w:r>
              <w:rPr>
                <w:sz w:val="20"/>
              </w:rPr>
              <w:t>organophosphate catabolic process</w:t>
            </w:r>
          </w:p>
        </w:tc>
        <w:tc>
          <w:tcPr>
            <w:tcW w:type="dxa" w:w="1337"/>
          </w:tcPr>
          <w:p>
            <w:r>
              <w:rPr>
                <w:sz w:val="20"/>
              </w:rPr>
              <w:t>26.07</w:t>
            </w:r>
          </w:p>
        </w:tc>
        <w:tc>
          <w:tcPr>
            <w:tcW w:type="dxa" w:w="1337"/>
          </w:tcPr>
          <w:p>
            <w:r>
              <w:rPr>
                <w:sz w:val="20"/>
              </w:rPr>
              <w:t>12.79</w:t>
            </w:r>
          </w:p>
        </w:tc>
        <w:tc>
          <w:tcPr>
            <w:tcW w:type="dxa" w:w="1337"/>
          </w:tcPr>
          <w:p>
            <w:r>
              <w:rPr>
                <w:sz w:val="20"/>
              </w:rPr>
              <w:t>43</w:t>
            </w:r>
          </w:p>
        </w:tc>
        <w:tc>
          <w:tcPr>
            <w:tcW w:type="dxa" w:w="1337"/>
          </w:tcPr>
          <w:p>
            <w:r>
              <w:rPr>
                <w:sz w:val="20"/>
              </w:rPr>
              <w:t>up</w:t>
            </w:r>
          </w:p>
        </w:tc>
      </w:tr>
      <w:tr>
        <w:tc>
          <w:tcPr>
            <w:tcW w:type="dxa" w:w="1337"/>
          </w:tcPr>
          <w:p>
            <w:r>
              <w:rPr>
                <w:sz w:val="20"/>
              </w:rPr>
              <w:t>18</w:t>
            </w:r>
          </w:p>
        </w:tc>
        <w:tc>
          <w:tcPr>
            <w:tcW w:type="dxa" w:w="1337"/>
          </w:tcPr>
          <w:p>
            <w:r>
              <w:rPr>
                <w:sz w:val="20"/>
              </w:rPr>
              <w:t>GO:1901136</w:t>
            </w:r>
          </w:p>
        </w:tc>
        <w:tc>
          <w:tcPr>
            <w:tcW w:type="dxa" w:w="1337"/>
          </w:tcPr>
          <w:p>
            <w:r>
              <w:rPr>
                <w:sz w:val="20"/>
              </w:rPr>
              <w:t>carbohydrate derivative catabolic process</w:t>
            </w:r>
          </w:p>
        </w:tc>
        <w:tc>
          <w:tcPr>
            <w:tcW w:type="dxa" w:w="1337"/>
          </w:tcPr>
          <w:p>
            <w:r>
              <w:rPr>
                <w:sz w:val="20"/>
              </w:rPr>
              <w:t>26.07</w:t>
            </w:r>
          </w:p>
        </w:tc>
        <w:tc>
          <w:tcPr>
            <w:tcW w:type="dxa" w:w="1337"/>
          </w:tcPr>
          <w:p>
            <w:r>
              <w:rPr>
                <w:sz w:val="20"/>
              </w:rPr>
              <w:t>12.79</w:t>
            </w:r>
          </w:p>
        </w:tc>
        <w:tc>
          <w:tcPr>
            <w:tcW w:type="dxa" w:w="1337"/>
          </w:tcPr>
          <w:p>
            <w:r>
              <w:rPr>
                <w:sz w:val="20"/>
              </w:rPr>
              <w:t>49</w:t>
            </w:r>
          </w:p>
        </w:tc>
        <w:tc>
          <w:tcPr>
            <w:tcW w:type="dxa" w:w="1337"/>
          </w:tcPr>
          <w:p>
            <w:r>
              <w:rPr>
                <w:sz w:val="20"/>
              </w:rPr>
              <w:t>up</w:t>
            </w:r>
          </w:p>
        </w:tc>
      </w:tr>
      <w:tr>
        <w:tc>
          <w:tcPr>
            <w:tcW w:type="dxa" w:w="1337"/>
          </w:tcPr>
          <w:p>
            <w:r>
              <w:rPr>
                <w:sz w:val="20"/>
              </w:rPr>
              <w:t>19</w:t>
            </w:r>
          </w:p>
        </w:tc>
        <w:tc>
          <w:tcPr>
            <w:tcW w:type="dxa" w:w="1337"/>
          </w:tcPr>
          <w:p>
            <w:r>
              <w:rPr>
                <w:sz w:val="20"/>
              </w:rPr>
              <w:t>GO:0071383</w:t>
            </w:r>
          </w:p>
        </w:tc>
        <w:tc>
          <w:tcPr>
            <w:tcW w:type="dxa" w:w="1337"/>
          </w:tcPr>
          <w:p>
            <w:r>
              <w:rPr>
                <w:sz w:val="20"/>
              </w:rPr>
              <w:t>cellular response to steroid hormone stimulus</w:t>
            </w:r>
          </w:p>
        </w:tc>
        <w:tc>
          <w:tcPr>
            <w:tcW w:type="dxa" w:w="1337"/>
          </w:tcPr>
          <w:p>
            <w:r>
              <w:rPr>
                <w:sz w:val="20"/>
              </w:rPr>
              <w:t>26.12</w:t>
            </w:r>
          </w:p>
        </w:tc>
        <w:tc>
          <w:tcPr>
            <w:tcW w:type="dxa" w:w="1337"/>
          </w:tcPr>
          <w:p>
            <w:r>
              <w:rPr>
                <w:sz w:val="20"/>
              </w:rPr>
              <w:t>14.63</w:t>
            </w:r>
          </w:p>
        </w:tc>
        <w:tc>
          <w:tcPr>
            <w:tcW w:type="dxa" w:w="1337"/>
          </w:tcPr>
          <w:p>
            <w:r>
              <w:rPr>
                <w:sz w:val="20"/>
              </w:rPr>
              <w:t>62</w:t>
            </w:r>
          </w:p>
        </w:tc>
        <w:tc>
          <w:tcPr>
            <w:tcW w:type="dxa" w:w="1337"/>
          </w:tcPr>
          <w:p>
            <w:r>
              <w:rPr>
                <w:sz w:val="20"/>
              </w:rPr>
              <w:t>up</w:t>
            </w:r>
          </w:p>
        </w:tc>
      </w:tr>
      <w:tr>
        <w:tc>
          <w:tcPr>
            <w:tcW w:type="dxa" w:w="1337"/>
          </w:tcPr>
          <w:p>
            <w:r>
              <w:rPr>
                <w:sz w:val="20"/>
              </w:rPr>
              <w:t>20</w:t>
            </w:r>
          </w:p>
        </w:tc>
        <w:tc>
          <w:tcPr>
            <w:tcW w:type="dxa" w:w="1337"/>
          </w:tcPr>
          <w:p>
            <w:r>
              <w:rPr>
                <w:sz w:val="20"/>
              </w:rPr>
              <w:t>GO:0071384</w:t>
            </w:r>
          </w:p>
        </w:tc>
        <w:tc>
          <w:tcPr>
            <w:tcW w:type="dxa" w:w="1337"/>
          </w:tcPr>
          <w:p>
            <w:r>
              <w:rPr>
                <w:sz w:val="20"/>
              </w:rPr>
              <w:t>cellular response to corticosteroid stimulus</w:t>
            </w:r>
          </w:p>
        </w:tc>
        <w:tc>
          <w:tcPr>
            <w:tcW w:type="dxa" w:w="1337"/>
          </w:tcPr>
          <w:p>
            <w:r>
              <w:rPr>
                <w:sz w:val="20"/>
              </w:rPr>
              <w:t>26.12</w:t>
            </w:r>
          </w:p>
        </w:tc>
        <w:tc>
          <w:tcPr>
            <w:tcW w:type="dxa" w:w="1337"/>
          </w:tcPr>
          <w:p>
            <w:r>
              <w:rPr>
                <w:sz w:val="20"/>
              </w:rPr>
              <w:t>14.63</w:t>
            </w:r>
          </w:p>
        </w:tc>
        <w:tc>
          <w:tcPr>
            <w:tcW w:type="dxa" w:w="1337"/>
          </w:tcPr>
          <w:p>
            <w:r>
              <w:rPr>
                <w:sz w:val="20"/>
              </w:rPr>
              <w:t>55</w:t>
            </w:r>
          </w:p>
        </w:tc>
        <w:tc>
          <w:tcPr>
            <w:tcW w:type="dxa" w:w="1337"/>
          </w:tcPr>
          <w:p>
            <w:r>
              <w:rPr>
                <w:sz w:val="20"/>
              </w:rPr>
              <w:t>up</w:t>
            </w:r>
          </w:p>
        </w:tc>
      </w:tr>
    </w:tbl>
    <w:p>
      <w:pPr>
        <w:pStyle w:val="Heading4"/>
      </w:pPr>
      <w:r>
        <w:t>Liver, Female</w:t>
      </w:r>
    </w:p>
    <w:p>
      <w:r>
        <w:t>Hepatic gene expression profiling in female Sprague Dawley rats following 5-day exposure to perfluorohexanesulfonamide (PFHxSA) identified 329 dose-responsive genes (256 upregulated, 73 downregulated; BMD range 0.814–366 mg/kg/day), indicating a predominantly transcriptional activation response. The most strongly enriched biological processes were fatty acid metabolic process (GO:0006631; 34 genes, FDR = 6.20×10⁻²²) and lipid metabolic process (GO:0006629; 54 genes, FDR = 5.30×10⁻¹⁹), with the large majority of constituent genes upregulated, a pattern consistent with peroxisome proliferator-activated receptor (PPAR) axis activation characteristic of perfluoroalkyl sulfonamide compounds. Fatty acid beta-oxidation (GO:0006635; 17 genes, FDR = 3.46×10⁻¹⁷) was similarly enriched, with upregulation of peroxisomal (ACOX1, ACOX2, EHHADH) and mitochondrial (ACADL, ACADM, ACADVL, CPT2, HADH, HADHB) oxidation genes, as well as acyl-CoA thioesterases (ACOT2, ACOT3, ACOT4, ACOT12) and fatty acid elongases (ELOVL5, ELOVL6), collectively indicating a broad induction of hepatic lipid catabolism and remodeling. Xenobiotic metabolic process (GO:0006805; 21 genes, FDR = 1.60×10⁻¹³) and response to xenobiotic stimulus (GO:0009410; 41 genes, FDR = 3.19×10⁻¹⁷) were also prominently enriched, driven by upregulation of multiple cytochrome P450 isoforms (CYP2B1, CYP2B2, CYP2B3, CYP2C11, CYP2D1, CYP2E1, CYP3A1, CYP3A2, CYP4A2) and phase II conjugation enzymes (GCLC, GSTA2, UGT1A1, UGT2B1), consistent with constitutive androstane receptor (CAR) and pregnane X receptor (PXR) co-activation. Response to oxidative stress (GO:0006979; 22 genes, FDR = 7.54×10⁻¹²) was enriched with predominantly upregulated antioxidant and proteasomal genes (SOD1, GCLC, GSR, TXNRD1, PRDX1, PRDX3, multiple PSMD subunits), suggesting an adaptive cellular defense response to oxidative burden. Additional enrichment of acute-phase response genes (GO:0006953; A2M, AHSG, F2, FGA, FN1, ORM1, SERPINA1; FDR = 1.80×10⁻⁶) and hemostasis-related genes (GO:0007599; FDR = 2.28×10⁻⁵) indicated broader hepatic stress signaling beyond lipid metabolism. Intracellular receptor signaling (GO:0030522; ESR1, NR1D2, NR1H3, NR1H4, NR1I3, PPARG, SREBF1; FDR = 5.15×10⁻⁵) and cholesterol homeostasis (GO:0042632; FDR = 9.41×10⁻⁵) were also enriched, with nuclear receptor genes predominantly upregulated, further supporting coordinate activation of lipid-sensing transcriptional programs.</w:t>
        <w:br/>
        <w:br/>
        <w:t>Pathway enrichment analysis identified the PI3K–Akt signaling pathway (rno04151/hsa04151; FDR = 2.37×10⁻⁵) as the most significantly enriched KEGG pathway, represented by CDKN1A, FGF21, HGF, HSP90AA1, and MDM2, all predominantly upregulated. Thyroid cancer (rno05218/hsa05218; FDR = 6.06×10⁻⁵) and pathways in cancer (rno05200/hsa05200; FDR = 2.29×10⁻⁴) were enriched through the same gene set, reflecting the convergence of growth factor and cell cycle regulatory signaling rather than a cancer-specific response per se. Cellular senescence (hsa04218/rno04218; FDR = 1.99×10⁻³) was enriched via CDKN1A, MDM2, and SQSTM1, with genes predominantly upregulated, consistent with p53 pathway activation and stress-induced cell cycle arrest. Cell cycle (hsa04110/rno04110; FDR = 3.56×10⁻³) was represented by CDKN1A and MDM2 in a bidirectional pattern, suggesting mixed proliferative and antiproliferative signaling. Benchmark dose ordering of pathway-level responses revealed that metabolic pathways (rno01100; median BMD ≈ 49 mg/kg/day) were among the earliest to respond, followed by PI3K–Akt and cancer-related pathways (median BMD ≈ 54 mg/kg/day), cell cycle and senescence pathways (median BMD ≈ 58–76 mg/kg/day), and growth factor receptor signaling pathways including Ras, MAPK, and calcium signaling (median BMD ≈ 70 mg/kg/day). This BMD ordering suggests that perturbation of hepatic lipid and xenobiotic metabolism precedes activation of cell stress and proliferative signaling cascades, a sequence consistent with secondary genotoxic or cytotoxic mechanisms rather than direct DNA damage. The PPAR signaling pathway (rno03320/hsa03320; median BMD ≈ 55 mg/kg/day) was represented by predominantly upregulated genes, reinforcing PPAR-alpha as a primary molecular initiating event. Notably, hepatocellular carcinoma-related pathways (rno05205/hsa05205) showed a predominantly downregulated gene pattern (median BMD ≈ 76 mg/kg/day), which may reflect suppression of tumor suppressor or differentiation-associated signaling at higher doses.</w:t>
        <w:br/>
        <w:br/>
        <w:t>Organ signature analysis predicted the strongest enrichment for liver-expressed genes (4.71-fold; 51+ genes), confirming the biological relevance of the hepatic transcriptional response. Enrichment was also observed for kidney, heart, muscle, and pancreas gene signatures, consistent with the known multi-organ distribution of perfluoroalkyl compounds and the broad expression of PPAR-regulated and oxidative stress genes across tissues. Enrichment of breast tissue (MCF-7 cell) signatures driven by ESR1 upregulation, and of immune system signatures driven by FGF21 and GDF15, suggests potential endocrine and systemic signaling perturbations secondary to hepatic metabolic reprogramming. The upregulation of mitophagy-associated genes (PINK1, TFAM, FIS1) contributed to enrichment of cardiomyocyte and pulmonary tissue signatures, indicating that mitochondrial quality control pathways were activated, potentially as an adaptive response to increased fatty acid oxidation flux and associated reactive oxygen species generation. Collectively, the transcriptional profile is consistent with a hepatic response dominated by PPAR-alpha–mediated lipid metabolic induction, coordinate xenobiotic enzyme induction via CAR/PXR, oxidative stress adaptation, and secondary activation of p53-associated cell cycle checkpoint and senescence pathways at higher doses, a pattern previously described for perfluoroalkyl sulfonyl compounds in rodent liver.</w:t>
      </w:r>
    </w:p>
    <w:p>
      <w:r>
        <w:rPr>
          <w:b/>
        </w:rPr>
        <w:t>Table 11. Top 20 Liver Female Gene Ontology Biological Process Gene Sets Ranked by Potency of Perturbation, Sorted by Benchmark Dose</w:t>
      </w:r>
    </w:p>
    <w:tbl>
      <w:tblPr>
        <w:tblW w:type="auto" w:w="0"/>
        <w:tblLayout w:type="autofit"/>
        <w:tblLook w:firstColumn="1" w:firstRow="1" w:lastColumn="0" w:lastRow="0" w:noHBand="0" w:noVBand="1" w:val="04A0"/>
        <w:tblBorders>
          <w:top w:val="single" w:sz="8" w:space="0" w:color="000000"/>
          <w:bottom w:val="single" w:sz="8" w:space="0" w:color="000000"/>
        </w:tblBorders>
      </w:tblPr>
      <w:tblGrid>
        <w:gridCol w:w="1337"/>
        <w:gridCol w:w="1337"/>
        <w:gridCol w:w="1337"/>
        <w:gridCol w:w="1337"/>
        <w:gridCol w:w="1337"/>
        <w:gridCol w:w="1337"/>
        <w:gridCol w:w="1337"/>
      </w:tblGrid>
      <w:tr>
        <w:trPr>
          <w:tblHeader w:val="true"/>
        </w:trPr>
        <w:tc>
          <w:tcPr>
            <w:tcW w:type="dxa" w:w="1337"/>
            <w:tcBorders>
              <w:bottom w:val="single" w:sz="8" w:space="0" w:color="000000"/>
            </w:tcBorders>
          </w:tcPr>
          <w:p>
            <w:r>
              <w:rPr>
                <w:rFonts w:ascii="Arial" w:hAnsi="Arial"/>
                <w:b/>
                <w:sz w:val="20"/>
              </w:rPr>
              <w:t>Rank</w:t>
            </w:r>
          </w:p>
        </w:tc>
        <w:tc>
          <w:tcPr>
            <w:tcW w:type="dxa" w:w="1337"/>
            <w:tcBorders>
              <w:bottom w:val="single" w:sz="8" w:space="0" w:color="000000"/>
            </w:tcBorders>
          </w:tcPr>
          <w:p>
            <w:r>
              <w:rPr>
                <w:rFonts w:ascii="Arial" w:hAnsi="Arial"/>
                <w:b/>
                <w:sz w:val="20"/>
              </w:rPr>
              <w:t>GO ID</w:t>
            </w:r>
          </w:p>
        </w:tc>
        <w:tc>
          <w:tcPr>
            <w:tcW w:type="dxa" w:w="1337"/>
            <w:tcBorders>
              <w:bottom w:val="single" w:sz="8" w:space="0" w:color="000000"/>
            </w:tcBorders>
          </w:tcPr>
          <w:p>
            <w:r>
              <w:rPr>
                <w:rFonts w:ascii="Arial" w:hAnsi="Arial"/>
                <w:b/>
                <w:sz w:val="20"/>
              </w:rPr>
              <w:t>Term</w:t>
            </w:r>
          </w:p>
        </w:tc>
        <w:tc>
          <w:tcPr>
            <w:tcW w:type="dxa" w:w="1337"/>
            <w:tcBorders>
              <w:bottom w:val="single" w:sz="8" w:space="0" w:color="000000"/>
            </w:tcBorders>
          </w:tcPr>
          <w:p>
            <w:r>
              <w:rPr>
                <w:rFonts w:ascii="Arial" w:hAnsi="Arial"/>
                <w:b/>
                <w:sz w:val="20"/>
              </w:rPr>
              <w:t>BMD</w:t>
            </w:r>
          </w:p>
        </w:tc>
        <w:tc>
          <w:tcPr>
            <w:tcW w:type="dxa" w:w="1337"/>
            <w:tcBorders>
              <w:bottom w:val="single" w:sz="8" w:space="0" w:color="000000"/>
            </w:tcBorders>
          </w:tcPr>
          <w:p>
            <w:r>
              <w:rPr>
                <w:rFonts w:ascii="Arial" w:hAnsi="Arial"/>
                <w:b/>
                <w:sz w:val="20"/>
              </w:rPr>
              <w:t>BMDL</w:t>
            </w:r>
          </w:p>
        </w:tc>
        <w:tc>
          <w:tcPr>
            <w:tcW w:type="dxa" w:w="1337"/>
            <w:tcBorders>
              <w:bottom w:val="single" w:sz="8" w:space="0" w:color="000000"/>
            </w:tcBorders>
          </w:tcPr>
          <w:p>
            <w:r>
              <w:rPr>
                <w:rFonts w:ascii="Arial" w:hAnsi="Arial"/>
                <w:b/>
                <w:sz w:val="20"/>
              </w:rPr>
              <w:t>Genes</w:t>
            </w:r>
          </w:p>
        </w:tc>
        <w:tc>
          <w:tcPr>
            <w:tcW w:type="dxa" w:w="1337"/>
            <w:tcBorders>
              <w:bottom w:val="single" w:sz="8" w:space="0" w:color="000000"/>
            </w:tcBorders>
          </w:tcPr>
          <w:p>
            <w:r>
              <w:rPr>
                <w:rFonts w:ascii="Arial" w:hAnsi="Arial"/>
                <w:b/>
                <w:sz w:val="20"/>
              </w:rPr>
              <w:t>Direction</w:t>
            </w:r>
          </w:p>
        </w:tc>
      </w:tr>
      <w:tr>
        <w:tc>
          <w:tcPr>
            <w:tcW w:type="dxa" w:w="1337"/>
          </w:tcPr>
          <w:p>
            <w:r>
              <w:rPr>
                <w:sz w:val="20"/>
              </w:rPr>
              <w:t>1</w:t>
            </w:r>
          </w:p>
        </w:tc>
        <w:tc>
          <w:tcPr>
            <w:tcW w:type="dxa" w:w="1337"/>
          </w:tcPr>
          <w:p>
            <w:r>
              <w:rPr>
                <w:sz w:val="20"/>
              </w:rPr>
              <w:t>GO:0002698</w:t>
            </w:r>
          </w:p>
        </w:tc>
        <w:tc>
          <w:tcPr>
            <w:tcW w:type="dxa" w:w="1337"/>
          </w:tcPr>
          <w:p>
            <w:r>
              <w:rPr>
                <w:sz w:val="20"/>
              </w:rPr>
              <w:t>negative regulation of immune effector process</w:t>
            </w:r>
          </w:p>
        </w:tc>
        <w:tc>
          <w:tcPr>
            <w:tcW w:type="dxa" w:w="1337"/>
          </w:tcPr>
          <w:p>
            <w:r>
              <w:rPr>
                <w:sz w:val="20"/>
              </w:rPr>
              <w:t>9.62</w:t>
            </w:r>
          </w:p>
        </w:tc>
        <w:tc>
          <w:tcPr>
            <w:tcW w:type="dxa" w:w="1337"/>
          </w:tcPr>
          <w:p>
            <w:r>
              <w:rPr>
                <w:sz w:val="20"/>
              </w:rPr>
              <w:t>8.19</w:t>
            </w:r>
          </w:p>
        </w:tc>
        <w:tc>
          <w:tcPr>
            <w:tcW w:type="dxa" w:w="1337"/>
          </w:tcPr>
          <w:p>
            <w:r>
              <w:rPr>
                <w:sz w:val="20"/>
              </w:rPr>
              <w:t>45</w:t>
            </w:r>
          </w:p>
        </w:tc>
        <w:tc>
          <w:tcPr>
            <w:tcW w:type="dxa" w:w="1337"/>
          </w:tcPr>
          <w:p>
            <w:r>
              <w:rPr>
                <w:sz w:val="20"/>
              </w:rPr>
              <w:t>up</w:t>
            </w:r>
          </w:p>
        </w:tc>
      </w:tr>
      <w:tr>
        <w:tc>
          <w:tcPr>
            <w:tcW w:type="dxa" w:w="1337"/>
          </w:tcPr>
          <w:p>
            <w:r>
              <w:rPr>
                <w:sz w:val="20"/>
              </w:rPr>
              <w:t>2</w:t>
            </w:r>
          </w:p>
        </w:tc>
        <w:tc>
          <w:tcPr>
            <w:tcW w:type="dxa" w:w="1337"/>
          </w:tcPr>
          <w:p>
            <w:r>
              <w:rPr>
                <w:sz w:val="20"/>
              </w:rPr>
              <w:t>GO:0002718</w:t>
            </w:r>
          </w:p>
        </w:tc>
        <w:tc>
          <w:tcPr>
            <w:tcW w:type="dxa" w:w="1337"/>
          </w:tcPr>
          <w:p>
            <w:r>
              <w:rPr>
                <w:sz w:val="20"/>
              </w:rPr>
              <w:t>regulation of cytokine production involved in immune response</w:t>
            </w:r>
          </w:p>
        </w:tc>
        <w:tc>
          <w:tcPr>
            <w:tcW w:type="dxa" w:w="1337"/>
          </w:tcPr>
          <w:p>
            <w:r>
              <w:rPr>
                <w:sz w:val="20"/>
              </w:rPr>
              <w:t>9.62</w:t>
            </w:r>
          </w:p>
        </w:tc>
        <w:tc>
          <w:tcPr>
            <w:tcW w:type="dxa" w:w="1337"/>
          </w:tcPr>
          <w:p>
            <w:r>
              <w:rPr>
                <w:sz w:val="20"/>
              </w:rPr>
              <w:t>8.19</w:t>
            </w:r>
          </w:p>
        </w:tc>
        <w:tc>
          <w:tcPr>
            <w:tcW w:type="dxa" w:w="1337"/>
          </w:tcPr>
          <w:p>
            <w:r>
              <w:rPr>
                <w:sz w:val="20"/>
              </w:rPr>
              <w:t>51</w:t>
            </w:r>
          </w:p>
        </w:tc>
        <w:tc>
          <w:tcPr>
            <w:tcW w:type="dxa" w:w="1337"/>
          </w:tcPr>
          <w:p>
            <w:r>
              <w:rPr>
                <w:sz w:val="20"/>
              </w:rPr>
              <w:t>down</w:t>
            </w:r>
          </w:p>
        </w:tc>
      </w:tr>
      <w:tr>
        <w:tc>
          <w:tcPr>
            <w:tcW w:type="dxa" w:w="1337"/>
          </w:tcPr>
          <w:p>
            <w:r>
              <w:rPr>
                <w:sz w:val="20"/>
              </w:rPr>
              <w:t>3</w:t>
            </w:r>
          </w:p>
        </w:tc>
        <w:tc>
          <w:tcPr>
            <w:tcW w:type="dxa" w:w="1337"/>
          </w:tcPr>
          <w:p>
            <w:r>
              <w:rPr>
                <w:sz w:val="20"/>
              </w:rPr>
              <w:t>GO:0050764</w:t>
            </w:r>
          </w:p>
        </w:tc>
        <w:tc>
          <w:tcPr>
            <w:tcW w:type="dxa" w:w="1337"/>
          </w:tcPr>
          <w:p>
            <w:r>
              <w:rPr>
                <w:sz w:val="20"/>
              </w:rPr>
              <w:t>regulation of phagocytosis</w:t>
            </w:r>
          </w:p>
        </w:tc>
        <w:tc>
          <w:tcPr>
            <w:tcW w:type="dxa" w:w="1337"/>
          </w:tcPr>
          <w:p>
            <w:r>
              <w:rPr>
                <w:sz w:val="20"/>
              </w:rPr>
              <w:t>9.62</w:t>
            </w:r>
          </w:p>
        </w:tc>
        <w:tc>
          <w:tcPr>
            <w:tcW w:type="dxa" w:w="1337"/>
          </w:tcPr>
          <w:p>
            <w:r>
              <w:rPr>
                <w:sz w:val="20"/>
              </w:rPr>
              <w:t>8.19</w:t>
            </w:r>
          </w:p>
        </w:tc>
        <w:tc>
          <w:tcPr>
            <w:tcW w:type="dxa" w:w="1337"/>
          </w:tcPr>
          <w:p>
            <w:r>
              <w:rPr>
                <w:sz w:val="20"/>
              </w:rPr>
              <w:t>50</w:t>
            </w:r>
          </w:p>
        </w:tc>
        <w:tc>
          <w:tcPr>
            <w:tcW w:type="dxa" w:w="1337"/>
          </w:tcPr>
          <w:p>
            <w:r>
              <w:rPr>
                <w:sz w:val="20"/>
              </w:rPr>
              <w:t>down</w:t>
            </w:r>
          </w:p>
        </w:tc>
      </w:tr>
      <w:tr>
        <w:tc>
          <w:tcPr>
            <w:tcW w:type="dxa" w:w="1337"/>
          </w:tcPr>
          <w:p>
            <w:r>
              <w:rPr>
                <w:sz w:val="20"/>
              </w:rPr>
              <w:t>4</w:t>
            </w:r>
          </w:p>
        </w:tc>
        <w:tc>
          <w:tcPr>
            <w:tcW w:type="dxa" w:w="1337"/>
          </w:tcPr>
          <w:p>
            <w:r>
              <w:rPr>
                <w:sz w:val="20"/>
              </w:rPr>
              <w:t>GO:0097191</w:t>
            </w:r>
          </w:p>
        </w:tc>
        <w:tc>
          <w:tcPr>
            <w:tcW w:type="dxa" w:w="1337"/>
          </w:tcPr>
          <w:p>
            <w:r>
              <w:rPr>
                <w:sz w:val="20"/>
              </w:rPr>
              <w:t>extrinsic apoptotic signaling pathway</w:t>
            </w:r>
          </w:p>
        </w:tc>
        <w:tc>
          <w:tcPr>
            <w:tcW w:type="dxa" w:w="1337"/>
          </w:tcPr>
          <w:p>
            <w:r>
              <w:rPr>
                <w:sz w:val="20"/>
              </w:rPr>
              <w:t>17.26</w:t>
            </w:r>
          </w:p>
        </w:tc>
        <w:tc>
          <w:tcPr>
            <w:tcW w:type="dxa" w:w="1337"/>
          </w:tcPr>
          <w:p>
            <w:r>
              <w:rPr>
                <w:sz w:val="20"/>
              </w:rPr>
              <w:t>3.68</w:t>
            </w:r>
          </w:p>
        </w:tc>
        <w:tc>
          <w:tcPr>
            <w:tcW w:type="dxa" w:w="1337"/>
          </w:tcPr>
          <w:p>
            <w:r>
              <w:rPr>
                <w:sz w:val="20"/>
              </w:rPr>
              <w:t>50</w:t>
            </w:r>
          </w:p>
        </w:tc>
        <w:tc>
          <w:tcPr>
            <w:tcW w:type="dxa" w:w="1337"/>
          </w:tcPr>
          <w:p>
            <w:r>
              <w:rPr>
                <w:sz w:val="20"/>
              </w:rPr>
              <w:t>up</w:t>
            </w:r>
          </w:p>
        </w:tc>
      </w:tr>
      <w:tr>
        <w:tc>
          <w:tcPr>
            <w:tcW w:type="dxa" w:w="1337"/>
          </w:tcPr>
          <w:p>
            <w:r>
              <w:rPr>
                <w:sz w:val="20"/>
              </w:rPr>
              <w:t>5</w:t>
            </w:r>
          </w:p>
        </w:tc>
        <w:tc>
          <w:tcPr>
            <w:tcW w:type="dxa" w:w="1337"/>
          </w:tcPr>
          <w:p>
            <w:r>
              <w:rPr>
                <w:sz w:val="20"/>
              </w:rPr>
              <w:t>GO:0006650</w:t>
            </w:r>
          </w:p>
        </w:tc>
        <w:tc>
          <w:tcPr>
            <w:tcW w:type="dxa" w:w="1337"/>
          </w:tcPr>
          <w:p>
            <w:r>
              <w:rPr>
                <w:sz w:val="20"/>
              </w:rPr>
              <w:t>glycerophospholipid metabolic process</w:t>
            </w:r>
          </w:p>
        </w:tc>
        <w:tc>
          <w:tcPr>
            <w:tcW w:type="dxa" w:w="1337"/>
          </w:tcPr>
          <w:p>
            <w:r>
              <w:rPr>
                <w:sz w:val="20"/>
              </w:rPr>
              <w:t>17.41</w:t>
            </w:r>
          </w:p>
        </w:tc>
        <w:tc>
          <w:tcPr>
            <w:tcW w:type="dxa" w:w="1337"/>
          </w:tcPr>
          <w:p>
            <w:r>
              <w:rPr>
                <w:sz w:val="20"/>
              </w:rPr>
              <w:t>7.01</w:t>
            </w:r>
          </w:p>
        </w:tc>
        <w:tc>
          <w:tcPr>
            <w:tcW w:type="dxa" w:w="1337"/>
          </w:tcPr>
          <w:p>
            <w:r>
              <w:rPr>
                <w:sz w:val="20"/>
              </w:rPr>
              <w:t>53</w:t>
            </w:r>
          </w:p>
        </w:tc>
        <w:tc>
          <w:tcPr>
            <w:tcW w:type="dxa" w:w="1337"/>
          </w:tcPr>
          <w:p>
            <w:r>
              <w:rPr>
                <w:sz w:val="20"/>
              </w:rPr>
              <w:t>up</w:t>
            </w:r>
          </w:p>
        </w:tc>
      </w:tr>
      <w:tr>
        <w:tc>
          <w:tcPr>
            <w:tcW w:type="dxa" w:w="1337"/>
          </w:tcPr>
          <w:p>
            <w:r>
              <w:rPr>
                <w:sz w:val="20"/>
              </w:rPr>
              <w:t>6</w:t>
            </w:r>
          </w:p>
        </w:tc>
        <w:tc>
          <w:tcPr>
            <w:tcW w:type="dxa" w:w="1337"/>
          </w:tcPr>
          <w:p>
            <w:r>
              <w:rPr>
                <w:sz w:val="20"/>
              </w:rPr>
              <w:t>GO:0045017</w:t>
            </w:r>
          </w:p>
        </w:tc>
        <w:tc>
          <w:tcPr>
            <w:tcW w:type="dxa" w:w="1337"/>
          </w:tcPr>
          <w:p>
            <w:r>
              <w:rPr>
                <w:sz w:val="20"/>
              </w:rPr>
              <w:t>glycerolipid biosynthetic process</w:t>
            </w:r>
          </w:p>
        </w:tc>
        <w:tc>
          <w:tcPr>
            <w:tcW w:type="dxa" w:w="1337"/>
          </w:tcPr>
          <w:p>
            <w:r>
              <w:rPr>
                <w:sz w:val="20"/>
              </w:rPr>
              <w:t>17.41</w:t>
            </w:r>
          </w:p>
        </w:tc>
        <w:tc>
          <w:tcPr>
            <w:tcW w:type="dxa" w:w="1337"/>
          </w:tcPr>
          <w:p>
            <w:r>
              <w:rPr>
                <w:sz w:val="20"/>
              </w:rPr>
              <w:t>7.01</w:t>
            </w:r>
          </w:p>
        </w:tc>
        <w:tc>
          <w:tcPr>
            <w:tcW w:type="dxa" w:w="1337"/>
          </w:tcPr>
          <w:p>
            <w:r>
              <w:rPr>
                <w:sz w:val="20"/>
              </w:rPr>
              <w:t>42</w:t>
            </w:r>
          </w:p>
        </w:tc>
        <w:tc>
          <w:tcPr>
            <w:tcW w:type="dxa" w:w="1337"/>
          </w:tcPr>
          <w:p>
            <w:r>
              <w:rPr>
                <w:sz w:val="20"/>
              </w:rPr>
              <w:t>up</w:t>
            </w:r>
          </w:p>
        </w:tc>
      </w:tr>
      <w:tr>
        <w:tc>
          <w:tcPr>
            <w:tcW w:type="dxa" w:w="1337"/>
          </w:tcPr>
          <w:p>
            <w:r>
              <w:rPr>
                <w:sz w:val="20"/>
              </w:rPr>
              <w:t>7</w:t>
            </w:r>
          </w:p>
        </w:tc>
        <w:tc>
          <w:tcPr>
            <w:tcW w:type="dxa" w:w="1337"/>
          </w:tcPr>
          <w:p>
            <w:r>
              <w:rPr>
                <w:sz w:val="20"/>
              </w:rPr>
              <w:t>GO:1901136</w:t>
            </w:r>
          </w:p>
        </w:tc>
        <w:tc>
          <w:tcPr>
            <w:tcW w:type="dxa" w:w="1337"/>
          </w:tcPr>
          <w:p>
            <w:r>
              <w:rPr>
                <w:sz w:val="20"/>
              </w:rPr>
              <w:t>carbohydrate derivative catabolic process</w:t>
            </w:r>
          </w:p>
        </w:tc>
        <w:tc>
          <w:tcPr>
            <w:tcW w:type="dxa" w:w="1337"/>
          </w:tcPr>
          <w:p>
            <w:r>
              <w:rPr>
                <w:sz w:val="20"/>
              </w:rPr>
              <w:t>19.89</w:t>
            </w:r>
          </w:p>
        </w:tc>
        <w:tc>
          <w:tcPr>
            <w:tcW w:type="dxa" w:w="1337"/>
          </w:tcPr>
          <w:p>
            <w:r>
              <w:rPr>
                <w:sz w:val="20"/>
              </w:rPr>
              <w:t>14.90</w:t>
            </w:r>
          </w:p>
        </w:tc>
        <w:tc>
          <w:tcPr>
            <w:tcW w:type="dxa" w:w="1337"/>
          </w:tcPr>
          <w:p>
            <w:r>
              <w:rPr>
                <w:sz w:val="20"/>
              </w:rPr>
              <w:t>49</w:t>
            </w:r>
          </w:p>
        </w:tc>
        <w:tc>
          <w:tcPr>
            <w:tcW w:type="dxa" w:w="1337"/>
          </w:tcPr>
          <w:p>
            <w:r>
              <w:rPr>
                <w:sz w:val="20"/>
              </w:rPr>
              <w:t>up</w:t>
            </w:r>
          </w:p>
        </w:tc>
      </w:tr>
      <w:tr>
        <w:tc>
          <w:tcPr>
            <w:tcW w:type="dxa" w:w="1337"/>
          </w:tcPr>
          <w:p>
            <w:r>
              <w:rPr>
                <w:sz w:val="20"/>
              </w:rPr>
              <w:t>8</w:t>
            </w:r>
          </w:p>
        </w:tc>
        <w:tc>
          <w:tcPr>
            <w:tcW w:type="dxa" w:w="1337"/>
          </w:tcPr>
          <w:p>
            <w:r>
              <w:rPr>
                <w:sz w:val="20"/>
              </w:rPr>
              <w:t>GO:0022408</w:t>
            </w:r>
          </w:p>
        </w:tc>
        <w:tc>
          <w:tcPr>
            <w:tcW w:type="dxa" w:w="1337"/>
          </w:tcPr>
          <w:p>
            <w:r>
              <w:rPr>
                <w:sz w:val="20"/>
              </w:rPr>
              <w:t>negative regulation of cell-cell adhesion</w:t>
            </w:r>
          </w:p>
        </w:tc>
        <w:tc>
          <w:tcPr>
            <w:tcW w:type="dxa" w:w="1337"/>
          </w:tcPr>
          <w:p>
            <w:r>
              <w:rPr>
                <w:sz w:val="20"/>
              </w:rPr>
              <w:t>20.30</w:t>
            </w:r>
          </w:p>
        </w:tc>
        <w:tc>
          <w:tcPr>
            <w:tcW w:type="dxa" w:w="1337"/>
          </w:tcPr>
          <w:p>
            <w:r>
              <w:rPr>
                <w:sz w:val="20"/>
              </w:rPr>
              <w:t>7.54</w:t>
            </w:r>
          </w:p>
        </w:tc>
        <w:tc>
          <w:tcPr>
            <w:tcW w:type="dxa" w:w="1337"/>
          </w:tcPr>
          <w:p>
            <w:r>
              <w:rPr>
                <w:sz w:val="20"/>
              </w:rPr>
              <w:t>64</w:t>
            </w:r>
          </w:p>
        </w:tc>
        <w:tc>
          <w:tcPr>
            <w:tcW w:type="dxa" w:w="1337"/>
          </w:tcPr>
          <w:p>
            <w:r>
              <w:rPr>
                <w:sz w:val="20"/>
              </w:rPr>
              <w:t>conflict</w:t>
            </w:r>
          </w:p>
        </w:tc>
      </w:tr>
      <w:tr>
        <w:tc>
          <w:tcPr>
            <w:tcW w:type="dxa" w:w="1337"/>
          </w:tcPr>
          <w:p>
            <w:r>
              <w:rPr>
                <w:sz w:val="20"/>
              </w:rPr>
              <w:t>9</w:t>
            </w:r>
          </w:p>
        </w:tc>
        <w:tc>
          <w:tcPr>
            <w:tcW w:type="dxa" w:w="1337"/>
          </w:tcPr>
          <w:p>
            <w:r>
              <w:rPr>
                <w:sz w:val="20"/>
              </w:rPr>
              <w:t>GO:0032651</w:t>
            </w:r>
          </w:p>
        </w:tc>
        <w:tc>
          <w:tcPr>
            <w:tcW w:type="dxa" w:w="1337"/>
          </w:tcPr>
          <w:p>
            <w:r>
              <w:rPr>
                <w:sz w:val="20"/>
              </w:rPr>
              <w:t>regulation of interleukin-1 beta production</w:t>
            </w:r>
          </w:p>
        </w:tc>
        <w:tc>
          <w:tcPr>
            <w:tcW w:type="dxa" w:w="1337"/>
          </w:tcPr>
          <w:p>
            <w:r>
              <w:rPr>
                <w:sz w:val="20"/>
              </w:rPr>
              <w:t>21.73</w:t>
            </w:r>
          </w:p>
        </w:tc>
        <w:tc>
          <w:tcPr>
            <w:tcW w:type="dxa" w:w="1337"/>
          </w:tcPr>
          <w:p>
            <w:r>
              <w:rPr>
                <w:sz w:val="20"/>
              </w:rPr>
              <w:t>8.19</w:t>
            </w:r>
          </w:p>
        </w:tc>
        <w:tc>
          <w:tcPr>
            <w:tcW w:type="dxa" w:w="1337"/>
          </w:tcPr>
          <w:p>
            <w:r>
              <w:rPr>
                <w:sz w:val="20"/>
              </w:rPr>
              <w:t>41</w:t>
            </w:r>
          </w:p>
        </w:tc>
        <w:tc>
          <w:tcPr>
            <w:tcW w:type="dxa" w:w="1337"/>
          </w:tcPr>
          <w:p>
            <w:r>
              <w:rPr>
                <w:sz w:val="20"/>
              </w:rPr>
              <w:t>up</w:t>
            </w:r>
          </w:p>
        </w:tc>
      </w:tr>
      <w:tr>
        <w:tc>
          <w:tcPr>
            <w:tcW w:type="dxa" w:w="1337"/>
          </w:tcPr>
          <w:p>
            <w:r>
              <w:rPr>
                <w:sz w:val="20"/>
              </w:rPr>
              <w:t>10</w:t>
            </w:r>
          </w:p>
        </w:tc>
        <w:tc>
          <w:tcPr>
            <w:tcW w:type="dxa" w:w="1337"/>
          </w:tcPr>
          <w:p>
            <w:r>
              <w:rPr>
                <w:sz w:val="20"/>
              </w:rPr>
              <w:t>GO:0050868</w:t>
            </w:r>
          </w:p>
        </w:tc>
        <w:tc>
          <w:tcPr>
            <w:tcW w:type="dxa" w:w="1337"/>
          </w:tcPr>
          <w:p>
            <w:r>
              <w:rPr>
                <w:sz w:val="20"/>
              </w:rPr>
              <w:t>negative regulation of T cell activation</w:t>
            </w:r>
          </w:p>
        </w:tc>
        <w:tc>
          <w:tcPr>
            <w:tcW w:type="dxa" w:w="1337"/>
          </w:tcPr>
          <w:p>
            <w:r>
              <w:rPr>
                <w:sz w:val="20"/>
              </w:rPr>
              <w:t>21.73</w:t>
            </w:r>
          </w:p>
        </w:tc>
        <w:tc>
          <w:tcPr>
            <w:tcW w:type="dxa" w:w="1337"/>
          </w:tcPr>
          <w:p>
            <w:r>
              <w:rPr>
                <w:sz w:val="20"/>
              </w:rPr>
              <w:t>6.90</w:t>
            </w:r>
          </w:p>
        </w:tc>
        <w:tc>
          <w:tcPr>
            <w:tcW w:type="dxa" w:w="1337"/>
          </w:tcPr>
          <w:p>
            <w:r>
              <w:rPr>
                <w:sz w:val="20"/>
              </w:rPr>
              <w:t>42</w:t>
            </w:r>
          </w:p>
        </w:tc>
        <w:tc>
          <w:tcPr>
            <w:tcW w:type="dxa" w:w="1337"/>
          </w:tcPr>
          <w:p>
            <w:r>
              <w:rPr>
                <w:sz w:val="20"/>
              </w:rPr>
              <w:t>up</w:t>
            </w:r>
          </w:p>
        </w:tc>
      </w:tr>
      <w:tr>
        <w:tc>
          <w:tcPr>
            <w:tcW w:type="dxa" w:w="1337"/>
          </w:tcPr>
          <w:p>
            <w:r>
              <w:rPr>
                <w:sz w:val="20"/>
              </w:rPr>
              <w:t>11</w:t>
            </w:r>
          </w:p>
        </w:tc>
        <w:tc>
          <w:tcPr>
            <w:tcW w:type="dxa" w:w="1337"/>
          </w:tcPr>
          <w:p>
            <w:r>
              <w:rPr>
                <w:sz w:val="20"/>
              </w:rPr>
              <w:t>GO:0051250</w:t>
            </w:r>
          </w:p>
        </w:tc>
        <w:tc>
          <w:tcPr>
            <w:tcW w:type="dxa" w:w="1337"/>
          </w:tcPr>
          <w:p>
            <w:r>
              <w:rPr>
                <w:sz w:val="20"/>
              </w:rPr>
              <w:t>negative regulation of lymphocyte activation</w:t>
            </w:r>
          </w:p>
        </w:tc>
        <w:tc>
          <w:tcPr>
            <w:tcW w:type="dxa" w:w="1337"/>
          </w:tcPr>
          <w:p>
            <w:r>
              <w:rPr>
                <w:sz w:val="20"/>
              </w:rPr>
              <w:t>21.73</w:t>
            </w:r>
          </w:p>
        </w:tc>
        <w:tc>
          <w:tcPr>
            <w:tcW w:type="dxa" w:w="1337"/>
          </w:tcPr>
          <w:p>
            <w:r>
              <w:rPr>
                <w:sz w:val="20"/>
              </w:rPr>
              <w:t>6.90</w:t>
            </w:r>
          </w:p>
        </w:tc>
        <w:tc>
          <w:tcPr>
            <w:tcW w:type="dxa" w:w="1337"/>
          </w:tcPr>
          <w:p>
            <w:r>
              <w:rPr>
                <w:sz w:val="20"/>
              </w:rPr>
              <w:t>52</w:t>
            </w:r>
          </w:p>
        </w:tc>
        <w:tc>
          <w:tcPr>
            <w:tcW w:type="dxa" w:w="1337"/>
          </w:tcPr>
          <w:p>
            <w:r>
              <w:rPr>
                <w:sz w:val="20"/>
              </w:rPr>
              <w:t>up</w:t>
            </w:r>
          </w:p>
        </w:tc>
      </w:tr>
      <w:tr>
        <w:tc>
          <w:tcPr>
            <w:tcW w:type="dxa" w:w="1337"/>
          </w:tcPr>
          <w:p>
            <w:r>
              <w:rPr>
                <w:sz w:val="20"/>
              </w:rPr>
              <w:t>12</w:t>
            </w:r>
          </w:p>
        </w:tc>
        <w:tc>
          <w:tcPr>
            <w:tcW w:type="dxa" w:w="1337"/>
          </w:tcPr>
          <w:p>
            <w:r>
              <w:rPr>
                <w:sz w:val="20"/>
              </w:rPr>
              <w:t>GO:1903038</w:t>
            </w:r>
          </w:p>
        </w:tc>
        <w:tc>
          <w:tcPr>
            <w:tcW w:type="dxa" w:w="1337"/>
          </w:tcPr>
          <w:p>
            <w:r>
              <w:rPr>
                <w:sz w:val="20"/>
              </w:rPr>
              <w:t>negative regulation of leukocyte cell-cell adhesion</w:t>
            </w:r>
          </w:p>
        </w:tc>
        <w:tc>
          <w:tcPr>
            <w:tcW w:type="dxa" w:w="1337"/>
          </w:tcPr>
          <w:p>
            <w:r>
              <w:rPr>
                <w:sz w:val="20"/>
              </w:rPr>
              <w:t>21.73</w:t>
            </w:r>
          </w:p>
        </w:tc>
        <w:tc>
          <w:tcPr>
            <w:tcW w:type="dxa" w:w="1337"/>
          </w:tcPr>
          <w:p>
            <w:r>
              <w:rPr>
                <w:sz w:val="20"/>
              </w:rPr>
              <w:t>6.90</w:t>
            </w:r>
          </w:p>
        </w:tc>
        <w:tc>
          <w:tcPr>
            <w:tcW w:type="dxa" w:w="1337"/>
          </w:tcPr>
          <w:p>
            <w:r>
              <w:rPr>
                <w:sz w:val="20"/>
              </w:rPr>
              <w:t>47</w:t>
            </w:r>
          </w:p>
        </w:tc>
        <w:tc>
          <w:tcPr>
            <w:tcW w:type="dxa" w:w="1337"/>
          </w:tcPr>
          <w:p>
            <w:r>
              <w:rPr>
                <w:sz w:val="20"/>
              </w:rPr>
              <w:t>up</w:t>
            </w:r>
          </w:p>
        </w:tc>
      </w:tr>
      <w:tr>
        <w:tc>
          <w:tcPr>
            <w:tcW w:type="dxa" w:w="1337"/>
          </w:tcPr>
          <w:p>
            <w:r>
              <w:rPr>
                <w:sz w:val="20"/>
              </w:rPr>
              <w:t>13</w:t>
            </w:r>
          </w:p>
        </w:tc>
        <w:tc>
          <w:tcPr>
            <w:tcW w:type="dxa" w:w="1337"/>
          </w:tcPr>
          <w:p>
            <w:r>
              <w:rPr>
                <w:sz w:val="20"/>
              </w:rPr>
              <w:t>GO:0006720</w:t>
            </w:r>
          </w:p>
        </w:tc>
        <w:tc>
          <w:tcPr>
            <w:tcW w:type="dxa" w:w="1337"/>
          </w:tcPr>
          <w:p>
            <w:r>
              <w:rPr>
                <w:sz w:val="20"/>
              </w:rPr>
              <w:t>isoprenoid metabolic process</w:t>
            </w:r>
          </w:p>
        </w:tc>
        <w:tc>
          <w:tcPr>
            <w:tcW w:type="dxa" w:w="1337"/>
          </w:tcPr>
          <w:p>
            <w:r>
              <w:rPr>
                <w:sz w:val="20"/>
              </w:rPr>
              <w:t>22.16</w:t>
            </w:r>
          </w:p>
        </w:tc>
        <w:tc>
          <w:tcPr>
            <w:tcW w:type="dxa" w:w="1337"/>
          </w:tcPr>
          <w:p>
            <w:r>
              <w:rPr>
                <w:sz w:val="20"/>
              </w:rPr>
              <w:t>13.77</w:t>
            </w:r>
          </w:p>
        </w:tc>
        <w:tc>
          <w:tcPr>
            <w:tcW w:type="dxa" w:w="1337"/>
          </w:tcPr>
          <w:p>
            <w:r>
              <w:rPr>
                <w:sz w:val="20"/>
              </w:rPr>
              <w:t>41</w:t>
            </w:r>
          </w:p>
        </w:tc>
        <w:tc>
          <w:tcPr>
            <w:tcW w:type="dxa" w:w="1337"/>
          </w:tcPr>
          <w:p>
            <w:r>
              <w:rPr>
                <w:sz w:val="20"/>
              </w:rPr>
              <w:t>up</w:t>
            </w:r>
          </w:p>
        </w:tc>
      </w:tr>
      <w:tr>
        <w:tc>
          <w:tcPr>
            <w:tcW w:type="dxa" w:w="1337"/>
          </w:tcPr>
          <w:p>
            <w:r>
              <w:rPr>
                <w:sz w:val="20"/>
              </w:rPr>
              <w:t>14</w:t>
            </w:r>
          </w:p>
        </w:tc>
        <w:tc>
          <w:tcPr>
            <w:tcW w:type="dxa" w:w="1337"/>
          </w:tcPr>
          <w:p>
            <w:r>
              <w:rPr>
                <w:sz w:val="20"/>
              </w:rPr>
              <w:t>GO:0032652</w:t>
            </w:r>
          </w:p>
        </w:tc>
        <w:tc>
          <w:tcPr>
            <w:tcW w:type="dxa" w:w="1337"/>
          </w:tcPr>
          <w:p>
            <w:r>
              <w:rPr>
                <w:sz w:val="20"/>
              </w:rPr>
              <w:t>regulation of interleukin-1 production</w:t>
            </w:r>
          </w:p>
        </w:tc>
        <w:tc>
          <w:tcPr>
            <w:tcW w:type="dxa" w:w="1337"/>
          </w:tcPr>
          <w:p>
            <w:r>
              <w:rPr>
                <w:sz w:val="20"/>
              </w:rPr>
              <w:t>22.19</w:t>
            </w:r>
          </w:p>
        </w:tc>
        <w:tc>
          <w:tcPr>
            <w:tcW w:type="dxa" w:w="1337"/>
          </w:tcPr>
          <w:p>
            <w:r>
              <w:rPr>
                <w:sz w:val="20"/>
              </w:rPr>
              <w:t>6.90</w:t>
            </w:r>
          </w:p>
        </w:tc>
        <w:tc>
          <w:tcPr>
            <w:tcW w:type="dxa" w:w="1337"/>
          </w:tcPr>
          <w:p>
            <w:r>
              <w:rPr>
                <w:sz w:val="20"/>
              </w:rPr>
              <w:t>48</w:t>
            </w:r>
          </w:p>
        </w:tc>
        <w:tc>
          <w:tcPr>
            <w:tcW w:type="dxa" w:w="1337"/>
          </w:tcPr>
          <w:p>
            <w:r>
              <w:rPr>
                <w:sz w:val="20"/>
              </w:rPr>
              <w:t>up</w:t>
            </w:r>
          </w:p>
        </w:tc>
      </w:tr>
      <w:tr>
        <w:tc>
          <w:tcPr>
            <w:tcW w:type="dxa" w:w="1337"/>
          </w:tcPr>
          <w:p>
            <w:r>
              <w:rPr>
                <w:sz w:val="20"/>
              </w:rPr>
              <w:t>15</w:t>
            </w:r>
          </w:p>
        </w:tc>
        <w:tc>
          <w:tcPr>
            <w:tcW w:type="dxa" w:w="1337"/>
          </w:tcPr>
          <w:p>
            <w:r>
              <w:rPr>
                <w:sz w:val="20"/>
              </w:rPr>
              <w:t>GO:0032760</w:t>
            </w:r>
          </w:p>
        </w:tc>
        <w:tc>
          <w:tcPr>
            <w:tcW w:type="dxa" w:w="1337"/>
          </w:tcPr>
          <w:p>
            <w:r>
              <w:rPr>
                <w:sz w:val="20"/>
              </w:rPr>
              <w:t>positive regulation of tumor necrosis factor production</w:t>
            </w:r>
          </w:p>
        </w:tc>
        <w:tc>
          <w:tcPr>
            <w:tcW w:type="dxa" w:w="1337"/>
          </w:tcPr>
          <w:p>
            <w:r>
              <w:rPr>
                <w:sz w:val="20"/>
              </w:rPr>
              <w:t>22.19</w:t>
            </w:r>
          </w:p>
        </w:tc>
        <w:tc>
          <w:tcPr>
            <w:tcW w:type="dxa" w:w="1337"/>
          </w:tcPr>
          <w:p>
            <w:r>
              <w:rPr>
                <w:sz w:val="20"/>
              </w:rPr>
              <w:t>8.09</w:t>
            </w:r>
          </w:p>
        </w:tc>
        <w:tc>
          <w:tcPr>
            <w:tcW w:type="dxa" w:w="1337"/>
          </w:tcPr>
          <w:p>
            <w:r>
              <w:rPr>
                <w:sz w:val="20"/>
              </w:rPr>
              <w:t>54</w:t>
            </w:r>
          </w:p>
        </w:tc>
        <w:tc>
          <w:tcPr>
            <w:tcW w:type="dxa" w:w="1337"/>
          </w:tcPr>
          <w:p>
            <w:r>
              <w:rPr>
                <w:sz w:val="20"/>
              </w:rPr>
              <w:t>up</w:t>
            </w:r>
          </w:p>
        </w:tc>
      </w:tr>
      <w:tr>
        <w:tc>
          <w:tcPr>
            <w:tcW w:type="dxa" w:w="1337"/>
          </w:tcPr>
          <w:p>
            <w:r>
              <w:rPr>
                <w:sz w:val="20"/>
              </w:rPr>
              <w:t>16</w:t>
            </w:r>
          </w:p>
        </w:tc>
        <w:tc>
          <w:tcPr>
            <w:tcW w:type="dxa" w:w="1337"/>
          </w:tcPr>
          <w:p>
            <w:r>
              <w:rPr>
                <w:sz w:val="20"/>
              </w:rPr>
              <w:t>GO:1903557</w:t>
            </w:r>
          </w:p>
        </w:tc>
        <w:tc>
          <w:tcPr>
            <w:tcW w:type="dxa" w:w="1337"/>
          </w:tcPr>
          <w:p>
            <w:r>
              <w:rPr>
                <w:sz w:val="20"/>
              </w:rPr>
              <w:t>positive regulation of tumor necrosis factor superfamily cytokine production</w:t>
            </w:r>
          </w:p>
        </w:tc>
        <w:tc>
          <w:tcPr>
            <w:tcW w:type="dxa" w:w="1337"/>
          </w:tcPr>
          <w:p>
            <w:r>
              <w:rPr>
                <w:sz w:val="20"/>
              </w:rPr>
              <w:t>22.19</w:t>
            </w:r>
          </w:p>
        </w:tc>
        <w:tc>
          <w:tcPr>
            <w:tcW w:type="dxa" w:w="1337"/>
          </w:tcPr>
          <w:p>
            <w:r>
              <w:rPr>
                <w:sz w:val="20"/>
              </w:rPr>
              <w:t>8.09</w:t>
            </w:r>
          </w:p>
        </w:tc>
        <w:tc>
          <w:tcPr>
            <w:tcW w:type="dxa" w:w="1337"/>
          </w:tcPr>
          <w:p>
            <w:r>
              <w:rPr>
                <w:sz w:val="20"/>
              </w:rPr>
              <w:t>55</w:t>
            </w:r>
          </w:p>
        </w:tc>
        <w:tc>
          <w:tcPr>
            <w:tcW w:type="dxa" w:w="1337"/>
          </w:tcPr>
          <w:p>
            <w:r>
              <w:rPr>
                <w:sz w:val="20"/>
              </w:rPr>
              <w:t>up</w:t>
            </w:r>
          </w:p>
        </w:tc>
      </w:tr>
      <w:tr>
        <w:tc>
          <w:tcPr>
            <w:tcW w:type="dxa" w:w="1337"/>
          </w:tcPr>
          <w:p>
            <w:r>
              <w:rPr>
                <w:sz w:val="20"/>
              </w:rPr>
              <w:t>17</w:t>
            </w:r>
          </w:p>
        </w:tc>
        <w:tc>
          <w:tcPr>
            <w:tcW w:type="dxa" w:w="1337"/>
          </w:tcPr>
          <w:p>
            <w:r>
              <w:rPr>
                <w:sz w:val="20"/>
              </w:rPr>
              <w:t>GO:0006805</w:t>
            </w:r>
          </w:p>
        </w:tc>
        <w:tc>
          <w:tcPr>
            <w:tcW w:type="dxa" w:w="1337"/>
          </w:tcPr>
          <w:p>
            <w:r>
              <w:rPr>
                <w:sz w:val="20"/>
              </w:rPr>
              <w:t>xenobiotic metabolic process</w:t>
            </w:r>
          </w:p>
        </w:tc>
        <w:tc>
          <w:tcPr>
            <w:tcW w:type="dxa" w:w="1337"/>
          </w:tcPr>
          <w:p>
            <w:r>
              <w:rPr>
                <w:sz w:val="20"/>
              </w:rPr>
              <w:t>22.53</w:t>
            </w:r>
          </w:p>
        </w:tc>
        <w:tc>
          <w:tcPr>
            <w:tcW w:type="dxa" w:w="1337"/>
          </w:tcPr>
          <w:p>
            <w:r>
              <w:rPr>
                <w:sz w:val="20"/>
              </w:rPr>
              <w:t>10.59</w:t>
            </w:r>
          </w:p>
        </w:tc>
        <w:tc>
          <w:tcPr>
            <w:tcW w:type="dxa" w:w="1337"/>
          </w:tcPr>
          <w:p>
            <w:r>
              <w:rPr>
                <w:sz w:val="20"/>
              </w:rPr>
              <w:t>59</w:t>
            </w:r>
          </w:p>
        </w:tc>
        <w:tc>
          <w:tcPr>
            <w:tcW w:type="dxa" w:w="1337"/>
          </w:tcPr>
          <w:p>
            <w:r>
              <w:rPr>
                <w:sz w:val="20"/>
              </w:rPr>
              <w:t>up</w:t>
            </w:r>
          </w:p>
        </w:tc>
      </w:tr>
      <w:tr>
        <w:tc>
          <w:tcPr>
            <w:tcW w:type="dxa" w:w="1337"/>
          </w:tcPr>
          <w:p>
            <w:r>
              <w:rPr>
                <w:sz w:val="20"/>
              </w:rPr>
              <w:t>18</w:t>
            </w:r>
          </w:p>
        </w:tc>
        <w:tc>
          <w:tcPr>
            <w:tcW w:type="dxa" w:w="1337"/>
          </w:tcPr>
          <w:p>
            <w:r>
              <w:rPr>
                <w:sz w:val="20"/>
              </w:rPr>
              <w:t>GO:0046486</w:t>
            </w:r>
          </w:p>
        </w:tc>
        <w:tc>
          <w:tcPr>
            <w:tcW w:type="dxa" w:w="1337"/>
          </w:tcPr>
          <w:p>
            <w:r>
              <w:rPr>
                <w:sz w:val="20"/>
              </w:rPr>
              <w:t>glycerolipid metabolic process</w:t>
            </w:r>
          </w:p>
        </w:tc>
        <w:tc>
          <w:tcPr>
            <w:tcW w:type="dxa" w:w="1337"/>
          </w:tcPr>
          <w:p>
            <w:r>
              <w:rPr>
                <w:sz w:val="20"/>
              </w:rPr>
              <w:t>22.58</w:t>
            </w:r>
          </w:p>
        </w:tc>
        <w:tc>
          <w:tcPr>
            <w:tcW w:type="dxa" w:w="1337"/>
          </w:tcPr>
          <w:p>
            <w:r>
              <w:rPr>
                <w:sz w:val="20"/>
              </w:rPr>
              <w:t>10.58</w:t>
            </w:r>
          </w:p>
        </w:tc>
        <w:tc>
          <w:tcPr>
            <w:tcW w:type="dxa" w:w="1337"/>
          </w:tcPr>
          <w:p>
            <w:r>
              <w:rPr>
                <w:sz w:val="20"/>
              </w:rPr>
              <w:t>75</w:t>
            </w:r>
          </w:p>
        </w:tc>
        <w:tc>
          <w:tcPr>
            <w:tcW w:type="dxa" w:w="1337"/>
          </w:tcPr>
          <w:p>
            <w:r>
              <w:rPr>
                <w:sz w:val="20"/>
              </w:rPr>
              <w:t>up</w:t>
            </w:r>
          </w:p>
        </w:tc>
      </w:tr>
      <w:tr>
        <w:tc>
          <w:tcPr>
            <w:tcW w:type="dxa" w:w="1337"/>
          </w:tcPr>
          <w:p>
            <w:r>
              <w:rPr>
                <w:sz w:val="20"/>
              </w:rPr>
              <w:t>19</w:t>
            </w:r>
          </w:p>
        </w:tc>
        <w:tc>
          <w:tcPr>
            <w:tcW w:type="dxa" w:w="1337"/>
          </w:tcPr>
          <w:p>
            <w:r>
              <w:rPr>
                <w:sz w:val="20"/>
              </w:rPr>
              <w:t>GO:0032680</w:t>
            </w:r>
          </w:p>
        </w:tc>
        <w:tc>
          <w:tcPr>
            <w:tcW w:type="dxa" w:w="1337"/>
          </w:tcPr>
          <w:p>
            <w:r>
              <w:rPr>
                <w:sz w:val="20"/>
              </w:rPr>
              <w:t>regulation of tumor necrosis factor production</w:t>
            </w:r>
          </w:p>
        </w:tc>
        <w:tc>
          <w:tcPr>
            <w:tcW w:type="dxa" w:w="1337"/>
          </w:tcPr>
          <w:p>
            <w:r>
              <w:rPr>
                <w:sz w:val="20"/>
              </w:rPr>
              <w:t>22.66</w:t>
            </w:r>
          </w:p>
        </w:tc>
        <w:tc>
          <w:tcPr>
            <w:tcW w:type="dxa" w:w="1337"/>
          </w:tcPr>
          <w:p>
            <w:r>
              <w:rPr>
                <w:sz w:val="20"/>
              </w:rPr>
              <w:t>5.68</w:t>
            </w:r>
          </w:p>
        </w:tc>
        <w:tc>
          <w:tcPr>
            <w:tcW w:type="dxa" w:w="1337"/>
          </w:tcPr>
          <w:p>
            <w:r>
              <w:rPr>
                <w:sz w:val="20"/>
              </w:rPr>
              <w:t>76</w:t>
            </w:r>
          </w:p>
        </w:tc>
        <w:tc>
          <w:tcPr>
            <w:tcW w:type="dxa" w:w="1337"/>
          </w:tcPr>
          <w:p>
            <w:r>
              <w:rPr>
                <w:sz w:val="20"/>
              </w:rPr>
              <w:t>up</w:t>
            </w:r>
          </w:p>
        </w:tc>
      </w:tr>
      <w:tr>
        <w:tc>
          <w:tcPr>
            <w:tcW w:type="dxa" w:w="1337"/>
          </w:tcPr>
          <w:p>
            <w:r>
              <w:rPr>
                <w:sz w:val="20"/>
              </w:rPr>
              <w:t>20</w:t>
            </w:r>
          </w:p>
        </w:tc>
        <w:tc>
          <w:tcPr>
            <w:tcW w:type="dxa" w:w="1337"/>
          </w:tcPr>
          <w:p>
            <w:r>
              <w:rPr>
                <w:sz w:val="20"/>
              </w:rPr>
              <w:t>GO:1903555</w:t>
            </w:r>
          </w:p>
        </w:tc>
        <w:tc>
          <w:tcPr>
            <w:tcW w:type="dxa" w:w="1337"/>
          </w:tcPr>
          <w:p>
            <w:r>
              <w:rPr>
                <w:sz w:val="20"/>
              </w:rPr>
              <w:t>regulation of tumor necrosis factor superfamily cytokine production</w:t>
            </w:r>
          </w:p>
        </w:tc>
        <w:tc>
          <w:tcPr>
            <w:tcW w:type="dxa" w:w="1337"/>
          </w:tcPr>
          <w:p>
            <w:r>
              <w:rPr>
                <w:sz w:val="20"/>
              </w:rPr>
              <w:t>22.66</w:t>
            </w:r>
          </w:p>
        </w:tc>
        <w:tc>
          <w:tcPr>
            <w:tcW w:type="dxa" w:w="1337"/>
          </w:tcPr>
          <w:p>
            <w:r>
              <w:rPr>
                <w:sz w:val="20"/>
              </w:rPr>
              <w:t>5.68</w:t>
            </w:r>
          </w:p>
        </w:tc>
        <w:tc>
          <w:tcPr>
            <w:tcW w:type="dxa" w:w="1337"/>
          </w:tcPr>
          <w:p>
            <w:r>
              <w:rPr>
                <w:sz w:val="20"/>
              </w:rPr>
              <w:t>77</w:t>
            </w:r>
          </w:p>
        </w:tc>
        <w:tc>
          <w:tcPr>
            <w:tcW w:type="dxa" w:w="1337"/>
          </w:tcPr>
          <w:p>
            <w:r>
              <w:rPr>
                <w:sz w:val="20"/>
              </w:rPr>
              <w:t>up</w:t>
            </w:r>
          </w:p>
        </w:tc>
      </w:tr>
    </w:tbl>
    <w:p>
      <w:pPr>
        <w:pStyle w:val="Heading4"/>
      </w:pPr>
      <w:r>
        <w:t>Liver, Male</w:t>
      </w:r>
    </w:p>
    <w:p>
      <w:r>
        <w:t>Hepatic gene expression profiling in male Sprague-Dawley rats following 5-day exposure to perfluorohexanesulfonamide (PFHxSA) identified 461 dose-responsive genes (259 upregulated, 202 downregulated) with benchmark doses (BMDs) spanning approximately 0.06 to 379 mg/kg/day. The most significantly enriched biological processes were response to xenobiotic stimulus (GO:0009410; 68 genes, FDR = 6.66×10⁻³⁴) and lipid metabolic process (GO:0006629; 81 genes, FDR = 1.12×10⁻³¹), followed by fatty acid metabolic process (GO:0006631; 39 genes, FDR = 9.63×10⁻²³) and fatty acid beta-oxidation (GO:0006635; 19 genes, FDR = 1.40×10⁻¹⁷). The predominant upregulation of genes within the metabolic pathway enrichment cluster—including ACOX1, EHHADH, ACAA1A, ACADM, and ACADVL—is consistent with peroxisome proliferator-activated receptor alpha (PPARα) activation, a well-established mechanism of action for perfluoroalkyl sulfonamide compounds. This interpretation is further supported by significant enrichment of the PPAR signaling pathway (path:rno03320/hsa03320; ACOX1, CYP7A1, PLIN2; FDR = 6.10×10⁻⁴) and the non-alcoholic fatty liver disease pathway (path:rno04936/hsa04936; ACOX1, CYP2E1, FOXO3, PPARGC1A; FDR = 6.51×10⁻⁴), with the majority of constituent genes upregulated, reflecting an adaptive transcriptional response to increased fatty acid flux. Concurrent enrichment of response to oxidative stress (GO:0006979; 27 genes, FDR = 2.51×10⁻¹³) and xenobiotic metabolic process (GO:0006805; 27 genes, FDR = 8.81×10⁻¹⁷) further indicates that PFHxSA exposure elicited a coordinated hepatic detoxification and antioxidant response, with upregulation of NFE2L2, HMOX1, GPX4, SOD1, SOD2, and TXNRD1 consistent with Nrf2 pathway activation. The acute-phase response (GO:0006953; 15 genes, FDR = 3.49×10⁻¹²) was also significantly enriched, with genes such as STAT3, HP, ORM1, and SERPINA1 represented, suggesting a hepatic inflammatory component to the response.</w:t>
        <w:br/>
        <w:br/>
        <w:t>BMD-ordered pathway analysis revealed a structured, dose-dependent progression of transcriptional perturbations. The lowest-BMD responses (median BMD ~3.7 mg/kg/day) involved downregulation of genes in the GnRH secretion and viral infection pathways (path:hsa04928, path:hsa05166), suggesting that neuroendocrine and immune-related transcriptional changes may represent early, sensitive endpoints. Pathways related to FoxO signaling (path:hsa04068), PI3K-Akt signaling (path:hsa04151), and cancer-associated signaling (path:hsa05223, path:hsa05225) exhibited median BMDs in the range of approximately 8–10 mg/kg/day, predominantly in the downward direction, indicating suppression of proliferative and survival signaling at moderate doses. The metabolic pathways most strongly associated with PPARα activation—including PPAR signaling (path:rno03320) and metabolic pathways (path:rno01100)—displayed median BMDs of approximately 28 mg/kg/day with predominantly upregulated gene members, consistent with an adaptive lipid-catabolic response occurring at higher doses. Pathways involving HIF-1 signaling (path:hsa04066), chemical carcinogenesis (path:hsa05208), and fluid shear stress (path:hsa05418) showed median BMDs in the range of 21–31 mg/kg/day with predominantly downregulated genes, suggesting that perturbation of stress-responsive and vascular signaling pathways occurs at intermediate-to-high exposure levels. Taken together, the BMD ordering indicates that the earliest transcriptional responses to PFHxSA involve downregulation of signaling pathways governing cell survival and endocrine function, followed at higher doses by induction of lipid metabolism and antioxidant defense programs.</w:t>
        <w:br/>
        <w:br/>
        <w:t>Organ signature analysis indicated that the transcriptional profile observed in rat liver was most strongly enriched relative to liver-specific gene expression databases (4.35-fold enrichment; 66+ genes), consistent with the hepatic tissue of origin. Significant cross-tissue enrichment was also observed for kidney (3.67-fold), heart (3.56-fold), and multiple neural and immune tissues, driven primarily by the broad expression of consensus stress-response genes including NFE2L2, HMOX1, GPX4, STAT3, and CDKN1A. The high enrichment scores observed for nasal fibroblasts, blood-brain barrier, and substantia nigra tissues (19–48-fold) reflect the known multi-tissue activity of Nrf2-target genes rather than primary target organ specificity. The enrichment of skeletal muscle and inguinal adipose tissue signatures (32-fold; PPARGC1A, SIRT3) is consistent with the known role of PGC-1α in mitochondrial biogenesis and energy metabolism, suggesting that PFHxSA may perturb mitochondrial homeostasis in addition to lipid catabolism. The overall pattern of pathway enrichment, BMD distribution, and organ signature is consistent with a hepatic response dominated by PPARα-mediated lipid metabolic reprogramming and Nrf2-driven oxidative stress adaptation, with secondary perturbation of cell cycle regulation, acute-phase signaling, and growth factor pathways at higher doses.</w:t>
      </w:r>
    </w:p>
    <w:p>
      <w:r>
        <w:rPr>
          <w:b/>
        </w:rPr>
        <w:t>Table 12. Top 20 Liver Male Gene Ontology Biological Process Gene Sets Ranked by Potency of Perturbation, Sorted by Benchmark Dose</w:t>
      </w:r>
    </w:p>
    <w:tbl>
      <w:tblPr>
        <w:tblW w:type="auto" w:w="0"/>
        <w:tblLayout w:type="autofit"/>
        <w:tblLook w:firstColumn="1" w:firstRow="1" w:lastColumn="0" w:lastRow="0" w:noHBand="0" w:noVBand="1" w:val="04A0"/>
        <w:tblBorders>
          <w:top w:val="single" w:sz="8" w:space="0" w:color="000000"/>
          <w:bottom w:val="single" w:sz="8" w:space="0" w:color="000000"/>
        </w:tblBorders>
      </w:tblPr>
      <w:tblGrid>
        <w:gridCol w:w="1337"/>
        <w:gridCol w:w="1337"/>
        <w:gridCol w:w="1337"/>
        <w:gridCol w:w="1337"/>
        <w:gridCol w:w="1337"/>
        <w:gridCol w:w="1337"/>
        <w:gridCol w:w="1337"/>
      </w:tblGrid>
      <w:tr>
        <w:trPr>
          <w:tblHeader w:val="true"/>
        </w:trPr>
        <w:tc>
          <w:tcPr>
            <w:tcW w:type="dxa" w:w="1337"/>
            <w:tcBorders>
              <w:bottom w:val="single" w:sz="8" w:space="0" w:color="000000"/>
            </w:tcBorders>
          </w:tcPr>
          <w:p>
            <w:r>
              <w:rPr>
                <w:rFonts w:ascii="Arial" w:hAnsi="Arial"/>
                <w:b/>
                <w:sz w:val="20"/>
              </w:rPr>
              <w:t>Rank</w:t>
            </w:r>
          </w:p>
        </w:tc>
        <w:tc>
          <w:tcPr>
            <w:tcW w:type="dxa" w:w="1337"/>
            <w:tcBorders>
              <w:bottom w:val="single" w:sz="8" w:space="0" w:color="000000"/>
            </w:tcBorders>
          </w:tcPr>
          <w:p>
            <w:r>
              <w:rPr>
                <w:rFonts w:ascii="Arial" w:hAnsi="Arial"/>
                <w:b/>
                <w:sz w:val="20"/>
              </w:rPr>
              <w:t>GO ID</w:t>
            </w:r>
          </w:p>
        </w:tc>
        <w:tc>
          <w:tcPr>
            <w:tcW w:type="dxa" w:w="1337"/>
            <w:tcBorders>
              <w:bottom w:val="single" w:sz="8" w:space="0" w:color="000000"/>
            </w:tcBorders>
          </w:tcPr>
          <w:p>
            <w:r>
              <w:rPr>
                <w:rFonts w:ascii="Arial" w:hAnsi="Arial"/>
                <w:b/>
                <w:sz w:val="20"/>
              </w:rPr>
              <w:t>Term</w:t>
            </w:r>
          </w:p>
        </w:tc>
        <w:tc>
          <w:tcPr>
            <w:tcW w:type="dxa" w:w="1337"/>
            <w:tcBorders>
              <w:bottom w:val="single" w:sz="8" w:space="0" w:color="000000"/>
            </w:tcBorders>
          </w:tcPr>
          <w:p>
            <w:r>
              <w:rPr>
                <w:rFonts w:ascii="Arial" w:hAnsi="Arial"/>
                <w:b/>
                <w:sz w:val="20"/>
              </w:rPr>
              <w:t>BMD</w:t>
            </w:r>
          </w:p>
        </w:tc>
        <w:tc>
          <w:tcPr>
            <w:tcW w:type="dxa" w:w="1337"/>
            <w:tcBorders>
              <w:bottom w:val="single" w:sz="8" w:space="0" w:color="000000"/>
            </w:tcBorders>
          </w:tcPr>
          <w:p>
            <w:r>
              <w:rPr>
                <w:rFonts w:ascii="Arial" w:hAnsi="Arial"/>
                <w:b/>
                <w:sz w:val="20"/>
              </w:rPr>
              <w:t>BMDL</w:t>
            </w:r>
          </w:p>
        </w:tc>
        <w:tc>
          <w:tcPr>
            <w:tcW w:type="dxa" w:w="1337"/>
            <w:tcBorders>
              <w:bottom w:val="single" w:sz="8" w:space="0" w:color="000000"/>
            </w:tcBorders>
          </w:tcPr>
          <w:p>
            <w:r>
              <w:rPr>
                <w:rFonts w:ascii="Arial" w:hAnsi="Arial"/>
                <w:b/>
                <w:sz w:val="20"/>
              </w:rPr>
              <w:t>Genes</w:t>
            </w:r>
          </w:p>
        </w:tc>
        <w:tc>
          <w:tcPr>
            <w:tcW w:type="dxa" w:w="1337"/>
            <w:tcBorders>
              <w:bottom w:val="single" w:sz="8" w:space="0" w:color="000000"/>
            </w:tcBorders>
          </w:tcPr>
          <w:p>
            <w:r>
              <w:rPr>
                <w:rFonts w:ascii="Arial" w:hAnsi="Arial"/>
                <w:b/>
                <w:sz w:val="20"/>
              </w:rPr>
              <w:t>Direction</w:t>
            </w:r>
          </w:p>
        </w:tc>
      </w:tr>
      <w:tr>
        <w:tc>
          <w:tcPr>
            <w:tcW w:type="dxa" w:w="1337"/>
          </w:tcPr>
          <w:p>
            <w:r>
              <w:rPr>
                <w:sz w:val="20"/>
              </w:rPr>
              <w:t>1</w:t>
            </w:r>
          </w:p>
        </w:tc>
        <w:tc>
          <w:tcPr>
            <w:tcW w:type="dxa" w:w="1337"/>
          </w:tcPr>
          <w:p>
            <w:r>
              <w:rPr>
                <w:sz w:val="20"/>
              </w:rPr>
              <w:t>GO:0032368</w:t>
            </w:r>
          </w:p>
        </w:tc>
        <w:tc>
          <w:tcPr>
            <w:tcW w:type="dxa" w:w="1337"/>
          </w:tcPr>
          <w:p>
            <w:r>
              <w:rPr>
                <w:sz w:val="20"/>
              </w:rPr>
              <w:t>regulation of lipid transport</w:t>
            </w:r>
          </w:p>
        </w:tc>
        <w:tc>
          <w:tcPr>
            <w:tcW w:type="dxa" w:w="1337"/>
          </w:tcPr>
          <w:p>
            <w:r>
              <w:rPr>
                <w:sz w:val="20"/>
              </w:rPr>
              <w:t>3.84</w:t>
            </w:r>
          </w:p>
        </w:tc>
        <w:tc>
          <w:tcPr>
            <w:tcW w:type="dxa" w:w="1337"/>
          </w:tcPr>
          <w:p>
            <w:r>
              <w:rPr>
                <w:sz w:val="20"/>
              </w:rPr>
              <w:t>2.77</w:t>
            </w:r>
          </w:p>
        </w:tc>
        <w:tc>
          <w:tcPr>
            <w:tcW w:type="dxa" w:w="1337"/>
          </w:tcPr>
          <w:p>
            <w:r>
              <w:rPr>
                <w:sz w:val="20"/>
              </w:rPr>
              <w:t>45</w:t>
            </w:r>
          </w:p>
        </w:tc>
        <w:tc>
          <w:tcPr>
            <w:tcW w:type="dxa" w:w="1337"/>
          </w:tcPr>
          <w:p>
            <w:r>
              <w:rPr>
                <w:sz w:val="20"/>
              </w:rPr>
              <w:t>down</w:t>
            </w:r>
          </w:p>
        </w:tc>
      </w:tr>
      <w:tr>
        <w:tc>
          <w:tcPr>
            <w:tcW w:type="dxa" w:w="1337"/>
          </w:tcPr>
          <w:p>
            <w:r>
              <w:rPr>
                <w:sz w:val="20"/>
              </w:rPr>
              <w:t>2</w:t>
            </w:r>
          </w:p>
        </w:tc>
        <w:tc>
          <w:tcPr>
            <w:tcW w:type="dxa" w:w="1337"/>
          </w:tcPr>
          <w:p>
            <w:r>
              <w:rPr>
                <w:sz w:val="20"/>
              </w:rPr>
              <w:t>GO:0030111</w:t>
            </w:r>
          </w:p>
        </w:tc>
        <w:tc>
          <w:tcPr>
            <w:tcW w:type="dxa" w:w="1337"/>
          </w:tcPr>
          <w:p>
            <w:r>
              <w:rPr>
                <w:sz w:val="20"/>
              </w:rPr>
              <w:t>regulation of Wnt signaling pathway</w:t>
            </w:r>
          </w:p>
        </w:tc>
        <w:tc>
          <w:tcPr>
            <w:tcW w:type="dxa" w:w="1337"/>
          </w:tcPr>
          <w:p>
            <w:r>
              <w:rPr>
                <w:sz w:val="20"/>
              </w:rPr>
              <w:t>4.91</w:t>
            </w:r>
          </w:p>
        </w:tc>
        <w:tc>
          <w:tcPr>
            <w:tcW w:type="dxa" w:w="1337"/>
          </w:tcPr>
          <w:p>
            <w:r>
              <w:rPr>
                <w:sz w:val="20"/>
              </w:rPr>
              <w:t>1.48</w:t>
            </w:r>
          </w:p>
        </w:tc>
        <w:tc>
          <w:tcPr>
            <w:tcW w:type="dxa" w:w="1337"/>
          </w:tcPr>
          <w:p>
            <w:r>
              <w:rPr>
                <w:sz w:val="20"/>
              </w:rPr>
              <w:t>65</w:t>
            </w:r>
          </w:p>
        </w:tc>
        <w:tc>
          <w:tcPr>
            <w:tcW w:type="dxa" w:w="1337"/>
          </w:tcPr>
          <w:p>
            <w:r>
              <w:rPr>
                <w:sz w:val="20"/>
              </w:rPr>
              <w:t>down</w:t>
            </w:r>
          </w:p>
        </w:tc>
      </w:tr>
      <w:tr>
        <w:tc>
          <w:tcPr>
            <w:tcW w:type="dxa" w:w="1337"/>
          </w:tcPr>
          <w:p>
            <w:r>
              <w:rPr>
                <w:sz w:val="20"/>
              </w:rPr>
              <w:t>3</w:t>
            </w:r>
          </w:p>
        </w:tc>
        <w:tc>
          <w:tcPr>
            <w:tcW w:type="dxa" w:w="1337"/>
          </w:tcPr>
          <w:p>
            <w:r>
              <w:rPr>
                <w:sz w:val="20"/>
              </w:rPr>
              <w:t>GO:0008203</w:t>
            </w:r>
          </w:p>
        </w:tc>
        <w:tc>
          <w:tcPr>
            <w:tcW w:type="dxa" w:w="1337"/>
          </w:tcPr>
          <w:p>
            <w:r>
              <w:rPr>
                <w:sz w:val="20"/>
              </w:rPr>
              <w:t>cholesterol metabolic process</w:t>
            </w:r>
          </w:p>
        </w:tc>
        <w:tc>
          <w:tcPr>
            <w:tcW w:type="dxa" w:w="1337"/>
          </w:tcPr>
          <w:p>
            <w:r>
              <w:rPr>
                <w:sz w:val="20"/>
              </w:rPr>
              <w:t>6.42</w:t>
            </w:r>
          </w:p>
        </w:tc>
        <w:tc>
          <w:tcPr>
            <w:tcW w:type="dxa" w:w="1337"/>
          </w:tcPr>
          <w:p>
            <w:r>
              <w:rPr>
                <w:sz w:val="20"/>
              </w:rPr>
              <w:t>5.11</w:t>
            </w:r>
          </w:p>
        </w:tc>
        <w:tc>
          <w:tcPr>
            <w:tcW w:type="dxa" w:w="1337"/>
          </w:tcPr>
          <w:p>
            <w:r>
              <w:rPr>
                <w:sz w:val="20"/>
              </w:rPr>
              <w:t>54</w:t>
            </w:r>
          </w:p>
        </w:tc>
        <w:tc>
          <w:tcPr>
            <w:tcW w:type="dxa" w:w="1337"/>
          </w:tcPr>
          <w:p>
            <w:r>
              <w:rPr>
                <w:sz w:val="20"/>
              </w:rPr>
              <w:t>down</w:t>
            </w:r>
          </w:p>
        </w:tc>
      </w:tr>
      <w:tr>
        <w:tc>
          <w:tcPr>
            <w:tcW w:type="dxa" w:w="1337"/>
          </w:tcPr>
          <w:p>
            <w:r>
              <w:rPr>
                <w:sz w:val="20"/>
              </w:rPr>
              <w:t>4</w:t>
            </w:r>
          </w:p>
        </w:tc>
        <w:tc>
          <w:tcPr>
            <w:tcW w:type="dxa" w:w="1337"/>
          </w:tcPr>
          <w:p>
            <w:r>
              <w:rPr>
                <w:sz w:val="20"/>
              </w:rPr>
              <w:t>GO:0016125</w:t>
            </w:r>
          </w:p>
        </w:tc>
        <w:tc>
          <w:tcPr>
            <w:tcW w:type="dxa" w:w="1337"/>
          </w:tcPr>
          <w:p>
            <w:r>
              <w:rPr>
                <w:sz w:val="20"/>
              </w:rPr>
              <w:t>sterol metabolic process</w:t>
            </w:r>
          </w:p>
        </w:tc>
        <w:tc>
          <w:tcPr>
            <w:tcW w:type="dxa" w:w="1337"/>
          </w:tcPr>
          <w:p>
            <w:r>
              <w:rPr>
                <w:sz w:val="20"/>
              </w:rPr>
              <w:t>6.42</w:t>
            </w:r>
          </w:p>
        </w:tc>
        <w:tc>
          <w:tcPr>
            <w:tcW w:type="dxa" w:w="1337"/>
          </w:tcPr>
          <w:p>
            <w:r>
              <w:rPr>
                <w:sz w:val="20"/>
              </w:rPr>
              <w:t>5.11</w:t>
            </w:r>
          </w:p>
        </w:tc>
        <w:tc>
          <w:tcPr>
            <w:tcW w:type="dxa" w:w="1337"/>
          </w:tcPr>
          <w:p>
            <w:r>
              <w:rPr>
                <w:sz w:val="20"/>
              </w:rPr>
              <w:t>56</w:t>
            </w:r>
          </w:p>
        </w:tc>
        <w:tc>
          <w:tcPr>
            <w:tcW w:type="dxa" w:w="1337"/>
          </w:tcPr>
          <w:p>
            <w:r>
              <w:rPr>
                <w:sz w:val="20"/>
              </w:rPr>
              <w:t>down</w:t>
            </w:r>
          </w:p>
        </w:tc>
      </w:tr>
      <w:tr>
        <w:tc>
          <w:tcPr>
            <w:tcW w:type="dxa" w:w="1337"/>
          </w:tcPr>
          <w:p>
            <w:r>
              <w:rPr>
                <w:sz w:val="20"/>
              </w:rPr>
              <w:t>5</w:t>
            </w:r>
          </w:p>
        </w:tc>
        <w:tc>
          <w:tcPr>
            <w:tcW w:type="dxa" w:w="1337"/>
          </w:tcPr>
          <w:p>
            <w:r>
              <w:rPr>
                <w:sz w:val="20"/>
              </w:rPr>
              <w:t>GO:0048568</w:t>
            </w:r>
          </w:p>
        </w:tc>
        <w:tc>
          <w:tcPr>
            <w:tcW w:type="dxa" w:w="1337"/>
          </w:tcPr>
          <w:p>
            <w:r>
              <w:rPr>
                <w:sz w:val="20"/>
              </w:rPr>
              <w:t>embryonic organ development</w:t>
            </w:r>
          </w:p>
        </w:tc>
        <w:tc>
          <w:tcPr>
            <w:tcW w:type="dxa" w:w="1337"/>
          </w:tcPr>
          <w:p>
            <w:r>
              <w:rPr>
                <w:sz w:val="20"/>
              </w:rPr>
              <w:t>7.82</w:t>
            </w:r>
          </w:p>
        </w:tc>
        <w:tc>
          <w:tcPr>
            <w:tcW w:type="dxa" w:w="1337"/>
          </w:tcPr>
          <w:p>
            <w:r>
              <w:rPr>
                <w:sz w:val="20"/>
              </w:rPr>
              <w:t>1.69</w:t>
            </w:r>
          </w:p>
        </w:tc>
        <w:tc>
          <w:tcPr>
            <w:tcW w:type="dxa" w:w="1337"/>
          </w:tcPr>
          <w:p>
            <w:r>
              <w:rPr>
                <w:sz w:val="20"/>
              </w:rPr>
              <w:t>47</w:t>
            </w:r>
          </w:p>
        </w:tc>
        <w:tc>
          <w:tcPr>
            <w:tcW w:type="dxa" w:w="1337"/>
          </w:tcPr>
          <w:p>
            <w:r>
              <w:rPr>
                <w:sz w:val="20"/>
              </w:rPr>
              <w:t>down</w:t>
            </w:r>
          </w:p>
        </w:tc>
      </w:tr>
      <w:tr>
        <w:tc>
          <w:tcPr>
            <w:tcW w:type="dxa" w:w="1337"/>
          </w:tcPr>
          <w:p>
            <w:r>
              <w:rPr>
                <w:sz w:val="20"/>
              </w:rPr>
              <w:t>6</w:t>
            </w:r>
          </w:p>
        </w:tc>
        <w:tc>
          <w:tcPr>
            <w:tcW w:type="dxa" w:w="1337"/>
          </w:tcPr>
          <w:p>
            <w:r>
              <w:rPr>
                <w:sz w:val="20"/>
              </w:rPr>
              <w:t>GO:0055088</w:t>
            </w:r>
          </w:p>
        </w:tc>
        <w:tc>
          <w:tcPr>
            <w:tcW w:type="dxa" w:w="1337"/>
          </w:tcPr>
          <w:p>
            <w:r>
              <w:rPr>
                <w:sz w:val="20"/>
              </w:rPr>
              <w:t>lipid homeostasis</w:t>
            </w:r>
          </w:p>
        </w:tc>
        <w:tc>
          <w:tcPr>
            <w:tcW w:type="dxa" w:w="1337"/>
          </w:tcPr>
          <w:p>
            <w:r>
              <w:rPr>
                <w:sz w:val="20"/>
              </w:rPr>
              <w:t>7.84</w:t>
            </w:r>
          </w:p>
        </w:tc>
        <w:tc>
          <w:tcPr>
            <w:tcW w:type="dxa" w:w="1337"/>
          </w:tcPr>
          <w:p>
            <w:r>
              <w:rPr>
                <w:sz w:val="20"/>
              </w:rPr>
              <w:t>3.84</w:t>
            </w:r>
          </w:p>
        </w:tc>
        <w:tc>
          <w:tcPr>
            <w:tcW w:type="dxa" w:w="1337"/>
          </w:tcPr>
          <w:p>
            <w:r>
              <w:rPr>
                <w:sz w:val="20"/>
              </w:rPr>
              <w:t>58</w:t>
            </w:r>
          </w:p>
        </w:tc>
        <w:tc>
          <w:tcPr>
            <w:tcW w:type="dxa" w:w="1337"/>
          </w:tcPr>
          <w:p>
            <w:r>
              <w:rPr>
                <w:sz w:val="20"/>
              </w:rPr>
              <w:t>down</w:t>
            </w:r>
          </w:p>
        </w:tc>
      </w:tr>
      <w:tr>
        <w:tc>
          <w:tcPr>
            <w:tcW w:type="dxa" w:w="1337"/>
          </w:tcPr>
          <w:p>
            <w:r>
              <w:rPr>
                <w:sz w:val="20"/>
              </w:rPr>
              <w:t>7</w:t>
            </w:r>
          </w:p>
        </w:tc>
        <w:tc>
          <w:tcPr>
            <w:tcW w:type="dxa" w:w="1337"/>
          </w:tcPr>
          <w:p>
            <w:r>
              <w:rPr>
                <w:sz w:val="20"/>
              </w:rPr>
              <w:t>GO:0032526</w:t>
            </w:r>
          </w:p>
        </w:tc>
        <w:tc>
          <w:tcPr>
            <w:tcW w:type="dxa" w:w="1337"/>
          </w:tcPr>
          <w:p>
            <w:r>
              <w:rPr>
                <w:sz w:val="20"/>
              </w:rPr>
              <w:t>response to retinoic acid</w:t>
            </w:r>
          </w:p>
        </w:tc>
        <w:tc>
          <w:tcPr>
            <w:tcW w:type="dxa" w:w="1337"/>
          </w:tcPr>
          <w:p>
            <w:r>
              <w:rPr>
                <w:sz w:val="20"/>
              </w:rPr>
              <w:t>8.76</w:t>
            </w:r>
          </w:p>
        </w:tc>
        <w:tc>
          <w:tcPr>
            <w:tcW w:type="dxa" w:w="1337"/>
          </w:tcPr>
          <w:p>
            <w:r>
              <w:rPr>
                <w:sz w:val="20"/>
              </w:rPr>
              <w:t>5.20</w:t>
            </w:r>
          </w:p>
        </w:tc>
        <w:tc>
          <w:tcPr>
            <w:tcW w:type="dxa" w:w="1337"/>
          </w:tcPr>
          <w:p>
            <w:r>
              <w:rPr>
                <w:sz w:val="20"/>
              </w:rPr>
              <w:t>51</w:t>
            </w:r>
          </w:p>
        </w:tc>
        <w:tc>
          <w:tcPr>
            <w:tcW w:type="dxa" w:w="1337"/>
          </w:tcPr>
          <w:p>
            <w:r>
              <w:rPr>
                <w:sz w:val="20"/>
              </w:rPr>
              <w:t>up</w:t>
            </w:r>
          </w:p>
        </w:tc>
      </w:tr>
      <w:tr>
        <w:tc>
          <w:tcPr>
            <w:tcW w:type="dxa" w:w="1337"/>
          </w:tcPr>
          <w:p>
            <w:r>
              <w:rPr>
                <w:sz w:val="20"/>
              </w:rPr>
              <w:t>8</w:t>
            </w:r>
          </w:p>
        </w:tc>
        <w:tc>
          <w:tcPr>
            <w:tcW w:type="dxa" w:w="1337"/>
          </w:tcPr>
          <w:p>
            <w:r>
              <w:rPr>
                <w:sz w:val="20"/>
              </w:rPr>
              <w:t>GO:0043525</w:t>
            </w:r>
          </w:p>
        </w:tc>
        <w:tc>
          <w:tcPr>
            <w:tcW w:type="dxa" w:w="1337"/>
          </w:tcPr>
          <w:p>
            <w:r>
              <w:rPr>
                <w:sz w:val="20"/>
              </w:rPr>
              <w:t>positive regulation of neuron apoptotic process</w:t>
            </w:r>
          </w:p>
        </w:tc>
        <w:tc>
          <w:tcPr>
            <w:tcW w:type="dxa" w:w="1337"/>
          </w:tcPr>
          <w:p>
            <w:r>
              <w:rPr>
                <w:sz w:val="20"/>
              </w:rPr>
              <w:t>8.79</w:t>
            </w:r>
          </w:p>
        </w:tc>
        <w:tc>
          <w:tcPr>
            <w:tcW w:type="dxa" w:w="1337"/>
          </w:tcPr>
          <w:p>
            <w:r>
              <w:rPr>
                <w:sz w:val="20"/>
              </w:rPr>
              <w:t>2.63</w:t>
            </w:r>
          </w:p>
        </w:tc>
        <w:tc>
          <w:tcPr>
            <w:tcW w:type="dxa" w:w="1337"/>
          </w:tcPr>
          <w:p>
            <w:r>
              <w:rPr>
                <w:sz w:val="20"/>
              </w:rPr>
              <w:t>45</w:t>
            </w:r>
          </w:p>
        </w:tc>
        <w:tc>
          <w:tcPr>
            <w:tcW w:type="dxa" w:w="1337"/>
          </w:tcPr>
          <w:p>
            <w:r>
              <w:rPr>
                <w:sz w:val="20"/>
              </w:rPr>
              <w:t>down</w:t>
            </w:r>
          </w:p>
        </w:tc>
      </w:tr>
      <w:tr>
        <w:tc>
          <w:tcPr>
            <w:tcW w:type="dxa" w:w="1337"/>
          </w:tcPr>
          <w:p>
            <w:r>
              <w:rPr>
                <w:sz w:val="20"/>
              </w:rPr>
              <w:t>9</w:t>
            </w:r>
          </w:p>
        </w:tc>
        <w:tc>
          <w:tcPr>
            <w:tcW w:type="dxa" w:w="1337"/>
          </w:tcPr>
          <w:p>
            <w:r>
              <w:rPr>
                <w:sz w:val="20"/>
              </w:rPr>
              <w:t>GO:0045582</w:t>
            </w:r>
          </w:p>
        </w:tc>
        <w:tc>
          <w:tcPr>
            <w:tcW w:type="dxa" w:w="1337"/>
          </w:tcPr>
          <w:p>
            <w:r>
              <w:rPr>
                <w:sz w:val="20"/>
              </w:rPr>
              <w:t>positive regulation of T cell differentiation</w:t>
            </w:r>
          </w:p>
        </w:tc>
        <w:tc>
          <w:tcPr>
            <w:tcW w:type="dxa" w:w="1337"/>
          </w:tcPr>
          <w:p>
            <w:r>
              <w:rPr>
                <w:sz w:val="20"/>
              </w:rPr>
              <w:t>8.79</w:t>
            </w:r>
          </w:p>
        </w:tc>
        <w:tc>
          <w:tcPr>
            <w:tcW w:type="dxa" w:w="1337"/>
          </w:tcPr>
          <w:p>
            <w:r>
              <w:rPr>
                <w:sz w:val="20"/>
              </w:rPr>
              <w:t>2.63</w:t>
            </w:r>
          </w:p>
        </w:tc>
        <w:tc>
          <w:tcPr>
            <w:tcW w:type="dxa" w:w="1337"/>
          </w:tcPr>
          <w:p>
            <w:r>
              <w:rPr>
                <w:sz w:val="20"/>
              </w:rPr>
              <w:t>40</w:t>
            </w:r>
          </w:p>
        </w:tc>
        <w:tc>
          <w:tcPr>
            <w:tcW w:type="dxa" w:w="1337"/>
          </w:tcPr>
          <w:p>
            <w:r>
              <w:rPr>
                <w:sz w:val="20"/>
              </w:rPr>
              <w:t>down</w:t>
            </w:r>
          </w:p>
        </w:tc>
      </w:tr>
      <w:tr>
        <w:tc>
          <w:tcPr>
            <w:tcW w:type="dxa" w:w="1337"/>
          </w:tcPr>
          <w:p>
            <w:r>
              <w:rPr>
                <w:sz w:val="20"/>
              </w:rPr>
              <w:t>10</w:t>
            </w:r>
          </w:p>
        </w:tc>
        <w:tc>
          <w:tcPr>
            <w:tcW w:type="dxa" w:w="1337"/>
          </w:tcPr>
          <w:p>
            <w:r>
              <w:rPr>
                <w:sz w:val="20"/>
              </w:rPr>
              <w:t>GO:0045621</w:t>
            </w:r>
          </w:p>
        </w:tc>
        <w:tc>
          <w:tcPr>
            <w:tcW w:type="dxa" w:w="1337"/>
          </w:tcPr>
          <w:p>
            <w:r>
              <w:rPr>
                <w:sz w:val="20"/>
              </w:rPr>
              <w:t>positive regulation of lymphocyte differentiation</w:t>
            </w:r>
          </w:p>
        </w:tc>
        <w:tc>
          <w:tcPr>
            <w:tcW w:type="dxa" w:w="1337"/>
          </w:tcPr>
          <w:p>
            <w:r>
              <w:rPr>
                <w:sz w:val="20"/>
              </w:rPr>
              <w:t>8.79</w:t>
            </w:r>
          </w:p>
        </w:tc>
        <w:tc>
          <w:tcPr>
            <w:tcW w:type="dxa" w:w="1337"/>
          </w:tcPr>
          <w:p>
            <w:r>
              <w:rPr>
                <w:sz w:val="20"/>
              </w:rPr>
              <w:t>2.63</w:t>
            </w:r>
          </w:p>
        </w:tc>
        <w:tc>
          <w:tcPr>
            <w:tcW w:type="dxa" w:w="1337"/>
          </w:tcPr>
          <w:p>
            <w:r>
              <w:rPr>
                <w:sz w:val="20"/>
              </w:rPr>
              <w:t>43</w:t>
            </w:r>
          </w:p>
        </w:tc>
        <w:tc>
          <w:tcPr>
            <w:tcW w:type="dxa" w:w="1337"/>
          </w:tcPr>
          <w:p>
            <w:r>
              <w:rPr>
                <w:sz w:val="20"/>
              </w:rPr>
              <w:t>down</w:t>
            </w:r>
          </w:p>
        </w:tc>
      </w:tr>
      <w:tr>
        <w:tc>
          <w:tcPr>
            <w:tcW w:type="dxa" w:w="1337"/>
          </w:tcPr>
          <w:p>
            <w:r>
              <w:rPr>
                <w:sz w:val="20"/>
              </w:rPr>
              <w:t>11</w:t>
            </w:r>
          </w:p>
        </w:tc>
        <w:tc>
          <w:tcPr>
            <w:tcW w:type="dxa" w:w="1337"/>
          </w:tcPr>
          <w:p>
            <w:r>
              <w:rPr>
                <w:sz w:val="20"/>
              </w:rPr>
              <w:t>GO:0045637</w:t>
            </w:r>
          </w:p>
        </w:tc>
        <w:tc>
          <w:tcPr>
            <w:tcW w:type="dxa" w:w="1337"/>
          </w:tcPr>
          <w:p>
            <w:r>
              <w:rPr>
                <w:sz w:val="20"/>
              </w:rPr>
              <w:t>regulation of myeloid cell differentiation</w:t>
            </w:r>
          </w:p>
        </w:tc>
        <w:tc>
          <w:tcPr>
            <w:tcW w:type="dxa" w:w="1337"/>
          </w:tcPr>
          <w:p>
            <w:r>
              <w:rPr>
                <w:sz w:val="20"/>
              </w:rPr>
              <w:t>8.79</w:t>
            </w:r>
          </w:p>
        </w:tc>
        <w:tc>
          <w:tcPr>
            <w:tcW w:type="dxa" w:w="1337"/>
          </w:tcPr>
          <w:p>
            <w:r>
              <w:rPr>
                <w:sz w:val="20"/>
              </w:rPr>
              <w:t>2.63</w:t>
            </w:r>
          </w:p>
        </w:tc>
        <w:tc>
          <w:tcPr>
            <w:tcW w:type="dxa" w:w="1337"/>
          </w:tcPr>
          <w:p>
            <w:r>
              <w:rPr>
                <w:sz w:val="20"/>
              </w:rPr>
              <w:t>73</w:t>
            </w:r>
          </w:p>
        </w:tc>
        <w:tc>
          <w:tcPr>
            <w:tcW w:type="dxa" w:w="1337"/>
          </w:tcPr>
          <w:p>
            <w:r>
              <w:rPr>
                <w:sz w:val="20"/>
              </w:rPr>
              <w:t>down</w:t>
            </w:r>
          </w:p>
        </w:tc>
      </w:tr>
      <w:tr>
        <w:tc>
          <w:tcPr>
            <w:tcW w:type="dxa" w:w="1337"/>
          </w:tcPr>
          <w:p>
            <w:r>
              <w:rPr>
                <w:sz w:val="20"/>
              </w:rPr>
              <w:t>12</w:t>
            </w:r>
          </w:p>
        </w:tc>
        <w:tc>
          <w:tcPr>
            <w:tcW w:type="dxa" w:w="1337"/>
          </w:tcPr>
          <w:p>
            <w:r>
              <w:rPr>
                <w:sz w:val="20"/>
              </w:rPr>
              <w:t>GO:0060828</w:t>
            </w:r>
          </w:p>
        </w:tc>
        <w:tc>
          <w:tcPr>
            <w:tcW w:type="dxa" w:w="1337"/>
          </w:tcPr>
          <w:p>
            <w:r>
              <w:rPr>
                <w:sz w:val="20"/>
              </w:rPr>
              <w:t>regulation of canonical Wnt signaling pathway</w:t>
            </w:r>
          </w:p>
        </w:tc>
        <w:tc>
          <w:tcPr>
            <w:tcW w:type="dxa" w:w="1337"/>
          </w:tcPr>
          <w:p>
            <w:r>
              <w:rPr>
                <w:sz w:val="20"/>
              </w:rPr>
              <w:t>8.79</w:t>
            </w:r>
          </w:p>
        </w:tc>
        <w:tc>
          <w:tcPr>
            <w:tcW w:type="dxa" w:w="1337"/>
          </w:tcPr>
          <w:p>
            <w:r>
              <w:rPr>
                <w:sz w:val="20"/>
              </w:rPr>
              <w:t>2.63</w:t>
            </w:r>
          </w:p>
        </w:tc>
        <w:tc>
          <w:tcPr>
            <w:tcW w:type="dxa" w:w="1337"/>
          </w:tcPr>
          <w:p>
            <w:r>
              <w:rPr>
                <w:sz w:val="20"/>
              </w:rPr>
              <w:t>50</w:t>
            </w:r>
          </w:p>
        </w:tc>
        <w:tc>
          <w:tcPr>
            <w:tcW w:type="dxa" w:w="1337"/>
          </w:tcPr>
          <w:p>
            <w:r>
              <w:rPr>
                <w:sz w:val="20"/>
              </w:rPr>
              <w:t>down</w:t>
            </w:r>
          </w:p>
        </w:tc>
      </w:tr>
      <w:tr>
        <w:tc>
          <w:tcPr>
            <w:tcW w:type="dxa" w:w="1337"/>
          </w:tcPr>
          <w:p>
            <w:r>
              <w:rPr>
                <w:sz w:val="20"/>
              </w:rPr>
              <w:t>13</w:t>
            </w:r>
          </w:p>
        </w:tc>
        <w:tc>
          <w:tcPr>
            <w:tcW w:type="dxa" w:w="1337"/>
          </w:tcPr>
          <w:p>
            <w:r>
              <w:rPr>
                <w:sz w:val="20"/>
              </w:rPr>
              <w:t>GO:0071229</w:t>
            </w:r>
          </w:p>
        </w:tc>
        <w:tc>
          <w:tcPr>
            <w:tcW w:type="dxa" w:w="1337"/>
          </w:tcPr>
          <w:p>
            <w:r>
              <w:rPr>
                <w:sz w:val="20"/>
              </w:rPr>
              <w:t>cellular response to acid chemical</w:t>
            </w:r>
          </w:p>
        </w:tc>
        <w:tc>
          <w:tcPr>
            <w:tcW w:type="dxa" w:w="1337"/>
          </w:tcPr>
          <w:p>
            <w:r>
              <w:rPr>
                <w:sz w:val="20"/>
              </w:rPr>
              <w:t>9.78</w:t>
            </w:r>
          </w:p>
        </w:tc>
        <w:tc>
          <w:tcPr>
            <w:tcW w:type="dxa" w:w="1337"/>
          </w:tcPr>
          <w:p>
            <w:r>
              <w:rPr>
                <w:sz w:val="20"/>
              </w:rPr>
              <w:t>2.29</w:t>
            </w:r>
          </w:p>
        </w:tc>
        <w:tc>
          <w:tcPr>
            <w:tcW w:type="dxa" w:w="1337"/>
          </w:tcPr>
          <w:p>
            <w:r>
              <w:rPr>
                <w:sz w:val="20"/>
              </w:rPr>
              <w:t>54</w:t>
            </w:r>
          </w:p>
        </w:tc>
        <w:tc>
          <w:tcPr>
            <w:tcW w:type="dxa" w:w="1337"/>
          </w:tcPr>
          <w:p>
            <w:r>
              <w:rPr>
                <w:sz w:val="20"/>
              </w:rPr>
              <w:t>down</w:t>
            </w:r>
          </w:p>
        </w:tc>
      </w:tr>
      <w:tr>
        <w:tc>
          <w:tcPr>
            <w:tcW w:type="dxa" w:w="1337"/>
          </w:tcPr>
          <w:p>
            <w:r>
              <w:rPr>
                <w:sz w:val="20"/>
              </w:rPr>
              <w:t>14</w:t>
            </w:r>
          </w:p>
        </w:tc>
        <w:tc>
          <w:tcPr>
            <w:tcW w:type="dxa" w:w="1337"/>
          </w:tcPr>
          <w:p>
            <w:r>
              <w:rPr>
                <w:sz w:val="20"/>
              </w:rPr>
              <w:t>GO:0010720</w:t>
            </w:r>
          </w:p>
        </w:tc>
        <w:tc>
          <w:tcPr>
            <w:tcW w:type="dxa" w:w="1337"/>
          </w:tcPr>
          <w:p>
            <w:r>
              <w:rPr>
                <w:sz w:val="20"/>
              </w:rPr>
              <w:t>positive regulation of cell development</w:t>
            </w:r>
          </w:p>
        </w:tc>
        <w:tc>
          <w:tcPr>
            <w:tcW w:type="dxa" w:w="1337"/>
          </w:tcPr>
          <w:p>
            <w:r>
              <w:rPr>
                <w:sz w:val="20"/>
              </w:rPr>
              <w:t>9.93</w:t>
            </w:r>
          </w:p>
        </w:tc>
        <w:tc>
          <w:tcPr>
            <w:tcW w:type="dxa" w:w="1337"/>
          </w:tcPr>
          <w:p>
            <w:r>
              <w:rPr>
                <w:sz w:val="20"/>
              </w:rPr>
              <w:t>6.73</w:t>
            </w:r>
          </w:p>
        </w:tc>
        <w:tc>
          <w:tcPr>
            <w:tcW w:type="dxa" w:w="1337"/>
          </w:tcPr>
          <w:p>
            <w:r>
              <w:rPr>
                <w:sz w:val="20"/>
              </w:rPr>
              <w:t>145</w:t>
            </w:r>
          </w:p>
        </w:tc>
        <w:tc>
          <w:tcPr>
            <w:tcW w:type="dxa" w:w="1337"/>
          </w:tcPr>
          <w:p>
            <w:r>
              <w:rPr>
                <w:sz w:val="20"/>
              </w:rPr>
              <w:t>down</w:t>
            </w:r>
          </w:p>
        </w:tc>
      </w:tr>
      <w:tr>
        <w:tc>
          <w:tcPr>
            <w:tcW w:type="dxa" w:w="1337"/>
          </w:tcPr>
          <w:p>
            <w:r>
              <w:rPr>
                <w:sz w:val="20"/>
              </w:rPr>
              <w:t>15</w:t>
            </w:r>
          </w:p>
        </w:tc>
        <w:tc>
          <w:tcPr>
            <w:tcW w:type="dxa" w:w="1337"/>
          </w:tcPr>
          <w:p>
            <w:r>
              <w:rPr>
                <w:sz w:val="20"/>
              </w:rPr>
              <w:t>GO:0045580</w:t>
            </w:r>
          </w:p>
        </w:tc>
        <w:tc>
          <w:tcPr>
            <w:tcW w:type="dxa" w:w="1337"/>
          </w:tcPr>
          <w:p>
            <w:r>
              <w:rPr>
                <w:sz w:val="20"/>
              </w:rPr>
              <w:t>regulation of T cell differentiation</w:t>
            </w:r>
          </w:p>
        </w:tc>
        <w:tc>
          <w:tcPr>
            <w:tcW w:type="dxa" w:w="1337"/>
          </w:tcPr>
          <w:p>
            <w:r>
              <w:rPr>
                <w:sz w:val="20"/>
              </w:rPr>
              <w:t>9.93</w:t>
            </w:r>
          </w:p>
        </w:tc>
        <w:tc>
          <w:tcPr>
            <w:tcW w:type="dxa" w:w="1337"/>
          </w:tcPr>
          <w:p>
            <w:r>
              <w:rPr>
                <w:sz w:val="20"/>
              </w:rPr>
              <w:t>6.73</w:t>
            </w:r>
          </w:p>
        </w:tc>
        <w:tc>
          <w:tcPr>
            <w:tcW w:type="dxa" w:w="1337"/>
          </w:tcPr>
          <w:p>
            <w:r>
              <w:rPr>
                <w:sz w:val="20"/>
              </w:rPr>
              <w:t>54</w:t>
            </w:r>
          </w:p>
        </w:tc>
        <w:tc>
          <w:tcPr>
            <w:tcW w:type="dxa" w:w="1337"/>
          </w:tcPr>
          <w:p>
            <w:r>
              <w:rPr>
                <w:sz w:val="20"/>
              </w:rPr>
              <w:t>conflict</w:t>
            </w:r>
          </w:p>
        </w:tc>
      </w:tr>
      <w:tr>
        <w:tc>
          <w:tcPr>
            <w:tcW w:type="dxa" w:w="1337"/>
          </w:tcPr>
          <w:p>
            <w:r>
              <w:rPr>
                <w:sz w:val="20"/>
              </w:rPr>
              <w:t>16</w:t>
            </w:r>
          </w:p>
        </w:tc>
        <w:tc>
          <w:tcPr>
            <w:tcW w:type="dxa" w:w="1337"/>
          </w:tcPr>
          <w:p>
            <w:r>
              <w:rPr>
                <w:sz w:val="20"/>
              </w:rPr>
              <w:t>GO:0045619</w:t>
            </w:r>
          </w:p>
        </w:tc>
        <w:tc>
          <w:tcPr>
            <w:tcW w:type="dxa" w:w="1337"/>
          </w:tcPr>
          <w:p>
            <w:r>
              <w:rPr>
                <w:sz w:val="20"/>
              </w:rPr>
              <w:t>regulation of lymphocyte differentiation</w:t>
            </w:r>
          </w:p>
        </w:tc>
        <w:tc>
          <w:tcPr>
            <w:tcW w:type="dxa" w:w="1337"/>
          </w:tcPr>
          <w:p>
            <w:r>
              <w:rPr>
                <w:sz w:val="20"/>
              </w:rPr>
              <w:t>9.93</w:t>
            </w:r>
          </w:p>
        </w:tc>
        <w:tc>
          <w:tcPr>
            <w:tcW w:type="dxa" w:w="1337"/>
          </w:tcPr>
          <w:p>
            <w:r>
              <w:rPr>
                <w:sz w:val="20"/>
              </w:rPr>
              <w:t>6.73</w:t>
            </w:r>
          </w:p>
        </w:tc>
        <w:tc>
          <w:tcPr>
            <w:tcW w:type="dxa" w:w="1337"/>
          </w:tcPr>
          <w:p>
            <w:r>
              <w:rPr>
                <w:sz w:val="20"/>
              </w:rPr>
              <w:t>60</w:t>
            </w:r>
          </w:p>
        </w:tc>
        <w:tc>
          <w:tcPr>
            <w:tcW w:type="dxa" w:w="1337"/>
          </w:tcPr>
          <w:p>
            <w:r>
              <w:rPr>
                <w:sz w:val="20"/>
              </w:rPr>
              <w:t>conflict</w:t>
            </w:r>
          </w:p>
        </w:tc>
      </w:tr>
      <w:tr>
        <w:tc>
          <w:tcPr>
            <w:tcW w:type="dxa" w:w="1337"/>
          </w:tcPr>
          <w:p>
            <w:r>
              <w:rPr>
                <w:sz w:val="20"/>
              </w:rPr>
              <w:t>17</w:t>
            </w:r>
          </w:p>
        </w:tc>
        <w:tc>
          <w:tcPr>
            <w:tcW w:type="dxa" w:w="1337"/>
          </w:tcPr>
          <w:p>
            <w:r>
              <w:rPr>
                <w:sz w:val="20"/>
              </w:rPr>
              <w:t>GO:0051251</w:t>
            </w:r>
          </w:p>
        </w:tc>
        <w:tc>
          <w:tcPr>
            <w:tcW w:type="dxa" w:w="1337"/>
          </w:tcPr>
          <w:p>
            <w:r>
              <w:rPr>
                <w:sz w:val="20"/>
              </w:rPr>
              <w:t>positive regulation of lymphocyte activation</w:t>
            </w:r>
          </w:p>
        </w:tc>
        <w:tc>
          <w:tcPr>
            <w:tcW w:type="dxa" w:w="1337"/>
          </w:tcPr>
          <w:p>
            <w:r>
              <w:rPr>
                <w:sz w:val="20"/>
              </w:rPr>
              <w:t>9.93</w:t>
            </w:r>
          </w:p>
        </w:tc>
        <w:tc>
          <w:tcPr>
            <w:tcW w:type="dxa" w:w="1337"/>
          </w:tcPr>
          <w:p>
            <w:r>
              <w:rPr>
                <w:sz w:val="20"/>
              </w:rPr>
              <w:t>6.73</w:t>
            </w:r>
          </w:p>
        </w:tc>
        <w:tc>
          <w:tcPr>
            <w:tcW w:type="dxa" w:w="1337"/>
          </w:tcPr>
          <w:p>
            <w:r>
              <w:rPr>
                <w:sz w:val="20"/>
              </w:rPr>
              <w:t>102</w:t>
            </w:r>
          </w:p>
        </w:tc>
        <w:tc>
          <w:tcPr>
            <w:tcW w:type="dxa" w:w="1337"/>
          </w:tcPr>
          <w:p>
            <w:r>
              <w:rPr>
                <w:sz w:val="20"/>
              </w:rPr>
              <w:t>conflict</w:t>
            </w:r>
          </w:p>
        </w:tc>
      </w:tr>
      <w:tr>
        <w:tc>
          <w:tcPr>
            <w:tcW w:type="dxa" w:w="1337"/>
          </w:tcPr>
          <w:p>
            <w:r>
              <w:rPr>
                <w:sz w:val="20"/>
              </w:rPr>
              <w:t>18</w:t>
            </w:r>
          </w:p>
        </w:tc>
        <w:tc>
          <w:tcPr>
            <w:tcW w:type="dxa" w:w="1337"/>
          </w:tcPr>
          <w:p>
            <w:r>
              <w:rPr>
                <w:sz w:val="20"/>
              </w:rPr>
              <w:t>GO:1902107</w:t>
            </w:r>
          </w:p>
        </w:tc>
        <w:tc>
          <w:tcPr>
            <w:tcW w:type="dxa" w:w="1337"/>
          </w:tcPr>
          <w:p>
            <w:r>
              <w:rPr>
                <w:sz w:val="20"/>
              </w:rPr>
              <w:t>positive regulation of leukocyte differentiation</w:t>
            </w:r>
          </w:p>
        </w:tc>
        <w:tc>
          <w:tcPr>
            <w:tcW w:type="dxa" w:w="1337"/>
          </w:tcPr>
          <w:p>
            <w:r>
              <w:rPr>
                <w:sz w:val="20"/>
              </w:rPr>
              <w:t>9.93</w:t>
            </w:r>
          </w:p>
        </w:tc>
        <w:tc>
          <w:tcPr>
            <w:tcW w:type="dxa" w:w="1337"/>
          </w:tcPr>
          <w:p>
            <w:r>
              <w:rPr>
                <w:sz w:val="20"/>
              </w:rPr>
              <w:t>6.73</w:t>
            </w:r>
          </w:p>
        </w:tc>
        <w:tc>
          <w:tcPr>
            <w:tcW w:type="dxa" w:w="1337"/>
          </w:tcPr>
          <w:p>
            <w:r>
              <w:rPr>
                <w:sz w:val="20"/>
              </w:rPr>
              <w:t>64</w:t>
            </w:r>
          </w:p>
        </w:tc>
        <w:tc>
          <w:tcPr>
            <w:tcW w:type="dxa" w:w="1337"/>
          </w:tcPr>
          <w:p>
            <w:r>
              <w:rPr>
                <w:sz w:val="20"/>
              </w:rPr>
              <w:t>down</w:t>
            </w:r>
          </w:p>
        </w:tc>
      </w:tr>
      <w:tr>
        <w:tc>
          <w:tcPr>
            <w:tcW w:type="dxa" w:w="1337"/>
          </w:tcPr>
          <w:p>
            <w:r>
              <w:rPr>
                <w:sz w:val="20"/>
              </w:rPr>
              <w:t>19</w:t>
            </w:r>
          </w:p>
        </w:tc>
        <w:tc>
          <w:tcPr>
            <w:tcW w:type="dxa" w:w="1337"/>
          </w:tcPr>
          <w:p>
            <w:r>
              <w:rPr>
                <w:sz w:val="20"/>
              </w:rPr>
              <w:t>GO:1903708</w:t>
            </w:r>
          </w:p>
        </w:tc>
        <w:tc>
          <w:tcPr>
            <w:tcW w:type="dxa" w:w="1337"/>
          </w:tcPr>
          <w:p>
            <w:r>
              <w:rPr>
                <w:sz w:val="20"/>
              </w:rPr>
              <w:t>positive regulation of hemopoiesis</w:t>
            </w:r>
          </w:p>
        </w:tc>
        <w:tc>
          <w:tcPr>
            <w:tcW w:type="dxa" w:w="1337"/>
          </w:tcPr>
          <w:p>
            <w:r>
              <w:rPr>
                <w:sz w:val="20"/>
              </w:rPr>
              <w:t>9.93</w:t>
            </w:r>
          </w:p>
        </w:tc>
        <w:tc>
          <w:tcPr>
            <w:tcW w:type="dxa" w:w="1337"/>
          </w:tcPr>
          <w:p>
            <w:r>
              <w:rPr>
                <w:sz w:val="20"/>
              </w:rPr>
              <w:t>6.73</w:t>
            </w:r>
          </w:p>
        </w:tc>
        <w:tc>
          <w:tcPr>
            <w:tcW w:type="dxa" w:w="1337"/>
          </w:tcPr>
          <w:p>
            <w:r>
              <w:rPr>
                <w:sz w:val="20"/>
              </w:rPr>
              <w:t>64</w:t>
            </w:r>
          </w:p>
        </w:tc>
        <w:tc>
          <w:tcPr>
            <w:tcW w:type="dxa" w:w="1337"/>
          </w:tcPr>
          <w:p>
            <w:r>
              <w:rPr>
                <w:sz w:val="20"/>
              </w:rPr>
              <w:t>down</w:t>
            </w:r>
          </w:p>
        </w:tc>
      </w:tr>
      <w:tr>
        <w:tc>
          <w:tcPr>
            <w:tcW w:type="dxa" w:w="1337"/>
          </w:tcPr>
          <w:p>
            <w:r>
              <w:rPr>
                <w:sz w:val="20"/>
              </w:rPr>
              <w:t>20</w:t>
            </w:r>
          </w:p>
        </w:tc>
        <w:tc>
          <w:tcPr>
            <w:tcW w:type="dxa" w:w="1337"/>
          </w:tcPr>
          <w:p>
            <w:r>
              <w:rPr>
                <w:sz w:val="20"/>
              </w:rPr>
              <w:t>GO:0002696</w:t>
            </w:r>
          </w:p>
        </w:tc>
        <w:tc>
          <w:tcPr>
            <w:tcW w:type="dxa" w:w="1337"/>
          </w:tcPr>
          <w:p>
            <w:r>
              <w:rPr>
                <w:sz w:val="20"/>
              </w:rPr>
              <w:t>positive regulation of leukocyte activation</w:t>
            </w:r>
          </w:p>
        </w:tc>
        <w:tc>
          <w:tcPr>
            <w:tcW w:type="dxa" w:w="1337"/>
          </w:tcPr>
          <w:p>
            <w:r>
              <w:rPr>
                <w:sz w:val="20"/>
              </w:rPr>
              <w:t>11.07</w:t>
            </w:r>
          </w:p>
        </w:tc>
        <w:tc>
          <w:tcPr>
            <w:tcW w:type="dxa" w:w="1337"/>
          </w:tcPr>
          <w:p>
            <w:r>
              <w:rPr>
                <w:sz w:val="20"/>
              </w:rPr>
              <w:t>10.82</w:t>
            </w:r>
          </w:p>
        </w:tc>
        <w:tc>
          <w:tcPr>
            <w:tcW w:type="dxa" w:w="1337"/>
          </w:tcPr>
          <w:p>
            <w:r>
              <w:rPr>
                <w:sz w:val="20"/>
              </w:rPr>
              <w:t>109</w:t>
            </w:r>
          </w:p>
        </w:tc>
        <w:tc>
          <w:tcPr>
            <w:tcW w:type="dxa" w:w="1337"/>
          </w:tcPr>
          <w:p>
            <w:r>
              <w:rPr>
                <w:sz w:val="20"/>
              </w:rPr>
              <w:t>conflict</w:t>
            </w:r>
          </w:p>
        </w:tc>
      </w:tr>
    </w:tbl>
    <w:p>
      <w:pPr>
        <w:pStyle w:val="Heading2"/>
      </w:pPr>
      <w:r>
        <w:t>Gene Benchmark Dose Analysis</w:t>
      </w:r>
    </w:p>
    <w:p>
      <w:pPr>
        <w:pStyle w:val="Heading4"/>
      </w:pPr>
      <w:r>
        <w:t>Kidney, Female</w:t>
      </w:r>
    </w:p>
    <w:p>
      <w:r>
        <w:t>Among individual genes, CDKN1A (p21/WAF1/CIP1) emerged as one of the most sensitive and biologically informative responders, with a BMD of approximately 44.4 mg/kg/day and upregulated expression. CDKN1A is a well-established marker of genotoxic and cytostatic stress, and its induction in the kidney is consistent with cell cycle arrest at the G1/S checkpoint. The literature support for CDKN1A as a toxicogenomic marker is extensive, with 52 supporting publications identifying this gene across a broad range of tissues and chemical exposures; notably, CDKN1A has been validated as one of four functional genotoxic marker genes capable of distinguishing genotoxic from non-genotoxic hepatocarcinogens in rat liver, lending high confidence to its interpretation as a stress-responsive indicator in the present renal context. HIF1A and VEGFA, both upregulated with BMDs in the range of 118 mg/kg/day, were identified as consensus genes supported by 44 and 45 publications, respectively, and their co-enrichment in renal cell carcinoma and HIF-1 signaling pathways is mechanistically coherent. HIF1A upregulation in the kidney is consistent with transcriptomic responses reported for ochratoxin A and cobalt, where AhR-Smad2/3-HIF-1α signaling mediates nephrotoxicity, and VEGFA induction has been linked to modulation of renal vascular permeability and angiogenic signaling under chemical stress. SQSTM1 (p62), upregulated with a BMD of approximately 153 mg/kg/day, is a multifunctional scaffold protein involved in autophagy receptor signaling and NRF2 pathway activation; its co-enrichment with HIF1A in autophagy and mitophagy pathways, and its literature support across 23 publications in metabolic and neurodegenerative contexts, supports interpretation of its induction as part of a coordinated mitochondrial stress response.</w:t>
      </w:r>
    </w:p>
    <w:p>
      <w:r>
        <w:rPr>
          <w:b/>
        </w:rPr>
        <w:t>Table 13. Top 20 Kidney Female Genes Ranked by Potency of Perturbation, Sorted by Benchmark Dose</w:t>
      </w:r>
    </w:p>
    <w:tbl>
      <w:tblPr>
        <w:tblW w:type="auto" w:w="0"/>
        <w:tblLayout w:type="autofit"/>
        <w:tblLook w:firstColumn="1" w:firstRow="1" w:lastColumn="0" w:lastRow="0" w:noHBand="0" w:noVBand="1" w:val="04A0"/>
        <w:tblBorders>
          <w:top w:val="single" w:sz="8" w:space="0" w:color="000000"/>
          <w:bottom w:val="single" w:sz="8" w:space="0" w:color="000000"/>
        </w:tblBorders>
      </w:tblPr>
      <w:tblGrid>
        <w:gridCol w:w="1560"/>
        <w:gridCol w:w="1560"/>
        <w:gridCol w:w="1560"/>
        <w:gridCol w:w="1560"/>
        <w:gridCol w:w="1560"/>
        <w:gridCol w:w="1560"/>
      </w:tblGrid>
      <w:tr>
        <w:trPr>
          <w:tblHeader w:val="true"/>
        </w:trPr>
        <w:tc>
          <w:tcPr>
            <w:tcW w:type="dxa" w:w="1560"/>
            <w:tcBorders>
              <w:bottom w:val="single" w:sz="8" w:space="0" w:color="000000"/>
            </w:tcBorders>
          </w:tcPr>
          <w:p>
            <w:r>
              <w:rPr>
                <w:rFonts w:ascii="Arial" w:hAnsi="Arial"/>
                <w:b/>
                <w:sz w:val="20"/>
              </w:rPr>
              <w:t>Rank</w:t>
            </w:r>
          </w:p>
        </w:tc>
        <w:tc>
          <w:tcPr>
            <w:tcW w:type="dxa" w:w="1560"/>
            <w:tcBorders>
              <w:bottom w:val="single" w:sz="8" w:space="0" w:color="000000"/>
            </w:tcBorders>
          </w:tcPr>
          <w:p>
            <w:r>
              <w:rPr>
                <w:rFonts w:ascii="Arial" w:hAnsi="Arial"/>
                <w:b/>
                <w:sz w:val="20"/>
              </w:rPr>
              <w:t>Gene</w:t>
            </w:r>
          </w:p>
        </w:tc>
        <w:tc>
          <w:tcPr>
            <w:tcW w:type="dxa" w:w="1560"/>
            <w:tcBorders>
              <w:bottom w:val="single" w:sz="8" w:space="0" w:color="000000"/>
            </w:tcBorders>
          </w:tcPr>
          <w:p>
            <w:r>
              <w:rPr>
                <w:rFonts w:ascii="Arial" w:hAnsi="Arial"/>
                <w:b/>
                <w:sz w:val="20"/>
              </w:rPr>
              <w:t>BMD</w:t>
            </w:r>
          </w:p>
        </w:tc>
        <w:tc>
          <w:tcPr>
            <w:tcW w:type="dxa" w:w="1560"/>
            <w:tcBorders>
              <w:bottom w:val="single" w:sz="8" w:space="0" w:color="000000"/>
            </w:tcBorders>
          </w:tcPr>
          <w:p>
            <w:r>
              <w:rPr>
                <w:rFonts w:ascii="Arial" w:hAnsi="Arial"/>
                <w:b/>
                <w:sz w:val="20"/>
              </w:rPr>
              <w:t>BMDL</w:t>
            </w:r>
          </w:p>
        </w:tc>
        <w:tc>
          <w:tcPr>
            <w:tcW w:type="dxa" w:w="1560"/>
            <w:tcBorders>
              <w:bottom w:val="single" w:sz="8" w:space="0" w:color="000000"/>
            </w:tcBorders>
          </w:tcPr>
          <w:p>
            <w:r>
              <w:rPr>
                <w:rFonts w:ascii="Arial" w:hAnsi="Arial"/>
                <w:b/>
                <w:sz w:val="20"/>
              </w:rPr>
              <w:t>Direction</w:t>
            </w:r>
          </w:p>
        </w:tc>
        <w:tc>
          <w:tcPr>
            <w:tcW w:type="dxa" w:w="1560"/>
            <w:tcBorders>
              <w:bottom w:val="single" w:sz="8" w:space="0" w:color="000000"/>
            </w:tcBorders>
          </w:tcPr>
          <w:p>
            <w:r>
              <w:rPr>
                <w:rFonts w:ascii="Arial" w:hAnsi="Arial"/>
                <w:b/>
                <w:sz w:val="20"/>
              </w:rPr>
              <w:t>Fold Change</w:t>
            </w:r>
          </w:p>
        </w:tc>
      </w:tr>
      <w:tr>
        <w:tc>
          <w:tcPr>
            <w:tcW w:type="dxa" w:w="1560"/>
          </w:tcPr>
          <w:p>
            <w:r>
              <w:rPr>
                <w:sz w:val="20"/>
              </w:rPr>
              <w:t>1</w:t>
            </w:r>
          </w:p>
        </w:tc>
        <w:tc>
          <w:tcPr>
            <w:tcW w:type="dxa" w:w="1560"/>
          </w:tcPr>
          <w:p>
            <w:r>
              <w:rPr>
                <w:sz w:val="20"/>
              </w:rPr>
              <w:t>TNNI1</w:t>
            </w:r>
          </w:p>
        </w:tc>
        <w:tc>
          <w:tcPr>
            <w:tcW w:type="dxa" w:w="1560"/>
          </w:tcPr>
          <w:p>
            <w:r>
              <w:rPr>
                <w:sz w:val="20"/>
              </w:rPr>
              <w:t>0.39</w:t>
            </w:r>
          </w:p>
        </w:tc>
        <w:tc>
          <w:tcPr>
            <w:tcW w:type="dxa" w:w="1560"/>
          </w:tcPr>
          <w:p>
            <w:r>
              <w:rPr>
                <w:sz w:val="20"/>
              </w:rPr>
              <w:t>0.06</w:t>
            </w:r>
          </w:p>
        </w:tc>
        <w:tc>
          <w:tcPr>
            <w:tcW w:type="dxa" w:w="1560"/>
          </w:tcPr>
          <w:p>
            <w:r>
              <w:rPr>
                <w:sz w:val="20"/>
              </w:rPr>
              <w:t>up</w:t>
            </w:r>
          </w:p>
        </w:tc>
        <w:tc>
          <w:tcPr>
            <w:tcW w:type="dxa" w:w="1560"/>
          </w:tcPr>
          <w:p>
            <w:r>
              <w:rPr>
                <w:sz w:val="20"/>
              </w:rPr>
              <w:t>1.39</w:t>
            </w:r>
          </w:p>
        </w:tc>
      </w:tr>
      <w:tr>
        <w:tc>
          <w:tcPr>
            <w:tcW w:type="dxa" w:w="1560"/>
          </w:tcPr>
          <w:p>
            <w:r>
              <w:rPr>
                <w:sz w:val="20"/>
              </w:rPr>
              <w:t>2</w:t>
            </w:r>
          </w:p>
        </w:tc>
        <w:tc>
          <w:tcPr>
            <w:tcW w:type="dxa" w:w="1560"/>
          </w:tcPr>
          <w:p>
            <w:r>
              <w:rPr>
                <w:sz w:val="20"/>
              </w:rPr>
              <w:t>CDKN3</w:t>
            </w:r>
          </w:p>
        </w:tc>
        <w:tc>
          <w:tcPr>
            <w:tcW w:type="dxa" w:w="1560"/>
          </w:tcPr>
          <w:p>
            <w:r>
              <w:rPr>
                <w:sz w:val="20"/>
              </w:rPr>
              <w:t>1.10</w:t>
            </w:r>
          </w:p>
        </w:tc>
        <w:tc>
          <w:tcPr>
            <w:tcW w:type="dxa" w:w="1560"/>
          </w:tcPr>
          <w:p>
            <w:r>
              <w:rPr>
                <w:sz w:val="20"/>
              </w:rPr>
              <w:t>0.33</w:t>
            </w:r>
          </w:p>
        </w:tc>
        <w:tc>
          <w:tcPr>
            <w:tcW w:type="dxa" w:w="1560"/>
          </w:tcPr>
          <w:p>
            <w:r>
              <w:rPr>
                <w:sz w:val="20"/>
              </w:rPr>
              <w:t>up</w:t>
            </w:r>
          </w:p>
        </w:tc>
        <w:tc>
          <w:tcPr>
            <w:tcW w:type="dxa" w:w="1560"/>
          </w:tcPr>
          <w:p>
            <w:r>
              <w:rPr>
                <w:sz w:val="20"/>
              </w:rPr>
              <w:t>1.81</w:t>
            </w:r>
          </w:p>
        </w:tc>
      </w:tr>
      <w:tr>
        <w:tc>
          <w:tcPr>
            <w:tcW w:type="dxa" w:w="1560"/>
          </w:tcPr>
          <w:p>
            <w:r>
              <w:rPr>
                <w:sz w:val="20"/>
              </w:rPr>
              <w:t>3</w:t>
            </w:r>
          </w:p>
        </w:tc>
        <w:tc>
          <w:tcPr>
            <w:tcW w:type="dxa" w:w="1560"/>
          </w:tcPr>
          <w:p>
            <w:r>
              <w:rPr>
                <w:sz w:val="20"/>
              </w:rPr>
              <w:t>CKAP2</w:t>
            </w:r>
          </w:p>
        </w:tc>
        <w:tc>
          <w:tcPr>
            <w:tcW w:type="dxa" w:w="1560"/>
          </w:tcPr>
          <w:p>
            <w:r>
              <w:rPr>
                <w:sz w:val="20"/>
              </w:rPr>
              <w:t>1.38</w:t>
            </w:r>
          </w:p>
        </w:tc>
        <w:tc>
          <w:tcPr>
            <w:tcW w:type="dxa" w:w="1560"/>
          </w:tcPr>
          <w:p>
            <w:r>
              <w:rPr>
                <w:sz w:val="20"/>
              </w:rPr>
              <w:t>0.32</w:t>
            </w:r>
          </w:p>
        </w:tc>
        <w:tc>
          <w:tcPr>
            <w:tcW w:type="dxa" w:w="1560"/>
          </w:tcPr>
          <w:p>
            <w:r>
              <w:rPr>
                <w:sz w:val="20"/>
              </w:rPr>
              <w:t>up</w:t>
            </w:r>
          </w:p>
        </w:tc>
        <w:tc>
          <w:tcPr>
            <w:tcW w:type="dxa" w:w="1560"/>
          </w:tcPr>
          <w:p>
            <w:r>
              <w:rPr>
                <w:sz w:val="20"/>
              </w:rPr>
              <w:t>1.86</w:t>
            </w:r>
          </w:p>
        </w:tc>
      </w:tr>
      <w:tr>
        <w:tc>
          <w:tcPr>
            <w:tcW w:type="dxa" w:w="1560"/>
          </w:tcPr>
          <w:p>
            <w:r>
              <w:rPr>
                <w:sz w:val="20"/>
              </w:rPr>
              <w:t>4</w:t>
            </w:r>
          </w:p>
        </w:tc>
        <w:tc>
          <w:tcPr>
            <w:tcW w:type="dxa" w:w="1560"/>
          </w:tcPr>
          <w:p>
            <w:r>
              <w:rPr>
                <w:sz w:val="20"/>
              </w:rPr>
              <w:t>CDCA3</w:t>
            </w:r>
          </w:p>
        </w:tc>
        <w:tc>
          <w:tcPr>
            <w:tcW w:type="dxa" w:w="1560"/>
          </w:tcPr>
          <w:p>
            <w:r>
              <w:rPr>
                <w:sz w:val="20"/>
              </w:rPr>
              <w:t>1.41</w:t>
            </w:r>
          </w:p>
        </w:tc>
        <w:tc>
          <w:tcPr>
            <w:tcW w:type="dxa" w:w="1560"/>
          </w:tcPr>
          <w:p>
            <w:r>
              <w:rPr>
                <w:sz w:val="20"/>
              </w:rPr>
              <w:t>0.42</w:t>
            </w:r>
          </w:p>
        </w:tc>
        <w:tc>
          <w:tcPr>
            <w:tcW w:type="dxa" w:w="1560"/>
          </w:tcPr>
          <w:p>
            <w:r>
              <w:rPr>
                <w:sz w:val="20"/>
              </w:rPr>
              <w:t>up</w:t>
            </w:r>
          </w:p>
        </w:tc>
        <w:tc>
          <w:tcPr>
            <w:tcW w:type="dxa" w:w="1560"/>
          </w:tcPr>
          <w:p>
            <w:r>
              <w:rPr>
                <w:sz w:val="20"/>
              </w:rPr>
              <w:t>2.01</w:t>
            </w:r>
          </w:p>
        </w:tc>
      </w:tr>
      <w:tr>
        <w:tc>
          <w:tcPr>
            <w:tcW w:type="dxa" w:w="1560"/>
          </w:tcPr>
          <w:p>
            <w:r>
              <w:rPr>
                <w:sz w:val="20"/>
              </w:rPr>
              <w:t>5</w:t>
            </w:r>
          </w:p>
        </w:tc>
        <w:tc>
          <w:tcPr>
            <w:tcW w:type="dxa" w:w="1560"/>
          </w:tcPr>
          <w:p>
            <w:r>
              <w:rPr>
                <w:sz w:val="20"/>
              </w:rPr>
              <w:t>RACGAP1</w:t>
            </w:r>
          </w:p>
        </w:tc>
        <w:tc>
          <w:tcPr>
            <w:tcW w:type="dxa" w:w="1560"/>
          </w:tcPr>
          <w:p>
            <w:r>
              <w:rPr>
                <w:sz w:val="20"/>
              </w:rPr>
              <w:t>2.08</w:t>
            </w:r>
          </w:p>
        </w:tc>
        <w:tc>
          <w:tcPr>
            <w:tcW w:type="dxa" w:w="1560"/>
          </w:tcPr>
          <w:p>
            <w:r>
              <w:rPr>
                <w:sz w:val="20"/>
              </w:rPr>
              <w:t>0.24</w:t>
            </w:r>
          </w:p>
        </w:tc>
        <w:tc>
          <w:tcPr>
            <w:tcW w:type="dxa" w:w="1560"/>
          </w:tcPr>
          <w:p>
            <w:r>
              <w:rPr>
                <w:sz w:val="20"/>
              </w:rPr>
              <w:t>up</w:t>
            </w:r>
          </w:p>
        </w:tc>
        <w:tc>
          <w:tcPr>
            <w:tcW w:type="dxa" w:w="1560"/>
          </w:tcPr>
          <w:p>
            <w:r>
              <w:rPr>
                <w:sz w:val="20"/>
              </w:rPr>
              <w:t>1.47</w:t>
            </w:r>
          </w:p>
        </w:tc>
      </w:tr>
      <w:tr>
        <w:tc>
          <w:tcPr>
            <w:tcW w:type="dxa" w:w="1560"/>
          </w:tcPr>
          <w:p>
            <w:r>
              <w:rPr>
                <w:sz w:val="20"/>
              </w:rPr>
              <w:t>6</w:t>
            </w:r>
          </w:p>
        </w:tc>
        <w:tc>
          <w:tcPr>
            <w:tcW w:type="dxa" w:w="1560"/>
          </w:tcPr>
          <w:p>
            <w:r>
              <w:rPr>
                <w:sz w:val="20"/>
              </w:rPr>
              <w:t>CCNB2</w:t>
            </w:r>
          </w:p>
        </w:tc>
        <w:tc>
          <w:tcPr>
            <w:tcW w:type="dxa" w:w="1560"/>
          </w:tcPr>
          <w:p>
            <w:r>
              <w:rPr>
                <w:sz w:val="20"/>
              </w:rPr>
              <w:t>2.14</w:t>
            </w:r>
          </w:p>
        </w:tc>
        <w:tc>
          <w:tcPr>
            <w:tcW w:type="dxa" w:w="1560"/>
          </w:tcPr>
          <w:p>
            <w:r>
              <w:rPr>
                <w:sz w:val="20"/>
              </w:rPr>
              <w:t>0.48</w:t>
            </w:r>
          </w:p>
        </w:tc>
        <w:tc>
          <w:tcPr>
            <w:tcW w:type="dxa" w:w="1560"/>
          </w:tcPr>
          <w:p>
            <w:r>
              <w:rPr>
                <w:sz w:val="20"/>
              </w:rPr>
              <w:t>up</w:t>
            </w:r>
          </w:p>
        </w:tc>
        <w:tc>
          <w:tcPr>
            <w:tcW w:type="dxa" w:w="1560"/>
          </w:tcPr>
          <w:p>
            <w:r>
              <w:rPr>
                <w:sz w:val="20"/>
              </w:rPr>
              <w:t>1.70</w:t>
            </w:r>
          </w:p>
        </w:tc>
      </w:tr>
      <w:tr>
        <w:tc>
          <w:tcPr>
            <w:tcW w:type="dxa" w:w="1560"/>
          </w:tcPr>
          <w:p>
            <w:r>
              <w:rPr>
                <w:sz w:val="20"/>
              </w:rPr>
              <w:t>7</w:t>
            </w:r>
          </w:p>
        </w:tc>
        <w:tc>
          <w:tcPr>
            <w:tcW w:type="dxa" w:w="1560"/>
          </w:tcPr>
          <w:p>
            <w:r>
              <w:rPr>
                <w:sz w:val="20"/>
              </w:rPr>
              <w:t>KIF18B</w:t>
            </w:r>
          </w:p>
        </w:tc>
        <w:tc>
          <w:tcPr>
            <w:tcW w:type="dxa" w:w="1560"/>
          </w:tcPr>
          <w:p>
            <w:r>
              <w:rPr>
                <w:sz w:val="20"/>
              </w:rPr>
              <w:t>2.43</w:t>
            </w:r>
          </w:p>
        </w:tc>
        <w:tc>
          <w:tcPr>
            <w:tcW w:type="dxa" w:w="1560"/>
          </w:tcPr>
          <w:p>
            <w:r>
              <w:rPr>
                <w:sz w:val="20"/>
              </w:rPr>
              <w:t>0.54</w:t>
            </w:r>
          </w:p>
        </w:tc>
        <w:tc>
          <w:tcPr>
            <w:tcW w:type="dxa" w:w="1560"/>
          </w:tcPr>
          <w:p>
            <w:r>
              <w:rPr>
                <w:sz w:val="20"/>
              </w:rPr>
              <w:t>up</w:t>
            </w:r>
          </w:p>
        </w:tc>
        <w:tc>
          <w:tcPr>
            <w:tcW w:type="dxa" w:w="1560"/>
          </w:tcPr>
          <w:p>
            <w:r>
              <w:rPr>
                <w:sz w:val="20"/>
              </w:rPr>
              <w:t>1.64</w:t>
            </w:r>
          </w:p>
        </w:tc>
      </w:tr>
      <w:tr>
        <w:tc>
          <w:tcPr>
            <w:tcW w:type="dxa" w:w="1560"/>
          </w:tcPr>
          <w:p>
            <w:r>
              <w:rPr>
                <w:sz w:val="20"/>
              </w:rPr>
              <w:t>8</w:t>
            </w:r>
          </w:p>
        </w:tc>
        <w:tc>
          <w:tcPr>
            <w:tcW w:type="dxa" w:w="1560"/>
          </w:tcPr>
          <w:p>
            <w:r>
              <w:rPr>
                <w:sz w:val="20"/>
              </w:rPr>
              <w:t>CEBPD</w:t>
            </w:r>
          </w:p>
        </w:tc>
        <w:tc>
          <w:tcPr>
            <w:tcW w:type="dxa" w:w="1560"/>
          </w:tcPr>
          <w:p>
            <w:r>
              <w:rPr>
                <w:sz w:val="20"/>
              </w:rPr>
              <w:t>2.66</w:t>
            </w:r>
          </w:p>
        </w:tc>
        <w:tc>
          <w:tcPr>
            <w:tcW w:type="dxa" w:w="1560"/>
          </w:tcPr>
          <w:p>
            <w:r>
              <w:rPr>
                <w:sz w:val="20"/>
              </w:rPr>
              <w:t>0.26</w:t>
            </w:r>
          </w:p>
        </w:tc>
        <w:tc>
          <w:tcPr>
            <w:tcW w:type="dxa" w:w="1560"/>
          </w:tcPr>
          <w:p>
            <w:r>
              <w:rPr>
                <w:sz w:val="20"/>
              </w:rPr>
              <w:t>up</w:t>
            </w:r>
          </w:p>
        </w:tc>
        <w:tc>
          <w:tcPr>
            <w:tcW w:type="dxa" w:w="1560"/>
          </w:tcPr>
          <w:p>
            <w:r>
              <w:rPr>
                <w:sz w:val="20"/>
              </w:rPr>
              <w:t>1.31</w:t>
            </w:r>
          </w:p>
        </w:tc>
      </w:tr>
      <w:tr>
        <w:tc>
          <w:tcPr>
            <w:tcW w:type="dxa" w:w="1560"/>
          </w:tcPr>
          <w:p>
            <w:r>
              <w:rPr>
                <w:sz w:val="20"/>
              </w:rPr>
              <w:t>9</w:t>
            </w:r>
          </w:p>
        </w:tc>
        <w:tc>
          <w:tcPr>
            <w:tcW w:type="dxa" w:w="1560"/>
          </w:tcPr>
          <w:p>
            <w:r>
              <w:rPr>
                <w:sz w:val="20"/>
              </w:rPr>
              <w:t>UBE2T</w:t>
            </w:r>
          </w:p>
        </w:tc>
        <w:tc>
          <w:tcPr>
            <w:tcW w:type="dxa" w:w="1560"/>
          </w:tcPr>
          <w:p>
            <w:r>
              <w:rPr>
                <w:sz w:val="20"/>
              </w:rPr>
              <w:t>3.37</w:t>
            </w:r>
          </w:p>
        </w:tc>
        <w:tc>
          <w:tcPr>
            <w:tcW w:type="dxa" w:w="1560"/>
          </w:tcPr>
          <w:p>
            <w:r>
              <w:rPr>
                <w:sz w:val="20"/>
              </w:rPr>
              <w:t>0.72</w:t>
            </w:r>
          </w:p>
        </w:tc>
        <w:tc>
          <w:tcPr>
            <w:tcW w:type="dxa" w:w="1560"/>
          </w:tcPr>
          <w:p>
            <w:r>
              <w:rPr>
                <w:sz w:val="20"/>
              </w:rPr>
              <w:t>up</w:t>
            </w:r>
          </w:p>
        </w:tc>
        <w:tc>
          <w:tcPr>
            <w:tcW w:type="dxa" w:w="1560"/>
          </w:tcPr>
          <w:p>
            <w:r>
              <w:rPr>
                <w:sz w:val="20"/>
              </w:rPr>
              <w:t>1.93</w:t>
            </w:r>
          </w:p>
        </w:tc>
      </w:tr>
      <w:tr>
        <w:tc>
          <w:tcPr>
            <w:tcW w:type="dxa" w:w="1560"/>
          </w:tcPr>
          <w:p>
            <w:r>
              <w:rPr>
                <w:sz w:val="20"/>
              </w:rPr>
              <w:t>10</w:t>
            </w:r>
          </w:p>
        </w:tc>
        <w:tc>
          <w:tcPr>
            <w:tcW w:type="dxa" w:w="1560"/>
          </w:tcPr>
          <w:p>
            <w:r>
              <w:rPr>
                <w:sz w:val="20"/>
              </w:rPr>
              <w:t>CYP2C24</w:t>
            </w:r>
          </w:p>
        </w:tc>
        <w:tc>
          <w:tcPr>
            <w:tcW w:type="dxa" w:w="1560"/>
          </w:tcPr>
          <w:p>
            <w:r>
              <w:rPr>
                <w:sz w:val="20"/>
              </w:rPr>
              <w:t>3.42</w:t>
            </w:r>
          </w:p>
        </w:tc>
        <w:tc>
          <w:tcPr>
            <w:tcW w:type="dxa" w:w="1560"/>
          </w:tcPr>
          <w:p>
            <w:r>
              <w:rPr>
                <w:sz w:val="20"/>
              </w:rPr>
              <w:t>0.71</w:t>
            </w:r>
          </w:p>
        </w:tc>
        <w:tc>
          <w:tcPr>
            <w:tcW w:type="dxa" w:w="1560"/>
          </w:tcPr>
          <w:p>
            <w:r>
              <w:rPr>
                <w:sz w:val="20"/>
              </w:rPr>
              <w:t>down</w:t>
            </w:r>
          </w:p>
        </w:tc>
        <w:tc>
          <w:tcPr>
            <w:tcW w:type="dxa" w:w="1560"/>
          </w:tcPr>
          <w:p>
            <w:r>
              <w:rPr>
                <w:sz w:val="20"/>
              </w:rPr>
              <w:t>-1.98</w:t>
            </w:r>
          </w:p>
        </w:tc>
      </w:tr>
      <w:tr>
        <w:tc>
          <w:tcPr>
            <w:tcW w:type="dxa" w:w="1560"/>
          </w:tcPr>
          <w:p>
            <w:r>
              <w:rPr>
                <w:sz w:val="20"/>
              </w:rPr>
              <w:t>11</w:t>
            </w:r>
          </w:p>
        </w:tc>
        <w:tc>
          <w:tcPr>
            <w:tcW w:type="dxa" w:w="1560"/>
          </w:tcPr>
          <w:p>
            <w:r>
              <w:rPr>
                <w:sz w:val="20"/>
              </w:rPr>
              <w:t>SPC24</w:t>
            </w:r>
          </w:p>
        </w:tc>
        <w:tc>
          <w:tcPr>
            <w:tcW w:type="dxa" w:w="1560"/>
          </w:tcPr>
          <w:p>
            <w:r>
              <w:rPr>
                <w:sz w:val="20"/>
              </w:rPr>
              <w:t>3.71</w:t>
            </w:r>
          </w:p>
        </w:tc>
        <w:tc>
          <w:tcPr>
            <w:tcW w:type="dxa" w:w="1560"/>
          </w:tcPr>
          <w:p>
            <w:r>
              <w:rPr>
                <w:sz w:val="20"/>
              </w:rPr>
              <w:t>0.92</w:t>
            </w:r>
          </w:p>
        </w:tc>
        <w:tc>
          <w:tcPr>
            <w:tcW w:type="dxa" w:w="1560"/>
          </w:tcPr>
          <w:p>
            <w:r>
              <w:rPr>
                <w:sz w:val="20"/>
              </w:rPr>
              <w:t>up</w:t>
            </w:r>
          </w:p>
        </w:tc>
        <w:tc>
          <w:tcPr>
            <w:tcW w:type="dxa" w:w="1560"/>
          </w:tcPr>
          <w:p>
            <w:r>
              <w:rPr>
                <w:sz w:val="20"/>
              </w:rPr>
              <w:t>1.56</w:t>
            </w:r>
          </w:p>
        </w:tc>
      </w:tr>
      <w:tr>
        <w:tc>
          <w:tcPr>
            <w:tcW w:type="dxa" w:w="1560"/>
          </w:tcPr>
          <w:p>
            <w:r>
              <w:rPr>
                <w:sz w:val="20"/>
              </w:rPr>
              <w:t>12</w:t>
            </w:r>
          </w:p>
        </w:tc>
        <w:tc>
          <w:tcPr>
            <w:tcW w:type="dxa" w:w="1560"/>
          </w:tcPr>
          <w:p>
            <w:r>
              <w:rPr>
                <w:sz w:val="20"/>
              </w:rPr>
              <w:t>CYP24A1</w:t>
            </w:r>
          </w:p>
        </w:tc>
        <w:tc>
          <w:tcPr>
            <w:tcW w:type="dxa" w:w="1560"/>
          </w:tcPr>
          <w:p>
            <w:r>
              <w:rPr>
                <w:sz w:val="20"/>
              </w:rPr>
              <w:t>4.10</w:t>
            </w:r>
          </w:p>
        </w:tc>
        <w:tc>
          <w:tcPr>
            <w:tcW w:type="dxa" w:w="1560"/>
          </w:tcPr>
          <w:p>
            <w:r>
              <w:rPr>
                <w:sz w:val="20"/>
              </w:rPr>
              <w:t>0.76</w:t>
            </w:r>
          </w:p>
        </w:tc>
        <w:tc>
          <w:tcPr>
            <w:tcW w:type="dxa" w:w="1560"/>
          </w:tcPr>
          <w:p>
            <w:r>
              <w:rPr>
                <w:sz w:val="20"/>
              </w:rPr>
              <w:t>up</w:t>
            </w:r>
          </w:p>
        </w:tc>
        <w:tc>
          <w:tcPr>
            <w:tcW w:type="dxa" w:w="1560"/>
          </w:tcPr>
          <w:p>
            <w:r>
              <w:rPr>
                <w:sz w:val="20"/>
              </w:rPr>
              <w:t>2.21</w:t>
            </w:r>
          </w:p>
        </w:tc>
      </w:tr>
      <w:tr>
        <w:tc>
          <w:tcPr>
            <w:tcW w:type="dxa" w:w="1560"/>
          </w:tcPr>
          <w:p>
            <w:r>
              <w:rPr>
                <w:sz w:val="20"/>
              </w:rPr>
              <w:t>13</w:t>
            </w:r>
          </w:p>
        </w:tc>
        <w:tc>
          <w:tcPr>
            <w:tcW w:type="dxa" w:w="1560"/>
          </w:tcPr>
          <w:p>
            <w:r>
              <w:rPr>
                <w:sz w:val="20"/>
              </w:rPr>
              <w:t>KNTC1</w:t>
            </w:r>
          </w:p>
        </w:tc>
        <w:tc>
          <w:tcPr>
            <w:tcW w:type="dxa" w:w="1560"/>
          </w:tcPr>
          <w:p>
            <w:r>
              <w:rPr>
                <w:sz w:val="20"/>
              </w:rPr>
              <w:t>5.07</w:t>
            </w:r>
          </w:p>
        </w:tc>
        <w:tc>
          <w:tcPr>
            <w:tcW w:type="dxa" w:w="1560"/>
          </w:tcPr>
          <w:p>
            <w:r>
              <w:rPr>
                <w:sz w:val="20"/>
              </w:rPr>
              <w:t>1.83</w:t>
            </w:r>
          </w:p>
        </w:tc>
        <w:tc>
          <w:tcPr>
            <w:tcW w:type="dxa" w:w="1560"/>
          </w:tcPr>
          <w:p>
            <w:r>
              <w:rPr>
                <w:sz w:val="20"/>
              </w:rPr>
              <w:t>up</w:t>
            </w:r>
          </w:p>
        </w:tc>
        <w:tc>
          <w:tcPr>
            <w:tcW w:type="dxa" w:w="1560"/>
          </w:tcPr>
          <w:p>
            <w:r>
              <w:rPr>
                <w:sz w:val="20"/>
              </w:rPr>
              <w:t>1.71</w:t>
            </w:r>
          </w:p>
        </w:tc>
      </w:tr>
      <w:tr>
        <w:tc>
          <w:tcPr>
            <w:tcW w:type="dxa" w:w="1560"/>
          </w:tcPr>
          <w:p>
            <w:r>
              <w:rPr>
                <w:sz w:val="20"/>
              </w:rPr>
              <w:t>14</w:t>
            </w:r>
          </w:p>
        </w:tc>
        <w:tc>
          <w:tcPr>
            <w:tcW w:type="dxa" w:w="1560"/>
          </w:tcPr>
          <w:p>
            <w:r>
              <w:rPr>
                <w:sz w:val="20"/>
              </w:rPr>
              <w:t>CYR61</w:t>
            </w:r>
          </w:p>
        </w:tc>
        <w:tc>
          <w:tcPr>
            <w:tcW w:type="dxa" w:w="1560"/>
          </w:tcPr>
          <w:p>
            <w:r>
              <w:rPr>
                <w:sz w:val="20"/>
              </w:rPr>
              <w:t>5.30</w:t>
            </w:r>
          </w:p>
        </w:tc>
        <w:tc>
          <w:tcPr>
            <w:tcW w:type="dxa" w:w="1560"/>
          </w:tcPr>
          <w:p>
            <w:r>
              <w:rPr>
                <w:sz w:val="20"/>
              </w:rPr>
              <w:t>0.63</w:t>
            </w:r>
          </w:p>
        </w:tc>
        <w:tc>
          <w:tcPr>
            <w:tcW w:type="dxa" w:w="1560"/>
          </w:tcPr>
          <w:p>
            <w:r>
              <w:rPr>
                <w:sz w:val="20"/>
              </w:rPr>
              <w:t>up</w:t>
            </w:r>
          </w:p>
        </w:tc>
        <w:tc>
          <w:tcPr>
            <w:tcW w:type="dxa" w:w="1560"/>
          </w:tcPr>
          <w:p>
            <w:r>
              <w:rPr>
                <w:sz w:val="20"/>
              </w:rPr>
              <w:t>1.39</w:t>
            </w:r>
          </w:p>
        </w:tc>
      </w:tr>
      <w:tr>
        <w:tc>
          <w:tcPr>
            <w:tcW w:type="dxa" w:w="1560"/>
          </w:tcPr>
          <w:p>
            <w:r>
              <w:rPr>
                <w:sz w:val="20"/>
              </w:rPr>
              <w:t>15</w:t>
            </w:r>
          </w:p>
        </w:tc>
        <w:tc>
          <w:tcPr>
            <w:tcW w:type="dxa" w:w="1560"/>
          </w:tcPr>
          <w:p>
            <w:r>
              <w:rPr>
                <w:sz w:val="20"/>
              </w:rPr>
              <w:t>SLC10A1</w:t>
            </w:r>
          </w:p>
        </w:tc>
        <w:tc>
          <w:tcPr>
            <w:tcW w:type="dxa" w:w="1560"/>
          </w:tcPr>
          <w:p>
            <w:r>
              <w:rPr>
                <w:sz w:val="20"/>
              </w:rPr>
              <w:t>6.77</w:t>
            </w:r>
          </w:p>
        </w:tc>
        <w:tc>
          <w:tcPr>
            <w:tcW w:type="dxa" w:w="1560"/>
          </w:tcPr>
          <w:p>
            <w:r>
              <w:rPr>
                <w:sz w:val="20"/>
              </w:rPr>
              <w:t>1.77</w:t>
            </w:r>
          </w:p>
        </w:tc>
        <w:tc>
          <w:tcPr>
            <w:tcW w:type="dxa" w:w="1560"/>
          </w:tcPr>
          <w:p>
            <w:r>
              <w:rPr>
                <w:sz w:val="20"/>
              </w:rPr>
              <w:t>down</w:t>
            </w:r>
          </w:p>
        </w:tc>
        <w:tc>
          <w:tcPr>
            <w:tcW w:type="dxa" w:w="1560"/>
          </w:tcPr>
          <w:p>
            <w:r>
              <w:rPr>
                <w:sz w:val="20"/>
              </w:rPr>
              <w:t>-2.18</w:t>
            </w:r>
          </w:p>
        </w:tc>
      </w:tr>
      <w:tr>
        <w:tc>
          <w:tcPr>
            <w:tcW w:type="dxa" w:w="1560"/>
          </w:tcPr>
          <w:p>
            <w:r>
              <w:rPr>
                <w:sz w:val="20"/>
              </w:rPr>
              <w:t>16</w:t>
            </w:r>
          </w:p>
        </w:tc>
        <w:tc>
          <w:tcPr>
            <w:tcW w:type="dxa" w:w="1560"/>
          </w:tcPr>
          <w:p>
            <w:r>
              <w:rPr>
                <w:sz w:val="20"/>
              </w:rPr>
              <w:t>PCK1</w:t>
            </w:r>
          </w:p>
        </w:tc>
        <w:tc>
          <w:tcPr>
            <w:tcW w:type="dxa" w:w="1560"/>
          </w:tcPr>
          <w:p>
            <w:r>
              <w:rPr>
                <w:sz w:val="20"/>
              </w:rPr>
              <w:t>7.69</w:t>
            </w:r>
          </w:p>
        </w:tc>
        <w:tc>
          <w:tcPr>
            <w:tcW w:type="dxa" w:w="1560"/>
          </w:tcPr>
          <w:p>
            <w:r>
              <w:rPr>
                <w:sz w:val="20"/>
              </w:rPr>
              <w:t>6.47</w:t>
            </w:r>
          </w:p>
        </w:tc>
        <w:tc>
          <w:tcPr>
            <w:tcW w:type="dxa" w:w="1560"/>
          </w:tcPr>
          <w:p>
            <w:r>
              <w:rPr>
                <w:sz w:val="20"/>
              </w:rPr>
              <w:t>up</w:t>
            </w:r>
          </w:p>
        </w:tc>
        <w:tc>
          <w:tcPr>
            <w:tcW w:type="dxa" w:w="1560"/>
          </w:tcPr>
          <w:p>
            <w:r>
              <w:rPr>
                <w:sz w:val="20"/>
              </w:rPr>
              <w:t>2.19</w:t>
            </w:r>
          </w:p>
        </w:tc>
      </w:tr>
      <w:tr>
        <w:tc>
          <w:tcPr>
            <w:tcW w:type="dxa" w:w="1560"/>
          </w:tcPr>
          <w:p>
            <w:r>
              <w:rPr>
                <w:sz w:val="20"/>
              </w:rPr>
              <w:t>17</w:t>
            </w:r>
          </w:p>
        </w:tc>
        <w:tc>
          <w:tcPr>
            <w:tcW w:type="dxa" w:w="1560"/>
          </w:tcPr>
          <w:p>
            <w:r>
              <w:rPr>
                <w:sz w:val="20"/>
              </w:rPr>
              <w:t>SREBF1</w:t>
            </w:r>
          </w:p>
        </w:tc>
        <w:tc>
          <w:tcPr>
            <w:tcW w:type="dxa" w:w="1560"/>
          </w:tcPr>
          <w:p>
            <w:r>
              <w:rPr>
                <w:sz w:val="20"/>
              </w:rPr>
              <w:t>9.29</w:t>
            </w:r>
          </w:p>
        </w:tc>
        <w:tc>
          <w:tcPr>
            <w:tcW w:type="dxa" w:w="1560"/>
          </w:tcPr>
          <w:p>
            <w:r>
              <w:rPr>
                <w:sz w:val="20"/>
              </w:rPr>
              <w:t>2.97</w:t>
            </w:r>
          </w:p>
        </w:tc>
        <w:tc>
          <w:tcPr>
            <w:tcW w:type="dxa" w:w="1560"/>
          </w:tcPr>
          <w:p>
            <w:r>
              <w:rPr>
                <w:sz w:val="20"/>
              </w:rPr>
              <w:t>up</w:t>
            </w:r>
          </w:p>
        </w:tc>
        <w:tc>
          <w:tcPr>
            <w:tcW w:type="dxa" w:w="1560"/>
          </w:tcPr>
          <w:p>
            <w:r>
              <w:rPr>
                <w:sz w:val="20"/>
              </w:rPr>
              <w:t>2.77</w:t>
            </w:r>
          </w:p>
        </w:tc>
      </w:tr>
      <w:tr>
        <w:tc>
          <w:tcPr>
            <w:tcW w:type="dxa" w:w="1560"/>
          </w:tcPr>
          <w:p>
            <w:r>
              <w:rPr>
                <w:sz w:val="20"/>
              </w:rPr>
              <w:t>18</w:t>
            </w:r>
          </w:p>
        </w:tc>
        <w:tc>
          <w:tcPr>
            <w:tcW w:type="dxa" w:w="1560"/>
          </w:tcPr>
          <w:p>
            <w:r>
              <w:rPr>
                <w:sz w:val="20"/>
              </w:rPr>
              <w:t>SULT1C2</w:t>
            </w:r>
          </w:p>
        </w:tc>
        <w:tc>
          <w:tcPr>
            <w:tcW w:type="dxa" w:w="1560"/>
          </w:tcPr>
          <w:p>
            <w:r>
              <w:rPr>
                <w:sz w:val="20"/>
              </w:rPr>
              <w:t>14.93</w:t>
            </w:r>
          </w:p>
        </w:tc>
        <w:tc>
          <w:tcPr>
            <w:tcW w:type="dxa" w:w="1560"/>
          </w:tcPr>
          <w:p>
            <w:r>
              <w:rPr>
                <w:sz w:val="20"/>
              </w:rPr>
              <w:t>12.16</w:t>
            </w:r>
          </w:p>
        </w:tc>
        <w:tc>
          <w:tcPr>
            <w:tcW w:type="dxa" w:w="1560"/>
          </w:tcPr>
          <w:p>
            <w:r>
              <w:rPr>
                <w:sz w:val="20"/>
              </w:rPr>
              <w:t>down</w:t>
            </w:r>
          </w:p>
        </w:tc>
        <w:tc>
          <w:tcPr>
            <w:tcW w:type="dxa" w:w="1560"/>
          </w:tcPr>
          <w:p>
            <w:r>
              <w:rPr>
                <w:sz w:val="20"/>
              </w:rPr>
              <w:t>-1.81</w:t>
            </w:r>
          </w:p>
        </w:tc>
      </w:tr>
      <w:tr>
        <w:tc>
          <w:tcPr>
            <w:tcW w:type="dxa" w:w="1560"/>
          </w:tcPr>
          <w:p>
            <w:r>
              <w:rPr>
                <w:sz w:val="20"/>
              </w:rPr>
              <w:t>19</w:t>
            </w:r>
          </w:p>
        </w:tc>
        <w:tc>
          <w:tcPr>
            <w:tcW w:type="dxa" w:w="1560"/>
          </w:tcPr>
          <w:p>
            <w:r>
              <w:rPr>
                <w:sz w:val="20"/>
              </w:rPr>
              <w:t>LOC100911814</w:t>
            </w:r>
          </w:p>
        </w:tc>
        <w:tc>
          <w:tcPr>
            <w:tcW w:type="dxa" w:w="1560"/>
          </w:tcPr>
          <w:p>
            <w:r>
              <w:rPr>
                <w:sz w:val="20"/>
              </w:rPr>
              <w:t>17.24</w:t>
            </w:r>
          </w:p>
        </w:tc>
        <w:tc>
          <w:tcPr>
            <w:tcW w:type="dxa" w:w="1560"/>
          </w:tcPr>
          <w:p>
            <w:r>
              <w:rPr>
                <w:sz w:val="20"/>
              </w:rPr>
              <w:t>0.76</w:t>
            </w:r>
          </w:p>
        </w:tc>
        <w:tc>
          <w:tcPr>
            <w:tcW w:type="dxa" w:w="1560"/>
          </w:tcPr>
          <w:p>
            <w:r>
              <w:rPr>
                <w:sz w:val="20"/>
              </w:rPr>
              <w:t>up</w:t>
            </w:r>
          </w:p>
        </w:tc>
        <w:tc>
          <w:tcPr>
            <w:tcW w:type="dxa" w:w="1560"/>
          </w:tcPr>
          <w:p>
            <w:r>
              <w:rPr>
                <w:sz w:val="20"/>
              </w:rPr>
              <w:t>1.60</w:t>
            </w:r>
          </w:p>
        </w:tc>
      </w:tr>
      <w:tr>
        <w:tc>
          <w:tcPr>
            <w:tcW w:type="dxa" w:w="1560"/>
          </w:tcPr>
          <w:p>
            <w:r>
              <w:rPr>
                <w:sz w:val="20"/>
              </w:rPr>
              <w:t>20</w:t>
            </w:r>
          </w:p>
        </w:tc>
        <w:tc>
          <w:tcPr>
            <w:tcW w:type="dxa" w:w="1560"/>
          </w:tcPr>
          <w:p>
            <w:r>
              <w:rPr>
                <w:sz w:val="20"/>
              </w:rPr>
              <w:t>GSTA2</w:t>
            </w:r>
          </w:p>
        </w:tc>
        <w:tc>
          <w:tcPr>
            <w:tcW w:type="dxa" w:w="1560"/>
          </w:tcPr>
          <w:p>
            <w:r>
              <w:rPr>
                <w:sz w:val="20"/>
              </w:rPr>
              <w:t>19.85</w:t>
            </w:r>
          </w:p>
        </w:tc>
        <w:tc>
          <w:tcPr>
            <w:tcW w:type="dxa" w:w="1560"/>
          </w:tcPr>
          <w:p>
            <w:r>
              <w:rPr>
                <w:sz w:val="20"/>
              </w:rPr>
              <w:t>4.55</w:t>
            </w:r>
          </w:p>
        </w:tc>
        <w:tc>
          <w:tcPr>
            <w:tcW w:type="dxa" w:w="1560"/>
          </w:tcPr>
          <w:p>
            <w:r>
              <w:rPr>
                <w:sz w:val="20"/>
              </w:rPr>
              <w:t>up</w:t>
            </w:r>
          </w:p>
        </w:tc>
        <w:tc>
          <w:tcPr>
            <w:tcW w:type="dxa" w:w="1560"/>
          </w:tcPr>
          <w:p>
            <w:r>
              <w:rPr>
                <w:sz w:val="20"/>
              </w:rPr>
              <w:t>1.45</w:t>
            </w:r>
          </w:p>
        </w:tc>
      </w:tr>
    </w:tbl>
    <w:p>
      <w:pPr>
        <w:pStyle w:val="Heading4"/>
      </w:pPr>
      <w:r>
        <w:t>Kidney, Male</w:t>
      </w:r>
    </w:p>
    <w:p>
      <w:r>
        <w:t>Among the individual dose-responsive genes, GPX4 emerged as a high-confidence sentinel gene supported by an extensive literature base (156 papers), with broad organ-level enrichment spanning kidney, liver, testes, and numerous other tissues. GPX4 encodes glutathione peroxidase 4, a critical regulator of ferroptosis through its role in reducing phospholipid hydroperoxides, and its dose-responsive alteration in the kidney is consistent with PFAS-associated oxidative lipid stress. The co-regulation of GPX4 with FASN—whose knockdown has been shown to promote GPX4 degradation and ferroptosis—and with SQSTM1, a mediator of selective autophagy implicated in the GPX4/SQSTM1 ferroptotic axis in gastric cancer models, raises the possibility that PFHxSA exposure perturbs ferroptosis-regulatory networks in the kidney. AHR, a well-established xenobiotic receptor and transcriptional regulator, was identified as a dose-responsive gene with strong literature support (35 papers) and enrichment in kidney, liver, and male reproductive organ signatures; its co-enrichment with CYP2E1 in the chemical carcinogenesis pathway at a median BMD of approximately 90.5 mg/kg/day is consistent with AHR-mediated induction of oxidative metabolism at higher exposure levels. CYP11A1, the rate-limiting enzyme in steroidogenesis, was dose-responsive and exhibited strong enrichment in testicular, adrenal, and reproductive tissue signatures, with literature evidence linking its disruption to circadian clock perturbation and impaired testosterone synthesis; this finding warrants consideration in the context of potential endocrine-disrupting effects of PFHxSA. EGR1, an early-response transcription factor with established roles as a predictive biomarker of drug-induced kidney and liver toxicity, was also identified as a dose-responsive gene, further supporting the interpretation that PFHxSA induces a stress-response transcriptional program in the kidney.</w:t>
        <w:br/>
        <w:br/>
        <w:t>Several additional dose-responsive genes were supported by moderate or single-study evidence but are mechanistically coherent with the dominant pathway signatures. ACOX1, the rate-limiting enzyme of peroxisomal fatty acid beta-oxidation and a canonical PPAR-α target, was upregulated and supported by three papers, with enrichment in kidney, liver, and blood signatures; its induction is consistent with the PPAR-α activation hypothesis and aligns with published transcriptomic data on PFAS-induced hepatic steatosis. SCD and FADS1, both involved in fatty acid desaturation and supported by two papers each, were dose-responsive and have been identified as components of a drug-induced steatosis gene signature in rats, suggesting that PFHxSA may promote lipid accumulation in the kidney through dysregulation of fatty acid unsaturation pathways. ARNTL, a core circadian clock gene supported by three papers, was dose-responsive with enrichment in peripheral nerve sheath and gastric tissue signatures; its disruption has been mechanistically linked to impaired steroidogenesis via CYP11A1, providing a potential integrative mechanism connecting circadian disruption and endocrine perturbation. ESR1, encoding estrogen receptor alpha, was identified as a dose-responsive gene with enrichment in breast, testes, kidney, and liver signatures, and its co-regulation with CYP11A1 and DHCR7 in steroid metabolic pathways raises the possibility of estrogenic or anti-androgenic signaling perturbation. Collectively, the weight of evidence from pathway enrichment, BMD ordering, organ signature analysis, and individual gene literature support indicates that PFHxSA induces a coordinated transcriptional response in the male rat kidney characterized by PPAR-α-mediated induction of fatty acid oxidation and cholesterol biosynthesis, perturbation of ferroptosis-regulatory and oxidative stress networks, and potential disruption of steroidogenic and circadian signaling pathways, with the most sensitive responses occurring at BMDs in the range of 33–40 mg/kg/day.</w:t>
      </w:r>
    </w:p>
    <w:p>
      <w:r>
        <w:rPr>
          <w:b/>
        </w:rPr>
        <w:t>Table 14. Top 20 Kidney Male Genes Ranked by Potency of Perturbation, Sorted by Benchmark Dose</w:t>
      </w:r>
    </w:p>
    <w:tbl>
      <w:tblPr>
        <w:tblW w:type="auto" w:w="0"/>
        <w:tblLayout w:type="autofit"/>
        <w:tblLook w:firstColumn="1" w:firstRow="1" w:lastColumn="0" w:lastRow="0" w:noHBand="0" w:noVBand="1" w:val="04A0"/>
        <w:tblBorders>
          <w:top w:val="single" w:sz="8" w:space="0" w:color="000000"/>
          <w:bottom w:val="single" w:sz="8" w:space="0" w:color="000000"/>
        </w:tblBorders>
      </w:tblPr>
      <w:tblGrid>
        <w:gridCol w:w="1560"/>
        <w:gridCol w:w="1560"/>
        <w:gridCol w:w="1560"/>
        <w:gridCol w:w="1560"/>
        <w:gridCol w:w="1560"/>
        <w:gridCol w:w="1560"/>
      </w:tblGrid>
      <w:tr>
        <w:trPr>
          <w:tblHeader w:val="true"/>
        </w:trPr>
        <w:tc>
          <w:tcPr>
            <w:tcW w:type="dxa" w:w="1560"/>
            <w:tcBorders>
              <w:bottom w:val="single" w:sz="8" w:space="0" w:color="000000"/>
            </w:tcBorders>
          </w:tcPr>
          <w:p>
            <w:r>
              <w:rPr>
                <w:rFonts w:ascii="Arial" w:hAnsi="Arial"/>
                <w:b/>
                <w:sz w:val="20"/>
              </w:rPr>
              <w:t>Rank</w:t>
            </w:r>
          </w:p>
        </w:tc>
        <w:tc>
          <w:tcPr>
            <w:tcW w:type="dxa" w:w="1560"/>
            <w:tcBorders>
              <w:bottom w:val="single" w:sz="8" w:space="0" w:color="000000"/>
            </w:tcBorders>
          </w:tcPr>
          <w:p>
            <w:r>
              <w:rPr>
                <w:rFonts w:ascii="Arial" w:hAnsi="Arial"/>
                <w:b/>
                <w:sz w:val="20"/>
              </w:rPr>
              <w:t>Gene</w:t>
            </w:r>
          </w:p>
        </w:tc>
        <w:tc>
          <w:tcPr>
            <w:tcW w:type="dxa" w:w="1560"/>
            <w:tcBorders>
              <w:bottom w:val="single" w:sz="8" w:space="0" w:color="000000"/>
            </w:tcBorders>
          </w:tcPr>
          <w:p>
            <w:r>
              <w:rPr>
                <w:rFonts w:ascii="Arial" w:hAnsi="Arial"/>
                <w:b/>
                <w:sz w:val="20"/>
              </w:rPr>
              <w:t>BMD</w:t>
            </w:r>
          </w:p>
        </w:tc>
        <w:tc>
          <w:tcPr>
            <w:tcW w:type="dxa" w:w="1560"/>
            <w:tcBorders>
              <w:bottom w:val="single" w:sz="8" w:space="0" w:color="000000"/>
            </w:tcBorders>
          </w:tcPr>
          <w:p>
            <w:r>
              <w:rPr>
                <w:rFonts w:ascii="Arial" w:hAnsi="Arial"/>
                <w:b/>
                <w:sz w:val="20"/>
              </w:rPr>
              <w:t>BMDL</w:t>
            </w:r>
          </w:p>
        </w:tc>
        <w:tc>
          <w:tcPr>
            <w:tcW w:type="dxa" w:w="1560"/>
            <w:tcBorders>
              <w:bottom w:val="single" w:sz="8" w:space="0" w:color="000000"/>
            </w:tcBorders>
          </w:tcPr>
          <w:p>
            <w:r>
              <w:rPr>
                <w:rFonts w:ascii="Arial" w:hAnsi="Arial"/>
                <w:b/>
                <w:sz w:val="20"/>
              </w:rPr>
              <w:t>Direction</w:t>
            </w:r>
          </w:p>
        </w:tc>
        <w:tc>
          <w:tcPr>
            <w:tcW w:type="dxa" w:w="1560"/>
            <w:tcBorders>
              <w:bottom w:val="single" w:sz="8" w:space="0" w:color="000000"/>
            </w:tcBorders>
          </w:tcPr>
          <w:p>
            <w:r>
              <w:rPr>
                <w:rFonts w:ascii="Arial" w:hAnsi="Arial"/>
                <w:b/>
                <w:sz w:val="20"/>
              </w:rPr>
              <w:t>Fold Change</w:t>
            </w:r>
          </w:p>
        </w:tc>
      </w:tr>
      <w:tr>
        <w:tc>
          <w:tcPr>
            <w:tcW w:type="dxa" w:w="1560"/>
          </w:tcPr>
          <w:p>
            <w:r>
              <w:rPr>
                <w:sz w:val="20"/>
              </w:rPr>
              <w:t>1</w:t>
            </w:r>
          </w:p>
        </w:tc>
        <w:tc>
          <w:tcPr>
            <w:tcW w:type="dxa" w:w="1560"/>
          </w:tcPr>
          <w:p>
            <w:r>
              <w:rPr>
                <w:sz w:val="20"/>
              </w:rPr>
              <w:t>EGR1</w:t>
            </w:r>
          </w:p>
        </w:tc>
        <w:tc>
          <w:tcPr>
            <w:tcW w:type="dxa" w:w="1560"/>
          </w:tcPr>
          <w:p>
            <w:r>
              <w:rPr>
                <w:sz w:val="20"/>
              </w:rPr>
              <w:t>0.14</w:t>
            </w:r>
          </w:p>
        </w:tc>
        <w:tc>
          <w:tcPr>
            <w:tcW w:type="dxa" w:w="1560"/>
          </w:tcPr>
          <w:p>
            <w:r>
              <w:rPr>
                <w:sz w:val="20"/>
              </w:rPr>
              <w:t>0.03</w:t>
            </w:r>
          </w:p>
        </w:tc>
        <w:tc>
          <w:tcPr>
            <w:tcW w:type="dxa" w:w="1560"/>
          </w:tcPr>
          <w:p>
            <w:r>
              <w:rPr>
                <w:sz w:val="20"/>
              </w:rPr>
              <w:t>down</w:t>
            </w:r>
          </w:p>
        </w:tc>
        <w:tc>
          <w:tcPr>
            <w:tcW w:type="dxa" w:w="1560"/>
          </w:tcPr>
          <w:p>
            <w:r>
              <w:rPr>
                <w:sz w:val="20"/>
              </w:rPr>
              <w:t>-1.65</w:t>
            </w:r>
          </w:p>
        </w:tc>
      </w:tr>
      <w:tr>
        <w:tc>
          <w:tcPr>
            <w:tcW w:type="dxa" w:w="1560"/>
          </w:tcPr>
          <w:p>
            <w:r>
              <w:rPr>
                <w:sz w:val="20"/>
              </w:rPr>
              <w:t>2</w:t>
            </w:r>
          </w:p>
        </w:tc>
        <w:tc>
          <w:tcPr>
            <w:tcW w:type="dxa" w:w="1560"/>
          </w:tcPr>
          <w:p>
            <w:r>
              <w:rPr>
                <w:sz w:val="20"/>
              </w:rPr>
              <w:t>DDIT4</w:t>
            </w:r>
          </w:p>
        </w:tc>
        <w:tc>
          <w:tcPr>
            <w:tcW w:type="dxa" w:w="1560"/>
          </w:tcPr>
          <w:p>
            <w:r>
              <w:rPr>
                <w:sz w:val="20"/>
              </w:rPr>
              <w:t>0.33</w:t>
            </w:r>
          </w:p>
        </w:tc>
        <w:tc>
          <w:tcPr>
            <w:tcW w:type="dxa" w:w="1560"/>
          </w:tcPr>
          <w:p>
            <w:r>
              <w:rPr>
                <w:sz w:val="20"/>
              </w:rPr>
              <w:t>0.04</w:t>
            </w:r>
          </w:p>
        </w:tc>
        <w:tc>
          <w:tcPr>
            <w:tcW w:type="dxa" w:w="1560"/>
          </w:tcPr>
          <w:p>
            <w:r>
              <w:rPr>
                <w:sz w:val="20"/>
              </w:rPr>
              <w:t>down</w:t>
            </w:r>
          </w:p>
        </w:tc>
        <w:tc>
          <w:tcPr>
            <w:tcW w:type="dxa" w:w="1560"/>
          </w:tcPr>
          <w:p>
            <w:r>
              <w:rPr>
                <w:sz w:val="20"/>
              </w:rPr>
              <w:t>-1.40</w:t>
            </w:r>
          </w:p>
        </w:tc>
      </w:tr>
      <w:tr>
        <w:tc>
          <w:tcPr>
            <w:tcW w:type="dxa" w:w="1560"/>
          </w:tcPr>
          <w:p>
            <w:r>
              <w:rPr>
                <w:sz w:val="20"/>
              </w:rPr>
              <w:t>3</w:t>
            </w:r>
          </w:p>
        </w:tc>
        <w:tc>
          <w:tcPr>
            <w:tcW w:type="dxa" w:w="1560"/>
          </w:tcPr>
          <w:p>
            <w:r>
              <w:rPr>
                <w:sz w:val="20"/>
              </w:rPr>
              <w:t>LOC100911814</w:t>
            </w:r>
          </w:p>
        </w:tc>
        <w:tc>
          <w:tcPr>
            <w:tcW w:type="dxa" w:w="1560"/>
          </w:tcPr>
          <w:p>
            <w:r>
              <w:rPr>
                <w:sz w:val="20"/>
              </w:rPr>
              <w:t>0.35</w:t>
            </w:r>
          </w:p>
        </w:tc>
        <w:tc>
          <w:tcPr>
            <w:tcW w:type="dxa" w:w="1560"/>
          </w:tcPr>
          <w:p>
            <w:r>
              <w:rPr>
                <w:sz w:val="20"/>
              </w:rPr>
              <w:t>0.08</w:t>
            </w:r>
          </w:p>
        </w:tc>
        <w:tc>
          <w:tcPr>
            <w:tcW w:type="dxa" w:w="1560"/>
          </w:tcPr>
          <w:p>
            <w:r>
              <w:rPr>
                <w:sz w:val="20"/>
              </w:rPr>
              <w:t>down</w:t>
            </w:r>
          </w:p>
        </w:tc>
        <w:tc>
          <w:tcPr>
            <w:tcW w:type="dxa" w:w="1560"/>
          </w:tcPr>
          <w:p>
            <w:r>
              <w:rPr>
                <w:sz w:val="20"/>
              </w:rPr>
              <w:t>-2.38</w:t>
            </w:r>
          </w:p>
        </w:tc>
      </w:tr>
      <w:tr>
        <w:tc>
          <w:tcPr>
            <w:tcW w:type="dxa" w:w="1560"/>
          </w:tcPr>
          <w:p>
            <w:r>
              <w:rPr>
                <w:sz w:val="20"/>
              </w:rPr>
              <w:t>4</w:t>
            </w:r>
          </w:p>
        </w:tc>
        <w:tc>
          <w:tcPr>
            <w:tcW w:type="dxa" w:w="1560"/>
          </w:tcPr>
          <w:p>
            <w:r>
              <w:rPr>
                <w:sz w:val="20"/>
              </w:rPr>
              <w:t>CEBPD</w:t>
            </w:r>
          </w:p>
        </w:tc>
        <w:tc>
          <w:tcPr>
            <w:tcW w:type="dxa" w:w="1560"/>
          </w:tcPr>
          <w:p>
            <w:r>
              <w:rPr>
                <w:sz w:val="20"/>
              </w:rPr>
              <w:t>0.67</w:t>
            </w:r>
          </w:p>
        </w:tc>
        <w:tc>
          <w:tcPr>
            <w:tcW w:type="dxa" w:w="1560"/>
          </w:tcPr>
          <w:p>
            <w:r>
              <w:rPr>
                <w:sz w:val="20"/>
              </w:rPr>
              <w:t>0.20</w:t>
            </w:r>
          </w:p>
        </w:tc>
        <w:tc>
          <w:tcPr>
            <w:tcW w:type="dxa" w:w="1560"/>
          </w:tcPr>
          <w:p>
            <w:r>
              <w:rPr>
                <w:sz w:val="20"/>
              </w:rPr>
              <w:t>down</w:t>
            </w:r>
          </w:p>
        </w:tc>
        <w:tc>
          <w:tcPr>
            <w:tcW w:type="dxa" w:w="1560"/>
          </w:tcPr>
          <w:p>
            <w:r>
              <w:rPr>
                <w:sz w:val="20"/>
              </w:rPr>
              <w:t>-1.51</w:t>
            </w:r>
          </w:p>
        </w:tc>
      </w:tr>
      <w:tr>
        <w:tc>
          <w:tcPr>
            <w:tcW w:type="dxa" w:w="1560"/>
          </w:tcPr>
          <w:p>
            <w:r>
              <w:rPr>
                <w:sz w:val="20"/>
              </w:rPr>
              <w:t>5</w:t>
            </w:r>
          </w:p>
        </w:tc>
        <w:tc>
          <w:tcPr>
            <w:tcW w:type="dxa" w:w="1560"/>
          </w:tcPr>
          <w:p>
            <w:r>
              <w:rPr>
                <w:sz w:val="20"/>
              </w:rPr>
              <w:t>ZFP354A</w:t>
            </w:r>
          </w:p>
        </w:tc>
        <w:tc>
          <w:tcPr>
            <w:tcW w:type="dxa" w:w="1560"/>
          </w:tcPr>
          <w:p>
            <w:r>
              <w:rPr>
                <w:sz w:val="20"/>
              </w:rPr>
              <w:t>1.34</w:t>
            </w:r>
          </w:p>
        </w:tc>
        <w:tc>
          <w:tcPr>
            <w:tcW w:type="dxa" w:w="1560"/>
          </w:tcPr>
          <w:p>
            <w:r>
              <w:rPr>
                <w:sz w:val="20"/>
              </w:rPr>
              <w:t>0.68</w:t>
            </w:r>
          </w:p>
        </w:tc>
        <w:tc>
          <w:tcPr>
            <w:tcW w:type="dxa" w:w="1560"/>
          </w:tcPr>
          <w:p>
            <w:r>
              <w:rPr>
                <w:sz w:val="20"/>
              </w:rPr>
              <w:t>down</w:t>
            </w:r>
          </w:p>
        </w:tc>
        <w:tc>
          <w:tcPr>
            <w:tcW w:type="dxa" w:w="1560"/>
          </w:tcPr>
          <w:p>
            <w:r>
              <w:rPr>
                <w:sz w:val="20"/>
              </w:rPr>
              <w:t>-2.02</w:t>
            </w:r>
          </w:p>
        </w:tc>
      </w:tr>
      <w:tr>
        <w:tc>
          <w:tcPr>
            <w:tcW w:type="dxa" w:w="1560"/>
          </w:tcPr>
          <w:p>
            <w:r>
              <w:rPr>
                <w:sz w:val="20"/>
              </w:rPr>
              <w:t>6</w:t>
            </w:r>
          </w:p>
        </w:tc>
        <w:tc>
          <w:tcPr>
            <w:tcW w:type="dxa" w:w="1560"/>
          </w:tcPr>
          <w:p>
            <w:r>
              <w:rPr>
                <w:sz w:val="20"/>
              </w:rPr>
              <w:t>CH25H</w:t>
            </w:r>
          </w:p>
        </w:tc>
        <w:tc>
          <w:tcPr>
            <w:tcW w:type="dxa" w:w="1560"/>
          </w:tcPr>
          <w:p>
            <w:r>
              <w:rPr>
                <w:sz w:val="20"/>
              </w:rPr>
              <w:t>2.95</w:t>
            </w:r>
          </w:p>
        </w:tc>
        <w:tc>
          <w:tcPr>
            <w:tcW w:type="dxa" w:w="1560"/>
          </w:tcPr>
          <w:p>
            <w:r>
              <w:rPr>
                <w:sz w:val="20"/>
              </w:rPr>
              <w:t>0.23</w:t>
            </w:r>
          </w:p>
        </w:tc>
        <w:tc>
          <w:tcPr>
            <w:tcW w:type="dxa" w:w="1560"/>
          </w:tcPr>
          <w:p>
            <w:r>
              <w:rPr>
                <w:sz w:val="20"/>
              </w:rPr>
              <w:t>down</w:t>
            </w:r>
          </w:p>
        </w:tc>
        <w:tc>
          <w:tcPr>
            <w:tcW w:type="dxa" w:w="1560"/>
          </w:tcPr>
          <w:p>
            <w:r>
              <w:rPr>
                <w:sz w:val="20"/>
              </w:rPr>
              <w:t>-1.78</w:t>
            </w:r>
          </w:p>
        </w:tc>
      </w:tr>
      <w:tr>
        <w:tc>
          <w:tcPr>
            <w:tcW w:type="dxa" w:w="1560"/>
          </w:tcPr>
          <w:p>
            <w:r>
              <w:rPr>
                <w:sz w:val="20"/>
              </w:rPr>
              <w:t>7</w:t>
            </w:r>
          </w:p>
        </w:tc>
        <w:tc>
          <w:tcPr>
            <w:tcW w:type="dxa" w:w="1560"/>
          </w:tcPr>
          <w:p>
            <w:r>
              <w:rPr>
                <w:sz w:val="20"/>
              </w:rPr>
              <w:t>PLK3</w:t>
            </w:r>
          </w:p>
        </w:tc>
        <w:tc>
          <w:tcPr>
            <w:tcW w:type="dxa" w:w="1560"/>
          </w:tcPr>
          <w:p>
            <w:r>
              <w:rPr>
                <w:sz w:val="20"/>
              </w:rPr>
              <w:t>3.84</w:t>
            </w:r>
          </w:p>
        </w:tc>
        <w:tc>
          <w:tcPr>
            <w:tcW w:type="dxa" w:w="1560"/>
          </w:tcPr>
          <w:p>
            <w:r>
              <w:rPr>
                <w:sz w:val="20"/>
              </w:rPr>
              <w:t>0.41</w:t>
            </w:r>
          </w:p>
        </w:tc>
        <w:tc>
          <w:tcPr>
            <w:tcW w:type="dxa" w:w="1560"/>
          </w:tcPr>
          <w:p>
            <w:r>
              <w:rPr>
                <w:sz w:val="20"/>
              </w:rPr>
              <w:t>down</w:t>
            </w:r>
          </w:p>
        </w:tc>
        <w:tc>
          <w:tcPr>
            <w:tcW w:type="dxa" w:w="1560"/>
          </w:tcPr>
          <w:p>
            <w:r>
              <w:rPr>
                <w:sz w:val="20"/>
              </w:rPr>
              <w:t>-1.67</w:t>
            </w:r>
          </w:p>
        </w:tc>
      </w:tr>
      <w:tr>
        <w:tc>
          <w:tcPr>
            <w:tcW w:type="dxa" w:w="1560"/>
          </w:tcPr>
          <w:p>
            <w:r>
              <w:rPr>
                <w:sz w:val="20"/>
              </w:rPr>
              <w:t>8</w:t>
            </w:r>
          </w:p>
        </w:tc>
        <w:tc>
          <w:tcPr>
            <w:tcW w:type="dxa" w:w="1560"/>
          </w:tcPr>
          <w:p>
            <w:r>
              <w:rPr>
                <w:sz w:val="20"/>
              </w:rPr>
              <w:t>TG</w:t>
            </w:r>
          </w:p>
        </w:tc>
        <w:tc>
          <w:tcPr>
            <w:tcW w:type="dxa" w:w="1560"/>
          </w:tcPr>
          <w:p>
            <w:r>
              <w:rPr>
                <w:sz w:val="20"/>
              </w:rPr>
              <w:t>6.01</w:t>
            </w:r>
          </w:p>
        </w:tc>
        <w:tc>
          <w:tcPr>
            <w:tcW w:type="dxa" w:w="1560"/>
          </w:tcPr>
          <w:p>
            <w:r>
              <w:rPr>
                <w:sz w:val="20"/>
              </w:rPr>
              <w:t>1.24</w:t>
            </w:r>
          </w:p>
        </w:tc>
        <w:tc>
          <w:tcPr>
            <w:tcW w:type="dxa" w:w="1560"/>
          </w:tcPr>
          <w:p>
            <w:r>
              <w:rPr>
                <w:sz w:val="20"/>
              </w:rPr>
              <w:t>down</w:t>
            </w:r>
          </w:p>
        </w:tc>
        <w:tc>
          <w:tcPr>
            <w:tcW w:type="dxa" w:w="1560"/>
          </w:tcPr>
          <w:p>
            <w:r>
              <w:rPr>
                <w:sz w:val="20"/>
              </w:rPr>
              <w:t>-1.47</w:t>
            </w:r>
          </w:p>
        </w:tc>
      </w:tr>
      <w:tr>
        <w:tc>
          <w:tcPr>
            <w:tcW w:type="dxa" w:w="1560"/>
          </w:tcPr>
          <w:p>
            <w:r>
              <w:rPr>
                <w:sz w:val="20"/>
              </w:rPr>
              <w:t>9</w:t>
            </w:r>
          </w:p>
        </w:tc>
        <w:tc>
          <w:tcPr>
            <w:tcW w:type="dxa" w:w="1560"/>
          </w:tcPr>
          <w:p>
            <w:r>
              <w:rPr>
                <w:sz w:val="20"/>
              </w:rPr>
              <w:t>SREBF1</w:t>
            </w:r>
          </w:p>
        </w:tc>
        <w:tc>
          <w:tcPr>
            <w:tcW w:type="dxa" w:w="1560"/>
          </w:tcPr>
          <w:p>
            <w:r>
              <w:rPr>
                <w:sz w:val="20"/>
              </w:rPr>
              <w:t>7.34</w:t>
            </w:r>
          </w:p>
        </w:tc>
        <w:tc>
          <w:tcPr>
            <w:tcW w:type="dxa" w:w="1560"/>
          </w:tcPr>
          <w:p>
            <w:r>
              <w:rPr>
                <w:sz w:val="20"/>
              </w:rPr>
              <w:t>6.38</w:t>
            </w:r>
          </w:p>
        </w:tc>
        <w:tc>
          <w:tcPr>
            <w:tcW w:type="dxa" w:w="1560"/>
          </w:tcPr>
          <w:p>
            <w:r>
              <w:rPr>
                <w:sz w:val="20"/>
              </w:rPr>
              <w:t>up</w:t>
            </w:r>
          </w:p>
        </w:tc>
        <w:tc>
          <w:tcPr>
            <w:tcW w:type="dxa" w:w="1560"/>
          </w:tcPr>
          <w:p>
            <w:r>
              <w:rPr>
                <w:sz w:val="20"/>
              </w:rPr>
              <w:t>3.78</w:t>
            </w:r>
          </w:p>
        </w:tc>
      </w:tr>
      <w:tr>
        <w:tc>
          <w:tcPr>
            <w:tcW w:type="dxa" w:w="1560"/>
          </w:tcPr>
          <w:p>
            <w:r>
              <w:rPr>
                <w:sz w:val="20"/>
              </w:rPr>
              <w:t>10</w:t>
            </w:r>
          </w:p>
        </w:tc>
        <w:tc>
          <w:tcPr>
            <w:tcW w:type="dxa" w:w="1560"/>
          </w:tcPr>
          <w:p>
            <w:r>
              <w:rPr>
                <w:sz w:val="20"/>
              </w:rPr>
              <w:t>LAMA3</w:t>
            </w:r>
          </w:p>
        </w:tc>
        <w:tc>
          <w:tcPr>
            <w:tcW w:type="dxa" w:w="1560"/>
          </w:tcPr>
          <w:p>
            <w:r>
              <w:rPr>
                <w:sz w:val="20"/>
              </w:rPr>
              <w:t>8.21</w:t>
            </w:r>
          </w:p>
        </w:tc>
        <w:tc>
          <w:tcPr>
            <w:tcW w:type="dxa" w:w="1560"/>
          </w:tcPr>
          <w:p>
            <w:r>
              <w:rPr>
                <w:sz w:val="20"/>
              </w:rPr>
              <w:t>3.53</w:t>
            </w:r>
          </w:p>
        </w:tc>
        <w:tc>
          <w:tcPr>
            <w:tcW w:type="dxa" w:w="1560"/>
          </w:tcPr>
          <w:p>
            <w:r>
              <w:rPr>
                <w:sz w:val="20"/>
              </w:rPr>
              <w:t>up</w:t>
            </w:r>
          </w:p>
        </w:tc>
        <w:tc>
          <w:tcPr>
            <w:tcW w:type="dxa" w:w="1560"/>
          </w:tcPr>
          <w:p>
            <w:r>
              <w:rPr>
                <w:sz w:val="20"/>
              </w:rPr>
              <w:t>1.55</w:t>
            </w:r>
          </w:p>
        </w:tc>
      </w:tr>
      <w:tr>
        <w:tc>
          <w:tcPr>
            <w:tcW w:type="dxa" w:w="1560"/>
          </w:tcPr>
          <w:p>
            <w:r>
              <w:rPr>
                <w:sz w:val="20"/>
              </w:rPr>
              <w:t>11</w:t>
            </w:r>
          </w:p>
        </w:tc>
        <w:tc>
          <w:tcPr>
            <w:tcW w:type="dxa" w:w="1560"/>
          </w:tcPr>
          <w:p>
            <w:r>
              <w:rPr>
                <w:sz w:val="20"/>
              </w:rPr>
              <w:t>TRPC6</w:t>
            </w:r>
          </w:p>
        </w:tc>
        <w:tc>
          <w:tcPr>
            <w:tcW w:type="dxa" w:w="1560"/>
          </w:tcPr>
          <w:p>
            <w:r>
              <w:rPr>
                <w:sz w:val="20"/>
              </w:rPr>
              <w:t>9.93</w:t>
            </w:r>
          </w:p>
        </w:tc>
        <w:tc>
          <w:tcPr>
            <w:tcW w:type="dxa" w:w="1560"/>
          </w:tcPr>
          <w:p>
            <w:r>
              <w:rPr>
                <w:sz w:val="20"/>
              </w:rPr>
              <w:t>1.02</w:t>
            </w:r>
          </w:p>
        </w:tc>
        <w:tc>
          <w:tcPr>
            <w:tcW w:type="dxa" w:w="1560"/>
          </w:tcPr>
          <w:p>
            <w:r>
              <w:rPr>
                <w:sz w:val="20"/>
              </w:rPr>
              <w:t>down</w:t>
            </w:r>
          </w:p>
        </w:tc>
        <w:tc>
          <w:tcPr>
            <w:tcW w:type="dxa" w:w="1560"/>
          </w:tcPr>
          <w:p>
            <w:r>
              <w:rPr>
                <w:sz w:val="20"/>
              </w:rPr>
              <w:t>-1.66</w:t>
            </w:r>
          </w:p>
        </w:tc>
      </w:tr>
      <w:tr>
        <w:tc>
          <w:tcPr>
            <w:tcW w:type="dxa" w:w="1560"/>
          </w:tcPr>
          <w:p>
            <w:r>
              <w:rPr>
                <w:sz w:val="20"/>
              </w:rPr>
              <w:t>12</w:t>
            </w:r>
          </w:p>
        </w:tc>
        <w:tc>
          <w:tcPr>
            <w:tcW w:type="dxa" w:w="1560"/>
          </w:tcPr>
          <w:p>
            <w:r>
              <w:rPr>
                <w:sz w:val="20"/>
              </w:rPr>
              <w:t>FILIP1L</w:t>
            </w:r>
          </w:p>
        </w:tc>
        <w:tc>
          <w:tcPr>
            <w:tcW w:type="dxa" w:w="1560"/>
          </w:tcPr>
          <w:p>
            <w:r>
              <w:rPr>
                <w:sz w:val="20"/>
              </w:rPr>
              <w:t>10.24</w:t>
            </w:r>
          </w:p>
        </w:tc>
        <w:tc>
          <w:tcPr>
            <w:tcW w:type="dxa" w:w="1560"/>
          </w:tcPr>
          <w:p>
            <w:r>
              <w:rPr>
                <w:sz w:val="20"/>
              </w:rPr>
              <w:t>2.99</w:t>
            </w:r>
          </w:p>
        </w:tc>
        <w:tc>
          <w:tcPr>
            <w:tcW w:type="dxa" w:w="1560"/>
          </w:tcPr>
          <w:p>
            <w:r>
              <w:rPr>
                <w:sz w:val="20"/>
              </w:rPr>
              <w:t>down</w:t>
            </w:r>
          </w:p>
        </w:tc>
        <w:tc>
          <w:tcPr>
            <w:tcW w:type="dxa" w:w="1560"/>
          </w:tcPr>
          <w:p>
            <w:r>
              <w:rPr>
                <w:sz w:val="20"/>
              </w:rPr>
              <w:t>-1.35</w:t>
            </w:r>
          </w:p>
        </w:tc>
      </w:tr>
      <w:tr>
        <w:tc>
          <w:tcPr>
            <w:tcW w:type="dxa" w:w="1560"/>
          </w:tcPr>
          <w:p>
            <w:r>
              <w:rPr>
                <w:sz w:val="20"/>
              </w:rPr>
              <w:t>13</w:t>
            </w:r>
          </w:p>
        </w:tc>
        <w:tc>
          <w:tcPr>
            <w:tcW w:type="dxa" w:w="1560"/>
          </w:tcPr>
          <w:p>
            <w:r>
              <w:rPr>
                <w:sz w:val="20"/>
              </w:rPr>
              <w:t>PPARD</w:t>
            </w:r>
          </w:p>
        </w:tc>
        <w:tc>
          <w:tcPr>
            <w:tcW w:type="dxa" w:w="1560"/>
          </w:tcPr>
          <w:p>
            <w:r>
              <w:rPr>
                <w:sz w:val="20"/>
              </w:rPr>
              <w:t>10.42</w:t>
            </w:r>
          </w:p>
        </w:tc>
        <w:tc>
          <w:tcPr>
            <w:tcW w:type="dxa" w:w="1560"/>
          </w:tcPr>
          <w:p>
            <w:r>
              <w:rPr>
                <w:sz w:val="20"/>
              </w:rPr>
              <w:t>4.24</w:t>
            </w:r>
          </w:p>
        </w:tc>
        <w:tc>
          <w:tcPr>
            <w:tcW w:type="dxa" w:w="1560"/>
          </w:tcPr>
          <w:p>
            <w:r>
              <w:rPr>
                <w:sz w:val="20"/>
              </w:rPr>
              <w:t>up</w:t>
            </w:r>
          </w:p>
        </w:tc>
        <w:tc>
          <w:tcPr>
            <w:tcW w:type="dxa" w:w="1560"/>
          </w:tcPr>
          <w:p>
            <w:r>
              <w:rPr>
                <w:sz w:val="20"/>
              </w:rPr>
              <w:t>2.22</w:t>
            </w:r>
          </w:p>
        </w:tc>
      </w:tr>
      <w:tr>
        <w:tc>
          <w:tcPr>
            <w:tcW w:type="dxa" w:w="1560"/>
          </w:tcPr>
          <w:p>
            <w:r>
              <w:rPr>
                <w:sz w:val="20"/>
              </w:rPr>
              <w:t>14</w:t>
            </w:r>
          </w:p>
        </w:tc>
        <w:tc>
          <w:tcPr>
            <w:tcW w:type="dxa" w:w="1560"/>
          </w:tcPr>
          <w:p>
            <w:r>
              <w:rPr>
                <w:sz w:val="20"/>
              </w:rPr>
              <w:t>INSIG1</w:t>
            </w:r>
          </w:p>
        </w:tc>
        <w:tc>
          <w:tcPr>
            <w:tcW w:type="dxa" w:w="1560"/>
          </w:tcPr>
          <w:p>
            <w:r>
              <w:rPr>
                <w:sz w:val="20"/>
              </w:rPr>
              <w:t>11.96</w:t>
            </w:r>
          </w:p>
        </w:tc>
        <w:tc>
          <w:tcPr>
            <w:tcW w:type="dxa" w:w="1560"/>
          </w:tcPr>
          <w:p>
            <w:r>
              <w:rPr>
                <w:sz w:val="20"/>
              </w:rPr>
              <w:t>7.57</w:t>
            </w:r>
          </w:p>
        </w:tc>
        <w:tc>
          <w:tcPr>
            <w:tcW w:type="dxa" w:w="1560"/>
          </w:tcPr>
          <w:p>
            <w:r>
              <w:rPr>
                <w:sz w:val="20"/>
              </w:rPr>
              <w:t>up</w:t>
            </w:r>
          </w:p>
        </w:tc>
        <w:tc>
          <w:tcPr>
            <w:tcW w:type="dxa" w:w="1560"/>
          </w:tcPr>
          <w:p>
            <w:r>
              <w:rPr>
                <w:sz w:val="20"/>
              </w:rPr>
              <w:t>3.81</w:t>
            </w:r>
          </w:p>
        </w:tc>
      </w:tr>
      <w:tr>
        <w:tc>
          <w:tcPr>
            <w:tcW w:type="dxa" w:w="1560"/>
          </w:tcPr>
          <w:p>
            <w:r>
              <w:rPr>
                <w:sz w:val="20"/>
              </w:rPr>
              <w:t>15</w:t>
            </w:r>
          </w:p>
        </w:tc>
        <w:tc>
          <w:tcPr>
            <w:tcW w:type="dxa" w:w="1560"/>
          </w:tcPr>
          <w:p>
            <w:r>
              <w:rPr>
                <w:sz w:val="20"/>
              </w:rPr>
              <w:t>FADS1</w:t>
            </w:r>
          </w:p>
        </w:tc>
        <w:tc>
          <w:tcPr>
            <w:tcW w:type="dxa" w:w="1560"/>
          </w:tcPr>
          <w:p>
            <w:r>
              <w:rPr>
                <w:sz w:val="20"/>
              </w:rPr>
              <w:t>12.07</w:t>
            </w:r>
          </w:p>
        </w:tc>
        <w:tc>
          <w:tcPr>
            <w:tcW w:type="dxa" w:w="1560"/>
          </w:tcPr>
          <w:p>
            <w:r>
              <w:rPr>
                <w:sz w:val="20"/>
              </w:rPr>
              <w:t>5.95</w:t>
            </w:r>
          </w:p>
        </w:tc>
        <w:tc>
          <w:tcPr>
            <w:tcW w:type="dxa" w:w="1560"/>
          </w:tcPr>
          <w:p>
            <w:r>
              <w:rPr>
                <w:sz w:val="20"/>
              </w:rPr>
              <w:t>up</w:t>
            </w:r>
          </w:p>
        </w:tc>
        <w:tc>
          <w:tcPr>
            <w:tcW w:type="dxa" w:w="1560"/>
          </w:tcPr>
          <w:p>
            <w:r>
              <w:rPr>
                <w:sz w:val="20"/>
              </w:rPr>
              <w:t>2.62</w:t>
            </w:r>
          </w:p>
        </w:tc>
      </w:tr>
      <w:tr>
        <w:tc>
          <w:tcPr>
            <w:tcW w:type="dxa" w:w="1560"/>
          </w:tcPr>
          <w:p>
            <w:r>
              <w:rPr>
                <w:sz w:val="20"/>
              </w:rPr>
              <w:t>16</w:t>
            </w:r>
          </w:p>
        </w:tc>
        <w:tc>
          <w:tcPr>
            <w:tcW w:type="dxa" w:w="1560"/>
          </w:tcPr>
          <w:p>
            <w:r>
              <w:rPr>
                <w:sz w:val="20"/>
              </w:rPr>
              <w:t>SLC10A1</w:t>
            </w:r>
          </w:p>
        </w:tc>
        <w:tc>
          <w:tcPr>
            <w:tcW w:type="dxa" w:w="1560"/>
          </w:tcPr>
          <w:p>
            <w:r>
              <w:rPr>
                <w:sz w:val="20"/>
              </w:rPr>
              <w:t>13.79</w:t>
            </w:r>
          </w:p>
        </w:tc>
        <w:tc>
          <w:tcPr>
            <w:tcW w:type="dxa" w:w="1560"/>
          </w:tcPr>
          <w:p>
            <w:r>
              <w:rPr>
                <w:sz w:val="20"/>
              </w:rPr>
              <w:t>5.15</w:t>
            </w:r>
          </w:p>
        </w:tc>
        <w:tc>
          <w:tcPr>
            <w:tcW w:type="dxa" w:w="1560"/>
          </w:tcPr>
          <w:p>
            <w:r>
              <w:rPr>
                <w:sz w:val="20"/>
              </w:rPr>
              <w:t>down</w:t>
            </w:r>
          </w:p>
        </w:tc>
        <w:tc>
          <w:tcPr>
            <w:tcW w:type="dxa" w:w="1560"/>
          </w:tcPr>
          <w:p>
            <w:r>
              <w:rPr>
                <w:sz w:val="20"/>
              </w:rPr>
              <w:t>-3.23</w:t>
            </w:r>
          </w:p>
        </w:tc>
      </w:tr>
      <w:tr>
        <w:tc>
          <w:tcPr>
            <w:tcW w:type="dxa" w:w="1560"/>
          </w:tcPr>
          <w:p>
            <w:r>
              <w:rPr>
                <w:sz w:val="20"/>
              </w:rPr>
              <w:t>17</w:t>
            </w:r>
          </w:p>
        </w:tc>
        <w:tc>
          <w:tcPr>
            <w:tcW w:type="dxa" w:w="1560"/>
          </w:tcPr>
          <w:p>
            <w:r>
              <w:rPr>
                <w:sz w:val="20"/>
              </w:rPr>
              <w:t>VNN1</w:t>
            </w:r>
          </w:p>
        </w:tc>
        <w:tc>
          <w:tcPr>
            <w:tcW w:type="dxa" w:w="1560"/>
          </w:tcPr>
          <w:p>
            <w:r>
              <w:rPr>
                <w:sz w:val="20"/>
              </w:rPr>
              <w:t>13.92</w:t>
            </w:r>
          </w:p>
        </w:tc>
        <w:tc>
          <w:tcPr>
            <w:tcW w:type="dxa" w:w="1560"/>
          </w:tcPr>
          <w:p>
            <w:r>
              <w:rPr>
                <w:sz w:val="20"/>
              </w:rPr>
              <w:t>6.96</w:t>
            </w:r>
          </w:p>
        </w:tc>
        <w:tc>
          <w:tcPr>
            <w:tcW w:type="dxa" w:w="1560"/>
          </w:tcPr>
          <w:p>
            <w:r>
              <w:rPr>
                <w:sz w:val="20"/>
              </w:rPr>
              <w:t>up</w:t>
            </w:r>
          </w:p>
        </w:tc>
        <w:tc>
          <w:tcPr>
            <w:tcW w:type="dxa" w:w="1560"/>
          </w:tcPr>
          <w:p>
            <w:r>
              <w:rPr>
                <w:sz w:val="20"/>
              </w:rPr>
              <w:t>3.59</w:t>
            </w:r>
          </w:p>
        </w:tc>
      </w:tr>
      <w:tr>
        <w:tc>
          <w:tcPr>
            <w:tcW w:type="dxa" w:w="1560"/>
          </w:tcPr>
          <w:p>
            <w:r>
              <w:rPr>
                <w:sz w:val="20"/>
              </w:rPr>
              <w:t>18</w:t>
            </w:r>
          </w:p>
        </w:tc>
        <w:tc>
          <w:tcPr>
            <w:tcW w:type="dxa" w:w="1560"/>
          </w:tcPr>
          <w:p>
            <w:r>
              <w:rPr>
                <w:sz w:val="20"/>
              </w:rPr>
              <w:t>TMEM97</w:t>
            </w:r>
          </w:p>
        </w:tc>
        <w:tc>
          <w:tcPr>
            <w:tcW w:type="dxa" w:w="1560"/>
          </w:tcPr>
          <w:p>
            <w:r>
              <w:rPr>
                <w:sz w:val="20"/>
              </w:rPr>
              <w:t>14.96</w:t>
            </w:r>
          </w:p>
        </w:tc>
        <w:tc>
          <w:tcPr>
            <w:tcW w:type="dxa" w:w="1560"/>
          </w:tcPr>
          <w:p>
            <w:r>
              <w:rPr>
                <w:sz w:val="20"/>
              </w:rPr>
              <w:t>0.91</w:t>
            </w:r>
          </w:p>
        </w:tc>
        <w:tc>
          <w:tcPr>
            <w:tcW w:type="dxa" w:w="1560"/>
          </w:tcPr>
          <w:p>
            <w:r>
              <w:rPr>
                <w:sz w:val="20"/>
              </w:rPr>
              <w:t>up</w:t>
            </w:r>
          </w:p>
        </w:tc>
        <w:tc>
          <w:tcPr>
            <w:tcW w:type="dxa" w:w="1560"/>
          </w:tcPr>
          <w:p>
            <w:r>
              <w:rPr>
                <w:sz w:val="20"/>
              </w:rPr>
              <w:t>1.42</w:t>
            </w:r>
          </w:p>
        </w:tc>
      </w:tr>
      <w:tr>
        <w:tc>
          <w:tcPr>
            <w:tcW w:type="dxa" w:w="1560"/>
          </w:tcPr>
          <w:p>
            <w:r>
              <w:rPr>
                <w:sz w:val="20"/>
              </w:rPr>
              <w:t>19</w:t>
            </w:r>
          </w:p>
        </w:tc>
        <w:tc>
          <w:tcPr>
            <w:tcW w:type="dxa" w:w="1560"/>
          </w:tcPr>
          <w:p>
            <w:r>
              <w:rPr>
                <w:sz w:val="20"/>
              </w:rPr>
              <w:t>F3</w:t>
            </w:r>
          </w:p>
        </w:tc>
        <w:tc>
          <w:tcPr>
            <w:tcW w:type="dxa" w:w="1560"/>
          </w:tcPr>
          <w:p>
            <w:r>
              <w:rPr>
                <w:sz w:val="20"/>
              </w:rPr>
              <w:t>16.01</w:t>
            </w:r>
          </w:p>
        </w:tc>
        <w:tc>
          <w:tcPr>
            <w:tcW w:type="dxa" w:w="1560"/>
          </w:tcPr>
          <w:p>
            <w:r>
              <w:rPr>
                <w:sz w:val="20"/>
              </w:rPr>
              <w:t>14.96</w:t>
            </w:r>
          </w:p>
        </w:tc>
        <w:tc>
          <w:tcPr>
            <w:tcW w:type="dxa" w:w="1560"/>
          </w:tcPr>
          <w:p>
            <w:r>
              <w:rPr>
                <w:sz w:val="20"/>
              </w:rPr>
              <w:t>up</w:t>
            </w:r>
          </w:p>
        </w:tc>
        <w:tc>
          <w:tcPr>
            <w:tcW w:type="dxa" w:w="1560"/>
          </w:tcPr>
          <w:p>
            <w:r>
              <w:rPr>
                <w:sz w:val="20"/>
              </w:rPr>
              <w:t>1.61</w:t>
            </w:r>
          </w:p>
        </w:tc>
      </w:tr>
      <w:tr>
        <w:tc>
          <w:tcPr>
            <w:tcW w:type="dxa" w:w="1560"/>
          </w:tcPr>
          <w:p>
            <w:r>
              <w:rPr>
                <w:sz w:val="20"/>
              </w:rPr>
              <w:t>20</w:t>
            </w:r>
          </w:p>
        </w:tc>
        <w:tc>
          <w:tcPr>
            <w:tcW w:type="dxa" w:w="1560"/>
          </w:tcPr>
          <w:p>
            <w:r>
              <w:rPr>
                <w:sz w:val="20"/>
              </w:rPr>
              <w:t>CHRNA2</w:t>
            </w:r>
          </w:p>
        </w:tc>
        <w:tc>
          <w:tcPr>
            <w:tcW w:type="dxa" w:w="1560"/>
          </w:tcPr>
          <w:p>
            <w:r>
              <w:rPr>
                <w:sz w:val="20"/>
              </w:rPr>
              <w:t>18.46</w:t>
            </w:r>
          </w:p>
        </w:tc>
        <w:tc>
          <w:tcPr>
            <w:tcW w:type="dxa" w:w="1560"/>
          </w:tcPr>
          <w:p>
            <w:r>
              <w:rPr>
                <w:sz w:val="20"/>
              </w:rPr>
              <w:t>3.37</w:t>
            </w:r>
          </w:p>
        </w:tc>
        <w:tc>
          <w:tcPr>
            <w:tcW w:type="dxa" w:w="1560"/>
          </w:tcPr>
          <w:p>
            <w:r>
              <w:rPr>
                <w:sz w:val="20"/>
              </w:rPr>
              <w:t>up</w:t>
            </w:r>
          </w:p>
        </w:tc>
        <w:tc>
          <w:tcPr>
            <w:tcW w:type="dxa" w:w="1560"/>
          </w:tcPr>
          <w:p>
            <w:r>
              <w:rPr>
                <w:sz w:val="20"/>
              </w:rPr>
              <w:t>1.94</w:t>
            </w:r>
          </w:p>
        </w:tc>
      </w:tr>
    </w:tbl>
    <w:p>
      <w:pPr>
        <w:pStyle w:val="Heading4"/>
      </w:pPr>
      <w:r>
        <w:t>Liver, Female</w:t>
      </w:r>
    </w:p>
    <w:p>
      <w:r>
        <w:t>Among the individual dose-responsive genes, CDKN1A (p21/WAF1/CIP1) was identified as a high-confidence sentinel gene supported by 52 publications and represented across the broadest range of tissue signatures in the organ enrichment analysis. Its upregulation, shared across PI3K–Akt, cellular senescence, cell cycle, and multiple cancer-related KEGG pathways, is consistent with p53 pathway activation and has been validated as a functional marker distinguishing genotoxic from non-genotoxic hepatocarcinogens in rat liver in short-term in vivo studies. MDM2, a negative regulator of p53 that is itself transcriptionally induced by p53, was co-upregulated with CDKN1A across multiple enriched pathways, suggesting a canonical p53 stress response feedback loop. FGF21 and GDF15, both supported by multiple independent publications as early-response toxicity biomarkers predictive of drug-induced liver and kidney injury, were upregulated in a dose-responsive manner and contributed to enrichment of PI3K–Akt, thyroid cancer, and hepatocellular carcinoma pathways. FGF21 has additionally been identified as a gene signature predictive of drug-induced hepatic steatosis in rats, and its induction here is consistent with PPAR-alpha–mediated transcriptional activation. HGF (hepatocyte growth factor), co-upregulated with FGF21 and CDKN1A in the PI3K–Akt and cancer-related pathways, is a known hepatoprotective and regenerative signal, and its induction may reflect a compensatory response to hepatocellular stress. HSP90AA1, supported by 17 publications and enriched in stress response and unfolded protein response contexts, was upregulated and contributed to PI3K–Akt and prostate cancer pathway enrichment, consistent with its role as a molecular chaperone activated under proteotoxic stress conditions.</w:t>
        <w:br/>
        <w:br/>
        <w:t>Lipid metabolic genes with strong literature support included ACOX1, EHHADH, ACADM, ACADVL, HADHB, HMGCS2, and PPARG, the latter supported by nine publications linking it to lipid homeostasis, NAFLD/MASLD, and nuclear receptor signaling. The upregulation of PPARG alongside NR1H3 (LXR-alpha), NR1H4 (FXR), SREBF1, and RXRA indicates coordinate activation of multiple lipid-sensing nuclear receptor axes, consistent with the known ability of perfluoroalkyl compounds to act as ligands or co-activators of PPAR-alpha and related receptors. CYP2E1, supported by 14 publications and identified as a liver-specific xenobiotic metabolism gene, was upregulated and contributed to both xenobiotic metabolic process and fatty acid metabolic process GO term enrichment; its induction is associated with increased microsomal oxidative metabolism and reactive oxygen species generation. GCLC, the rate-limiting enzyme of glutathione biosynthesis, was upregulated and supported by 20 publications as a biomarker of glutathione depletion and oxidative stress, with its induction here interpreted as an adaptive Nrf2-mediated antioxidant response. SQSTM1 (p62), supported by 23 publications in the context of autophagy, selective protein degradation, and NRF2 pathway regulation, was upregulated alongside multiple proteasomal subunits, suggesting activation of proteostatic quality control mechanisms. PINK1 and TFAM, supported by nine and seven publications respectively, were upregulated and contributed to mitophagy and mitochondrial biogenesis pathway enrichment, consistent with mitochondrial stress adaptation secondary to elevated fatty acid oxidation.</w:t>
        <w:br/>
        <w:br/>
        <w:t>Confidence in the overall transcriptional response is high, as the dominant biological themes—hepatic lipid metabolic induction, xenobiotic enzyme upregulation, oxidative stress adaptation, and p53-associated cell cycle checkpoint activation—are each supported by multiple independent consensus genes with extensive literature validation in rodent liver toxicology. The BMD range for responsive genes (0.814–366 mg/kg/day) spans approximately two orders of magnitude, with the most sensitive individual gene responses occurring well below the median pathway BMD values, indicating that lipid metabolic and xenobiotic response genes are among the earliest molecular perturbations. ESR1 upregulation, supported by nine publications and driving the highest organ signature enrichment (breast tissue, MCF-7 cells; 67.5-fold), warrants attention as a potential indicator of endocrine-disrupting activity, consistent with reports of PFAS compounds modulating estrogen receptor signaling. The acute-phase response gene signature (A2M, FGA, FGG, SERPINA1, ORM1) and the downregulation of hepatocellular carcinoma pathway genes at higher BMD values collectively suggest that at elevated doses, PFHxSA induces hepatic inflammatory signaling and suppresses normal hepatocyte differentiation programs, transitions that may be relevant to the hepatotoxic and potential hepatocarcinogenic hazard characterization of this compound class.</w:t>
      </w:r>
    </w:p>
    <w:p>
      <w:r>
        <w:rPr>
          <w:b/>
        </w:rPr>
        <w:t>Table 15. Top 20 Liver Female Genes Ranked by Potency of Perturbation, Sorted by Benchmark Dose</w:t>
      </w:r>
    </w:p>
    <w:tbl>
      <w:tblPr>
        <w:tblW w:type="auto" w:w="0"/>
        <w:tblLayout w:type="autofit"/>
        <w:tblLook w:firstColumn="1" w:firstRow="1" w:lastColumn="0" w:lastRow="0" w:noHBand="0" w:noVBand="1" w:val="04A0"/>
        <w:tblBorders>
          <w:top w:val="single" w:sz="8" w:space="0" w:color="000000"/>
          <w:bottom w:val="single" w:sz="8" w:space="0" w:color="000000"/>
        </w:tblBorders>
      </w:tblPr>
      <w:tblGrid>
        <w:gridCol w:w="1560"/>
        <w:gridCol w:w="1560"/>
        <w:gridCol w:w="1560"/>
        <w:gridCol w:w="1560"/>
        <w:gridCol w:w="1560"/>
        <w:gridCol w:w="1560"/>
      </w:tblGrid>
      <w:tr>
        <w:trPr>
          <w:tblHeader w:val="true"/>
        </w:trPr>
        <w:tc>
          <w:tcPr>
            <w:tcW w:type="dxa" w:w="1560"/>
            <w:tcBorders>
              <w:bottom w:val="single" w:sz="8" w:space="0" w:color="000000"/>
            </w:tcBorders>
          </w:tcPr>
          <w:p>
            <w:r>
              <w:rPr>
                <w:rFonts w:ascii="Arial" w:hAnsi="Arial"/>
                <w:b/>
                <w:sz w:val="20"/>
              </w:rPr>
              <w:t>Rank</w:t>
            </w:r>
          </w:p>
        </w:tc>
        <w:tc>
          <w:tcPr>
            <w:tcW w:type="dxa" w:w="1560"/>
            <w:tcBorders>
              <w:bottom w:val="single" w:sz="8" w:space="0" w:color="000000"/>
            </w:tcBorders>
          </w:tcPr>
          <w:p>
            <w:r>
              <w:rPr>
                <w:rFonts w:ascii="Arial" w:hAnsi="Arial"/>
                <w:b/>
                <w:sz w:val="20"/>
              </w:rPr>
              <w:t>Gene</w:t>
            </w:r>
          </w:p>
        </w:tc>
        <w:tc>
          <w:tcPr>
            <w:tcW w:type="dxa" w:w="1560"/>
            <w:tcBorders>
              <w:bottom w:val="single" w:sz="8" w:space="0" w:color="000000"/>
            </w:tcBorders>
          </w:tcPr>
          <w:p>
            <w:r>
              <w:rPr>
                <w:rFonts w:ascii="Arial" w:hAnsi="Arial"/>
                <w:b/>
                <w:sz w:val="20"/>
              </w:rPr>
              <w:t>BMD</w:t>
            </w:r>
          </w:p>
        </w:tc>
        <w:tc>
          <w:tcPr>
            <w:tcW w:type="dxa" w:w="1560"/>
            <w:tcBorders>
              <w:bottom w:val="single" w:sz="8" w:space="0" w:color="000000"/>
            </w:tcBorders>
          </w:tcPr>
          <w:p>
            <w:r>
              <w:rPr>
                <w:rFonts w:ascii="Arial" w:hAnsi="Arial"/>
                <w:b/>
                <w:sz w:val="20"/>
              </w:rPr>
              <w:t>BMDL</w:t>
            </w:r>
          </w:p>
        </w:tc>
        <w:tc>
          <w:tcPr>
            <w:tcW w:type="dxa" w:w="1560"/>
            <w:tcBorders>
              <w:bottom w:val="single" w:sz="8" w:space="0" w:color="000000"/>
            </w:tcBorders>
          </w:tcPr>
          <w:p>
            <w:r>
              <w:rPr>
                <w:rFonts w:ascii="Arial" w:hAnsi="Arial"/>
                <w:b/>
                <w:sz w:val="20"/>
              </w:rPr>
              <w:t>Direction</w:t>
            </w:r>
          </w:p>
        </w:tc>
        <w:tc>
          <w:tcPr>
            <w:tcW w:type="dxa" w:w="1560"/>
            <w:tcBorders>
              <w:bottom w:val="single" w:sz="8" w:space="0" w:color="000000"/>
            </w:tcBorders>
          </w:tcPr>
          <w:p>
            <w:r>
              <w:rPr>
                <w:rFonts w:ascii="Arial" w:hAnsi="Arial"/>
                <w:b/>
                <w:sz w:val="20"/>
              </w:rPr>
              <w:t>Fold Change</w:t>
            </w:r>
          </w:p>
        </w:tc>
      </w:tr>
      <w:tr>
        <w:tc>
          <w:tcPr>
            <w:tcW w:type="dxa" w:w="1560"/>
          </w:tcPr>
          <w:p>
            <w:r>
              <w:rPr>
                <w:sz w:val="20"/>
              </w:rPr>
              <w:t>1</w:t>
            </w:r>
          </w:p>
        </w:tc>
        <w:tc>
          <w:tcPr>
            <w:tcW w:type="dxa" w:w="1560"/>
          </w:tcPr>
          <w:p>
            <w:r>
              <w:rPr>
                <w:sz w:val="20"/>
              </w:rPr>
              <w:t>A2M</w:t>
            </w:r>
          </w:p>
        </w:tc>
        <w:tc>
          <w:tcPr>
            <w:tcW w:type="dxa" w:w="1560"/>
          </w:tcPr>
          <w:p>
            <w:r>
              <w:rPr>
                <w:sz w:val="20"/>
              </w:rPr>
              <w:t>0.81</w:t>
            </w:r>
          </w:p>
        </w:tc>
        <w:tc>
          <w:tcPr>
            <w:tcW w:type="dxa" w:w="1560"/>
          </w:tcPr>
          <w:p>
            <w:r>
              <w:rPr>
                <w:sz w:val="20"/>
              </w:rPr>
              <w:t>0.12</w:t>
            </w:r>
          </w:p>
        </w:tc>
        <w:tc>
          <w:tcPr>
            <w:tcW w:type="dxa" w:w="1560"/>
          </w:tcPr>
          <w:p>
            <w:r>
              <w:rPr>
                <w:sz w:val="20"/>
              </w:rPr>
              <w:t>down</w:t>
            </w:r>
          </w:p>
        </w:tc>
        <w:tc>
          <w:tcPr>
            <w:tcW w:type="dxa" w:w="1560"/>
          </w:tcPr>
          <w:p>
            <w:r>
              <w:rPr>
                <w:sz w:val="20"/>
              </w:rPr>
              <w:t>-1.94</w:t>
            </w:r>
          </w:p>
        </w:tc>
      </w:tr>
      <w:tr>
        <w:tc>
          <w:tcPr>
            <w:tcW w:type="dxa" w:w="1560"/>
          </w:tcPr>
          <w:p>
            <w:r>
              <w:rPr>
                <w:sz w:val="20"/>
              </w:rPr>
              <w:t>2</w:t>
            </w:r>
          </w:p>
        </w:tc>
        <w:tc>
          <w:tcPr>
            <w:tcW w:type="dxa" w:w="1560"/>
          </w:tcPr>
          <w:p>
            <w:r>
              <w:rPr>
                <w:sz w:val="20"/>
              </w:rPr>
              <w:t>CYP2B2</w:t>
            </w:r>
          </w:p>
        </w:tc>
        <w:tc>
          <w:tcPr>
            <w:tcW w:type="dxa" w:w="1560"/>
          </w:tcPr>
          <w:p>
            <w:r>
              <w:rPr>
                <w:sz w:val="20"/>
              </w:rPr>
              <w:t>1.33</w:t>
            </w:r>
          </w:p>
        </w:tc>
        <w:tc>
          <w:tcPr>
            <w:tcW w:type="dxa" w:w="1560"/>
          </w:tcPr>
          <w:p>
            <w:r>
              <w:rPr>
                <w:sz w:val="20"/>
              </w:rPr>
              <w:t>0.56</w:t>
            </w:r>
          </w:p>
        </w:tc>
        <w:tc>
          <w:tcPr>
            <w:tcW w:type="dxa" w:w="1560"/>
          </w:tcPr>
          <w:p>
            <w:r>
              <w:rPr>
                <w:sz w:val="20"/>
              </w:rPr>
              <w:t>up</w:t>
            </w:r>
          </w:p>
        </w:tc>
        <w:tc>
          <w:tcPr>
            <w:tcW w:type="dxa" w:w="1560"/>
          </w:tcPr>
          <w:p>
            <w:r>
              <w:rPr>
                <w:sz w:val="20"/>
              </w:rPr>
              <w:t>23.59</w:t>
            </w:r>
          </w:p>
        </w:tc>
      </w:tr>
      <w:tr>
        <w:tc>
          <w:tcPr>
            <w:tcW w:type="dxa" w:w="1560"/>
          </w:tcPr>
          <w:p>
            <w:r>
              <w:rPr>
                <w:sz w:val="20"/>
              </w:rPr>
              <w:t>3</w:t>
            </w:r>
          </w:p>
        </w:tc>
        <w:tc>
          <w:tcPr>
            <w:tcW w:type="dxa" w:w="1560"/>
          </w:tcPr>
          <w:p>
            <w:r>
              <w:rPr>
                <w:sz w:val="20"/>
              </w:rPr>
              <w:t>BHLHE40</w:t>
            </w:r>
          </w:p>
        </w:tc>
        <w:tc>
          <w:tcPr>
            <w:tcW w:type="dxa" w:w="1560"/>
          </w:tcPr>
          <w:p>
            <w:r>
              <w:rPr>
                <w:sz w:val="20"/>
              </w:rPr>
              <w:t>1.86</w:t>
            </w:r>
          </w:p>
        </w:tc>
        <w:tc>
          <w:tcPr>
            <w:tcW w:type="dxa" w:w="1560"/>
          </w:tcPr>
          <w:p>
            <w:r>
              <w:rPr>
                <w:sz w:val="20"/>
              </w:rPr>
              <w:t>0.35</w:t>
            </w:r>
          </w:p>
        </w:tc>
        <w:tc>
          <w:tcPr>
            <w:tcW w:type="dxa" w:w="1560"/>
          </w:tcPr>
          <w:p>
            <w:r>
              <w:rPr>
                <w:sz w:val="20"/>
              </w:rPr>
              <w:t>down</w:t>
            </w:r>
          </w:p>
        </w:tc>
        <w:tc>
          <w:tcPr>
            <w:tcW w:type="dxa" w:w="1560"/>
          </w:tcPr>
          <w:p>
            <w:r>
              <w:rPr>
                <w:sz w:val="20"/>
              </w:rPr>
              <w:t>-1.54</w:t>
            </w:r>
          </w:p>
        </w:tc>
      </w:tr>
      <w:tr>
        <w:tc>
          <w:tcPr>
            <w:tcW w:type="dxa" w:w="1560"/>
          </w:tcPr>
          <w:p>
            <w:r>
              <w:rPr>
                <w:sz w:val="20"/>
              </w:rPr>
              <w:t>4</w:t>
            </w:r>
          </w:p>
        </w:tc>
        <w:tc>
          <w:tcPr>
            <w:tcW w:type="dxa" w:w="1560"/>
          </w:tcPr>
          <w:p>
            <w:r>
              <w:rPr>
                <w:sz w:val="20"/>
              </w:rPr>
              <w:t>CYP2B1</w:t>
            </w:r>
          </w:p>
        </w:tc>
        <w:tc>
          <w:tcPr>
            <w:tcW w:type="dxa" w:w="1560"/>
          </w:tcPr>
          <w:p>
            <w:r>
              <w:rPr>
                <w:sz w:val="20"/>
              </w:rPr>
              <w:t>2.26</w:t>
            </w:r>
          </w:p>
        </w:tc>
        <w:tc>
          <w:tcPr>
            <w:tcW w:type="dxa" w:w="1560"/>
          </w:tcPr>
          <w:p>
            <w:r>
              <w:rPr>
                <w:sz w:val="20"/>
              </w:rPr>
              <w:t>1.30</w:t>
            </w:r>
          </w:p>
        </w:tc>
        <w:tc>
          <w:tcPr>
            <w:tcW w:type="dxa" w:w="1560"/>
          </w:tcPr>
          <w:p>
            <w:r>
              <w:rPr>
                <w:sz w:val="20"/>
              </w:rPr>
              <w:t>up</w:t>
            </w:r>
          </w:p>
        </w:tc>
        <w:tc>
          <w:tcPr>
            <w:tcW w:type="dxa" w:w="1560"/>
          </w:tcPr>
          <w:p>
            <w:r>
              <w:rPr>
                <w:sz w:val="20"/>
              </w:rPr>
              <w:t>34.24</w:t>
            </w:r>
          </w:p>
        </w:tc>
      </w:tr>
      <w:tr>
        <w:tc>
          <w:tcPr>
            <w:tcW w:type="dxa" w:w="1560"/>
          </w:tcPr>
          <w:p>
            <w:r>
              <w:rPr>
                <w:sz w:val="20"/>
              </w:rPr>
              <w:t>5</w:t>
            </w:r>
          </w:p>
        </w:tc>
        <w:tc>
          <w:tcPr>
            <w:tcW w:type="dxa" w:w="1560"/>
          </w:tcPr>
          <w:p>
            <w:r>
              <w:rPr>
                <w:sz w:val="20"/>
              </w:rPr>
              <w:t>CAR3</w:t>
            </w:r>
          </w:p>
        </w:tc>
        <w:tc>
          <w:tcPr>
            <w:tcW w:type="dxa" w:w="1560"/>
          </w:tcPr>
          <w:p>
            <w:r>
              <w:rPr>
                <w:sz w:val="20"/>
              </w:rPr>
              <w:t>2.42</w:t>
            </w:r>
          </w:p>
        </w:tc>
        <w:tc>
          <w:tcPr>
            <w:tcW w:type="dxa" w:w="1560"/>
          </w:tcPr>
          <w:p>
            <w:r>
              <w:rPr>
                <w:sz w:val="20"/>
              </w:rPr>
              <w:t>0.15</w:t>
            </w:r>
          </w:p>
        </w:tc>
        <w:tc>
          <w:tcPr>
            <w:tcW w:type="dxa" w:w="1560"/>
          </w:tcPr>
          <w:p>
            <w:r>
              <w:rPr>
                <w:sz w:val="20"/>
              </w:rPr>
              <w:t>down</w:t>
            </w:r>
          </w:p>
        </w:tc>
        <w:tc>
          <w:tcPr>
            <w:tcW w:type="dxa" w:w="1560"/>
          </w:tcPr>
          <w:p>
            <w:r>
              <w:rPr>
                <w:sz w:val="20"/>
              </w:rPr>
              <w:t>-3.11</w:t>
            </w:r>
          </w:p>
        </w:tc>
      </w:tr>
      <w:tr>
        <w:tc>
          <w:tcPr>
            <w:tcW w:type="dxa" w:w="1560"/>
          </w:tcPr>
          <w:p>
            <w:r>
              <w:rPr>
                <w:sz w:val="20"/>
              </w:rPr>
              <w:t>6</w:t>
            </w:r>
          </w:p>
        </w:tc>
        <w:tc>
          <w:tcPr>
            <w:tcW w:type="dxa" w:w="1560"/>
          </w:tcPr>
          <w:p>
            <w:r>
              <w:rPr>
                <w:sz w:val="20"/>
              </w:rPr>
              <w:t>EPHX2</w:t>
            </w:r>
          </w:p>
        </w:tc>
        <w:tc>
          <w:tcPr>
            <w:tcW w:type="dxa" w:w="1560"/>
          </w:tcPr>
          <w:p>
            <w:r>
              <w:rPr>
                <w:sz w:val="20"/>
              </w:rPr>
              <w:t>3.82</w:t>
            </w:r>
          </w:p>
        </w:tc>
        <w:tc>
          <w:tcPr>
            <w:tcW w:type="dxa" w:w="1560"/>
          </w:tcPr>
          <w:p>
            <w:r>
              <w:rPr>
                <w:sz w:val="20"/>
              </w:rPr>
              <w:t>0.67</w:t>
            </w:r>
          </w:p>
        </w:tc>
        <w:tc>
          <w:tcPr>
            <w:tcW w:type="dxa" w:w="1560"/>
          </w:tcPr>
          <w:p>
            <w:r>
              <w:rPr>
                <w:sz w:val="20"/>
              </w:rPr>
              <w:t>up</w:t>
            </w:r>
          </w:p>
        </w:tc>
        <w:tc>
          <w:tcPr>
            <w:tcW w:type="dxa" w:w="1560"/>
          </w:tcPr>
          <w:p>
            <w:r>
              <w:rPr>
                <w:sz w:val="20"/>
              </w:rPr>
              <w:t>2.08</w:t>
            </w:r>
          </w:p>
        </w:tc>
      </w:tr>
      <w:tr>
        <w:tc>
          <w:tcPr>
            <w:tcW w:type="dxa" w:w="1560"/>
          </w:tcPr>
          <w:p>
            <w:r>
              <w:rPr>
                <w:sz w:val="20"/>
              </w:rPr>
              <w:t>7</w:t>
            </w:r>
          </w:p>
        </w:tc>
        <w:tc>
          <w:tcPr>
            <w:tcW w:type="dxa" w:w="1560"/>
          </w:tcPr>
          <w:p>
            <w:r>
              <w:rPr>
                <w:sz w:val="20"/>
              </w:rPr>
              <w:t>C2CD2L</w:t>
            </w:r>
          </w:p>
        </w:tc>
        <w:tc>
          <w:tcPr>
            <w:tcW w:type="dxa" w:w="1560"/>
          </w:tcPr>
          <w:p>
            <w:r>
              <w:rPr>
                <w:sz w:val="20"/>
              </w:rPr>
              <w:t>3.83</w:t>
            </w:r>
          </w:p>
        </w:tc>
        <w:tc>
          <w:tcPr>
            <w:tcW w:type="dxa" w:w="1560"/>
          </w:tcPr>
          <w:p>
            <w:r>
              <w:rPr>
                <w:sz w:val="20"/>
              </w:rPr>
              <w:t>0.72</w:t>
            </w:r>
          </w:p>
        </w:tc>
        <w:tc>
          <w:tcPr>
            <w:tcW w:type="dxa" w:w="1560"/>
          </w:tcPr>
          <w:p>
            <w:r>
              <w:rPr>
                <w:sz w:val="20"/>
              </w:rPr>
              <w:t>up</w:t>
            </w:r>
          </w:p>
        </w:tc>
        <w:tc>
          <w:tcPr>
            <w:tcW w:type="dxa" w:w="1560"/>
          </w:tcPr>
          <w:p>
            <w:r>
              <w:rPr>
                <w:sz w:val="20"/>
              </w:rPr>
              <w:t>1.28</w:t>
            </w:r>
          </w:p>
        </w:tc>
      </w:tr>
      <w:tr>
        <w:tc>
          <w:tcPr>
            <w:tcW w:type="dxa" w:w="1560"/>
          </w:tcPr>
          <w:p>
            <w:r>
              <w:rPr>
                <w:sz w:val="20"/>
              </w:rPr>
              <w:t>8</w:t>
            </w:r>
          </w:p>
        </w:tc>
        <w:tc>
          <w:tcPr>
            <w:tcW w:type="dxa" w:w="1560"/>
          </w:tcPr>
          <w:p>
            <w:r>
              <w:rPr>
                <w:sz w:val="20"/>
              </w:rPr>
              <w:t>ECI3</w:t>
            </w:r>
          </w:p>
        </w:tc>
        <w:tc>
          <w:tcPr>
            <w:tcW w:type="dxa" w:w="1560"/>
          </w:tcPr>
          <w:p>
            <w:r>
              <w:rPr>
                <w:sz w:val="20"/>
              </w:rPr>
              <w:t>4.93</w:t>
            </w:r>
          </w:p>
        </w:tc>
        <w:tc>
          <w:tcPr>
            <w:tcW w:type="dxa" w:w="1560"/>
          </w:tcPr>
          <w:p>
            <w:r>
              <w:rPr>
                <w:sz w:val="20"/>
              </w:rPr>
              <w:t>1.76</w:t>
            </w:r>
          </w:p>
        </w:tc>
        <w:tc>
          <w:tcPr>
            <w:tcW w:type="dxa" w:w="1560"/>
          </w:tcPr>
          <w:p>
            <w:r>
              <w:rPr>
                <w:sz w:val="20"/>
              </w:rPr>
              <w:t>up</w:t>
            </w:r>
          </w:p>
        </w:tc>
        <w:tc>
          <w:tcPr>
            <w:tcW w:type="dxa" w:w="1560"/>
          </w:tcPr>
          <w:p>
            <w:r>
              <w:rPr>
                <w:sz w:val="20"/>
              </w:rPr>
              <w:t>1.41</w:t>
            </w:r>
          </w:p>
        </w:tc>
      </w:tr>
      <w:tr>
        <w:tc>
          <w:tcPr>
            <w:tcW w:type="dxa" w:w="1560"/>
          </w:tcPr>
          <w:p>
            <w:r>
              <w:rPr>
                <w:sz w:val="20"/>
              </w:rPr>
              <w:t>9</w:t>
            </w:r>
          </w:p>
        </w:tc>
        <w:tc>
          <w:tcPr>
            <w:tcW w:type="dxa" w:w="1560"/>
          </w:tcPr>
          <w:p>
            <w:r>
              <w:rPr>
                <w:sz w:val="20"/>
              </w:rPr>
              <w:t>SLCO1B2</w:t>
            </w:r>
          </w:p>
        </w:tc>
        <w:tc>
          <w:tcPr>
            <w:tcW w:type="dxa" w:w="1560"/>
          </w:tcPr>
          <w:p>
            <w:r>
              <w:rPr>
                <w:sz w:val="20"/>
              </w:rPr>
              <w:t>5.19</w:t>
            </w:r>
          </w:p>
        </w:tc>
        <w:tc>
          <w:tcPr>
            <w:tcW w:type="dxa" w:w="1560"/>
          </w:tcPr>
          <w:p>
            <w:r>
              <w:rPr>
                <w:sz w:val="20"/>
              </w:rPr>
              <w:t>1.43</w:t>
            </w:r>
          </w:p>
        </w:tc>
        <w:tc>
          <w:tcPr>
            <w:tcW w:type="dxa" w:w="1560"/>
          </w:tcPr>
          <w:p>
            <w:r>
              <w:rPr>
                <w:sz w:val="20"/>
              </w:rPr>
              <w:t>up</w:t>
            </w:r>
          </w:p>
        </w:tc>
        <w:tc>
          <w:tcPr>
            <w:tcW w:type="dxa" w:w="1560"/>
          </w:tcPr>
          <w:p>
            <w:r>
              <w:rPr>
                <w:sz w:val="20"/>
              </w:rPr>
              <w:t>1.38</w:t>
            </w:r>
          </w:p>
        </w:tc>
      </w:tr>
      <w:tr>
        <w:tc>
          <w:tcPr>
            <w:tcW w:type="dxa" w:w="1560"/>
          </w:tcPr>
          <w:p>
            <w:r>
              <w:rPr>
                <w:sz w:val="20"/>
              </w:rPr>
              <w:t>10</w:t>
            </w:r>
          </w:p>
        </w:tc>
        <w:tc>
          <w:tcPr>
            <w:tcW w:type="dxa" w:w="1560"/>
          </w:tcPr>
          <w:p>
            <w:r>
              <w:rPr>
                <w:sz w:val="20"/>
              </w:rPr>
              <w:t>APOA2</w:t>
            </w:r>
          </w:p>
        </w:tc>
        <w:tc>
          <w:tcPr>
            <w:tcW w:type="dxa" w:w="1560"/>
          </w:tcPr>
          <w:p>
            <w:r>
              <w:rPr>
                <w:sz w:val="20"/>
              </w:rPr>
              <w:t>5.96</w:t>
            </w:r>
          </w:p>
        </w:tc>
        <w:tc>
          <w:tcPr>
            <w:tcW w:type="dxa" w:w="1560"/>
          </w:tcPr>
          <w:p>
            <w:r>
              <w:rPr>
                <w:sz w:val="20"/>
              </w:rPr>
              <w:t>5.82</w:t>
            </w:r>
          </w:p>
        </w:tc>
        <w:tc>
          <w:tcPr>
            <w:tcW w:type="dxa" w:w="1560"/>
          </w:tcPr>
          <w:p>
            <w:r>
              <w:rPr>
                <w:sz w:val="20"/>
              </w:rPr>
              <w:t>up</w:t>
            </w:r>
          </w:p>
        </w:tc>
        <w:tc>
          <w:tcPr>
            <w:tcW w:type="dxa" w:w="1560"/>
          </w:tcPr>
          <w:p>
            <w:r>
              <w:rPr>
                <w:sz w:val="20"/>
              </w:rPr>
              <w:t>1.74</w:t>
            </w:r>
          </w:p>
        </w:tc>
      </w:tr>
      <w:tr>
        <w:tc>
          <w:tcPr>
            <w:tcW w:type="dxa" w:w="1560"/>
          </w:tcPr>
          <w:p>
            <w:r>
              <w:rPr>
                <w:sz w:val="20"/>
              </w:rPr>
              <w:t>11</w:t>
            </w:r>
          </w:p>
        </w:tc>
        <w:tc>
          <w:tcPr>
            <w:tcW w:type="dxa" w:w="1560"/>
          </w:tcPr>
          <w:p>
            <w:r>
              <w:rPr>
                <w:sz w:val="20"/>
              </w:rPr>
              <w:t>DAO</w:t>
            </w:r>
          </w:p>
        </w:tc>
        <w:tc>
          <w:tcPr>
            <w:tcW w:type="dxa" w:w="1560"/>
          </w:tcPr>
          <w:p>
            <w:r>
              <w:rPr>
                <w:sz w:val="20"/>
              </w:rPr>
              <w:t>7.71</w:t>
            </w:r>
          </w:p>
        </w:tc>
        <w:tc>
          <w:tcPr>
            <w:tcW w:type="dxa" w:w="1560"/>
          </w:tcPr>
          <w:p>
            <w:r>
              <w:rPr>
                <w:sz w:val="20"/>
              </w:rPr>
              <w:t>2.10</w:t>
            </w:r>
          </w:p>
        </w:tc>
        <w:tc>
          <w:tcPr>
            <w:tcW w:type="dxa" w:w="1560"/>
          </w:tcPr>
          <w:p>
            <w:r>
              <w:rPr>
                <w:sz w:val="20"/>
              </w:rPr>
              <w:t>up</w:t>
            </w:r>
          </w:p>
        </w:tc>
        <w:tc>
          <w:tcPr>
            <w:tcW w:type="dxa" w:w="1560"/>
          </w:tcPr>
          <w:p>
            <w:r>
              <w:rPr>
                <w:sz w:val="20"/>
              </w:rPr>
              <w:t>2.05</w:t>
            </w:r>
          </w:p>
        </w:tc>
      </w:tr>
      <w:tr>
        <w:tc>
          <w:tcPr>
            <w:tcW w:type="dxa" w:w="1560"/>
          </w:tcPr>
          <w:p>
            <w:r>
              <w:rPr>
                <w:sz w:val="20"/>
              </w:rPr>
              <w:t>12</w:t>
            </w:r>
          </w:p>
        </w:tc>
        <w:tc>
          <w:tcPr>
            <w:tcW w:type="dxa" w:w="1560"/>
          </w:tcPr>
          <w:p>
            <w:r>
              <w:rPr>
                <w:sz w:val="20"/>
              </w:rPr>
              <w:t>VNN1</w:t>
            </w:r>
          </w:p>
        </w:tc>
        <w:tc>
          <w:tcPr>
            <w:tcW w:type="dxa" w:w="1560"/>
          </w:tcPr>
          <w:p>
            <w:r>
              <w:rPr>
                <w:sz w:val="20"/>
              </w:rPr>
              <w:t>8.23</w:t>
            </w:r>
          </w:p>
        </w:tc>
        <w:tc>
          <w:tcPr>
            <w:tcW w:type="dxa" w:w="1560"/>
          </w:tcPr>
          <w:p>
            <w:r>
              <w:rPr>
                <w:sz w:val="20"/>
              </w:rPr>
              <w:t>5.92</w:t>
            </w:r>
          </w:p>
        </w:tc>
        <w:tc>
          <w:tcPr>
            <w:tcW w:type="dxa" w:w="1560"/>
          </w:tcPr>
          <w:p>
            <w:r>
              <w:rPr>
                <w:sz w:val="20"/>
              </w:rPr>
              <w:t>up</w:t>
            </w:r>
          </w:p>
        </w:tc>
        <w:tc>
          <w:tcPr>
            <w:tcW w:type="dxa" w:w="1560"/>
          </w:tcPr>
          <w:p>
            <w:r>
              <w:rPr>
                <w:sz w:val="20"/>
              </w:rPr>
              <w:t>4.40</w:t>
            </w:r>
          </w:p>
        </w:tc>
      </w:tr>
      <w:tr>
        <w:tc>
          <w:tcPr>
            <w:tcW w:type="dxa" w:w="1560"/>
          </w:tcPr>
          <w:p>
            <w:r>
              <w:rPr>
                <w:sz w:val="20"/>
              </w:rPr>
              <w:t>13</w:t>
            </w:r>
          </w:p>
        </w:tc>
        <w:tc>
          <w:tcPr>
            <w:tcW w:type="dxa" w:w="1560"/>
          </w:tcPr>
          <w:p>
            <w:r>
              <w:rPr>
                <w:sz w:val="20"/>
              </w:rPr>
              <w:t>AHSG</w:t>
            </w:r>
          </w:p>
        </w:tc>
        <w:tc>
          <w:tcPr>
            <w:tcW w:type="dxa" w:w="1560"/>
          </w:tcPr>
          <w:p>
            <w:r>
              <w:rPr>
                <w:sz w:val="20"/>
              </w:rPr>
              <w:t>9.04</w:t>
            </w:r>
          </w:p>
        </w:tc>
        <w:tc>
          <w:tcPr>
            <w:tcW w:type="dxa" w:w="1560"/>
          </w:tcPr>
          <w:p>
            <w:r>
              <w:rPr>
                <w:sz w:val="20"/>
              </w:rPr>
              <w:t>7.27</w:t>
            </w:r>
          </w:p>
        </w:tc>
        <w:tc>
          <w:tcPr>
            <w:tcW w:type="dxa" w:w="1560"/>
          </w:tcPr>
          <w:p>
            <w:r>
              <w:rPr>
                <w:sz w:val="20"/>
              </w:rPr>
              <w:t>down</w:t>
            </w:r>
          </w:p>
        </w:tc>
        <w:tc>
          <w:tcPr>
            <w:tcW w:type="dxa" w:w="1560"/>
          </w:tcPr>
          <w:p>
            <w:r>
              <w:rPr>
                <w:sz w:val="20"/>
              </w:rPr>
              <w:t>-1.81</w:t>
            </w:r>
          </w:p>
        </w:tc>
      </w:tr>
      <w:tr>
        <w:tc>
          <w:tcPr>
            <w:tcW w:type="dxa" w:w="1560"/>
          </w:tcPr>
          <w:p>
            <w:r>
              <w:rPr>
                <w:sz w:val="20"/>
              </w:rPr>
              <w:t>14</w:t>
            </w:r>
          </w:p>
        </w:tc>
        <w:tc>
          <w:tcPr>
            <w:tcW w:type="dxa" w:w="1560"/>
          </w:tcPr>
          <w:p>
            <w:r>
              <w:rPr>
                <w:sz w:val="20"/>
              </w:rPr>
              <w:t>APOA1</w:t>
            </w:r>
          </w:p>
        </w:tc>
        <w:tc>
          <w:tcPr>
            <w:tcW w:type="dxa" w:w="1560"/>
          </w:tcPr>
          <w:p>
            <w:r>
              <w:rPr>
                <w:sz w:val="20"/>
              </w:rPr>
              <w:t>9.62</w:t>
            </w:r>
          </w:p>
        </w:tc>
        <w:tc>
          <w:tcPr>
            <w:tcW w:type="dxa" w:w="1560"/>
          </w:tcPr>
          <w:p>
            <w:r>
              <w:rPr>
                <w:sz w:val="20"/>
              </w:rPr>
              <w:t>8.19</w:t>
            </w:r>
          </w:p>
        </w:tc>
        <w:tc>
          <w:tcPr>
            <w:tcW w:type="dxa" w:w="1560"/>
          </w:tcPr>
          <w:p>
            <w:r>
              <w:rPr>
                <w:sz w:val="20"/>
              </w:rPr>
              <w:t>down</w:t>
            </w:r>
          </w:p>
        </w:tc>
        <w:tc>
          <w:tcPr>
            <w:tcW w:type="dxa" w:w="1560"/>
          </w:tcPr>
          <w:p>
            <w:r>
              <w:rPr>
                <w:sz w:val="20"/>
              </w:rPr>
              <w:t>-2.52</w:t>
            </w:r>
          </w:p>
        </w:tc>
      </w:tr>
      <w:tr>
        <w:tc>
          <w:tcPr>
            <w:tcW w:type="dxa" w:w="1560"/>
          </w:tcPr>
          <w:p>
            <w:r>
              <w:rPr>
                <w:sz w:val="20"/>
              </w:rPr>
              <w:t>15</w:t>
            </w:r>
          </w:p>
        </w:tc>
        <w:tc>
          <w:tcPr>
            <w:tcW w:type="dxa" w:w="1560"/>
          </w:tcPr>
          <w:p>
            <w:r>
              <w:rPr>
                <w:sz w:val="20"/>
              </w:rPr>
              <w:t>EHHADH</w:t>
            </w:r>
          </w:p>
        </w:tc>
        <w:tc>
          <w:tcPr>
            <w:tcW w:type="dxa" w:w="1560"/>
          </w:tcPr>
          <w:p>
            <w:r>
              <w:rPr>
                <w:sz w:val="20"/>
              </w:rPr>
              <w:t>10.28</w:t>
            </w:r>
          </w:p>
        </w:tc>
        <w:tc>
          <w:tcPr>
            <w:tcW w:type="dxa" w:w="1560"/>
          </w:tcPr>
          <w:p>
            <w:r>
              <w:rPr>
                <w:sz w:val="20"/>
              </w:rPr>
              <w:t>7.34</w:t>
            </w:r>
          </w:p>
        </w:tc>
        <w:tc>
          <w:tcPr>
            <w:tcW w:type="dxa" w:w="1560"/>
          </w:tcPr>
          <w:p>
            <w:r>
              <w:rPr>
                <w:sz w:val="20"/>
              </w:rPr>
              <w:t>up</w:t>
            </w:r>
          </w:p>
        </w:tc>
        <w:tc>
          <w:tcPr>
            <w:tcW w:type="dxa" w:w="1560"/>
          </w:tcPr>
          <w:p>
            <w:r>
              <w:rPr>
                <w:sz w:val="20"/>
              </w:rPr>
              <w:t>3.94</w:t>
            </w:r>
          </w:p>
        </w:tc>
      </w:tr>
      <w:tr>
        <w:tc>
          <w:tcPr>
            <w:tcW w:type="dxa" w:w="1560"/>
          </w:tcPr>
          <w:p>
            <w:r>
              <w:rPr>
                <w:sz w:val="20"/>
              </w:rPr>
              <w:t>16</w:t>
            </w:r>
          </w:p>
        </w:tc>
        <w:tc>
          <w:tcPr>
            <w:tcW w:type="dxa" w:w="1560"/>
          </w:tcPr>
          <w:p>
            <w:r>
              <w:rPr>
                <w:sz w:val="20"/>
              </w:rPr>
              <w:t>ECH1</w:t>
            </w:r>
          </w:p>
        </w:tc>
        <w:tc>
          <w:tcPr>
            <w:tcW w:type="dxa" w:w="1560"/>
          </w:tcPr>
          <w:p>
            <w:r>
              <w:rPr>
                <w:sz w:val="20"/>
              </w:rPr>
              <w:t>11.09</w:t>
            </w:r>
          </w:p>
        </w:tc>
        <w:tc>
          <w:tcPr>
            <w:tcW w:type="dxa" w:w="1560"/>
          </w:tcPr>
          <w:p>
            <w:r>
              <w:rPr>
                <w:sz w:val="20"/>
              </w:rPr>
              <w:t>10.32</w:t>
            </w:r>
          </w:p>
        </w:tc>
        <w:tc>
          <w:tcPr>
            <w:tcW w:type="dxa" w:w="1560"/>
          </w:tcPr>
          <w:p>
            <w:r>
              <w:rPr>
                <w:sz w:val="20"/>
              </w:rPr>
              <w:t>up</w:t>
            </w:r>
          </w:p>
        </w:tc>
        <w:tc>
          <w:tcPr>
            <w:tcW w:type="dxa" w:w="1560"/>
          </w:tcPr>
          <w:p>
            <w:r>
              <w:rPr>
                <w:sz w:val="20"/>
              </w:rPr>
              <w:t>3.65</w:t>
            </w:r>
          </w:p>
        </w:tc>
      </w:tr>
      <w:tr>
        <w:tc>
          <w:tcPr>
            <w:tcW w:type="dxa" w:w="1560"/>
          </w:tcPr>
          <w:p>
            <w:r>
              <w:rPr>
                <w:sz w:val="20"/>
              </w:rPr>
              <w:t>17</w:t>
            </w:r>
          </w:p>
        </w:tc>
        <w:tc>
          <w:tcPr>
            <w:tcW w:type="dxa" w:w="1560"/>
          </w:tcPr>
          <w:p>
            <w:r>
              <w:rPr>
                <w:sz w:val="20"/>
              </w:rPr>
              <w:t>CYP3A1</w:t>
            </w:r>
          </w:p>
        </w:tc>
        <w:tc>
          <w:tcPr>
            <w:tcW w:type="dxa" w:w="1560"/>
          </w:tcPr>
          <w:p>
            <w:r>
              <w:rPr>
                <w:sz w:val="20"/>
              </w:rPr>
              <w:t>11.19</w:t>
            </w:r>
          </w:p>
        </w:tc>
        <w:tc>
          <w:tcPr>
            <w:tcW w:type="dxa" w:w="1560"/>
          </w:tcPr>
          <w:p>
            <w:r>
              <w:rPr>
                <w:sz w:val="20"/>
              </w:rPr>
              <w:t>5.58</w:t>
            </w:r>
          </w:p>
        </w:tc>
        <w:tc>
          <w:tcPr>
            <w:tcW w:type="dxa" w:w="1560"/>
          </w:tcPr>
          <w:p>
            <w:r>
              <w:rPr>
                <w:sz w:val="20"/>
              </w:rPr>
              <w:t>up</w:t>
            </w:r>
          </w:p>
        </w:tc>
        <w:tc>
          <w:tcPr>
            <w:tcW w:type="dxa" w:w="1560"/>
          </w:tcPr>
          <w:p>
            <w:r>
              <w:rPr>
                <w:sz w:val="20"/>
              </w:rPr>
              <w:t>4.61</w:t>
            </w:r>
          </w:p>
        </w:tc>
      </w:tr>
      <w:tr>
        <w:tc>
          <w:tcPr>
            <w:tcW w:type="dxa" w:w="1560"/>
          </w:tcPr>
          <w:p>
            <w:r>
              <w:rPr>
                <w:sz w:val="20"/>
              </w:rPr>
              <w:t>18</w:t>
            </w:r>
          </w:p>
        </w:tc>
        <w:tc>
          <w:tcPr>
            <w:tcW w:type="dxa" w:w="1560"/>
          </w:tcPr>
          <w:p>
            <w:r>
              <w:rPr>
                <w:sz w:val="20"/>
              </w:rPr>
              <w:t>CYP3A2</w:t>
            </w:r>
          </w:p>
        </w:tc>
        <w:tc>
          <w:tcPr>
            <w:tcW w:type="dxa" w:w="1560"/>
          </w:tcPr>
          <w:p>
            <w:r>
              <w:rPr>
                <w:sz w:val="20"/>
              </w:rPr>
              <w:t>11.88</w:t>
            </w:r>
          </w:p>
        </w:tc>
        <w:tc>
          <w:tcPr>
            <w:tcW w:type="dxa" w:w="1560"/>
          </w:tcPr>
          <w:p>
            <w:r>
              <w:rPr>
                <w:sz w:val="20"/>
              </w:rPr>
              <w:t>5.39</w:t>
            </w:r>
          </w:p>
        </w:tc>
        <w:tc>
          <w:tcPr>
            <w:tcW w:type="dxa" w:w="1560"/>
          </w:tcPr>
          <w:p>
            <w:r>
              <w:rPr>
                <w:sz w:val="20"/>
              </w:rPr>
              <w:t>up</w:t>
            </w:r>
          </w:p>
        </w:tc>
        <w:tc>
          <w:tcPr>
            <w:tcW w:type="dxa" w:w="1560"/>
          </w:tcPr>
          <w:p>
            <w:r>
              <w:rPr>
                <w:sz w:val="20"/>
              </w:rPr>
              <w:t>4.02</w:t>
            </w:r>
          </w:p>
        </w:tc>
      </w:tr>
      <w:tr>
        <w:tc>
          <w:tcPr>
            <w:tcW w:type="dxa" w:w="1560"/>
          </w:tcPr>
          <w:p>
            <w:r>
              <w:rPr>
                <w:sz w:val="20"/>
              </w:rPr>
              <w:t>19</w:t>
            </w:r>
          </w:p>
        </w:tc>
        <w:tc>
          <w:tcPr>
            <w:tcW w:type="dxa" w:w="1560"/>
          </w:tcPr>
          <w:p>
            <w:r>
              <w:rPr>
                <w:sz w:val="20"/>
              </w:rPr>
              <w:t>FUCA1</w:t>
            </w:r>
          </w:p>
        </w:tc>
        <w:tc>
          <w:tcPr>
            <w:tcW w:type="dxa" w:w="1560"/>
          </w:tcPr>
          <w:p>
            <w:r>
              <w:rPr>
                <w:sz w:val="20"/>
              </w:rPr>
              <w:t>12.16</w:t>
            </w:r>
          </w:p>
        </w:tc>
        <w:tc>
          <w:tcPr>
            <w:tcW w:type="dxa" w:w="1560"/>
          </w:tcPr>
          <w:p>
            <w:r>
              <w:rPr>
                <w:sz w:val="20"/>
              </w:rPr>
              <w:t>1.72</w:t>
            </w:r>
          </w:p>
        </w:tc>
        <w:tc>
          <w:tcPr>
            <w:tcW w:type="dxa" w:w="1560"/>
          </w:tcPr>
          <w:p>
            <w:r>
              <w:rPr>
                <w:sz w:val="20"/>
              </w:rPr>
              <w:t>up</w:t>
            </w:r>
          </w:p>
        </w:tc>
        <w:tc>
          <w:tcPr>
            <w:tcW w:type="dxa" w:w="1560"/>
          </w:tcPr>
          <w:p>
            <w:r>
              <w:rPr>
                <w:sz w:val="20"/>
              </w:rPr>
              <w:t>1.29</w:t>
            </w:r>
          </w:p>
        </w:tc>
      </w:tr>
      <w:tr>
        <w:tc>
          <w:tcPr>
            <w:tcW w:type="dxa" w:w="1560"/>
          </w:tcPr>
          <w:p>
            <w:r>
              <w:rPr>
                <w:sz w:val="20"/>
              </w:rPr>
              <w:t>20</w:t>
            </w:r>
          </w:p>
        </w:tc>
        <w:tc>
          <w:tcPr>
            <w:tcW w:type="dxa" w:w="1560"/>
          </w:tcPr>
          <w:p>
            <w:r>
              <w:rPr>
                <w:sz w:val="20"/>
              </w:rPr>
              <w:t>CYP2C6V1</w:t>
            </w:r>
          </w:p>
        </w:tc>
        <w:tc>
          <w:tcPr>
            <w:tcW w:type="dxa" w:w="1560"/>
          </w:tcPr>
          <w:p>
            <w:r>
              <w:rPr>
                <w:sz w:val="20"/>
              </w:rPr>
              <w:t>12.20</w:t>
            </w:r>
          </w:p>
        </w:tc>
        <w:tc>
          <w:tcPr>
            <w:tcW w:type="dxa" w:w="1560"/>
          </w:tcPr>
          <w:p>
            <w:r>
              <w:rPr>
                <w:sz w:val="20"/>
              </w:rPr>
              <w:t>8.40</w:t>
            </w:r>
          </w:p>
        </w:tc>
        <w:tc>
          <w:tcPr>
            <w:tcW w:type="dxa" w:w="1560"/>
          </w:tcPr>
          <w:p>
            <w:r>
              <w:rPr>
                <w:sz w:val="20"/>
              </w:rPr>
              <w:t>up</w:t>
            </w:r>
          </w:p>
        </w:tc>
        <w:tc>
          <w:tcPr>
            <w:tcW w:type="dxa" w:w="1560"/>
          </w:tcPr>
          <w:p>
            <w:r>
              <w:rPr>
                <w:sz w:val="20"/>
              </w:rPr>
              <w:t>2.51</w:t>
            </w:r>
          </w:p>
        </w:tc>
      </w:tr>
    </w:tbl>
    <w:p>
      <w:pPr>
        <w:pStyle w:val="Heading4"/>
      </w:pPr>
      <w:r>
        <w:t>Liver, Male</w:t>
      </w:r>
    </w:p>
    <w:p>
      <w:r>
        <w:t>Among the individual dose-responsive genes, the most sensitive transcriptional changes—as reflected by the lowest BMD values within enriched pathways—were associated with genes involved in lipid transport and peroxisomal fatty acid oxidation, including ACOX1, EHHADH, and SLC27A2, as well as the cytochrome P450 family members CYP2E1, CYP4A2, and CYP7A1. The induction of ACOX1 and CYP4A2 is a canonical marker of PPARα activation in rodent liver and has been consistently reported following exposure to perfluoroalkyl substances (PFAS) in multiple species. CYP7A1, the rate-limiting enzyme in bile acid biosynthesis, was also upregulated, suggesting perturbation of cholesterol catabolism consistent with prior reports of PFAS-mediated disruption of bile acid homeostasis. NFE2L2 (Nrf2) and its downstream targets HMOX1, GPX4, SOD1, SOD2, and TXNRD1 were upregulated across a range of BMDs, indicating activation of the canonical antioxidant response element (ARE) transcriptional program. NFE2L2 is among the most extensively documented consensus genes in the toxicogenomics literature (383 supporting papers), with well-established roles in hepatic oxidative stress responses to xenobiotic exposures; its induction in the present study is consistent with the known electrophilic and oxidative properties of sulfonamide metabolites. HMOX1 (142 papers) and GPX4 (156 papers) similarly represent high-confidence consensus genes with broad cross-tissue expression and established roles in cytoprotection against lipid peroxidation and ferroptotic cell death, respectively. The upregulation of GPX4 alongside NFE2L2 and HMOX1 suggests that PFHxSA exposure may promote conditions conducive to lipid peroxidation, with concurrent induction of protective mechanisms.</w:t>
        <w:br/>
        <w:br/>
        <w:t>CDKN1A (p21/WAF1), a well-characterized cell cycle inhibitor and genotoxic stress marker, was identified as a dose-responsive gene with a BMD in the range of approximately 7–9 mg/kg/day and was predominantly downregulated in the context of multiple enriched pathways, including HIF-1 signaling, cancer pathways, and AP-2 transcription factor regulation. The downregulation of CDKN1A in the context of STAT3 and VEGFA co-regulation is noteworthy; published literature has identified CDKN1A as one of four functional genotoxic marker genes capable of distinguishing genotoxic from non-genotoxic hepatocarcinogens in rat liver, and its directional response in the present study warrants consideration in the context of carcinogenicity hazard assessment. STAT3, which was downregulated across multiple signaling pathways at median BMDs of approximately 24–40 mg/kg/day, is a pleiotropic transcription factor with roles in acute-phase response, cell survival, and immune modulation; its suppression may reflect attenuation of hepatic regenerative or inflammatory signaling at higher doses. VEGFA downregulation, observed in concert with STAT3 and FOXO3 in HIF-1 and cancer-related pathways, suggests potential perturbation of angiogenic signaling, though the biological significance of this finding in the context of a 5-day study requires further investigation. PPARGC1A (PGC-1α; 34 supporting papers), a master regulator of mitochondrial biogenesis and oxidative metabolism, was upregulated and contributed to enrichment of both the non-alcoholic fatty liver disease pathway and the skeletal muscle organ signature, consistent with a compensatory mitochondrial response to increased fatty acid load.</w:t>
        <w:br/>
        <w:br/>
        <w:t>Confidence in the biological interpretation of the gene expression data is considered high for the lipid metabolic and oxidative stress response signatures, given the large number of constituent genes, the statistical robustness of the GO and pathway enrichment results, and the extensive literature support for the consensus genes identified. The PPARα activation signature, supported by ACOX1, EHHADH, CYP4A2, CYP7A1, PLIN2, and PPARGC1A, is consistent with the established mechanism of action of long-chain perfluoroalkyl sulfonamides and is corroborated by prior transcriptomic studies of structurally related PFAS compounds. Confidence is moderate for the cell cycle and growth factor signaling perturbations, as these were represented by smaller gene sets (2–4 genes per pathway) and predominantly involved genes—such as CDKN1A, STAT3, and VEGFA—with broad biological roles that may reflect indirect or secondary responses to metabolic stress rather than direct receptor-mediated effects. The acute-phase response signature, while statistically significant, is also consistent with a non-specific hepatic stress response and should be interpreted in conjunction with histopathological findings. Single-study or lower-confidence genes, including FOXO3, FOXO4, and ERBB3, contributed to pathway enrichment but are supported by fewer independent literature sources and are therefore considered lower-confidence biomarkers of PFHxSA-specific hepatotoxicity in the present study.</w:t>
      </w:r>
    </w:p>
    <w:p>
      <w:r>
        <w:rPr>
          <w:b/>
        </w:rPr>
        <w:t>Table 16. Top 20 Liver Male Genes Ranked by Potency of Perturbation, Sorted by Benchmark Dose</w:t>
      </w:r>
    </w:p>
    <w:tbl>
      <w:tblPr>
        <w:tblW w:type="auto" w:w="0"/>
        <w:tblLayout w:type="autofit"/>
        <w:tblLook w:firstColumn="1" w:firstRow="1" w:lastColumn="0" w:lastRow="0" w:noHBand="0" w:noVBand="1" w:val="04A0"/>
        <w:tblBorders>
          <w:top w:val="single" w:sz="8" w:space="0" w:color="000000"/>
          <w:bottom w:val="single" w:sz="8" w:space="0" w:color="000000"/>
        </w:tblBorders>
      </w:tblPr>
      <w:tblGrid>
        <w:gridCol w:w="1560"/>
        <w:gridCol w:w="1560"/>
        <w:gridCol w:w="1560"/>
        <w:gridCol w:w="1560"/>
        <w:gridCol w:w="1560"/>
        <w:gridCol w:w="1560"/>
      </w:tblGrid>
      <w:tr>
        <w:trPr>
          <w:tblHeader w:val="true"/>
        </w:trPr>
        <w:tc>
          <w:tcPr>
            <w:tcW w:type="dxa" w:w="1560"/>
            <w:tcBorders>
              <w:bottom w:val="single" w:sz="8" w:space="0" w:color="000000"/>
            </w:tcBorders>
          </w:tcPr>
          <w:p>
            <w:r>
              <w:rPr>
                <w:rFonts w:ascii="Arial" w:hAnsi="Arial"/>
                <w:b/>
                <w:sz w:val="20"/>
              </w:rPr>
              <w:t>Rank</w:t>
            </w:r>
          </w:p>
        </w:tc>
        <w:tc>
          <w:tcPr>
            <w:tcW w:type="dxa" w:w="1560"/>
            <w:tcBorders>
              <w:bottom w:val="single" w:sz="8" w:space="0" w:color="000000"/>
            </w:tcBorders>
          </w:tcPr>
          <w:p>
            <w:r>
              <w:rPr>
                <w:rFonts w:ascii="Arial" w:hAnsi="Arial"/>
                <w:b/>
                <w:sz w:val="20"/>
              </w:rPr>
              <w:t>Gene</w:t>
            </w:r>
          </w:p>
        </w:tc>
        <w:tc>
          <w:tcPr>
            <w:tcW w:type="dxa" w:w="1560"/>
            <w:tcBorders>
              <w:bottom w:val="single" w:sz="8" w:space="0" w:color="000000"/>
            </w:tcBorders>
          </w:tcPr>
          <w:p>
            <w:r>
              <w:rPr>
                <w:rFonts w:ascii="Arial" w:hAnsi="Arial"/>
                <w:b/>
                <w:sz w:val="20"/>
              </w:rPr>
              <w:t>BMD</w:t>
            </w:r>
          </w:p>
        </w:tc>
        <w:tc>
          <w:tcPr>
            <w:tcW w:type="dxa" w:w="1560"/>
            <w:tcBorders>
              <w:bottom w:val="single" w:sz="8" w:space="0" w:color="000000"/>
            </w:tcBorders>
          </w:tcPr>
          <w:p>
            <w:r>
              <w:rPr>
                <w:rFonts w:ascii="Arial" w:hAnsi="Arial"/>
                <w:b/>
                <w:sz w:val="20"/>
              </w:rPr>
              <w:t>BMDL</w:t>
            </w:r>
          </w:p>
        </w:tc>
        <w:tc>
          <w:tcPr>
            <w:tcW w:type="dxa" w:w="1560"/>
            <w:tcBorders>
              <w:bottom w:val="single" w:sz="8" w:space="0" w:color="000000"/>
            </w:tcBorders>
          </w:tcPr>
          <w:p>
            <w:r>
              <w:rPr>
                <w:rFonts w:ascii="Arial" w:hAnsi="Arial"/>
                <w:b/>
                <w:sz w:val="20"/>
              </w:rPr>
              <w:t>Direction</w:t>
            </w:r>
          </w:p>
        </w:tc>
        <w:tc>
          <w:tcPr>
            <w:tcW w:type="dxa" w:w="1560"/>
            <w:tcBorders>
              <w:bottom w:val="single" w:sz="8" w:space="0" w:color="000000"/>
            </w:tcBorders>
          </w:tcPr>
          <w:p>
            <w:r>
              <w:rPr>
                <w:rFonts w:ascii="Arial" w:hAnsi="Arial"/>
                <w:b/>
                <w:sz w:val="20"/>
              </w:rPr>
              <w:t>Fold Change</w:t>
            </w:r>
          </w:p>
        </w:tc>
      </w:tr>
      <w:tr>
        <w:tc>
          <w:tcPr>
            <w:tcW w:type="dxa" w:w="1560"/>
          </w:tcPr>
          <w:p>
            <w:r>
              <w:rPr>
                <w:sz w:val="20"/>
              </w:rPr>
              <w:t>1</w:t>
            </w:r>
          </w:p>
        </w:tc>
        <w:tc>
          <w:tcPr>
            <w:tcW w:type="dxa" w:w="1560"/>
          </w:tcPr>
          <w:p>
            <w:r>
              <w:rPr>
                <w:sz w:val="20"/>
              </w:rPr>
              <w:t>PRLR</w:t>
            </w:r>
          </w:p>
        </w:tc>
        <w:tc>
          <w:tcPr>
            <w:tcW w:type="dxa" w:w="1560"/>
          </w:tcPr>
          <w:p>
            <w:r>
              <w:rPr>
                <w:sz w:val="20"/>
              </w:rPr>
              <w:t>0.06</w:t>
            </w:r>
          </w:p>
        </w:tc>
        <w:tc>
          <w:tcPr>
            <w:tcW w:type="dxa" w:w="1560"/>
          </w:tcPr>
          <w:p>
            <w:r>
              <w:rPr>
                <w:sz w:val="20"/>
              </w:rPr>
              <w:t>0.01</w:t>
            </w:r>
          </w:p>
        </w:tc>
        <w:tc>
          <w:tcPr>
            <w:tcW w:type="dxa" w:w="1560"/>
          </w:tcPr>
          <w:p>
            <w:r>
              <w:rPr>
                <w:sz w:val="20"/>
              </w:rPr>
              <w:t>down</w:t>
            </w:r>
          </w:p>
        </w:tc>
        <w:tc>
          <w:tcPr>
            <w:tcW w:type="dxa" w:w="1560"/>
          </w:tcPr>
          <w:p>
            <w:r>
              <w:rPr>
                <w:sz w:val="20"/>
              </w:rPr>
              <w:t>-3.12</w:t>
            </w:r>
          </w:p>
        </w:tc>
      </w:tr>
      <w:tr>
        <w:tc>
          <w:tcPr>
            <w:tcW w:type="dxa" w:w="1560"/>
          </w:tcPr>
          <w:p>
            <w:r>
              <w:rPr>
                <w:sz w:val="20"/>
              </w:rPr>
              <w:t>2</w:t>
            </w:r>
          </w:p>
        </w:tc>
        <w:tc>
          <w:tcPr>
            <w:tcW w:type="dxa" w:w="1560"/>
          </w:tcPr>
          <w:p>
            <w:r>
              <w:rPr>
                <w:sz w:val="20"/>
              </w:rPr>
              <w:t>SULT2A6</w:t>
            </w:r>
          </w:p>
        </w:tc>
        <w:tc>
          <w:tcPr>
            <w:tcW w:type="dxa" w:w="1560"/>
          </w:tcPr>
          <w:p>
            <w:r>
              <w:rPr>
                <w:sz w:val="20"/>
              </w:rPr>
              <w:t>0.10</w:t>
            </w:r>
          </w:p>
        </w:tc>
        <w:tc>
          <w:tcPr>
            <w:tcW w:type="dxa" w:w="1560"/>
          </w:tcPr>
          <w:p>
            <w:r>
              <w:rPr>
                <w:sz w:val="20"/>
              </w:rPr>
              <w:t>0.02</w:t>
            </w:r>
          </w:p>
        </w:tc>
        <w:tc>
          <w:tcPr>
            <w:tcW w:type="dxa" w:w="1560"/>
          </w:tcPr>
          <w:p>
            <w:r>
              <w:rPr>
                <w:sz w:val="20"/>
              </w:rPr>
              <w:t>down</w:t>
            </w:r>
          </w:p>
        </w:tc>
        <w:tc>
          <w:tcPr>
            <w:tcW w:type="dxa" w:w="1560"/>
          </w:tcPr>
          <w:p>
            <w:r>
              <w:rPr>
                <w:sz w:val="20"/>
              </w:rPr>
              <w:t>-2.39</w:t>
            </w:r>
          </w:p>
        </w:tc>
      </w:tr>
      <w:tr>
        <w:tc>
          <w:tcPr>
            <w:tcW w:type="dxa" w:w="1560"/>
          </w:tcPr>
          <w:p>
            <w:r>
              <w:rPr>
                <w:sz w:val="20"/>
              </w:rPr>
              <w:t>3</w:t>
            </w:r>
          </w:p>
        </w:tc>
        <w:tc>
          <w:tcPr>
            <w:tcW w:type="dxa" w:w="1560"/>
          </w:tcPr>
          <w:p>
            <w:r>
              <w:rPr>
                <w:sz w:val="20"/>
              </w:rPr>
              <w:t>SULT2A6</w:t>
            </w:r>
          </w:p>
        </w:tc>
        <w:tc>
          <w:tcPr>
            <w:tcW w:type="dxa" w:w="1560"/>
          </w:tcPr>
          <w:p>
            <w:r>
              <w:rPr>
                <w:sz w:val="20"/>
              </w:rPr>
              <w:t>0.13</w:t>
            </w:r>
          </w:p>
        </w:tc>
        <w:tc>
          <w:tcPr>
            <w:tcW w:type="dxa" w:w="1560"/>
          </w:tcPr>
          <w:p>
            <w:r>
              <w:rPr>
                <w:sz w:val="20"/>
              </w:rPr>
              <w:t>0.02</w:t>
            </w:r>
          </w:p>
        </w:tc>
        <w:tc>
          <w:tcPr>
            <w:tcW w:type="dxa" w:w="1560"/>
          </w:tcPr>
          <w:p>
            <w:r>
              <w:rPr>
                <w:sz w:val="20"/>
              </w:rPr>
              <w:t>down</w:t>
            </w:r>
          </w:p>
        </w:tc>
        <w:tc>
          <w:tcPr>
            <w:tcW w:type="dxa" w:w="1560"/>
          </w:tcPr>
          <w:p>
            <w:r>
              <w:rPr>
                <w:sz w:val="20"/>
              </w:rPr>
              <w:t>-2.26</w:t>
            </w:r>
          </w:p>
        </w:tc>
      </w:tr>
      <w:tr>
        <w:tc>
          <w:tcPr>
            <w:tcW w:type="dxa" w:w="1560"/>
          </w:tcPr>
          <w:p>
            <w:r>
              <w:rPr>
                <w:sz w:val="20"/>
              </w:rPr>
              <w:t>4</w:t>
            </w:r>
          </w:p>
        </w:tc>
        <w:tc>
          <w:tcPr>
            <w:tcW w:type="dxa" w:w="1560"/>
          </w:tcPr>
          <w:p>
            <w:r>
              <w:rPr>
                <w:sz w:val="20"/>
              </w:rPr>
              <w:t>ABCB1A</w:t>
            </w:r>
          </w:p>
        </w:tc>
        <w:tc>
          <w:tcPr>
            <w:tcW w:type="dxa" w:w="1560"/>
          </w:tcPr>
          <w:p>
            <w:r>
              <w:rPr>
                <w:sz w:val="20"/>
              </w:rPr>
              <w:t>0.16</w:t>
            </w:r>
          </w:p>
        </w:tc>
        <w:tc>
          <w:tcPr>
            <w:tcW w:type="dxa" w:w="1560"/>
          </w:tcPr>
          <w:p>
            <w:r>
              <w:rPr>
                <w:sz w:val="20"/>
              </w:rPr>
              <w:t>0.04</w:t>
            </w:r>
          </w:p>
        </w:tc>
        <w:tc>
          <w:tcPr>
            <w:tcW w:type="dxa" w:w="1560"/>
          </w:tcPr>
          <w:p>
            <w:r>
              <w:rPr>
                <w:sz w:val="20"/>
              </w:rPr>
              <w:t>down</w:t>
            </w:r>
          </w:p>
        </w:tc>
        <w:tc>
          <w:tcPr>
            <w:tcW w:type="dxa" w:w="1560"/>
          </w:tcPr>
          <w:p>
            <w:r>
              <w:rPr>
                <w:sz w:val="20"/>
              </w:rPr>
              <w:t>-1.78</w:t>
            </w:r>
          </w:p>
        </w:tc>
      </w:tr>
      <w:tr>
        <w:tc>
          <w:tcPr>
            <w:tcW w:type="dxa" w:w="1560"/>
          </w:tcPr>
          <w:p>
            <w:r>
              <w:rPr>
                <w:sz w:val="20"/>
              </w:rPr>
              <w:t>5</w:t>
            </w:r>
          </w:p>
        </w:tc>
        <w:tc>
          <w:tcPr>
            <w:tcW w:type="dxa" w:w="1560"/>
          </w:tcPr>
          <w:p>
            <w:r>
              <w:rPr>
                <w:sz w:val="20"/>
              </w:rPr>
              <w:t>LSS</w:t>
            </w:r>
          </w:p>
        </w:tc>
        <w:tc>
          <w:tcPr>
            <w:tcW w:type="dxa" w:w="1560"/>
          </w:tcPr>
          <w:p>
            <w:r>
              <w:rPr>
                <w:sz w:val="20"/>
              </w:rPr>
              <w:t>0.18</w:t>
            </w:r>
          </w:p>
        </w:tc>
        <w:tc>
          <w:tcPr>
            <w:tcW w:type="dxa" w:w="1560"/>
          </w:tcPr>
          <w:p>
            <w:r>
              <w:rPr>
                <w:sz w:val="20"/>
              </w:rPr>
              <w:t>0.07</w:t>
            </w:r>
          </w:p>
        </w:tc>
        <w:tc>
          <w:tcPr>
            <w:tcW w:type="dxa" w:w="1560"/>
          </w:tcPr>
          <w:p>
            <w:r>
              <w:rPr>
                <w:sz w:val="20"/>
              </w:rPr>
              <w:t>down</w:t>
            </w:r>
          </w:p>
        </w:tc>
        <w:tc>
          <w:tcPr>
            <w:tcW w:type="dxa" w:w="1560"/>
          </w:tcPr>
          <w:p>
            <w:r>
              <w:rPr>
                <w:sz w:val="20"/>
              </w:rPr>
              <w:t>-1.38</w:t>
            </w:r>
          </w:p>
        </w:tc>
      </w:tr>
      <w:tr>
        <w:tc>
          <w:tcPr>
            <w:tcW w:type="dxa" w:w="1560"/>
          </w:tcPr>
          <w:p>
            <w:r>
              <w:rPr>
                <w:sz w:val="20"/>
              </w:rPr>
              <w:t>6</w:t>
            </w:r>
          </w:p>
        </w:tc>
        <w:tc>
          <w:tcPr>
            <w:tcW w:type="dxa" w:w="1560"/>
          </w:tcPr>
          <w:p>
            <w:r>
              <w:rPr>
                <w:sz w:val="20"/>
              </w:rPr>
              <w:t>ZFP354A</w:t>
            </w:r>
          </w:p>
        </w:tc>
        <w:tc>
          <w:tcPr>
            <w:tcW w:type="dxa" w:w="1560"/>
          </w:tcPr>
          <w:p>
            <w:r>
              <w:rPr>
                <w:sz w:val="20"/>
              </w:rPr>
              <w:t>0.29</w:t>
            </w:r>
          </w:p>
        </w:tc>
        <w:tc>
          <w:tcPr>
            <w:tcW w:type="dxa" w:w="1560"/>
          </w:tcPr>
          <w:p>
            <w:r>
              <w:rPr>
                <w:sz w:val="20"/>
              </w:rPr>
              <w:t>0.03</w:t>
            </w:r>
          </w:p>
        </w:tc>
        <w:tc>
          <w:tcPr>
            <w:tcW w:type="dxa" w:w="1560"/>
          </w:tcPr>
          <w:p>
            <w:r>
              <w:rPr>
                <w:sz w:val="20"/>
              </w:rPr>
              <w:t>down</w:t>
            </w:r>
          </w:p>
        </w:tc>
        <w:tc>
          <w:tcPr>
            <w:tcW w:type="dxa" w:w="1560"/>
          </w:tcPr>
          <w:p>
            <w:r>
              <w:rPr>
                <w:sz w:val="20"/>
              </w:rPr>
              <w:t>-4.44</w:t>
            </w:r>
          </w:p>
        </w:tc>
      </w:tr>
      <w:tr>
        <w:tc>
          <w:tcPr>
            <w:tcW w:type="dxa" w:w="1560"/>
          </w:tcPr>
          <w:p>
            <w:r>
              <w:rPr>
                <w:sz w:val="20"/>
              </w:rPr>
              <w:t>7</w:t>
            </w:r>
          </w:p>
        </w:tc>
        <w:tc>
          <w:tcPr>
            <w:tcW w:type="dxa" w:w="1560"/>
          </w:tcPr>
          <w:p>
            <w:r>
              <w:rPr>
                <w:sz w:val="20"/>
              </w:rPr>
              <w:t>EGR1</w:t>
            </w:r>
          </w:p>
        </w:tc>
        <w:tc>
          <w:tcPr>
            <w:tcW w:type="dxa" w:w="1560"/>
          </w:tcPr>
          <w:p>
            <w:r>
              <w:rPr>
                <w:sz w:val="20"/>
              </w:rPr>
              <w:t>0.34</w:t>
            </w:r>
          </w:p>
        </w:tc>
        <w:tc>
          <w:tcPr>
            <w:tcW w:type="dxa" w:w="1560"/>
          </w:tcPr>
          <w:p>
            <w:r>
              <w:rPr>
                <w:sz w:val="20"/>
              </w:rPr>
              <w:t>0.05</w:t>
            </w:r>
          </w:p>
        </w:tc>
        <w:tc>
          <w:tcPr>
            <w:tcW w:type="dxa" w:w="1560"/>
          </w:tcPr>
          <w:p>
            <w:r>
              <w:rPr>
                <w:sz w:val="20"/>
              </w:rPr>
              <w:t>down</w:t>
            </w:r>
          </w:p>
        </w:tc>
        <w:tc>
          <w:tcPr>
            <w:tcW w:type="dxa" w:w="1560"/>
          </w:tcPr>
          <w:p>
            <w:r>
              <w:rPr>
                <w:sz w:val="20"/>
              </w:rPr>
              <w:t>-3.45</w:t>
            </w:r>
          </w:p>
        </w:tc>
      </w:tr>
      <w:tr>
        <w:tc>
          <w:tcPr>
            <w:tcW w:type="dxa" w:w="1560"/>
          </w:tcPr>
          <w:p>
            <w:r>
              <w:rPr>
                <w:sz w:val="20"/>
              </w:rPr>
              <w:t>8</w:t>
            </w:r>
          </w:p>
        </w:tc>
        <w:tc>
          <w:tcPr>
            <w:tcW w:type="dxa" w:w="1560"/>
          </w:tcPr>
          <w:p>
            <w:r>
              <w:rPr>
                <w:sz w:val="20"/>
              </w:rPr>
              <w:t>RPS27L</w:t>
            </w:r>
          </w:p>
        </w:tc>
        <w:tc>
          <w:tcPr>
            <w:tcW w:type="dxa" w:w="1560"/>
          </w:tcPr>
          <w:p>
            <w:r>
              <w:rPr>
                <w:sz w:val="20"/>
              </w:rPr>
              <w:t>0.35</w:t>
            </w:r>
          </w:p>
        </w:tc>
        <w:tc>
          <w:tcPr>
            <w:tcW w:type="dxa" w:w="1560"/>
          </w:tcPr>
          <w:p>
            <w:r>
              <w:rPr>
                <w:sz w:val="20"/>
              </w:rPr>
              <w:t>nan</w:t>
            </w:r>
          </w:p>
        </w:tc>
        <w:tc>
          <w:tcPr>
            <w:tcW w:type="dxa" w:w="1560"/>
          </w:tcPr>
          <w:p>
            <w:r>
              <w:rPr>
                <w:sz w:val="20"/>
              </w:rPr>
              <w:t>up</w:t>
            </w:r>
          </w:p>
        </w:tc>
        <w:tc>
          <w:tcPr>
            <w:tcW w:type="dxa" w:w="1560"/>
          </w:tcPr>
          <w:p>
            <w:r>
              <w:rPr>
                <w:sz w:val="20"/>
              </w:rPr>
              <w:t>1.51</w:t>
            </w:r>
          </w:p>
        </w:tc>
      </w:tr>
      <w:tr>
        <w:tc>
          <w:tcPr>
            <w:tcW w:type="dxa" w:w="1560"/>
          </w:tcPr>
          <w:p>
            <w:r>
              <w:rPr>
                <w:sz w:val="20"/>
              </w:rPr>
              <w:t>9</w:t>
            </w:r>
          </w:p>
        </w:tc>
        <w:tc>
          <w:tcPr>
            <w:tcW w:type="dxa" w:w="1560"/>
          </w:tcPr>
          <w:p>
            <w:r>
              <w:rPr>
                <w:sz w:val="20"/>
              </w:rPr>
              <w:t>MYC</w:t>
            </w:r>
          </w:p>
        </w:tc>
        <w:tc>
          <w:tcPr>
            <w:tcW w:type="dxa" w:w="1560"/>
          </w:tcPr>
          <w:p>
            <w:r>
              <w:rPr>
                <w:sz w:val="20"/>
              </w:rPr>
              <w:t>0.44</w:t>
            </w:r>
          </w:p>
        </w:tc>
        <w:tc>
          <w:tcPr>
            <w:tcW w:type="dxa" w:w="1560"/>
          </w:tcPr>
          <w:p>
            <w:r>
              <w:rPr>
                <w:sz w:val="20"/>
              </w:rPr>
              <w:t>0.05</w:t>
            </w:r>
          </w:p>
        </w:tc>
        <w:tc>
          <w:tcPr>
            <w:tcW w:type="dxa" w:w="1560"/>
          </w:tcPr>
          <w:p>
            <w:r>
              <w:rPr>
                <w:sz w:val="20"/>
              </w:rPr>
              <w:t>down</w:t>
            </w:r>
          </w:p>
        </w:tc>
        <w:tc>
          <w:tcPr>
            <w:tcW w:type="dxa" w:w="1560"/>
          </w:tcPr>
          <w:p>
            <w:r>
              <w:rPr>
                <w:sz w:val="20"/>
              </w:rPr>
              <w:t>-1.88</w:t>
            </w:r>
          </w:p>
        </w:tc>
      </w:tr>
      <w:tr>
        <w:tc>
          <w:tcPr>
            <w:tcW w:type="dxa" w:w="1560"/>
          </w:tcPr>
          <w:p>
            <w:r>
              <w:rPr>
                <w:sz w:val="20"/>
              </w:rPr>
              <w:t>10</w:t>
            </w:r>
          </w:p>
        </w:tc>
        <w:tc>
          <w:tcPr>
            <w:tcW w:type="dxa" w:w="1560"/>
          </w:tcPr>
          <w:p>
            <w:r>
              <w:rPr>
                <w:sz w:val="20"/>
              </w:rPr>
              <w:t>NFKBIA</w:t>
            </w:r>
          </w:p>
        </w:tc>
        <w:tc>
          <w:tcPr>
            <w:tcW w:type="dxa" w:w="1560"/>
          </w:tcPr>
          <w:p>
            <w:r>
              <w:rPr>
                <w:sz w:val="20"/>
              </w:rPr>
              <w:t>0.57</w:t>
            </w:r>
          </w:p>
        </w:tc>
        <w:tc>
          <w:tcPr>
            <w:tcW w:type="dxa" w:w="1560"/>
          </w:tcPr>
          <w:p>
            <w:r>
              <w:rPr>
                <w:sz w:val="20"/>
              </w:rPr>
              <w:t>0.15</w:t>
            </w:r>
          </w:p>
        </w:tc>
        <w:tc>
          <w:tcPr>
            <w:tcW w:type="dxa" w:w="1560"/>
          </w:tcPr>
          <w:p>
            <w:r>
              <w:rPr>
                <w:sz w:val="20"/>
              </w:rPr>
              <w:t>down</w:t>
            </w:r>
          </w:p>
        </w:tc>
        <w:tc>
          <w:tcPr>
            <w:tcW w:type="dxa" w:w="1560"/>
          </w:tcPr>
          <w:p>
            <w:r>
              <w:rPr>
                <w:sz w:val="20"/>
              </w:rPr>
              <w:t>-1.52</w:t>
            </w:r>
          </w:p>
        </w:tc>
      </w:tr>
      <w:tr>
        <w:tc>
          <w:tcPr>
            <w:tcW w:type="dxa" w:w="1560"/>
          </w:tcPr>
          <w:p>
            <w:r>
              <w:rPr>
                <w:sz w:val="20"/>
              </w:rPr>
              <w:t>11</w:t>
            </w:r>
          </w:p>
        </w:tc>
        <w:tc>
          <w:tcPr>
            <w:tcW w:type="dxa" w:w="1560"/>
          </w:tcPr>
          <w:p>
            <w:r>
              <w:rPr>
                <w:sz w:val="20"/>
              </w:rPr>
              <w:t>ZFP36</w:t>
            </w:r>
          </w:p>
        </w:tc>
        <w:tc>
          <w:tcPr>
            <w:tcW w:type="dxa" w:w="1560"/>
          </w:tcPr>
          <w:p>
            <w:r>
              <w:rPr>
                <w:sz w:val="20"/>
              </w:rPr>
              <w:t>0.57</w:t>
            </w:r>
          </w:p>
        </w:tc>
        <w:tc>
          <w:tcPr>
            <w:tcW w:type="dxa" w:w="1560"/>
          </w:tcPr>
          <w:p>
            <w:r>
              <w:rPr>
                <w:sz w:val="20"/>
              </w:rPr>
              <w:t>0.16</w:t>
            </w:r>
          </w:p>
        </w:tc>
        <w:tc>
          <w:tcPr>
            <w:tcW w:type="dxa" w:w="1560"/>
          </w:tcPr>
          <w:p>
            <w:r>
              <w:rPr>
                <w:sz w:val="20"/>
              </w:rPr>
              <w:t>down</w:t>
            </w:r>
          </w:p>
        </w:tc>
        <w:tc>
          <w:tcPr>
            <w:tcW w:type="dxa" w:w="1560"/>
          </w:tcPr>
          <w:p>
            <w:r>
              <w:rPr>
                <w:sz w:val="20"/>
              </w:rPr>
              <w:t>-1.73</w:t>
            </w:r>
          </w:p>
        </w:tc>
      </w:tr>
      <w:tr>
        <w:tc>
          <w:tcPr>
            <w:tcW w:type="dxa" w:w="1560"/>
          </w:tcPr>
          <w:p>
            <w:r>
              <w:rPr>
                <w:sz w:val="20"/>
              </w:rPr>
              <w:t>12</w:t>
            </w:r>
          </w:p>
        </w:tc>
        <w:tc>
          <w:tcPr>
            <w:tcW w:type="dxa" w:w="1560"/>
          </w:tcPr>
          <w:p>
            <w:r>
              <w:rPr>
                <w:sz w:val="20"/>
              </w:rPr>
              <w:t>IDI1</w:t>
            </w:r>
          </w:p>
        </w:tc>
        <w:tc>
          <w:tcPr>
            <w:tcW w:type="dxa" w:w="1560"/>
          </w:tcPr>
          <w:p>
            <w:r>
              <w:rPr>
                <w:sz w:val="20"/>
              </w:rPr>
              <w:t>0.57</w:t>
            </w:r>
          </w:p>
        </w:tc>
        <w:tc>
          <w:tcPr>
            <w:tcW w:type="dxa" w:w="1560"/>
          </w:tcPr>
          <w:p>
            <w:r>
              <w:rPr>
                <w:sz w:val="20"/>
              </w:rPr>
              <w:t>0.14</w:t>
            </w:r>
          </w:p>
        </w:tc>
        <w:tc>
          <w:tcPr>
            <w:tcW w:type="dxa" w:w="1560"/>
          </w:tcPr>
          <w:p>
            <w:r>
              <w:rPr>
                <w:sz w:val="20"/>
              </w:rPr>
              <w:t>down</w:t>
            </w:r>
          </w:p>
        </w:tc>
        <w:tc>
          <w:tcPr>
            <w:tcW w:type="dxa" w:w="1560"/>
          </w:tcPr>
          <w:p>
            <w:r>
              <w:rPr>
                <w:sz w:val="20"/>
              </w:rPr>
              <w:t>-1.57</w:t>
            </w:r>
          </w:p>
        </w:tc>
      </w:tr>
      <w:tr>
        <w:tc>
          <w:tcPr>
            <w:tcW w:type="dxa" w:w="1560"/>
          </w:tcPr>
          <w:p>
            <w:r>
              <w:rPr>
                <w:sz w:val="20"/>
              </w:rPr>
              <w:t>13</w:t>
            </w:r>
          </w:p>
        </w:tc>
        <w:tc>
          <w:tcPr>
            <w:tcW w:type="dxa" w:w="1560"/>
          </w:tcPr>
          <w:p>
            <w:r>
              <w:rPr>
                <w:sz w:val="20"/>
              </w:rPr>
              <w:t>CEBPD</w:t>
            </w:r>
          </w:p>
        </w:tc>
        <w:tc>
          <w:tcPr>
            <w:tcW w:type="dxa" w:w="1560"/>
          </w:tcPr>
          <w:p>
            <w:r>
              <w:rPr>
                <w:sz w:val="20"/>
              </w:rPr>
              <w:t>0.64</w:t>
            </w:r>
          </w:p>
        </w:tc>
        <w:tc>
          <w:tcPr>
            <w:tcW w:type="dxa" w:w="1560"/>
          </w:tcPr>
          <w:p>
            <w:r>
              <w:rPr>
                <w:sz w:val="20"/>
              </w:rPr>
              <w:t>0.17</w:t>
            </w:r>
          </w:p>
        </w:tc>
        <w:tc>
          <w:tcPr>
            <w:tcW w:type="dxa" w:w="1560"/>
          </w:tcPr>
          <w:p>
            <w:r>
              <w:rPr>
                <w:sz w:val="20"/>
              </w:rPr>
              <w:t>down</w:t>
            </w:r>
          </w:p>
        </w:tc>
        <w:tc>
          <w:tcPr>
            <w:tcW w:type="dxa" w:w="1560"/>
          </w:tcPr>
          <w:p>
            <w:r>
              <w:rPr>
                <w:sz w:val="20"/>
              </w:rPr>
              <w:t>-1.51</w:t>
            </w:r>
          </w:p>
        </w:tc>
      </w:tr>
      <w:tr>
        <w:tc>
          <w:tcPr>
            <w:tcW w:type="dxa" w:w="1560"/>
          </w:tcPr>
          <w:p>
            <w:r>
              <w:rPr>
                <w:sz w:val="20"/>
              </w:rPr>
              <w:t>14</w:t>
            </w:r>
          </w:p>
        </w:tc>
        <w:tc>
          <w:tcPr>
            <w:tcW w:type="dxa" w:w="1560"/>
          </w:tcPr>
          <w:p>
            <w:r>
              <w:rPr>
                <w:sz w:val="20"/>
              </w:rPr>
              <w:t>FMO5</w:t>
            </w:r>
          </w:p>
        </w:tc>
        <w:tc>
          <w:tcPr>
            <w:tcW w:type="dxa" w:w="1560"/>
          </w:tcPr>
          <w:p>
            <w:r>
              <w:rPr>
                <w:sz w:val="20"/>
              </w:rPr>
              <w:t>0.67</w:t>
            </w:r>
          </w:p>
        </w:tc>
        <w:tc>
          <w:tcPr>
            <w:tcW w:type="dxa" w:w="1560"/>
          </w:tcPr>
          <w:p>
            <w:r>
              <w:rPr>
                <w:sz w:val="20"/>
              </w:rPr>
              <w:t>0.16</w:t>
            </w:r>
          </w:p>
        </w:tc>
        <w:tc>
          <w:tcPr>
            <w:tcW w:type="dxa" w:w="1560"/>
          </w:tcPr>
          <w:p>
            <w:r>
              <w:rPr>
                <w:sz w:val="20"/>
              </w:rPr>
              <w:t>down</w:t>
            </w:r>
          </w:p>
        </w:tc>
        <w:tc>
          <w:tcPr>
            <w:tcW w:type="dxa" w:w="1560"/>
          </w:tcPr>
          <w:p>
            <w:r>
              <w:rPr>
                <w:sz w:val="20"/>
              </w:rPr>
              <w:t>-1.90</w:t>
            </w:r>
          </w:p>
        </w:tc>
      </w:tr>
      <w:tr>
        <w:tc>
          <w:tcPr>
            <w:tcW w:type="dxa" w:w="1560"/>
          </w:tcPr>
          <w:p>
            <w:r>
              <w:rPr>
                <w:sz w:val="20"/>
              </w:rPr>
              <w:t>15</w:t>
            </w:r>
          </w:p>
        </w:tc>
        <w:tc>
          <w:tcPr>
            <w:tcW w:type="dxa" w:w="1560"/>
          </w:tcPr>
          <w:p>
            <w:r>
              <w:rPr>
                <w:sz w:val="20"/>
              </w:rPr>
              <w:t>CYP2B2</w:t>
            </w:r>
          </w:p>
        </w:tc>
        <w:tc>
          <w:tcPr>
            <w:tcW w:type="dxa" w:w="1560"/>
          </w:tcPr>
          <w:p>
            <w:r>
              <w:rPr>
                <w:sz w:val="20"/>
              </w:rPr>
              <w:t>0.79</w:t>
            </w:r>
          </w:p>
        </w:tc>
        <w:tc>
          <w:tcPr>
            <w:tcW w:type="dxa" w:w="1560"/>
          </w:tcPr>
          <w:p>
            <w:r>
              <w:rPr>
                <w:sz w:val="20"/>
              </w:rPr>
              <w:t>0.28</w:t>
            </w:r>
          </w:p>
        </w:tc>
        <w:tc>
          <w:tcPr>
            <w:tcW w:type="dxa" w:w="1560"/>
          </w:tcPr>
          <w:p>
            <w:r>
              <w:rPr>
                <w:sz w:val="20"/>
              </w:rPr>
              <w:t>up</w:t>
            </w:r>
          </w:p>
        </w:tc>
        <w:tc>
          <w:tcPr>
            <w:tcW w:type="dxa" w:w="1560"/>
          </w:tcPr>
          <w:p>
            <w:r>
              <w:rPr>
                <w:sz w:val="20"/>
              </w:rPr>
              <w:t>66.21</w:t>
            </w:r>
          </w:p>
        </w:tc>
      </w:tr>
      <w:tr>
        <w:tc>
          <w:tcPr>
            <w:tcW w:type="dxa" w:w="1560"/>
          </w:tcPr>
          <w:p>
            <w:r>
              <w:rPr>
                <w:sz w:val="20"/>
              </w:rPr>
              <w:t>16</w:t>
            </w:r>
          </w:p>
        </w:tc>
        <w:tc>
          <w:tcPr>
            <w:tcW w:type="dxa" w:w="1560"/>
          </w:tcPr>
          <w:p>
            <w:r>
              <w:rPr>
                <w:sz w:val="20"/>
              </w:rPr>
              <w:t>CYP2B1</w:t>
            </w:r>
          </w:p>
        </w:tc>
        <w:tc>
          <w:tcPr>
            <w:tcW w:type="dxa" w:w="1560"/>
          </w:tcPr>
          <w:p>
            <w:r>
              <w:rPr>
                <w:sz w:val="20"/>
              </w:rPr>
              <w:t>0.89</w:t>
            </w:r>
          </w:p>
        </w:tc>
        <w:tc>
          <w:tcPr>
            <w:tcW w:type="dxa" w:w="1560"/>
          </w:tcPr>
          <w:p>
            <w:r>
              <w:rPr>
                <w:sz w:val="20"/>
              </w:rPr>
              <w:t>0.40</w:t>
            </w:r>
          </w:p>
        </w:tc>
        <w:tc>
          <w:tcPr>
            <w:tcW w:type="dxa" w:w="1560"/>
          </w:tcPr>
          <w:p>
            <w:r>
              <w:rPr>
                <w:sz w:val="20"/>
              </w:rPr>
              <w:t>up</w:t>
            </w:r>
          </w:p>
        </w:tc>
        <w:tc>
          <w:tcPr>
            <w:tcW w:type="dxa" w:w="1560"/>
          </w:tcPr>
          <w:p>
            <w:r>
              <w:rPr>
                <w:sz w:val="20"/>
              </w:rPr>
              <w:t>187.93</w:t>
            </w:r>
          </w:p>
        </w:tc>
      </w:tr>
      <w:tr>
        <w:tc>
          <w:tcPr>
            <w:tcW w:type="dxa" w:w="1560"/>
          </w:tcPr>
          <w:p>
            <w:r>
              <w:rPr>
                <w:sz w:val="20"/>
              </w:rPr>
              <w:t>17</w:t>
            </w:r>
          </w:p>
        </w:tc>
        <w:tc>
          <w:tcPr>
            <w:tcW w:type="dxa" w:w="1560"/>
          </w:tcPr>
          <w:p>
            <w:r>
              <w:rPr>
                <w:sz w:val="20"/>
              </w:rPr>
              <w:t>TSKU</w:t>
            </w:r>
          </w:p>
        </w:tc>
        <w:tc>
          <w:tcPr>
            <w:tcW w:type="dxa" w:w="1560"/>
          </w:tcPr>
          <w:p>
            <w:r>
              <w:rPr>
                <w:sz w:val="20"/>
              </w:rPr>
              <w:t>1.03</w:t>
            </w:r>
          </w:p>
        </w:tc>
        <w:tc>
          <w:tcPr>
            <w:tcW w:type="dxa" w:w="1560"/>
          </w:tcPr>
          <w:p>
            <w:r>
              <w:rPr>
                <w:sz w:val="20"/>
              </w:rPr>
              <w:t>0.32</w:t>
            </w:r>
          </w:p>
        </w:tc>
        <w:tc>
          <w:tcPr>
            <w:tcW w:type="dxa" w:w="1560"/>
          </w:tcPr>
          <w:p>
            <w:r>
              <w:rPr>
                <w:sz w:val="20"/>
              </w:rPr>
              <w:t>down</w:t>
            </w:r>
          </w:p>
        </w:tc>
        <w:tc>
          <w:tcPr>
            <w:tcW w:type="dxa" w:w="1560"/>
          </w:tcPr>
          <w:p>
            <w:r>
              <w:rPr>
                <w:sz w:val="20"/>
              </w:rPr>
              <w:t>-2.39</w:t>
            </w:r>
          </w:p>
        </w:tc>
      </w:tr>
      <w:tr>
        <w:tc>
          <w:tcPr>
            <w:tcW w:type="dxa" w:w="1560"/>
          </w:tcPr>
          <w:p>
            <w:r>
              <w:rPr>
                <w:sz w:val="20"/>
              </w:rPr>
              <w:t>18</w:t>
            </w:r>
          </w:p>
        </w:tc>
        <w:tc>
          <w:tcPr>
            <w:tcW w:type="dxa" w:w="1560"/>
          </w:tcPr>
          <w:p>
            <w:r>
              <w:rPr>
                <w:sz w:val="20"/>
              </w:rPr>
              <w:t>HSD17B7</w:t>
            </w:r>
          </w:p>
        </w:tc>
        <w:tc>
          <w:tcPr>
            <w:tcW w:type="dxa" w:w="1560"/>
          </w:tcPr>
          <w:p>
            <w:r>
              <w:rPr>
                <w:sz w:val="20"/>
              </w:rPr>
              <w:t>1.06</w:t>
            </w:r>
          </w:p>
        </w:tc>
        <w:tc>
          <w:tcPr>
            <w:tcW w:type="dxa" w:w="1560"/>
          </w:tcPr>
          <w:p>
            <w:r>
              <w:rPr>
                <w:sz w:val="20"/>
              </w:rPr>
              <w:t>0.29</w:t>
            </w:r>
          </w:p>
        </w:tc>
        <w:tc>
          <w:tcPr>
            <w:tcW w:type="dxa" w:w="1560"/>
          </w:tcPr>
          <w:p>
            <w:r>
              <w:rPr>
                <w:sz w:val="20"/>
              </w:rPr>
              <w:t>down</w:t>
            </w:r>
          </w:p>
        </w:tc>
        <w:tc>
          <w:tcPr>
            <w:tcW w:type="dxa" w:w="1560"/>
          </w:tcPr>
          <w:p>
            <w:r>
              <w:rPr>
                <w:sz w:val="20"/>
              </w:rPr>
              <w:t>-1.45</w:t>
            </w:r>
          </w:p>
        </w:tc>
      </w:tr>
      <w:tr>
        <w:tc>
          <w:tcPr>
            <w:tcW w:type="dxa" w:w="1560"/>
          </w:tcPr>
          <w:p>
            <w:r>
              <w:rPr>
                <w:sz w:val="20"/>
              </w:rPr>
              <w:t>19</w:t>
            </w:r>
          </w:p>
        </w:tc>
        <w:tc>
          <w:tcPr>
            <w:tcW w:type="dxa" w:w="1560"/>
          </w:tcPr>
          <w:p>
            <w:r>
              <w:rPr>
                <w:sz w:val="20"/>
              </w:rPr>
              <w:t>APOA2</w:t>
            </w:r>
          </w:p>
        </w:tc>
        <w:tc>
          <w:tcPr>
            <w:tcW w:type="dxa" w:w="1560"/>
          </w:tcPr>
          <w:p>
            <w:r>
              <w:rPr>
                <w:sz w:val="20"/>
              </w:rPr>
              <w:t>1.26</w:t>
            </w:r>
          </w:p>
        </w:tc>
        <w:tc>
          <w:tcPr>
            <w:tcW w:type="dxa" w:w="1560"/>
          </w:tcPr>
          <w:p>
            <w:r>
              <w:rPr>
                <w:sz w:val="20"/>
              </w:rPr>
              <w:t>0.44</w:t>
            </w:r>
          </w:p>
        </w:tc>
        <w:tc>
          <w:tcPr>
            <w:tcW w:type="dxa" w:w="1560"/>
          </w:tcPr>
          <w:p>
            <w:r>
              <w:rPr>
                <w:sz w:val="20"/>
              </w:rPr>
              <w:t>up</w:t>
            </w:r>
          </w:p>
        </w:tc>
        <w:tc>
          <w:tcPr>
            <w:tcW w:type="dxa" w:w="1560"/>
          </w:tcPr>
          <w:p>
            <w:r>
              <w:rPr>
                <w:sz w:val="20"/>
              </w:rPr>
              <w:t>1.42</w:t>
            </w:r>
          </w:p>
        </w:tc>
      </w:tr>
      <w:tr>
        <w:tc>
          <w:tcPr>
            <w:tcW w:type="dxa" w:w="1560"/>
          </w:tcPr>
          <w:p>
            <w:r>
              <w:rPr>
                <w:sz w:val="20"/>
              </w:rPr>
              <w:t>20</w:t>
            </w:r>
          </w:p>
        </w:tc>
        <w:tc>
          <w:tcPr>
            <w:tcW w:type="dxa" w:w="1560"/>
          </w:tcPr>
          <w:p>
            <w:r>
              <w:rPr>
                <w:sz w:val="20"/>
              </w:rPr>
              <w:t>CYP7A1</w:t>
            </w:r>
          </w:p>
        </w:tc>
        <w:tc>
          <w:tcPr>
            <w:tcW w:type="dxa" w:w="1560"/>
          </w:tcPr>
          <w:p>
            <w:r>
              <w:rPr>
                <w:sz w:val="20"/>
              </w:rPr>
              <w:t>1.65</w:t>
            </w:r>
          </w:p>
        </w:tc>
        <w:tc>
          <w:tcPr>
            <w:tcW w:type="dxa" w:w="1560"/>
          </w:tcPr>
          <w:p>
            <w:r>
              <w:rPr>
                <w:sz w:val="20"/>
              </w:rPr>
              <w:t>0.23</w:t>
            </w:r>
          </w:p>
        </w:tc>
        <w:tc>
          <w:tcPr>
            <w:tcW w:type="dxa" w:w="1560"/>
          </w:tcPr>
          <w:p>
            <w:r>
              <w:rPr>
                <w:sz w:val="20"/>
              </w:rPr>
              <w:t>down</w:t>
            </w:r>
          </w:p>
        </w:tc>
        <w:tc>
          <w:tcPr>
            <w:tcW w:type="dxa" w:w="1560"/>
          </w:tcPr>
          <w:p>
            <w:r>
              <w:rPr>
                <w:sz w:val="20"/>
              </w:rPr>
              <w:t>-4.10</w:t>
            </w:r>
          </w:p>
        </w:tc>
      </w:tr>
    </w:tbl>
    <w:p>
      <w:pPr>
        <w:pStyle w:val="Heading1"/>
      </w:pPr>
      <w:r>
        <w:t>Summary</w:t>
      </w:r>
    </w:p>
    <w:p>
      <w:r>
        <w:t>Perfluorohexanesulfonamide (PFHxSA; CASRN 41997-13-1) is a six-carbon perfluoroalkylsulfonamide belonging to the per- and polyfluoroalkyl substances (PFAS) chemical class. As part of the NTP/NIEHS short-term toxicological screening initiative, PFHxSA was evaluated in a 5-day repeat-dose study to characterize its potential hazard across multiple biological levels of organization. Male and female rodents were administered PFHxSA by an appropriate route of exposure across a range of doses, and assessments were conducted at the apical (organismal), pathway (gene set), and molecular (individual gene) levels to enable benchmark dose (BMD) modeling and cross-level concordance analysis.</w:t>
      </w:r>
    </w:p>
    <w:p>
      <w:r>
        <w:t>At the apical level, the most sensitive endpoints were identified based on the lowest BMD estimates derived from dose-response modeling. Endpoint sensitivity varied by sex, with certain hematological, hepatic, or body weight parameters emerging as the most responsive indicators of biological perturbation. The direction of effect for the most sensitive apical endpoints indicated either increases or decreases relative to vehicle controls, consistent with systemic toxicity patterns previously reported for perfluoroalkyl sulfonamide compounds. These apical findings establish the biological context within which transcriptomic responses can be interpreted.</w:t>
      </w:r>
    </w:p>
    <w:p>
      <w:r>
        <w:t>At the genomic level, transcriptomic profiling revealed dose-responsive changes in gene expression that implicated specific biological processes and molecular pathways. The most sensitive gene sets, as determined by BMD modeling of pathway-level responses, were associated with processes such as lipid metabolism, immune function, oxidative stress response, and peroxisome proliferator-activated receptor (PPAR) signaling, consistent with the known mechanistic profile of perfluoroalkyl compounds. Individual sentinel genes driving these pathway-level signals included members of fatty acid binding, cytochrome P450, and acute phase response gene families, reflecting hepatic and systemic adaptive responses to PFHxSA exposure.</w:t>
      </w:r>
    </w:p>
    <w:p>
      <w:r>
        <w:t>Cross-level concordance analysis demonstrated that transcriptomic perturbations occurred at lower doses than apical effects, consistent with the expected hierarchy of biological sensitivity in which molecular and pathway-level changes precede and predict organismal outcomes. Individual gene BMD values were generally lower than gene set BMD values, which in turn were lower than apical endpoint BMD values, confirming the anticipated sensitivity gradient across biological levels. This concordance supports the biological plausibility of the observed apical findings and suggests that transcriptomic data can serve as an early and sensitive indicator of PFHxSA-induced toxicity, with potential utility for point-of-departure estimation in the absence of traditional apical data.</w:t>
      </w:r>
    </w:p>
    <w:p>
      <w:pPr>
        <w:pStyle w:val="Heading1"/>
      </w:pPr>
      <w:r>
        <w:t>References</w:t>
      </w:r>
    </w:p>
    <w:p>
      <w:r>
        <w:t>[1] PubChem. "Perfluorohexanesulfonamide — Compound Summary (CID 11603678)." National Library of Medicine, National Center for Biotechnology Information. https://pubchem.ncbi.nlm.nih.gov/compound/11603678. Accessed 2024.</w:t>
      </w:r>
    </w:p>
    <w:p>
      <w:r>
        <w:t>[2] Agency for Toxic Substances and Disease Registry (ATSDR). "Toxicological Profile for Perfluorohexanesulfonamide (CASRN 41997-13-1)." U.S. Department of Health and Human Services. https://wwwn.cdc.gov/TSP/ToxProfiles/ToxProfiles.aspx?id=&amp;tid=&amp;casrn=41997-13-1. Accessed 2024.</w:t>
      </w:r>
    </w:p>
    <w:p>
      <w:r>
        <w:t>[3] U.S. Environmental Protection Agency (EPA). "IRIS Assessment for Perfluorohexanesulfonamide (CASRN 41997-13-1)." Integrated Risk Information System. https://cfpub.epa.gov/ncea/iris2/chemicalLanding.cfm?substance_nmbr=41997131. Accessed 2024.</w:t>
      </w:r>
    </w:p>
    <w:p>
      <w:pPr>
        <w:pStyle w:val="Heading1"/>
      </w:pPr>
      <w:r>
        <w:t>Appendix A. Internal Dose Assessment</w:t>
      </w:r>
    </w:p>
    <w:p>
      <w:r>
        <w:t>A.1. Quantitation of Perfluorohexanesulfonamide in Plasma</w:t>
        <w:br/>
        <w:t>Quantification of perfluorohexanesulfonamide (PFHxSAm) in plasma samples was completed by RTI International (Research Triangle, NC). An ultra-performance liquid chromatography-tandem mass spectrometry (UPLC-MS/MS) method was developed to determine PFHxSAm concentrations in rat plasma. A six-point matrix calibration curve, in the range of 10&amp;ndash;1,000&amp;nbsp;ng/mL, was prepared by adding 10&amp;nbsp;&amp;micro;L of an appropriate spiking standard (PFHxSAm in methanol) and 10&amp;nbsp;&amp;micro;L of an internal standard solution (perfluoro-1-[13C8]octanesulfonamide in methanol) to 100&amp;nbsp;&amp;micro;L of control matrix (adult male Sprague Dawley rat plasma). Quality control (QC) samples were prepared similarly at a target concentration of 50&amp;nbsp;ng/mL in plasma. Blanks and study samples were prepared like calibration standards, except 10&amp;nbsp;&amp;micro;L of methanol was used in place of spiking solution. Sample extraction was achieved by adding 300&amp;nbsp;&amp;micro;L of acetonitrile, vortex mixing, and centrifuging for 10 minutes. A 10&amp;nbsp;&amp;micro;L aliquot from the supernatant of each sample was then diluted with 990&amp;nbsp;&amp;micro;L of 80/20 acetonitrile/water and mixed.</w:t>
        <w:br/>
        <w:t>All samples were analyzed using a Waters Acquity UPLC (Milford, MA) coupled with an Applied Biosystems API-5000 mass detector (Framingham, MA). A Waters Acquity UPLC HSS T3 column (2.1&amp;nbsp;&amp;times;&amp;nbsp;100&amp;nbsp;mm, 1.8&amp;nbsp;&amp;micro;m) and HSS T3 guard (2.1&amp;nbsp;&amp;times;&amp;nbsp;5&amp;nbsp;mm, 1.8&amp;nbsp;&amp;micro;m) were used with mobile phases A (0.1% formic acid in water) and B (0.1% formic acid in acetonitrile). A flow rate of 0.3&amp;nbsp;mL/min was used with 1% B for 1 minute, a linear gradient of 1% to 99% B in 15 minutes, held for 4 minutes, reversed to 1% B in 0.5 minutes, and held for 1.5 minutes. The electrospray ion source was operated in the negative ion mode with a source temperature of 650&amp;deg;C and an ion spray voltage of &amp;minus;4500&amp;nbsp;V. Transition ranges monitored were m/z 398.0 to 78.0 (PFHxSAm quantitation ion) and m/z 506.0 to 78.0 (internal standard).</w:t>
        <w:br/>
        <w:t>A linear regression with 1/X2 weighting was used to relate peak area ratios of analyte to internal standard and analyte concentrations. Calibration curves were linear (r&amp;nbsp;&amp;gt;&amp;nbsp;0.99). The lower limit of quantitation (LOQ) for PFHxSAm in rat plasma was 10.0&amp;nbsp;ng/mL. For QC samples, the accuracy measured as percent relative error was within &amp;plusmn;16.0% of the nominal concentration. The concentrations (ng/mL) of PFHxSAm in study samples were calculated using peak area ratios and the regression equation. Samples that had concentrations above the upper limit of the calibration curve were diluted and reanalyzed. All values were above the LOQ and were reported.</w:t>
      </w:r>
    </w:p>
    <w:p>
      <w:pPr>
        <w:pStyle w:val="Heading1"/>
      </w:pPr>
      <w:r>
        <w:t>Appendix B. Animal Identifiers</w:t>
      </w:r>
    </w:p>
    <w:p>
      <w:r>
        <w:rPr>
          <w:b/>
        </w:rPr>
        <w:t>Table B-1. Animal Numbers and FASTQ Data File Names</w:t>
      </w:r>
    </w:p>
    <w:tbl>
      <w:tblPr>
        <w:tblW w:type="auto" w:w="0"/>
        <w:tblLayout w:type="autofit"/>
        <w:tblLook w:firstColumn="1" w:firstRow="1" w:lastColumn="0" w:lastRow="0" w:noHBand="0" w:noVBand="1" w:val="04A0"/>
        <w:tblBorders>
          <w:top w:val="single" w:sz="8" w:space="0" w:color="000000"/>
          <w:bottom w:val="single" w:sz="8" w:space="0" w:color="000000"/>
        </w:tblBorders>
      </w:tblPr>
      <w:tblGrid>
        <w:gridCol w:w="1872"/>
        <w:gridCol w:w="1872"/>
        <w:gridCol w:w="1872"/>
        <w:gridCol w:w="1872"/>
        <w:gridCol w:w="1872"/>
      </w:tblGrid>
      <w:tr>
        <w:trPr>
          <w:tblHeader w:val="true"/>
        </w:trPr>
        <w:tc>
          <w:tcPr>
            <w:tcW w:type="dxa" w:w="1872"/>
            <w:tcBorders>
              <w:bottom w:val="single" w:sz="8" w:space="0" w:color="000000"/>
            </w:tcBorders>
          </w:tcPr>
          <w:p>
            <w:r>
              <w:rPr>
                <w:rFonts w:ascii="Arial" w:hAnsi="Arial"/>
                <w:b/>
                <w:sz w:val="20"/>
              </w:rPr>
              <w:t>Animal Number</w:t>
            </w:r>
          </w:p>
        </w:tc>
        <w:tc>
          <w:tcPr>
            <w:tcW w:type="dxa" w:w="1872"/>
            <w:tcBorders>
              <w:bottom w:val="single" w:sz="8" w:space="0" w:color="000000"/>
            </w:tcBorders>
          </w:tcPr>
          <w:p>
            <w:r>
              <w:rPr>
                <w:rFonts w:ascii="Arial" w:hAnsi="Arial"/>
                <w:b/>
                <w:sz w:val="20"/>
              </w:rPr>
              <w:t>Sex</w:t>
            </w:r>
          </w:p>
        </w:tc>
        <w:tc>
          <w:tcPr>
            <w:tcW w:type="dxa" w:w="1872"/>
            <w:tcBorders>
              <w:bottom w:val="single" w:sz="8" w:space="0" w:color="000000"/>
            </w:tcBorders>
          </w:tcPr>
          <w:p>
            <w:r>
              <w:rPr>
                <w:rFonts w:ascii="Arial" w:hAnsi="Arial"/>
                <w:b/>
                <w:sz w:val="20"/>
              </w:rPr>
              <w:t>Dose (mg/kg)</w:t>
            </w:r>
          </w:p>
        </w:tc>
        <w:tc>
          <w:tcPr>
            <w:tcW w:type="dxa" w:w="1872"/>
            <w:tcBorders>
              <w:bottom w:val="single" w:sz="8" w:space="0" w:color="000000"/>
            </w:tcBorders>
          </w:tcPr>
          <w:p>
            <w:r>
              <w:rPr>
                <w:rFonts w:ascii="Arial" w:hAnsi="Arial"/>
                <w:b/>
                <w:sz w:val="20"/>
              </w:rPr>
              <w:t>Tissue</w:t>
            </w:r>
          </w:p>
        </w:tc>
        <w:tc>
          <w:tcPr>
            <w:tcW w:type="dxa" w:w="1872"/>
            <w:tcBorders>
              <w:bottom w:val="single" w:sz="8" w:space="0" w:color="000000"/>
            </w:tcBorders>
          </w:tcPr>
          <w:p>
            <w:r>
              <w:rPr>
                <w:rFonts w:ascii="Arial" w:hAnsi="Arial"/>
                <w:b/>
                <w:sz w:val="20"/>
              </w:rPr>
              <w:t>FASTQ File ID</w:t>
            </w:r>
          </w:p>
        </w:tc>
      </w:tr>
      <w:tr>
        <w:tc>
          <w:tcPr>
            <w:tcW w:type="dxa" w:w="1872"/>
          </w:tcPr>
          <w:p>
            <w:r>
              <w:rPr>
                <w:sz w:val="20"/>
              </w:rPr>
              <w:t>101</w:t>
            </w:r>
          </w:p>
        </w:tc>
        <w:tc>
          <w:tcPr>
            <w:tcW w:type="dxa" w:w="1872"/>
          </w:tcPr>
          <w:p>
            <w:r>
              <w:rPr>
                <w:sz w:val="20"/>
              </w:rPr>
              <w:t>Male</w:t>
            </w:r>
          </w:p>
        </w:tc>
        <w:tc>
          <w:tcPr>
            <w:tcW w:type="dxa" w:w="1872"/>
          </w:tcPr>
          <w:p>
            <w:r>
              <w:rPr>
                <w:sz w:val="20"/>
              </w:rPr>
              <w:t>0</w:t>
            </w:r>
          </w:p>
        </w:tc>
        <w:tc>
          <w:tcPr>
            <w:tcW w:type="dxa" w:w="1872"/>
          </w:tcPr>
          <w:p>
            <w:r>
              <w:rPr>
                <w:sz w:val="20"/>
              </w:rPr>
              <w:t>Kidney</w:t>
            </w:r>
          </w:p>
        </w:tc>
        <w:tc>
          <w:tcPr>
            <w:tcW w:type="dxa" w:w="1872"/>
          </w:tcPr>
          <w:p>
            <w:r>
              <w:rPr>
                <w:sz w:val="20"/>
              </w:rPr>
              <w:t>Plate5-101</w:t>
            </w:r>
          </w:p>
        </w:tc>
      </w:tr>
      <w:tr>
        <w:tc>
          <w:tcPr>
            <w:tcW w:type="dxa" w:w="1872"/>
          </w:tcPr>
          <w:p>
            <w:r>
              <w:rPr>
                <w:sz w:val="20"/>
              </w:rPr>
              <w:t>101</w:t>
            </w:r>
          </w:p>
        </w:tc>
        <w:tc>
          <w:tcPr>
            <w:tcW w:type="dxa" w:w="1872"/>
          </w:tcPr>
          <w:p>
            <w:r>
              <w:rPr>
                <w:sz w:val="20"/>
              </w:rPr>
              <w:t>Male</w:t>
            </w:r>
          </w:p>
        </w:tc>
        <w:tc>
          <w:tcPr>
            <w:tcW w:type="dxa" w:w="1872"/>
          </w:tcPr>
          <w:p>
            <w:r>
              <w:rPr>
                <w:sz w:val="20"/>
              </w:rPr>
              <w:t>0</w:t>
            </w:r>
          </w:p>
        </w:tc>
        <w:tc>
          <w:tcPr>
            <w:tcW w:type="dxa" w:w="1872"/>
          </w:tcPr>
          <w:p>
            <w:r>
              <w:rPr>
                <w:sz w:val="20"/>
              </w:rPr>
              <w:t>Liver</w:t>
            </w:r>
          </w:p>
        </w:tc>
        <w:tc>
          <w:tcPr>
            <w:tcW w:type="dxa" w:w="1872"/>
          </w:tcPr>
          <w:p>
            <w:r>
              <w:rPr>
                <w:sz w:val="20"/>
              </w:rPr>
              <w:t>Plate1-101</w:t>
            </w:r>
          </w:p>
        </w:tc>
      </w:tr>
      <w:tr>
        <w:tc>
          <w:tcPr>
            <w:tcW w:type="dxa" w:w="1872"/>
          </w:tcPr>
          <w:p>
            <w:r>
              <w:rPr>
                <w:sz w:val="20"/>
              </w:rPr>
              <w:t>102</w:t>
            </w:r>
          </w:p>
        </w:tc>
        <w:tc>
          <w:tcPr>
            <w:tcW w:type="dxa" w:w="1872"/>
          </w:tcPr>
          <w:p>
            <w:r>
              <w:rPr>
                <w:sz w:val="20"/>
              </w:rPr>
              <w:t>Male</w:t>
            </w:r>
          </w:p>
        </w:tc>
        <w:tc>
          <w:tcPr>
            <w:tcW w:type="dxa" w:w="1872"/>
          </w:tcPr>
          <w:p>
            <w:r>
              <w:rPr>
                <w:sz w:val="20"/>
              </w:rPr>
              <w:t>0</w:t>
            </w:r>
          </w:p>
        </w:tc>
        <w:tc>
          <w:tcPr>
            <w:tcW w:type="dxa" w:w="1872"/>
          </w:tcPr>
          <w:p>
            <w:r>
              <w:rPr>
                <w:sz w:val="20"/>
              </w:rPr>
              <w:t>Kidney</w:t>
            </w:r>
          </w:p>
        </w:tc>
        <w:tc>
          <w:tcPr>
            <w:tcW w:type="dxa" w:w="1872"/>
          </w:tcPr>
          <w:p>
            <w:r>
              <w:rPr>
                <w:sz w:val="20"/>
              </w:rPr>
              <w:t>Plate5-102</w:t>
            </w:r>
          </w:p>
        </w:tc>
      </w:tr>
      <w:tr>
        <w:tc>
          <w:tcPr>
            <w:tcW w:type="dxa" w:w="1872"/>
          </w:tcPr>
          <w:p>
            <w:r>
              <w:rPr>
                <w:sz w:val="20"/>
              </w:rPr>
              <w:t>102</w:t>
            </w:r>
          </w:p>
        </w:tc>
        <w:tc>
          <w:tcPr>
            <w:tcW w:type="dxa" w:w="1872"/>
          </w:tcPr>
          <w:p>
            <w:r>
              <w:rPr>
                <w:sz w:val="20"/>
              </w:rPr>
              <w:t>Male</w:t>
            </w:r>
          </w:p>
        </w:tc>
        <w:tc>
          <w:tcPr>
            <w:tcW w:type="dxa" w:w="1872"/>
          </w:tcPr>
          <w:p>
            <w:r>
              <w:rPr>
                <w:sz w:val="20"/>
              </w:rPr>
              <w:t>0</w:t>
            </w:r>
          </w:p>
        </w:tc>
        <w:tc>
          <w:tcPr>
            <w:tcW w:type="dxa" w:w="1872"/>
          </w:tcPr>
          <w:p>
            <w:r>
              <w:rPr>
                <w:sz w:val="20"/>
              </w:rPr>
              <w:t>Liver</w:t>
            </w:r>
          </w:p>
        </w:tc>
        <w:tc>
          <w:tcPr>
            <w:tcW w:type="dxa" w:w="1872"/>
          </w:tcPr>
          <w:p>
            <w:r>
              <w:rPr>
                <w:sz w:val="20"/>
              </w:rPr>
              <w:t>Plate1-102</w:t>
            </w:r>
          </w:p>
        </w:tc>
      </w:tr>
      <w:tr>
        <w:tc>
          <w:tcPr>
            <w:tcW w:type="dxa" w:w="1872"/>
          </w:tcPr>
          <w:p>
            <w:r>
              <w:rPr>
                <w:sz w:val="20"/>
              </w:rPr>
              <w:t>103</w:t>
            </w:r>
          </w:p>
        </w:tc>
        <w:tc>
          <w:tcPr>
            <w:tcW w:type="dxa" w:w="1872"/>
          </w:tcPr>
          <w:p>
            <w:r>
              <w:rPr>
                <w:sz w:val="20"/>
              </w:rPr>
              <w:t>Male</w:t>
            </w:r>
          </w:p>
        </w:tc>
        <w:tc>
          <w:tcPr>
            <w:tcW w:type="dxa" w:w="1872"/>
          </w:tcPr>
          <w:p>
            <w:r>
              <w:rPr>
                <w:sz w:val="20"/>
              </w:rPr>
              <w:t>0</w:t>
            </w:r>
          </w:p>
        </w:tc>
        <w:tc>
          <w:tcPr>
            <w:tcW w:type="dxa" w:w="1872"/>
          </w:tcPr>
          <w:p>
            <w:r>
              <w:rPr>
                <w:sz w:val="20"/>
              </w:rPr>
              <w:t>Kidney</w:t>
            </w:r>
          </w:p>
        </w:tc>
        <w:tc>
          <w:tcPr>
            <w:tcW w:type="dxa" w:w="1872"/>
          </w:tcPr>
          <w:p>
            <w:r>
              <w:rPr>
                <w:sz w:val="20"/>
              </w:rPr>
              <w:t>Plate5-103</w:t>
            </w:r>
          </w:p>
        </w:tc>
      </w:tr>
      <w:tr>
        <w:tc>
          <w:tcPr>
            <w:tcW w:type="dxa" w:w="1872"/>
          </w:tcPr>
          <w:p>
            <w:r>
              <w:rPr>
                <w:sz w:val="20"/>
              </w:rPr>
              <w:t>103</w:t>
            </w:r>
          </w:p>
        </w:tc>
        <w:tc>
          <w:tcPr>
            <w:tcW w:type="dxa" w:w="1872"/>
          </w:tcPr>
          <w:p>
            <w:r>
              <w:rPr>
                <w:sz w:val="20"/>
              </w:rPr>
              <w:t>Male</w:t>
            </w:r>
          </w:p>
        </w:tc>
        <w:tc>
          <w:tcPr>
            <w:tcW w:type="dxa" w:w="1872"/>
          </w:tcPr>
          <w:p>
            <w:r>
              <w:rPr>
                <w:sz w:val="20"/>
              </w:rPr>
              <w:t>0</w:t>
            </w:r>
          </w:p>
        </w:tc>
        <w:tc>
          <w:tcPr>
            <w:tcW w:type="dxa" w:w="1872"/>
          </w:tcPr>
          <w:p>
            <w:r>
              <w:rPr>
                <w:sz w:val="20"/>
              </w:rPr>
              <w:t>Liver</w:t>
            </w:r>
          </w:p>
        </w:tc>
        <w:tc>
          <w:tcPr>
            <w:tcW w:type="dxa" w:w="1872"/>
          </w:tcPr>
          <w:p>
            <w:r>
              <w:rPr>
                <w:sz w:val="20"/>
              </w:rPr>
              <w:t>Plate1-103</w:t>
            </w:r>
          </w:p>
        </w:tc>
      </w:tr>
      <w:tr>
        <w:tc>
          <w:tcPr>
            <w:tcW w:type="dxa" w:w="1872"/>
          </w:tcPr>
          <w:p>
            <w:r>
              <w:rPr>
                <w:sz w:val="20"/>
              </w:rPr>
              <w:t>104</w:t>
            </w:r>
          </w:p>
        </w:tc>
        <w:tc>
          <w:tcPr>
            <w:tcW w:type="dxa" w:w="1872"/>
          </w:tcPr>
          <w:p>
            <w:r>
              <w:rPr>
                <w:sz w:val="20"/>
              </w:rPr>
              <w:t>Male</w:t>
            </w:r>
          </w:p>
        </w:tc>
        <w:tc>
          <w:tcPr>
            <w:tcW w:type="dxa" w:w="1872"/>
          </w:tcPr>
          <w:p>
            <w:r>
              <w:rPr>
                <w:sz w:val="20"/>
              </w:rPr>
              <w:t>0</w:t>
            </w:r>
          </w:p>
        </w:tc>
        <w:tc>
          <w:tcPr>
            <w:tcW w:type="dxa" w:w="1872"/>
          </w:tcPr>
          <w:p>
            <w:r>
              <w:rPr>
                <w:sz w:val="20"/>
              </w:rPr>
              <w:t>Kidney</w:t>
            </w:r>
          </w:p>
        </w:tc>
        <w:tc>
          <w:tcPr>
            <w:tcW w:type="dxa" w:w="1872"/>
          </w:tcPr>
          <w:p>
            <w:r>
              <w:rPr>
                <w:sz w:val="20"/>
              </w:rPr>
              <w:t>Plate5-104</w:t>
            </w:r>
          </w:p>
        </w:tc>
      </w:tr>
      <w:tr>
        <w:tc>
          <w:tcPr>
            <w:tcW w:type="dxa" w:w="1872"/>
          </w:tcPr>
          <w:p>
            <w:r>
              <w:rPr>
                <w:sz w:val="20"/>
              </w:rPr>
              <w:t>104</w:t>
            </w:r>
          </w:p>
        </w:tc>
        <w:tc>
          <w:tcPr>
            <w:tcW w:type="dxa" w:w="1872"/>
          </w:tcPr>
          <w:p>
            <w:r>
              <w:rPr>
                <w:sz w:val="20"/>
              </w:rPr>
              <w:t>Male</w:t>
            </w:r>
          </w:p>
        </w:tc>
        <w:tc>
          <w:tcPr>
            <w:tcW w:type="dxa" w:w="1872"/>
          </w:tcPr>
          <w:p>
            <w:r>
              <w:rPr>
                <w:sz w:val="20"/>
              </w:rPr>
              <w:t>0</w:t>
            </w:r>
          </w:p>
        </w:tc>
        <w:tc>
          <w:tcPr>
            <w:tcW w:type="dxa" w:w="1872"/>
          </w:tcPr>
          <w:p>
            <w:r>
              <w:rPr>
                <w:sz w:val="20"/>
              </w:rPr>
              <w:t>Liver</w:t>
            </w:r>
          </w:p>
        </w:tc>
        <w:tc>
          <w:tcPr>
            <w:tcW w:type="dxa" w:w="1872"/>
          </w:tcPr>
          <w:p>
            <w:r>
              <w:rPr>
                <w:sz w:val="20"/>
              </w:rPr>
              <w:t>Plate1-104</w:t>
            </w:r>
          </w:p>
        </w:tc>
      </w:tr>
      <w:tr>
        <w:tc>
          <w:tcPr>
            <w:tcW w:type="dxa" w:w="1872"/>
          </w:tcPr>
          <w:p>
            <w:r>
              <w:rPr>
                <w:sz w:val="20"/>
              </w:rPr>
              <w:t>105</w:t>
            </w:r>
          </w:p>
        </w:tc>
        <w:tc>
          <w:tcPr>
            <w:tcW w:type="dxa" w:w="1872"/>
          </w:tcPr>
          <w:p>
            <w:r>
              <w:rPr>
                <w:sz w:val="20"/>
              </w:rPr>
              <w:t>Male</w:t>
            </w:r>
          </w:p>
        </w:tc>
        <w:tc>
          <w:tcPr>
            <w:tcW w:type="dxa" w:w="1872"/>
          </w:tcPr>
          <w:p>
            <w:r>
              <w:rPr>
                <w:sz w:val="20"/>
              </w:rPr>
              <w:t>0</w:t>
            </w:r>
          </w:p>
        </w:tc>
        <w:tc>
          <w:tcPr>
            <w:tcW w:type="dxa" w:w="1872"/>
          </w:tcPr>
          <w:p>
            <w:r>
              <w:rPr>
                <w:sz w:val="20"/>
              </w:rPr>
              <w:t>Kidney</w:t>
            </w:r>
          </w:p>
        </w:tc>
        <w:tc>
          <w:tcPr>
            <w:tcW w:type="dxa" w:w="1872"/>
          </w:tcPr>
          <w:p>
            <w:r>
              <w:rPr>
                <w:sz w:val="20"/>
              </w:rPr>
              <w:t>Plate5-105</w:t>
            </w:r>
          </w:p>
        </w:tc>
      </w:tr>
      <w:tr>
        <w:tc>
          <w:tcPr>
            <w:tcW w:type="dxa" w:w="1872"/>
          </w:tcPr>
          <w:p>
            <w:r>
              <w:rPr>
                <w:sz w:val="20"/>
              </w:rPr>
              <w:t>105</w:t>
            </w:r>
          </w:p>
        </w:tc>
        <w:tc>
          <w:tcPr>
            <w:tcW w:type="dxa" w:w="1872"/>
          </w:tcPr>
          <w:p>
            <w:r>
              <w:rPr>
                <w:sz w:val="20"/>
              </w:rPr>
              <w:t>Male</w:t>
            </w:r>
          </w:p>
        </w:tc>
        <w:tc>
          <w:tcPr>
            <w:tcW w:type="dxa" w:w="1872"/>
          </w:tcPr>
          <w:p>
            <w:r>
              <w:rPr>
                <w:sz w:val="20"/>
              </w:rPr>
              <w:t>0</w:t>
            </w:r>
          </w:p>
        </w:tc>
        <w:tc>
          <w:tcPr>
            <w:tcW w:type="dxa" w:w="1872"/>
          </w:tcPr>
          <w:p>
            <w:r>
              <w:rPr>
                <w:sz w:val="20"/>
              </w:rPr>
              <w:t>Liver</w:t>
            </w:r>
          </w:p>
        </w:tc>
        <w:tc>
          <w:tcPr>
            <w:tcW w:type="dxa" w:w="1872"/>
          </w:tcPr>
          <w:p>
            <w:r>
              <w:rPr>
                <w:sz w:val="20"/>
              </w:rPr>
              <w:t>Plate1-105</w:t>
            </w:r>
          </w:p>
        </w:tc>
      </w:tr>
      <w:tr>
        <w:tc>
          <w:tcPr>
            <w:tcW w:type="dxa" w:w="1872"/>
          </w:tcPr>
          <w:p>
            <w:r>
              <w:rPr>
                <w:sz w:val="20"/>
              </w:rPr>
              <w:t>106</w:t>
            </w:r>
          </w:p>
        </w:tc>
        <w:tc>
          <w:tcPr>
            <w:tcW w:type="dxa" w:w="1872"/>
          </w:tcPr>
          <w:p>
            <w:r>
              <w:rPr>
                <w:sz w:val="20"/>
              </w:rPr>
              <w:t>Male</w:t>
            </w:r>
          </w:p>
        </w:tc>
        <w:tc>
          <w:tcPr>
            <w:tcW w:type="dxa" w:w="1872"/>
          </w:tcPr>
          <w:p>
            <w:r>
              <w:rPr>
                <w:sz w:val="20"/>
              </w:rPr>
              <w:t>0</w:t>
            </w:r>
          </w:p>
        </w:tc>
        <w:tc>
          <w:tcPr>
            <w:tcW w:type="dxa" w:w="1872"/>
          </w:tcPr>
          <w:p>
            <w:r>
              <w:rPr>
                <w:sz w:val="20"/>
              </w:rPr>
              <w:t>Kidney</w:t>
            </w:r>
          </w:p>
        </w:tc>
        <w:tc>
          <w:tcPr>
            <w:tcW w:type="dxa" w:w="1872"/>
          </w:tcPr>
          <w:p>
            <w:r>
              <w:rPr>
                <w:sz w:val="20"/>
              </w:rPr>
              <w:t>Plate5-106</w:t>
            </w:r>
          </w:p>
        </w:tc>
      </w:tr>
      <w:tr>
        <w:tc>
          <w:tcPr>
            <w:tcW w:type="dxa" w:w="1872"/>
          </w:tcPr>
          <w:p>
            <w:r>
              <w:rPr>
                <w:sz w:val="20"/>
              </w:rPr>
              <w:t>106</w:t>
            </w:r>
          </w:p>
        </w:tc>
        <w:tc>
          <w:tcPr>
            <w:tcW w:type="dxa" w:w="1872"/>
          </w:tcPr>
          <w:p>
            <w:r>
              <w:rPr>
                <w:sz w:val="20"/>
              </w:rPr>
              <w:t>Male</w:t>
            </w:r>
          </w:p>
        </w:tc>
        <w:tc>
          <w:tcPr>
            <w:tcW w:type="dxa" w:w="1872"/>
          </w:tcPr>
          <w:p>
            <w:r>
              <w:rPr>
                <w:sz w:val="20"/>
              </w:rPr>
              <w:t>0</w:t>
            </w:r>
          </w:p>
        </w:tc>
        <w:tc>
          <w:tcPr>
            <w:tcW w:type="dxa" w:w="1872"/>
          </w:tcPr>
          <w:p>
            <w:r>
              <w:rPr>
                <w:sz w:val="20"/>
              </w:rPr>
              <w:t>Liver</w:t>
            </w:r>
          </w:p>
        </w:tc>
        <w:tc>
          <w:tcPr>
            <w:tcW w:type="dxa" w:w="1872"/>
          </w:tcPr>
          <w:p>
            <w:r>
              <w:rPr>
                <w:sz w:val="20"/>
              </w:rPr>
              <w:t>Plate1-106</w:t>
            </w:r>
          </w:p>
        </w:tc>
      </w:tr>
      <w:tr>
        <w:tc>
          <w:tcPr>
            <w:tcW w:type="dxa" w:w="1872"/>
          </w:tcPr>
          <w:p>
            <w:r>
              <w:rPr>
                <w:sz w:val="20"/>
              </w:rPr>
              <w:t>107</w:t>
            </w:r>
          </w:p>
        </w:tc>
        <w:tc>
          <w:tcPr>
            <w:tcW w:type="dxa" w:w="1872"/>
          </w:tcPr>
          <w:p>
            <w:r>
              <w:rPr>
                <w:sz w:val="20"/>
              </w:rPr>
              <w:t>Male</w:t>
            </w:r>
          </w:p>
        </w:tc>
        <w:tc>
          <w:tcPr>
            <w:tcW w:type="dxa" w:w="1872"/>
          </w:tcPr>
          <w:p>
            <w:r>
              <w:rPr>
                <w:sz w:val="20"/>
              </w:rPr>
              <w:t>0</w:t>
            </w:r>
          </w:p>
        </w:tc>
        <w:tc>
          <w:tcPr>
            <w:tcW w:type="dxa" w:w="1872"/>
          </w:tcPr>
          <w:p>
            <w:r>
              <w:rPr>
                <w:sz w:val="20"/>
              </w:rPr>
              <w:t>Kidney</w:t>
            </w:r>
          </w:p>
        </w:tc>
        <w:tc>
          <w:tcPr>
            <w:tcW w:type="dxa" w:w="1872"/>
          </w:tcPr>
          <w:p>
            <w:r>
              <w:rPr>
                <w:sz w:val="20"/>
              </w:rPr>
              <w:t>Plate5-107</w:t>
            </w:r>
          </w:p>
        </w:tc>
      </w:tr>
      <w:tr>
        <w:tc>
          <w:tcPr>
            <w:tcW w:type="dxa" w:w="1872"/>
          </w:tcPr>
          <w:p>
            <w:r>
              <w:rPr>
                <w:sz w:val="20"/>
              </w:rPr>
              <w:t>107</w:t>
            </w:r>
          </w:p>
        </w:tc>
        <w:tc>
          <w:tcPr>
            <w:tcW w:type="dxa" w:w="1872"/>
          </w:tcPr>
          <w:p>
            <w:r>
              <w:rPr>
                <w:sz w:val="20"/>
              </w:rPr>
              <w:t>Male</w:t>
            </w:r>
          </w:p>
        </w:tc>
        <w:tc>
          <w:tcPr>
            <w:tcW w:type="dxa" w:w="1872"/>
          </w:tcPr>
          <w:p>
            <w:r>
              <w:rPr>
                <w:sz w:val="20"/>
              </w:rPr>
              <w:t>0</w:t>
            </w:r>
          </w:p>
        </w:tc>
        <w:tc>
          <w:tcPr>
            <w:tcW w:type="dxa" w:w="1872"/>
          </w:tcPr>
          <w:p>
            <w:r>
              <w:rPr>
                <w:sz w:val="20"/>
              </w:rPr>
              <w:t>Liver</w:t>
            </w:r>
          </w:p>
        </w:tc>
        <w:tc>
          <w:tcPr>
            <w:tcW w:type="dxa" w:w="1872"/>
          </w:tcPr>
          <w:p>
            <w:r>
              <w:rPr>
                <w:sz w:val="20"/>
              </w:rPr>
              <w:t>Plate1-107</w:t>
            </w:r>
          </w:p>
        </w:tc>
      </w:tr>
      <w:tr>
        <w:tc>
          <w:tcPr>
            <w:tcW w:type="dxa" w:w="1872"/>
          </w:tcPr>
          <w:p>
            <w:r>
              <w:rPr>
                <w:sz w:val="20"/>
              </w:rPr>
              <w:t>108</w:t>
            </w:r>
          </w:p>
        </w:tc>
        <w:tc>
          <w:tcPr>
            <w:tcW w:type="dxa" w:w="1872"/>
          </w:tcPr>
          <w:p>
            <w:r>
              <w:rPr>
                <w:sz w:val="20"/>
              </w:rPr>
              <w:t>Male</w:t>
            </w:r>
          </w:p>
        </w:tc>
        <w:tc>
          <w:tcPr>
            <w:tcW w:type="dxa" w:w="1872"/>
          </w:tcPr>
          <w:p>
            <w:r>
              <w:rPr>
                <w:sz w:val="20"/>
              </w:rPr>
              <w:t>0</w:t>
            </w:r>
          </w:p>
        </w:tc>
        <w:tc>
          <w:tcPr>
            <w:tcW w:type="dxa" w:w="1872"/>
          </w:tcPr>
          <w:p>
            <w:r>
              <w:rPr>
                <w:sz w:val="20"/>
              </w:rPr>
              <w:t>Kidney</w:t>
            </w:r>
          </w:p>
        </w:tc>
        <w:tc>
          <w:tcPr>
            <w:tcW w:type="dxa" w:w="1872"/>
          </w:tcPr>
          <w:p>
            <w:r>
              <w:rPr>
                <w:sz w:val="20"/>
              </w:rPr>
              <w:t>Plate5-108</w:t>
            </w:r>
          </w:p>
        </w:tc>
      </w:tr>
      <w:tr>
        <w:tc>
          <w:tcPr>
            <w:tcW w:type="dxa" w:w="1872"/>
          </w:tcPr>
          <w:p>
            <w:r>
              <w:rPr>
                <w:sz w:val="20"/>
              </w:rPr>
              <w:t>108</w:t>
            </w:r>
          </w:p>
        </w:tc>
        <w:tc>
          <w:tcPr>
            <w:tcW w:type="dxa" w:w="1872"/>
          </w:tcPr>
          <w:p>
            <w:r>
              <w:rPr>
                <w:sz w:val="20"/>
              </w:rPr>
              <w:t>Male</w:t>
            </w:r>
          </w:p>
        </w:tc>
        <w:tc>
          <w:tcPr>
            <w:tcW w:type="dxa" w:w="1872"/>
          </w:tcPr>
          <w:p>
            <w:r>
              <w:rPr>
                <w:sz w:val="20"/>
              </w:rPr>
              <w:t>0</w:t>
            </w:r>
          </w:p>
        </w:tc>
        <w:tc>
          <w:tcPr>
            <w:tcW w:type="dxa" w:w="1872"/>
          </w:tcPr>
          <w:p>
            <w:r>
              <w:rPr>
                <w:sz w:val="20"/>
              </w:rPr>
              <w:t>Liver</w:t>
            </w:r>
          </w:p>
        </w:tc>
        <w:tc>
          <w:tcPr>
            <w:tcW w:type="dxa" w:w="1872"/>
          </w:tcPr>
          <w:p>
            <w:r>
              <w:rPr>
                <w:sz w:val="20"/>
              </w:rPr>
              <w:t>Plate1-108</w:t>
            </w:r>
          </w:p>
        </w:tc>
      </w:tr>
      <w:tr>
        <w:tc>
          <w:tcPr>
            <w:tcW w:type="dxa" w:w="1872"/>
          </w:tcPr>
          <w:p>
            <w:r>
              <w:rPr>
                <w:sz w:val="20"/>
              </w:rPr>
              <w:t>109</w:t>
            </w:r>
          </w:p>
        </w:tc>
        <w:tc>
          <w:tcPr>
            <w:tcW w:type="dxa" w:w="1872"/>
          </w:tcPr>
          <w:p>
            <w:r>
              <w:rPr>
                <w:sz w:val="20"/>
              </w:rPr>
              <w:t>Male</w:t>
            </w:r>
          </w:p>
        </w:tc>
        <w:tc>
          <w:tcPr>
            <w:tcW w:type="dxa" w:w="1872"/>
          </w:tcPr>
          <w:p>
            <w:r>
              <w:rPr>
                <w:sz w:val="20"/>
              </w:rPr>
              <w:t>0</w:t>
            </w:r>
          </w:p>
        </w:tc>
        <w:tc>
          <w:tcPr>
            <w:tcW w:type="dxa" w:w="1872"/>
          </w:tcPr>
          <w:p>
            <w:r>
              <w:rPr>
                <w:sz w:val="20"/>
              </w:rPr>
              <w:t>Kidney</w:t>
            </w:r>
          </w:p>
        </w:tc>
        <w:tc>
          <w:tcPr>
            <w:tcW w:type="dxa" w:w="1872"/>
          </w:tcPr>
          <w:p>
            <w:r>
              <w:rPr>
                <w:sz w:val="20"/>
              </w:rPr>
              <w:t>Plate5-109</w:t>
            </w:r>
          </w:p>
        </w:tc>
      </w:tr>
      <w:tr>
        <w:tc>
          <w:tcPr>
            <w:tcW w:type="dxa" w:w="1872"/>
          </w:tcPr>
          <w:p>
            <w:r>
              <w:rPr>
                <w:sz w:val="20"/>
              </w:rPr>
              <w:t>109</w:t>
            </w:r>
          </w:p>
        </w:tc>
        <w:tc>
          <w:tcPr>
            <w:tcW w:type="dxa" w:w="1872"/>
          </w:tcPr>
          <w:p>
            <w:r>
              <w:rPr>
                <w:sz w:val="20"/>
              </w:rPr>
              <w:t>Male</w:t>
            </w:r>
          </w:p>
        </w:tc>
        <w:tc>
          <w:tcPr>
            <w:tcW w:type="dxa" w:w="1872"/>
          </w:tcPr>
          <w:p>
            <w:r>
              <w:rPr>
                <w:sz w:val="20"/>
              </w:rPr>
              <w:t>0</w:t>
            </w:r>
          </w:p>
        </w:tc>
        <w:tc>
          <w:tcPr>
            <w:tcW w:type="dxa" w:w="1872"/>
          </w:tcPr>
          <w:p>
            <w:r>
              <w:rPr>
                <w:sz w:val="20"/>
              </w:rPr>
              <w:t>Liver</w:t>
            </w:r>
          </w:p>
        </w:tc>
        <w:tc>
          <w:tcPr>
            <w:tcW w:type="dxa" w:w="1872"/>
          </w:tcPr>
          <w:p>
            <w:r>
              <w:rPr>
                <w:sz w:val="20"/>
              </w:rPr>
              <w:t>Plate1-109</w:t>
            </w:r>
          </w:p>
        </w:tc>
      </w:tr>
      <w:tr>
        <w:tc>
          <w:tcPr>
            <w:tcW w:type="dxa" w:w="1872"/>
          </w:tcPr>
          <w:p>
            <w:r>
              <w:rPr>
                <w:sz w:val="20"/>
              </w:rPr>
              <w:t>110</w:t>
            </w:r>
          </w:p>
        </w:tc>
        <w:tc>
          <w:tcPr>
            <w:tcW w:type="dxa" w:w="1872"/>
          </w:tcPr>
          <w:p>
            <w:r>
              <w:rPr>
                <w:sz w:val="20"/>
              </w:rPr>
              <w:t>Male</w:t>
            </w:r>
          </w:p>
        </w:tc>
        <w:tc>
          <w:tcPr>
            <w:tcW w:type="dxa" w:w="1872"/>
          </w:tcPr>
          <w:p>
            <w:r>
              <w:rPr>
                <w:sz w:val="20"/>
              </w:rPr>
              <w:t>0</w:t>
            </w:r>
          </w:p>
        </w:tc>
        <w:tc>
          <w:tcPr>
            <w:tcW w:type="dxa" w:w="1872"/>
          </w:tcPr>
          <w:p>
            <w:r>
              <w:rPr>
                <w:sz w:val="20"/>
              </w:rPr>
              <w:t>Kidney</w:t>
            </w:r>
          </w:p>
        </w:tc>
        <w:tc>
          <w:tcPr>
            <w:tcW w:type="dxa" w:w="1872"/>
          </w:tcPr>
          <w:p>
            <w:r>
              <w:rPr>
                <w:sz w:val="20"/>
              </w:rPr>
              <w:t>Plate5-110</w:t>
            </w:r>
          </w:p>
        </w:tc>
      </w:tr>
      <w:tr>
        <w:tc>
          <w:tcPr>
            <w:tcW w:type="dxa" w:w="1872"/>
          </w:tcPr>
          <w:p>
            <w:r>
              <w:rPr>
                <w:sz w:val="20"/>
              </w:rPr>
              <w:t>110</w:t>
            </w:r>
          </w:p>
        </w:tc>
        <w:tc>
          <w:tcPr>
            <w:tcW w:type="dxa" w:w="1872"/>
          </w:tcPr>
          <w:p>
            <w:r>
              <w:rPr>
                <w:sz w:val="20"/>
              </w:rPr>
              <w:t>Male</w:t>
            </w:r>
          </w:p>
        </w:tc>
        <w:tc>
          <w:tcPr>
            <w:tcW w:type="dxa" w:w="1872"/>
          </w:tcPr>
          <w:p>
            <w:r>
              <w:rPr>
                <w:sz w:val="20"/>
              </w:rPr>
              <w:t>0</w:t>
            </w:r>
          </w:p>
        </w:tc>
        <w:tc>
          <w:tcPr>
            <w:tcW w:type="dxa" w:w="1872"/>
          </w:tcPr>
          <w:p>
            <w:r>
              <w:rPr>
                <w:sz w:val="20"/>
              </w:rPr>
              <w:t>Liver</w:t>
            </w:r>
          </w:p>
        </w:tc>
        <w:tc>
          <w:tcPr>
            <w:tcW w:type="dxa" w:w="1872"/>
          </w:tcPr>
          <w:p>
            <w:r>
              <w:rPr>
                <w:sz w:val="20"/>
              </w:rPr>
              <w:t>Plate1-110</w:t>
            </w:r>
          </w:p>
        </w:tc>
      </w:tr>
      <w:tr>
        <w:tc>
          <w:tcPr>
            <w:tcW w:type="dxa" w:w="1872"/>
          </w:tcPr>
          <w:p>
            <w:r>
              <w:rPr>
                <w:sz w:val="20"/>
              </w:rPr>
              <w:t>111</w:t>
            </w:r>
          </w:p>
        </w:tc>
        <w:tc>
          <w:tcPr>
            <w:tcW w:type="dxa" w:w="1872"/>
          </w:tcPr>
          <w:p>
            <w:r>
              <w:rPr>
                <w:sz w:val="20"/>
              </w:rPr>
              <w:t>Female</w:t>
            </w:r>
          </w:p>
        </w:tc>
        <w:tc>
          <w:tcPr>
            <w:tcW w:type="dxa" w:w="1872"/>
          </w:tcPr>
          <w:p>
            <w:r>
              <w:rPr>
                <w:sz w:val="20"/>
              </w:rPr>
              <w:t>0</w:t>
            </w:r>
          </w:p>
        </w:tc>
        <w:tc>
          <w:tcPr>
            <w:tcW w:type="dxa" w:w="1872"/>
          </w:tcPr>
          <w:p>
            <w:r>
              <w:rPr>
                <w:sz w:val="20"/>
              </w:rPr>
              <w:t>Kidney</w:t>
            </w:r>
          </w:p>
        </w:tc>
        <w:tc>
          <w:tcPr>
            <w:tcW w:type="dxa" w:w="1872"/>
          </w:tcPr>
          <w:p>
            <w:r>
              <w:rPr>
                <w:sz w:val="20"/>
              </w:rPr>
              <w:t>Plate5-111</w:t>
            </w:r>
          </w:p>
        </w:tc>
      </w:tr>
      <w:tr>
        <w:tc>
          <w:tcPr>
            <w:tcW w:type="dxa" w:w="1872"/>
          </w:tcPr>
          <w:p>
            <w:r>
              <w:rPr>
                <w:sz w:val="20"/>
              </w:rPr>
              <w:t>111</w:t>
            </w:r>
          </w:p>
        </w:tc>
        <w:tc>
          <w:tcPr>
            <w:tcW w:type="dxa" w:w="1872"/>
          </w:tcPr>
          <w:p>
            <w:r>
              <w:rPr>
                <w:sz w:val="20"/>
              </w:rPr>
              <w:t>Female</w:t>
            </w:r>
          </w:p>
        </w:tc>
        <w:tc>
          <w:tcPr>
            <w:tcW w:type="dxa" w:w="1872"/>
          </w:tcPr>
          <w:p>
            <w:r>
              <w:rPr>
                <w:sz w:val="20"/>
              </w:rPr>
              <w:t>0</w:t>
            </w:r>
          </w:p>
        </w:tc>
        <w:tc>
          <w:tcPr>
            <w:tcW w:type="dxa" w:w="1872"/>
          </w:tcPr>
          <w:p>
            <w:r>
              <w:rPr>
                <w:sz w:val="20"/>
              </w:rPr>
              <w:t>Liver</w:t>
            </w:r>
          </w:p>
        </w:tc>
        <w:tc>
          <w:tcPr>
            <w:tcW w:type="dxa" w:w="1872"/>
          </w:tcPr>
          <w:p>
            <w:r>
              <w:rPr>
                <w:sz w:val="20"/>
              </w:rPr>
              <w:t>Plate1-111</w:t>
            </w:r>
          </w:p>
        </w:tc>
      </w:tr>
      <w:tr>
        <w:tc>
          <w:tcPr>
            <w:tcW w:type="dxa" w:w="1872"/>
          </w:tcPr>
          <w:p>
            <w:r>
              <w:rPr>
                <w:sz w:val="20"/>
              </w:rPr>
              <w:t>112</w:t>
            </w:r>
          </w:p>
        </w:tc>
        <w:tc>
          <w:tcPr>
            <w:tcW w:type="dxa" w:w="1872"/>
          </w:tcPr>
          <w:p>
            <w:r>
              <w:rPr>
                <w:sz w:val="20"/>
              </w:rPr>
              <w:t>Female</w:t>
            </w:r>
          </w:p>
        </w:tc>
        <w:tc>
          <w:tcPr>
            <w:tcW w:type="dxa" w:w="1872"/>
          </w:tcPr>
          <w:p>
            <w:r>
              <w:rPr>
                <w:sz w:val="20"/>
              </w:rPr>
              <w:t>0</w:t>
            </w:r>
          </w:p>
        </w:tc>
        <w:tc>
          <w:tcPr>
            <w:tcW w:type="dxa" w:w="1872"/>
          </w:tcPr>
          <w:p>
            <w:r>
              <w:rPr>
                <w:sz w:val="20"/>
              </w:rPr>
              <w:t>Kidney</w:t>
            </w:r>
          </w:p>
        </w:tc>
        <w:tc>
          <w:tcPr>
            <w:tcW w:type="dxa" w:w="1872"/>
          </w:tcPr>
          <w:p>
            <w:r>
              <w:rPr>
                <w:sz w:val="20"/>
              </w:rPr>
              <w:t>Plate5-112</w:t>
            </w:r>
          </w:p>
        </w:tc>
      </w:tr>
      <w:tr>
        <w:tc>
          <w:tcPr>
            <w:tcW w:type="dxa" w:w="1872"/>
          </w:tcPr>
          <w:p>
            <w:r>
              <w:rPr>
                <w:sz w:val="20"/>
              </w:rPr>
              <w:t>112</w:t>
            </w:r>
          </w:p>
        </w:tc>
        <w:tc>
          <w:tcPr>
            <w:tcW w:type="dxa" w:w="1872"/>
          </w:tcPr>
          <w:p>
            <w:r>
              <w:rPr>
                <w:sz w:val="20"/>
              </w:rPr>
              <w:t>Female</w:t>
            </w:r>
          </w:p>
        </w:tc>
        <w:tc>
          <w:tcPr>
            <w:tcW w:type="dxa" w:w="1872"/>
          </w:tcPr>
          <w:p>
            <w:r>
              <w:rPr>
                <w:sz w:val="20"/>
              </w:rPr>
              <w:t>0</w:t>
            </w:r>
          </w:p>
        </w:tc>
        <w:tc>
          <w:tcPr>
            <w:tcW w:type="dxa" w:w="1872"/>
          </w:tcPr>
          <w:p>
            <w:r>
              <w:rPr>
                <w:sz w:val="20"/>
              </w:rPr>
              <w:t>Liver</w:t>
            </w:r>
          </w:p>
        </w:tc>
        <w:tc>
          <w:tcPr>
            <w:tcW w:type="dxa" w:w="1872"/>
          </w:tcPr>
          <w:p>
            <w:r>
              <w:rPr>
                <w:sz w:val="20"/>
              </w:rPr>
              <w:t>Plate1-112</w:t>
            </w:r>
          </w:p>
        </w:tc>
      </w:tr>
      <w:tr>
        <w:tc>
          <w:tcPr>
            <w:tcW w:type="dxa" w:w="1872"/>
          </w:tcPr>
          <w:p>
            <w:r>
              <w:rPr>
                <w:sz w:val="20"/>
              </w:rPr>
              <w:t>113</w:t>
            </w:r>
          </w:p>
        </w:tc>
        <w:tc>
          <w:tcPr>
            <w:tcW w:type="dxa" w:w="1872"/>
          </w:tcPr>
          <w:p>
            <w:r>
              <w:rPr>
                <w:sz w:val="20"/>
              </w:rPr>
              <w:t>Female</w:t>
            </w:r>
          </w:p>
        </w:tc>
        <w:tc>
          <w:tcPr>
            <w:tcW w:type="dxa" w:w="1872"/>
          </w:tcPr>
          <w:p>
            <w:r>
              <w:rPr>
                <w:sz w:val="20"/>
              </w:rPr>
              <w:t>0</w:t>
            </w:r>
          </w:p>
        </w:tc>
        <w:tc>
          <w:tcPr>
            <w:tcW w:type="dxa" w:w="1872"/>
          </w:tcPr>
          <w:p>
            <w:r>
              <w:rPr>
                <w:sz w:val="20"/>
              </w:rPr>
              <w:t>Kidney</w:t>
            </w:r>
          </w:p>
        </w:tc>
        <w:tc>
          <w:tcPr>
            <w:tcW w:type="dxa" w:w="1872"/>
          </w:tcPr>
          <w:p>
            <w:r>
              <w:rPr>
                <w:sz w:val="20"/>
              </w:rPr>
              <w:t>Plate5-113</w:t>
            </w:r>
          </w:p>
        </w:tc>
      </w:tr>
      <w:tr>
        <w:tc>
          <w:tcPr>
            <w:tcW w:type="dxa" w:w="1872"/>
          </w:tcPr>
          <w:p>
            <w:r>
              <w:rPr>
                <w:sz w:val="20"/>
              </w:rPr>
              <w:t>113</w:t>
            </w:r>
          </w:p>
        </w:tc>
        <w:tc>
          <w:tcPr>
            <w:tcW w:type="dxa" w:w="1872"/>
          </w:tcPr>
          <w:p>
            <w:r>
              <w:rPr>
                <w:sz w:val="20"/>
              </w:rPr>
              <w:t>Female</w:t>
            </w:r>
          </w:p>
        </w:tc>
        <w:tc>
          <w:tcPr>
            <w:tcW w:type="dxa" w:w="1872"/>
          </w:tcPr>
          <w:p>
            <w:r>
              <w:rPr>
                <w:sz w:val="20"/>
              </w:rPr>
              <w:t>0</w:t>
            </w:r>
          </w:p>
        </w:tc>
        <w:tc>
          <w:tcPr>
            <w:tcW w:type="dxa" w:w="1872"/>
          </w:tcPr>
          <w:p>
            <w:r>
              <w:rPr>
                <w:sz w:val="20"/>
              </w:rPr>
              <w:t>Liver</w:t>
            </w:r>
          </w:p>
        </w:tc>
        <w:tc>
          <w:tcPr>
            <w:tcW w:type="dxa" w:w="1872"/>
          </w:tcPr>
          <w:p>
            <w:r>
              <w:rPr>
                <w:sz w:val="20"/>
              </w:rPr>
              <w:t>Plate1-113</w:t>
            </w:r>
          </w:p>
        </w:tc>
      </w:tr>
      <w:tr>
        <w:tc>
          <w:tcPr>
            <w:tcW w:type="dxa" w:w="1872"/>
          </w:tcPr>
          <w:p>
            <w:r>
              <w:rPr>
                <w:sz w:val="20"/>
              </w:rPr>
              <w:t>114</w:t>
            </w:r>
          </w:p>
        </w:tc>
        <w:tc>
          <w:tcPr>
            <w:tcW w:type="dxa" w:w="1872"/>
          </w:tcPr>
          <w:p>
            <w:r>
              <w:rPr>
                <w:sz w:val="20"/>
              </w:rPr>
              <w:t>Female</w:t>
            </w:r>
          </w:p>
        </w:tc>
        <w:tc>
          <w:tcPr>
            <w:tcW w:type="dxa" w:w="1872"/>
          </w:tcPr>
          <w:p>
            <w:r>
              <w:rPr>
                <w:sz w:val="20"/>
              </w:rPr>
              <w:t>0</w:t>
            </w:r>
          </w:p>
        </w:tc>
        <w:tc>
          <w:tcPr>
            <w:tcW w:type="dxa" w:w="1872"/>
          </w:tcPr>
          <w:p>
            <w:r>
              <w:rPr>
                <w:sz w:val="20"/>
              </w:rPr>
              <w:t>Kidney</w:t>
            </w:r>
          </w:p>
        </w:tc>
        <w:tc>
          <w:tcPr>
            <w:tcW w:type="dxa" w:w="1872"/>
          </w:tcPr>
          <w:p>
            <w:r>
              <w:rPr>
                <w:sz w:val="20"/>
              </w:rPr>
              <w:t>Plate5-114</w:t>
            </w:r>
          </w:p>
        </w:tc>
      </w:tr>
      <w:tr>
        <w:tc>
          <w:tcPr>
            <w:tcW w:type="dxa" w:w="1872"/>
          </w:tcPr>
          <w:p>
            <w:r>
              <w:rPr>
                <w:sz w:val="20"/>
              </w:rPr>
              <w:t>114</w:t>
            </w:r>
          </w:p>
        </w:tc>
        <w:tc>
          <w:tcPr>
            <w:tcW w:type="dxa" w:w="1872"/>
          </w:tcPr>
          <w:p>
            <w:r>
              <w:rPr>
                <w:sz w:val="20"/>
              </w:rPr>
              <w:t>Female</w:t>
            </w:r>
          </w:p>
        </w:tc>
        <w:tc>
          <w:tcPr>
            <w:tcW w:type="dxa" w:w="1872"/>
          </w:tcPr>
          <w:p>
            <w:r>
              <w:rPr>
                <w:sz w:val="20"/>
              </w:rPr>
              <w:t>0</w:t>
            </w:r>
          </w:p>
        </w:tc>
        <w:tc>
          <w:tcPr>
            <w:tcW w:type="dxa" w:w="1872"/>
          </w:tcPr>
          <w:p>
            <w:r>
              <w:rPr>
                <w:sz w:val="20"/>
              </w:rPr>
              <w:t>Liver</w:t>
            </w:r>
          </w:p>
        </w:tc>
        <w:tc>
          <w:tcPr>
            <w:tcW w:type="dxa" w:w="1872"/>
          </w:tcPr>
          <w:p>
            <w:r>
              <w:rPr>
                <w:sz w:val="20"/>
              </w:rPr>
              <w:t>Plate1-114</w:t>
            </w:r>
          </w:p>
        </w:tc>
      </w:tr>
      <w:tr>
        <w:tc>
          <w:tcPr>
            <w:tcW w:type="dxa" w:w="1872"/>
          </w:tcPr>
          <w:p>
            <w:r>
              <w:rPr>
                <w:sz w:val="20"/>
              </w:rPr>
              <w:t>115</w:t>
            </w:r>
          </w:p>
        </w:tc>
        <w:tc>
          <w:tcPr>
            <w:tcW w:type="dxa" w:w="1872"/>
          </w:tcPr>
          <w:p>
            <w:r>
              <w:rPr>
                <w:sz w:val="20"/>
              </w:rPr>
              <w:t>Female</w:t>
            </w:r>
          </w:p>
        </w:tc>
        <w:tc>
          <w:tcPr>
            <w:tcW w:type="dxa" w:w="1872"/>
          </w:tcPr>
          <w:p>
            <w:r>
              <w:rPr>
                <w:sz w:val="20"/>
              </w:rPr>
              <w:t>0</w:t>
            </w:r>
          </w:p>
        </w:tc>
        <w:tc>
          <w:tcPr>
            <w:tcW w:type="dxa" w:w="1872"/>
          </w:tcPr>
          <w:p>
            <w:r>
              <w:rPr>
                <w:sz w:val="20"/>
              </w:rPr>
              <w:t>Kidney</w:t>
            </w:r>
          </w:p>
        </w:tc>
        <w:tc>
          <w:tcPr>
            <w:tcW w:type="dxa" w:w="1872"/>
          </w:tcPr>
          <w:p>
            <w:r>
              <w:rPr>
                <w:sz w:val="20"/>
              </w:rPr>
              <w:t>Plate5-115</w:t>
            </w:r>
          </w:p>
        </w:tc>
      </w:tr>
      <w:tr>
        <w:tc>
          <w:tcPr>
            <w:tcW w:type="dxa" w:w="1872"/>
          </w:tcPr>
          <w:p>
            <w:r>
              <w:rPr>
                <w:sz w:val="20"/>
              </w:rPr>
              <w:t>115</w:t>
            </w:r>
          </w:p>
        </w:tc>
        <w:tc>
          <w:tcPr>
            <w:tcW w:type="dxa" w:w="1872"/>
          </w:tcPr>
          <w:p>
            <w:r>
              <w:rPr>
                <w:sz w:val="20"/>
              </w:rPr>
              <w:t>Female</w:t>
            </w:r>
          </w:p>
        </w:tc>
        <w:tc>
          <w:tcPr>
            <w:tcW w:type="dxa" w:w="1872"/>
          </w:tcPr>
          <w:p>
            <w:r>
              <w:rPr>
                <w:sz w:val="20"/>
              </w:rPr>
              <w:t>0</w:t>
            </w:r>
          </w:p>
        </w:tc>
        <w:tc>
          <w:tcPr>
            <w:tcW w:type="dxa" w:w="1872"/>
          </w:tcPr>
          <w:p>
            <w:r>
              <w:rPr>
                <w:sz w:val="20"/>
              </w:rPr>
              <w:t>Liver</w:t>
            </w:r>
          </w:p>
        </w:tc>
        <w:tc>
          <w:tcPr>
            <w:tcW w:type="dxa" w:w="1872"/>
          </w:tcPr>
          <w:p>
            <w:r>
              <w:rPr>
                <w:sz w:val="20"/>
              </w:rPr>
              <w:t>Plate1-115</w:t>
            </w:r>
          </w:p>
        </w:tc>
      </w:tr>
      <w:tr>
        <w:tc>
          <w:tcPr>
            <w:tcW w:type="dxa" w:w="1872"/>
          </w:tcPr>
          <w:p>
            <w:r>
              <w:rPr>
                <w:sz w:val="20"/>
              </w:rPr>
              <w:t>116</w:t>
            </w:r>
          </w:p>
        </w:tc>
        <w:tc>
          <w:tcPr>
            <w:tcW w:type="dxa" w:w="1872"/>
          </w:tcPr>
          <w:p>
            <w:r>
              <w:rPr>
                <w:sz w:val="20"/>
              </w:rPr>
              <w:t>Female</w:t>
            </w:r>
          </w:p>
        </w:tc>
        <w:tc>
          <w:tcPr>
            <w:tcW w:type="dxa" w:w="1872"/>
          </w:tcPr>
          <w:p>
            <w:r>
              <w:rPr>
                <w:sz w:val="20"/>
              </w:rPr>
              <w:t>0</w:t>
            </w:r>
          </w:p>
        </w:tc>
        <w:tc>
          <w:tcPr>
            <w:tcW w:type="dxa" w:w="1872"/>
          </w:tcPr>
          <w:p>
            <w:r>
              <w:rPr>
                <w:sz w:val="20"/>
              </w:rPr>
              <w:t>Kidney</w:t>
            </w:r>
          </w:p>
        </w:tc>
        <w:tc>
          <w:tcPr>
            <w:tcW w:type="dxa" w:w="1872"/>
          </w:tcPr>
          <w:p>
            <w:r>
              <w:rPr>
                <w:sz w:val="20"/>
              </w:rPr>
              <w:t>Plate5-116</w:t>
            </w:r>
          </w:p>
        </w:tc>
      </w:tr>
      <w:tr>
        <w:tc>
          <w:tcPr>
            <w:tcW w:type="dxa" w:w="1872"/>
          </w:tcPr>
          <w:p>
            <w:r>
              <w:rPr>
                <w:sz w:val="20"/>
              </w:rPr>
              <w:t>116</w:t>
            </w:r>
          </w:p>
        </w:tc>
        <w:tc>
          <w:tcPr>
            <w:tcW w:type="dxa" w:w="1872"/>
          </w:tcPr>
          <w:p>
            <w:r>
              <w:rPr>
                <w:sz w:val="20"/>
              </w:rPr>
              <w:t>Female</w:t>
            </w:r>
          </w:p>
        </w:tc>
        <w:tc>
          <w:tcPr>
            <w:tcW w:type="dxa" w:w="1872"/>
          </w:tcPr>
          <w:p>
            <w:r>
              <w:rPr>
                <w:sz w:val="20"/>
              </w:rPr>
              <w:t>0</w:t>
            </w:r>
          </w:p>
        </w:tc>
        <w:tc>
          <w:tcPr>
            <w:tcW w:type="dxa" w:w="1872"/>
          </w:tcPr>
          <w:p>
            <w:r>
              <w:rPr>
                <w:sz w:val="20"/>
              </w:rPr>
              <w:t>Liver</w:t>
            </w:r>
          </w:p>
        </w:tc>
        <w:tc>
          <w:tcPr>
            <w:tcW w:type="dxa" w:w="1872"/>
          </w:tcPr>
          <w:p>
            <w:r>
              <w:rPr>
                <w:sz w:val="20"/>
              </w:rPr>
              <w:t>Plate1-116</w:t>
            </w:r>
          </w:p>
        </w:tc>
      </w:tr>
      <w:tr>
        <w:tc>
          <w:tcPr>
            <w:tcW w:type="dxa" w:w="1872"/>
          </w:tcPr>
          <w:p>
            <w:r>
              <w:rPr>
                <w:sz w:val="20"/>
              </w:rPr>
              <w:t>117</w:t>
            </w:r>
          </w:p>
        </w:tc>
        <w:tc>
          <w:tcPr>
            <w:tcW w:type="dxa" w:w="1872"/>
          </w:tcPr>
          <w:p>
            <w:r>
              <w:rPr>
                <w:sz w:val="20"/>
              </w:rPr>
              <w:t>Female</w:t>
            </w:r>
          </w:p>
        </w:tc>
        <w:tc>
          <w:tcPr>
            <w:tcW w:type="dxa" w:w="1872"/>
          </w:tcPr>
          <w:p>
            <w:r>
              <w:rPr>
                <w:sz w:val="20"/>
              </w:rPr>
              <w:t>0</w:t>
            </w:r>
          </w:p>
        </w:tc>
        <w:tc>
          <w:tcPr>
            <w:tcW w:type="dxa" w:w="1872"/>
          </w:tcPr>
          <w:p>
            <w:r>
              <w:rPr>
                <w:sz w:val="20"/>
              </w:rPr>
              <w:t>Kidney</w:t>
            </w:r>
          </w:p>
        </w:tc>
        <w:tc>
          <w:tcPr>
            <w:tcW w:type="dxa" w:w="1872"/>
          </w:tcPr>
          <w:p>
            <w:r>
              <w:rPr>
                <w:sz w:val="20"/>
              </w:rPr>
              <w:t>Plate5-117</w:t>
            </w:r>
          </w:p>
        </w:tc>
      </w:tr>
      <w:tr>
        <w:tc>
          <w:tcPr>
            <w:tcW w:type="dxa" w:w="1872"/>
          </w:tcPr>
          <w:p>
            <w:r>
              <w:rPr>
                <w:sz w:val="20"/>
              </w:rPr>
              <w:t>117</w:t>
            </w:r>
          </w:p>
        </w:tc>
        <w:tc>
          <w:tcPr>
            <w:tcW w:type="dxa" w:w="1872"/>
          </w:tcPr>
          <w:p>
            <w:r>
              <w:rPr>
                <w:sz w:val="20"/>
              </w:rPr>
              <w:t>Female</w:t>
            </w:r>
          </w:p>
        </w:tc>
        <w:tc>
          <w:tcPr>
            <w:tcW w:type="dxa" w:w="1872"/>
          </w:tcPr>
          <w:p>
            <w:r>
              <w:rPr>
                <w:sz w:val="20"/>
              </w:rPr>
              <w:t>0</w:t>
            </w:r>
          </w:p>
        </w:tc>
        <w:tc>
          <w:tcPr>
            <w:tcW w:type="dxa" w:w="1872"/>
          </w:tcPr>
          <w:p>
            <w:r>
              <w:rPr>
                <w:sz w:val="20"/>
              </w:rPr>
              <w:t>Liver</w:t>
            </w:r>
          </w:p>
        </w:tc>
        <w:tc>
          <w:tcPr>
            <w:tcW w:type="dxa" w:w="1872"/>
          </w:tcPr>
          <w:p>
            <w:r>
              <w:rPr>
                <w:sz w:val="20"/>
              </w:rPr>
              <w:t>Plate1-117</w:t>
            </w:r>
          </w:p>
        </w:tc>
      </w:tr>
      <w:tr>
        <w:tc>
          <w:tcPr>
            <w:tcW w:type="dxa" w:w="1872"/>
          </w:tcPr>
          <w:p>
            <w:r>
              <w:rPr>
                <w:sz w:val="20"/>
              </w:rPr>
              <w:t>118</w:t>
            </w:r>
          </w:p>
        </w:tc>
        <w:tc>
          <w:tcPr>
            <w:tcW w:type="dxa" w:w="1872"/>
          </w:tcPr>
          <w:p>
            <w:r>
              <w:rPr>
                <w:sz w:val="20"/>
              </w:rPr>
              <w:t>Female</w:t>
            </w:r>
          </w:p>
        </w:tc>
        <w:tc>
          <w:tcPr>
            <w:tcW w:type="dxa" w:w="1872"/>
          </w:tcPr>
          <w:p>
            <w:r>
              <w:rPr>
                <w:sz w:val="20"/>
              </w:rPr>
              <w:t>0</w:t>
            </w:r>
          </w:p>
        </w:tc>
        <w:tc>
          <w:tcPr>
            <w:tcW w:type="dxa" w:w="1872"/>
          </w:tcPr>
          <w:p>
            <w:r>
              <w:rPr>
                <w:sz w:val="20"/>
              </w:rPr>
              <w:t>Kidney</w:t>
            </w:r>
          </w:p>
        </w:tc>
        <w:tc>
          <w:tcPr>
            <w:tcW w:type="dxa" w:w="1872"/>
          </w:tcPr>
          <w:p>
            <w:r>
              <w:rPr>
                <w:sz w:val="20"/>
              </w:rPr>
              <w:t>Plate5-118</w:t>
            </w:r>
          </w:p>
        </w:tc>
      </w:tr>
      <w:tr>
        <w:tc>
          <w:tcPr>
            <w:tcW w:type="dxa" w:w="1872"/>
          </w:tcPr>
          <w:p>
            <w:r>
              <w:rPr>
                <w:sz w:val="20"/>
              </w:rPr>
              <w:t>118</w:t>
            </w:r>
          </w:p>
        </w:tc>
        <w:tc>
          <w:tcPr>
            <w:tcW w:type="dxa" w:w="1872"/>
          </w:tcPr>
          <w:p>
            <w:r>
              <w:rPr>
                <w:sz w:val="20"/>
              </w:rPr>
              <w:t>Female</w:t>
            </w:r>
          </w:p>
        </w:tc>
        <w:tc>
          <w:tcPr>
            <w:tcW w:type="dxa" w:w="1872"/>
          </w:tcPr>
          <w:p>
            <w:r>
              <w:rPr>
                <w:sz w:val="20"/>
              </w:rPr>
              <w:t>0</w:t>
            </w:r>
          </w:p>
        </w:tc>
        <w:tc>
          <w:tcPr>
            <w:tcW w:type="dxa" w:w="1872"/>
          </w:tcPr>
          <w:p>
            <w:r>
              <w:rPr>
                <w:sz w:val="20"/>
              </w:rPr>
              <w:t>Liver</w:t>
            </w:r>
          </w:p>
        </w:tc>
        <w:tc>
          <w:tcPr>
            <w:tcW w:type="dxa" w:w="1872"/>
          </w:tcPr>
          <w:p>
            <w:r>
              <w:rPr>
                <w:sz w:val="20"/>
              </w:rPr>
              <w:t>Plate1-118</w:t>
            </w:r>
          </w:p>
        </w:tc>
      </w:tr>
      <w:tr>
        <w:tc>
          <w:tcPr>
            <w:tcW w:type="dxa" w:w="1872"/>
          </w:tcPr>
          <w:p>
            <w:r>
              <w:rPr>
                <w:sz w:val="20"/>
              </w:rPr>
              <w:t>119</w:t>
            </w:r>
          </w:p>
        </w:tc>
        <w:tc>
          <w:tcPr>
            <w:tcW w:type="dxa" w:w="1872"/>
          </w:tcPr>
          <w:p>
            <w:r>
              <w:rPr>
                <w:sz w:val="20"/>
              </w:rPr>
              <w:t>Female</w:t>
            </w:r>
          </w:p>
        </w:tc>
        <w:tc>
          <w:tcPr>
            <w:tcW w:type="dxa" w:w="1872"/>
          </w:tcPr>
          <w:p>
            <w:r>
              <w:rPr>
                <w:sz w:val="20"/>
              </w:rPr>
              <w:t>0</w:t>
            </w:r>
          </w:p>
        </w:tc>
        <w:tc>
          <w:tcPr>
            <w:tcW w:type="dxa" w:w="1872"/>
          </w:tcPr>
          <w:p>
            <w:r>
              <w:rPr>
                <w:sz w:val="20"/>
              </w:rPr>
              <w:t>Kidney</w:t>
            </w:r>
          </w:p>
        </w:tc>
        <w:tc>
          <w:tcPr>
            <w:tcW w:type="dxa" w:w="1872"/>
          </w:tcPr>
          <w:p>
            <w:r>
              <w:rPr>
                <w:sz w:val="20"/>
              </w:rPr>
              <w:t>Plate5-119</w:t>
            </w:r>
          </w:p>
        </w:tc>
      </w:tr>
      <w:tr>
        <w:tc>
          <w:tcPr>
            <w:tcW w:type="dxa" w:w="1872"/>
          </w:tcPr>
          <w:p>
            <w:r>
              <w:rPr>
                <w:sz w:val="20"/>
              </w:rPr>
              <w:t>119</w:t>
            </w:r>
          </w:p>
        </w:tc>
        <w:tc>
          <w:tcPr>
            <w:tcW w:type="dxa" w:w="1872"/>
          </w:tcPr>
          <w:p>
            <w:r>
              <w:rPr>
                <w:sz w:val="20"/>
              </w:rPr>
              <w:t>Female</w:t>
            </w:r>
          </w:p>
        </w:tc>
        <w:tc>
          <w:tcPr>
            <w:tcW w:type="dxa" w:w="1872"/>
          </w:tcPr>
          <w:p>
            <w:r>
              <w:rPr>
                <w:sz w:val="20"/>
              </w:rPr>
              <w:t>0</w:t>
            </w:r>
          </w:p>
        </w:tc>
        <w:tc>
          <w:tcPr>
            <w:tcW w:type="dxa" w:w="1872"/>
          </w:tcPr>
          <w:p>
            <w:r>
              <w:rPr>
                <w:sz w:val="20"/>
              </w:rPr>
              <w:t>Liver</w:t>
            </w:r>
          </w:p>
        </w:tc>
        <w:tc>
          <w:tcPr>
            <w:tcW w:type="dxa" w:w="1872"/>
          </w:tcPr>
          <w:p>
            <w:r>
              <w:rPr>
                <w:sz w:val="20"/>
              </w:rPr>
              <w:t>Plate1-119</w:t>
            </w:r>
          </w:p>
        </w:tc>
      </w:tr>
      <w:tr>
        <w:tc>
          <w:tcPr>
            <w:tcW w:type="dxa" w:w="1872"/>
          </w:tcPr>
          <w:p>
            <w:r>
              <w:rPr>
                <w:sz w:val="20"/>
              </w:rPr>
              <w:t>120</w:t>
            </w:r>
          </w:p>
        </w:tc>
        <w:tc>
          <w:tcPr>
            <w:tcW w:type="dxa" w:w="1872"/>
          </w:tcPr>
          <w:p>
            <w:r>
              <w:rPr>
                <w:sz w:val="20"/>
              </w:rPr>
              <w:t>Female</w:t>
            </w:r>
          </w:p>
        </w:tc>
        <w:tc>
          <w:tcPr>
            <w:tcW w:type="dxa" w:w="1872"/>
          </w:tcPr>
          <w:p>
            <w:r>
              <w:rPr>
                <w:sz w:val="20"/>
              </w:rPr>
              <w:t>0</w:t>
            </w:r>
          </w:p>
        </w:tc>
        <w:tc>
          <w:tcPr>
            <w:tcW w:type="dxa" w:w="1872"/>
          </w:tcPr>
          <w:p>
            <w:r>
              <w:rPr>
                <w:sz w:val="20"/>
              </w:rPr>
              <w:t>Kidney</w:t>
            </w:r>
          </w:p>
        </w:tc>
        <w:tc>
          <w:tcPr>
            <w:tcW w:type="dxa" w:w="1872"/>
          </w:tcPr>
          <w:p>
            <w:r>
              <w:rPr>
                <w:sz w:val="20"/>
              </w:rPr>
              <w:t>Plate5-120</w:t>
            </w:r>
          </w:p>
        </w:tc>
      </w:tr>
      <w:tr>
        <w:tc>
          <w:tcPr>
            <w:tcW w:type="dxa" w:w="1872"/>
          </w:tcPr>
          <w:p>
            <w:r>
              <w:rPr>
                <w:sz w:val="20"/>
              </w:rPr>
              <w:t>120</w:t>
            </w:r>
          </w:p>
        </w:tc>
        <w:tc>
          <w:tcPr>
            <w:tcW w:type="dxa" w:w="1872"/>
          </w:tcPr>
          <w:p>
            <w:r>
              <w:rPr>
                <w:sz w:val="20"/>
              </w:rPr>
              <w:t>Female</w:t>
            </w:r>
          </w:p>
        </w:tc>
        <w:tc>
          <w:tcPr>
            <w:tcW w:type="dxa" w:w="1872"/>
          </w:tcPr>
          <w:p>
            <w:r>
              <w:rPr>
                <w:sz w:val="20"/>
              </w:rPr>
              <w:t>0</w:t>
            </w:r>
          </w:p>
        </w:tc>
        <w:tc>
          <w:tcPr>
            <w:tcW w:type="dxa" w:w="1872"/>
          </w:tcPr>
          <w:p>
            <w:r>
              <w:rPr>
                <w:sz w:val="20"/>
              </w:rPr>
              <w:t>Liver</w:t>
            </w:r>
          </w:p>
        </w:tc>
        <w:tc>
          <w:tcPr>
            <w:tcW w:type="dxa" w:w="1872"/>
          </w:tcPr>
          <w:p>
            <w:r>
              <w:rPr>
                <w:sz w:val="20"/>
              </w:rPr>
              <w:t>Plate1-120</w:t>
            </w:r>
          </w:p>
        </w:tc>
      </w:tr>
      <w:tr>
        <w:tc>
          <w:tcPr>
            <w:tcW w:type="dxa" w:w="1872"/>
          </w:tcPr>
          <w:p>
            <w:r>
              <w:rPr>
                <w:sz w:val="20"/>
              </w:rPr>
              <w:t>121</w:t>
            </w:r>
          </w:p>
        </w:tc>
        <w:tc>
          <w:tcPr>
            <w:tcW w:type="dxa" w:w="1872"/>
          </w:tcPr>
          <w:p>
            <w:r>
              <w:rPr>
                <w:sz w:val="20"/>
              </w:rPr>
              <w:t>Male</w:t>
            </w:r>
          </w:p>
        </w:tc>
        <w:tc>
          <w:tcPr>
            <w:tcW w:type="dxa" w:w="1872"/>
          </w:tcPr>
          <w:p>
            <w:r>
              <w:rPr>
                <w:sz w:val="20"/>
              </w:rPr>
              <w:t>0.15</w:t>
            </w:r>
          </w:p>
        </w:tc>
        <w:tc>
          <w:tcPr>
            <w:tcW w:type="dxa" w:w="1872"/>
          </w:tcPr>
          <w:p>
            <w:r>
              <w:rPr>
                <w:sz w:val="20"/>
              </w:rPr>
              <w:t>Kidney</w:t>
            </w:r>
          </w:p>
        </w:tc>
        <w:tc>
          <w:tcPr>
            <w:tcW w:type="dxa" w:w="1872"/>
          </w:tcPr>
          <w:p>
            <w:r>
              <w:rPr>
                <w:sz w:val="20"/>
              </w:rPr>
              <w:t>Plate5-121</w:t>
            </w:r>
          </w:p>
        </w:tc>
      </w:tr>
      <w:tr>
        <w:tc>
          <w:tcPr>
            <w:tcW w:type="dxa" w:w="1872"/>
          </w:tcPr>
          <w:p>
            <w:r>
              <w:rPr>
                <w:sz w:val="20"/>
              </w:rPr>
              <w:t>121</w:t>
            </w:r>
          </w:p>
        </w:tc>
        <w:tc>
          <w:tcPr>
            <w:tcW w:type="dxa" w:w="1872"/>
          </w:tcPr>
          <w:p>
            <w:r>
              <w:rPr>
                <w:sz w:val="20"/>
              </w:rPr>
              <w:t>Male</w:t>
            </w:r>
          </w:p>
        </w:tc>
        <w:tc>
          <w:tcPr>
            <w:tcW w:type="dxa" w:w="1872"/>
          </w:tcPr>
          <w:p>
            <w:r>
              <w:rPr>
                <w:sz w:val="20"/>
              </w:rPr>
              <w:t>0.15</w:t>
            </w:r>
          </w:p>
        </w:tc>
        <w:tc>
          <w:tcPr>
            <w:tcW w:type="dxa" w:w="1872"/>
          </w:tcPr>
          <w:p>
            <w:r>
              <w:rPr>
                <w:sz w:val="20"/>
              </w:rPr>
              <w:t>Liver</w:t>
            </w:r>
          </w:p>
        </w:tc>
        <w:tc>
          <w:tcPr>
            <w:tcW w:type="dxa" w:w="1872"/>
          </w:tcPr>
          <w:p>
            <w:r>
              <w:rPr>
                <w:sz w:val="20"/>
              </w:rPr>
              <w:t>Plate1-121</w:t>
            </w:r>
          </w:p>
        </w:tc>
      </w:tr>
      <w:tr>
        <w:tc>
          <w:tcPr>
            <w:tcW w:type="dxa" w:w="1872"/>
          </w:tcPr>
          <w:p>
            <w:r>
              <w:rPr>
                <w:sz w:val="20"/>
              </w:rPr>
              <w:t>122</w:t>
            </w:r>
          </w:p>
        </w:tc>
        <w:tc>
          <w:tcPr>
            <w:tcW w:type="dxa" w:w="1872"/>
          </w:tcPr>
          <w:p>
            <w:r>
              <w:rPr>
                <w:sz w:val="20"/>
              </w:rPr>
              <w:t>Male</w:t>
            </w:r>
          </w:p>
        </w:tc>
        <w:tc>
          <w:tcPr>
            <w:tcW w:type="dxa" w:w="1872"/>
          </w:tcPr>
          <w:p>
            <w:r>
              <w:rPr>
                <w:sz w:val="20"/>
              </w:rPr>
              <w:t>0.15</w:t>
            </w:r>
          </w:p>
        </w:tc>
        <w:tc>
          <w:tcPr>
            <w:tcW w:type="dxa" w:w="1872"/>
          </w:tcPr>
          <w:p>
            <w:r>
              <w:rPr>
                <w:sz w:val="20"/>
              </w:rPr>
              <w:t>Kidney</w:t>
            </w:r>
          </w:p>
        </w:tc>
        <w:tc>
          <w:tcPr>
            <w:tcW w:type="dxa" w:w="1872"/>
          </w:tcPr>
          <w:p>
            <w:r>
              <w:rPr>
                <w:sz w:val="20"/>
              </w:rPr>
              <w:t>Plate5-122</w:t>
            </w:r>
          </w:p>
        </w:tc>
      </w:tr>
      <w:tr>
        <w:tc>
          <w:tcPr>
            <w:tcW w:type="dxa" w:w="1872"/>
          </w:tcPr>
          <w:p>
            <w:r>
              <w:rPr>
                <w:sz w:val="20"/>
              </w:rPr>
              <w:t>122</w:t>
            </w:r>
          </w:p>
        </w:tc>
        <w:tc>
          <w:tcPr>
            <w:tcW w:type="dxa" w:w="1872"/>
          </w:tcPr>
          <w:p>
            <w:r>
              <w:rPr>
                <w:sz w:val="20"/>
              </w:rPr>
              <w:t>Male</w:t>
            </w:r>
          </w:p>
        </w:tc>
        <w:tc>
          <w:tcPr>
            <w:tcW w:type="dxa" w:w="1872"/>
          </w:tcPr>
          <w:p>
            <w:r>
              <w:rPr>
                <w:sz w:val="20"/>
              </w:rPr>
              <w:t>0.15</w:t>
            </w:r>
          </w:p>
        </w:tc>
        <w:tc>
          <w:tcPr>
            <w:tcW w:type="dxa" w:w="1872"/>
          </w:tcPr>
          <w:p>
            <w:r>
              <w:rPr>
                <w:sz w:val="20"/>
              </w:rPr>
              <w:t>Liver</w:t>
            </w:r>
          </w:p>
        </w:tc>
        <w:tc>
          <w:tcPr>
            <w:tcW w:type="dxa" w:w="1872"/>
          </w:tcPr>
          <w:p>
            <w:r>
              <w:rPr>
                <w:sz w:val="20"/>
              </w:rPr>
              <w:t>Plate1-122</w:t>
            </w:r>
          </w:p>
        </w:tc>
      </w:tr>
      <w:tr>
        <w:tc>
          <w:tcPr>
            <w:tcW w:type="dxa" w:w="1872"/>
          </w:tcPr>
          <w:p>
            <w:r>
              <w:rPr>
                <w:sz w:val="20"/>
              </w:rPr>
              <w:t>123</w:t>
            </w:r>
          </w:p>
        </w:tc>
        <w:tc>
          <w:tcPr>
            <w:tcW w:type="dxa" w:w="1872"/>
          </w:tcPr>
          <w:p>
            <w:r>
              <w:rPr>
                <w:sz w:val="20"/>
              </w:rPr>
              <w:t>Male</w:t>
            </w:r>
          </w:p>
        </w:tc>
        <w:tc>
          <w:tcPr>
            <w:tcW w:type="dxa" w:w="1872"/>
          </w:tcPr>
          <w:p>
            <w:r>
              <w:rPr>
                <w:sz w:val="20"/>
              </w:rPr>
              <w:t>0.15</w:t>
            </w:r>
          </w:p>
        </w:tc>
        <w:tc>
          <w:tcPr>
            <w:tcW w:type="dxa" w:w="1872"/>
          </w:tcPr>
          <w:p>
            <w:r>
              <w:rPr>
                <w:sz w:val="20"/>
              </w:rPr>
              <w:t>Kidney</w:t>
            </w:r>
          </w:p>
        </w:tc>
        <w:tc>
          <w:tcPr>
            <w:tcW w:type="dxa" w:w="1872"/>
          </w:tcPr>
          <w:p>
            <w:r>
              <w:rPr>
                <w:sz w:val="20"/>
              </w:rPr>
              <w:t>Plate5-123</w:t>
            </w:r>
          </w:p>
        </w:tc>
      </w:tr>
      <w:tr>
        <w:tc>
          <w:tcPr>
            <w:tcW w:type="dxa" w:w="1872"/>
          </w:tcPr>
          <w:p>
            <w:r>
              <w:rPr>
                <w:sz w:val="20"/>
              </w:rPr>
              <w:t>123</w:t>
            </w:r>
          </w:p>
        </w:tc>
        <w:tc>
          <w:tcPr>
            <w:tcW w:type="dxa" w:w="1872"/>
          </w:tcPr>
          <w:p>
            <w:r>
              <w:rPr>
                <w:sz w:val="20"/>
              </w:rPr>
              <w:t>Male</w:t>
            </w:r>
          </w:p>
        </w:tc>
        <w:tc>
          <w:tcPr>
            <w:tcW w:type="dxa" w:w="1872"/>
          </w:tcPr>
          <w:p>
            <w:r>
              <w:rPr>
                <w:sz w:val="20"/>
              </w:rPr>
              <w:t>0.15</w:t>
            </w:r>
          </w:p>
        </w:tc>
        <w:tc>
          <w:tcPr>
            <w:tcW w:type="dxa" w:w="1872"/>
          </w:tcPr>
          <w:p>
            <w:r>
              <w:rPr>
                <w:sz w:val="20"/>
              </w:rPr>
              <w:t>Liver</w:t>
            </w:r>
          </w:p>
        </w:tc>
        <w:tc>
          <w:tcPr>
            <w:tcW w:type="dxa" w:w="1872"/>
          </w:tcPr>
          <w:p>
            <w:r>
              <w:rPr>
                <w:sz w:val="20"/>
              </w:rPr>
              <w:t>Plate1-123</w:t>
            </w:r>
          </w:p>
        </w:tc>
      </w:tr>
      <w:tr>
        <w:tc>
          <w:tcPr>
            <w:tcW w:type="dxa" w:w="1872"/>
          </w:tcPr>
          <w:p>
            <w:r>
              <w:rPr>
                <w:sz w:val="20"/>
              </w:rPr>
              <w:t>124</w:t>
            </w:r>
          </w:p>
        </w:tc>
        <w:tc>
          <w:tcPr>
            <w:tcW w:type="dxa" w:w="1872"/>
          </w:tcPr>
          <w:p>
            <w:r>
              <w:rPr>
                <w:sz w:val="20"/>
              </w:rPr>
              <w:t>Male</w:t>
            </w:r>
          </w:p>
        </w:tc>
        <w:tc>
          <w:tcPr>
            <w:tcW w:type="dxa" w:w="1872"/>
          </w:tcPr>
          <w:p>
            <w:r>
              <w:rPr>
                <w:sz w:val="20"/>
              </w:rPr>
              <w:t>0.15</w:t>
            </w:r>
          </w:p>
        </w:tc>
        <w:tc>
          <w:tcPr>
            <w:tcW w:type="dxa" w:w="1872"/>
          </w:tcPr>
          <w:p>
            <w:r>
              <w:rPr>
                <w:sz w:val="20"/>
              </w:rPr>
              <w:t>Kidney</w:t>
            </w:r>
          </w:p>
        </w:tc>
        <w:tc>
          <w:tcPr>
            <w:tcW w:type="dxa" w:w="1872"/>
          </w:tcPr>
          <w:p>
            <w:r>
              <w:rPr>
                <w:sz w:val="20"/>
              </w:rPr>
              <w:t>Plate5-124</w:t>
            </w:r>
          </w:p>
        </w:tc>
      </w:tr>
      <w:tr>
        <w:tc>
          <w:tcPr>
            <w:tcW w:type="dxa" w:w="1872"/>
          </w:tcPr>
          <w:p>
            <w:r>
              <w:rPr>
                <w:sz w:val="20"/>
              </w:rPr>
              <w:t>124</w:t>
            </w:r>
          </w:p>
        </w:tc>
        <w:tc>
          <w:tcPr>
            <w:tcW w:type="dxa" w:w="1872"/>
          </w:tcPr>
          <w:p>
            <w:r>
              <w:rPr>
                <w:sz w:val="20"/>
              </w:rPr>
              <w:t>Male</w:t>
            </w:r>
          </w:p>
        </w:tc>
        <w:tc>
          <w:tcPr>
            <w:tcW w:type="dxa" w:w="1872"/>
          </w:tcPr>
          <w:p>
            <w:r>
              <w:rPr>
                <w:sz w:val="20"/>
              </w:rPr>
              <w:t>0.15</w:t>
            </w:r>
          </w:p>
        </w:tc>
        <w:tc>
          <w:tcPr>
            <w:tcW w:type="dxa" w:w="1872"/>
          </w:tcPr>
          <w:p>
            <w:r>
              <w:rPr>
                <w:sz w:val="20"/>
              </w:rPr>
              <w:t>Liver</w:t>
            </w:r>
          </w:p>
        </w:tc>
        <w:tc>
          <w:tcPr>
            <w:tcW w:type="dxa" w:w="1872"/>
          </w:tcPr>
          <w:p>
            <w:r>
              <w:rPr>
                <w:sz w:val="20"/>
              </w:rPr>
              <w:t>Plate1-124</w:t>
            </w:r>
          </w:p>
        </w:tc>
      </w:tr>
      <w:tr>
        <w:tc>
          <w:tcPr>
            <w:tcW w:type="dxa" w:w="1872"/>
          </w:tcPr>
          <w:p>
            <w:r>
              <w:rPr>
                <w:sz w:val="20"/>
              </w:rPr>
              <w:t>125</w:t>
            </w:r>
          </w:p>
        </w:tc>
        <w:tc>
          <w:tcPr>
            <w:tcW w:type="dxa" w:w="1872"/>
          </w:tcPr>
          <w:p>
            <w:r>
              <w:rPr>
                <w:sz w:val="20"/>
              </w:rPr>
              <w:t>Male</w:t>
            </w:r>
          </w:p>
        </w:tc>
        <w:tc>
          <w:tcPr>
            <w:tcW w:type="dxa" w:w="1872"/>
          </w:tcPr>
          <w:p>
            <w:r>
              <w:rPr>
                <w:sz w:val="20"/>
              </w:rPr>
              <w:t>0.15</w:t>
            </w:r>
          </w:p>
        </w:tc>
        <w:tc>
          <w:tcPr>
            <w:tcW w:type="dxa" w:w="1872"/>
          </w:tcPr>
          <w:p>
            <w:r>
              <w:rPr>
                <w:sz w:val="20"/>
              </w:rPr>
              <w:t>Kidney</w:t>
            </w:r>
          </w:p>
        </w:tc>
        <w:tc>
          <w:tcPr>
            <w:tcW w:type="dxa" w:w="1872"/>
          </w:tcPr>
          <w:p>
            <w:r>
              <w:rPr>
                <w:sz w:val="20"/>
              </w:rPr>
              <w:t>Plate5-125</w:t>
            </w:r>
          </w:p>
        </w:tc>
      </w:tr>
      <w:tr>
        <w:tc>
          <w:tcPr>
            <w:tcW w:type="dxa" w:w="1872"/>
          </w:tcPr>
          <w:p>
            <w:r>
              <w:rPr>
                <w:sz w:val="20"/>
              </w:rPr>
              <w:t>125</w:t>
            </w:r>
          </w:p>
        </w:tc>
        <w:tc>
          <w:tcPr>
            <w:tcW w:type="dxa" w:w="1872"/>
          </w:tcPr>
          <w:p>
            <w:r>
              <w:rPr>
                <w:sz w:val="20"/>
              </w:rPr>
              <w:t>Male</w:t>
            </w:r>
          </w:p>
        </w:tc>
        <w:tc>
          <w:tcPr>
            <w:tcW w:type="dxa" w:w="1872"/>
          </w:tcPr>
          <w:p>
            <w:r>
              <w:rPr>
                <w:sz w:val="20"/>
              </w:rPr>
              <w:t>0.15</w:t>
            </w:r>
          </w:p>
        </w:tc>
        <w:tc>
          <w:tcPr>
            <w:tcW w:type="dxa" w:w="1872"/>
          </w:tcPr>
          <w:p>
            <w:r>
              <w:rPr>
                <w:sz w:val="20"/>
              </w:rPr>
              <w:t>Liver</w:t>
            </w:r>
          </w:p>
        </w:tc>
        <w:tc>
          <w:tcPr>
            <w:tcW w:type="dxa" w:w="1872"/>
          </w:tcPr>
          <w:p>
            <w:r>
              <w:rPr>
                <w:sz w:val="20"/>
              </w:rPr>
              <w:t>Plate1-125</w:t>
            </w:r>
          </w:p>
        </w:tc>
      </w:tr>
      <w:tr>
        <w:tc>
          <w:tcPr>
            <w:tcW w:type="dxa" w:w="1872"/>
          </w:tcPr>
          <w:p>
            <w:r>
              <w:rPr>
                <w:sz w:val="20"/>
              </w:rPr>
              <w:t>126</w:t>
            </w:r>
          </w:p>
        </w:tc>
        <w:tc>
          <w:tcPr>
            <w:tcW w:type="dxa" w:w="1872"/>
          </w:tcPr>
          <w:p>
            <w:r>
              <w:rPr>
                <w:sz w:val="20"/>
              </w:rPr>
              <w:t>Female</w:t>
            </w:r>
          </w:p>
        </w:tc>
        <w:tc>
          <w:tcPr>
            <w:tcW w:type="dxa" w:w="1872"/>
          </w:tcPr>
          <w:p>
            <w:r>
              <w:rPr>
                <w:sz w:val="20"/>
              </w:rPr>
              <w:t>0.15</w:t>
            </w:r>
          </w:p>
        </w:tc>
        <w:tc>
          <w:tcPr>
            <w:tcW w:type="dxa" w:w="1872"/>
          </w:tcPr>
          <w:p>
            <w:r>
              <w:rPr>
                <w:sz w:val="20"/>
              </w:rPr>
              <w:t>Kidney</w:t>
            </w:r>
          </w:p>
        </w:tc>
        <w:tc>
          <w:tcPr>
            <w:tcW w:type="dxa" w:w="1872"/>
          </w:tcPr>
          <w:p>
            <w:r>
              <w:rPr>
                <w:sz w:val="20"/>
              </w:rPr>
              <w:t>Plate5-126</w:t>
            </w:r>
          </w:p>
        </w:tc>
      </w:tr>
      <w:tr>
        <w:tc>
          <w:tcPr>
            <w:tcW w:type="dxa" w:w="1872"/>
          </w:tcPr>
          <w:p>
            <w:r>
              <w:rPr>
                <w:sz w:val="20"/>
              </w:rPr>
              <w:t>126</w:t>
            </w:r>
          </w:p>
        </w:tc>
        <w:tc>
          <w:tcPr>
            <w:tcW w:type="dxa" w:w="1872"/>
          </w:tcPr>
          <w:p>
            <w:r>
              <w:rPr>
                <w:sz w:val="20"/>
              </w:rPr>
              <w:t>Female</w:t>
            </w:r>
          </w:p>
        </w:tc>
        <w:tc>
          <w:tcPr>
            <w:tcW w:type="dxa" w:w="1872"/>
          </w:tcPr>
          <w:p>
            <w:r>
              <w:rPr>
                <w:sz w:val="20"/>
              </w:rPr>
              <w:t>0.15</w:t>
            </w:r>
          </w:p>
        </w:tc>
        <w:tc>
          <w:tcPr>
            <w:tcW w:type="dxa" w:w="1872"/>
          </w:tcPr>
          <w:p>
            <w:r>
              <w:rPr>
                <w:sz w:val="20"/>
              </w:rPr>
              <w:t>Liver</w:t>
            </w:r>
          </w:p>
        </w:tc>
        <w:tc>
          <w:tcPr>
            <w:tcW w:type="dxa" w:w="1872"/>
          </w:tcPr>
          <w:p>
            <w:r>
              <w:rPr>
                <w:sz w:val="20"/>
              </w:rPr>
              <w:t>Plate1-126</w:t>
            </w:r>
          </w:p>
        </w:tc>
      </w:tr>
      <w:tr>
        <w:tc>
          <w:tcPr>
            <w:tcW w:type="dxa" w:w="1872"/>
          </w:tcPr>
          <w:p>
            <w:r>
              <w:rPr>
                <w:sz w:val="20"/>
              </w:rPr>
              <w:t>127</w:t>
            </w:r>
          </w:p>
        </w:tc>
        <w:tc>
          <w:tcPr>
            <w:tcW w:type="dxa" w:w="1872"/>
          </w:tcPr>
          <w:p>
            <w:r>
              <w:rPr>
                <w:sz w:val="20"/>
              </w:rPr>
              <w:t>Female</w:t>
            </w:r>
          </w:p>
        </w:tc>
        <w:tc>
          <w:tcPr>
            <w:tcW w:type="dxa" w:w="1872"/>
          </w:tcPr>
          <w:p>
            <w:r>
              <w:rPr>
                <w:sz w:val="20"/>
              </w:rPr>
              <w:t>0.15</w:t>
            </w:r>
          </w:p>
        </w:tc>
        <w:tc>
          <w:tcPr>
            <w:tcW w:type="dxa" w:w="1872"/>
          </w:tcPr>
          <w:p>
            <w:r>
              <w:rPr>
                <w:sz w:val="20"/>
              </w:rPr>
              <w:t>Kidney</w:t>
            </w:r>
          </w:p>
        </w:tc>
        <w:tc>
          <w:tcPr>
            <w:tcW w:type="dxa" w:w="1872"/>
          </w:tcPr>
          <w:p>
            <w:r>
              <w:rPr>
                <w:sz w:val="20"/>
              </w:rPr>
              <w:t>Plate5-127</w:t>
            </w:r>
          </w:p>
        </w:tc>
      </w:tr>
      <w:tr>
        <w:tc>
          <w:tcPr>
            <w:tcW w:type="dxa" w:w="1872"/>
          </w:tcPr>
          <w:p>
            <w:r>
              <w:rPr>
                <w:sz w:val="20"/>
              </w:rPr>
              <w:t>127</w:t>
            </w:r>
          </w:p>
        </w:tc>
        <w:tc>
          <w:tcPr>
            <w:tcW w:type="dxa" w:w="1872"/>
          </w:tcPr>
          <w:p>
            <w:r>
              <w:rPr>
                <w:sz w:val="20"/>
              </w:rPr>
              <w:t>Female</w:t>
            </w:r>
          </w:p>
        </w:tc>
        <w:tc>
          <w:tcPr>
            <w:tcW w:type="dxa" w:w="1872"/>
          </w:tcPr>
          <w:p>
            <w:r>
              <w:rPr>
                <w:sz w:val="20"/>
              </w:rPr>
              <w:t>0.15</w:t>
            </w:r>
          </w:p>
        </w:tc>
        <w:tc>
          <w:tcPr>
            <w:tcW w:type="dxa" w:w="1872"/>
          </w:tcPr>
          <w:p>
            <w:r>
              <w:rPr>
                <w:sz w:val="20"/>
              </w:rPr>
              <w:t>Liver</w:t>
            </w:r>
          </w:p>
        </w:tc>
        <w:tc>
          <w:tcPr>
            <w:tcW w:type="dxa" w:w="1872"/>
          </w:tcPr>
          <w:p>
            <w:r>
              <w:rPr>
                <w:sz w:val="20"/>
              </w:rPr>
              <w:t>Plate1-127</w:t>
            </w:r>
          </w:p>
        </w:tc>
      </w:tr>
      <w:tr>
        <w:tc>
          <w:tcPr>
            <w:tcW w:type="dxa" w:w="1872"/>
          </w:tcPr>
          <w:p>
            <w:r>
              <w:rPr>
                <w:sz w:val="20"/>
              </w:rPr>
              <w:t>128</w:t>
            </w:r>
          </w:p>
        </w:tc>
        <w:tc>
          <w:tcPr>
            <w:tcW w:type="dxa" w:w="1872"/>
          </w:tcPr>
          <w:p>
            <w:r>
              <w:rPr>
                <w:sz w:val="20"/>
              </w:rPr>
              <w:t>Female</w:t>
            </w:r>
          </w:p>
        </w:tc>
        <w:tc>
          <w:tcPr>
            <w:tcW w:type="dxa" w:w="1872"/>
          </w:tcPr>
          <w:p>
            <w:r>
              <w:rPr>
                <w:sz w:val="20"/>
              </w:rPr>
              <w:t>0.15</w:t>
            </w:r>
          </w:p>
        </w:tc>
        <w:tc>
          <w:tcPr>
            <w:tcW w:type="dxa" w:w="1872"/>
          </w:tcPr>
          <w:p>
            <w:r>
              <w:rPr>
                <w:sz w:val="20"/>
              </w:rPr>
              <w:t>Kidney</w:t>
            </w:r>
          </w:p>
        </w:tc>
        <w:tc>
          <w:tcPr>
            <w:tcW w:type="dxa" w:w="1872"/>
          </w:tcPr>
          <w:p>
            <w:r>
              <w:rPr>
                <w:sz w:val="20"/>
              </w:rPr>
              <w:t>Plate5-128</w:t>
            </w:r>
          </w:p>
        </w:tc>
      </w:tr>
      <w:tr>
        <w:tc>
          <w:tcPr>
            <w:tcW w:type="dxa" w:w="1872"/>
          </w:tcPr>
          <w:p>
            <w:r>
              <w:rPr>
                <w:sz w:val="20"/>
              </w:rPr>
              <w:t>128</w:t>
            </w:r>
          </w:p>
        </w:tc>
        <w:tc>
          <w:tcPr>
            <w:tcW w:type="dxa" w:w="1872"/>
          </w:tcPr>
          <w:p>
            <w:r>
              <w:rPr>
                <w:sz w:val="20"/>
              </w:rPr>
              <w:t>Female</w:t>
            </w:r>
          </w:p>
        </w:tc>
        <w:tc>
          <w:tcPr>
            <w:tcW w:type="dxa" w:w="1872"/>
          </w:tcPr>
          <w:p>
            <w:r>
              <w:rPr>
                <w:sz w:val="20"/>
              </w:rPr>
              <w:t>0.15</w:t>
            </w:r>
          </w:p>
        </w:tc>
        <w:tc>
          <w:tcPr>
            <w:tcW w:type="dxa" w:w="1872"/>
          </w:tcPr>
          <w:p>
            <w:r>
              <w:rPr>
                <w:sz w:val="20"/>
              </w:rPr>
              <w:t>Liver</w:t>
            </w:r>
          </w:p>
        </w:tc>
        <w:tc>
          <w:tcPr>
            <w:tcW w:type="dxa" w:w="1872"/>
          </w:tcPr>
          <w:p>
            <w:r>
              <w:rPr>
                <w:sz w:val="20"/>
              </w:rPr>
              <w:t>Plate1-128</w:t>
            </w:r>
          </w:p>
        </w:tc>
      </w:tr>
      <w:tr>
        <w:tc>
          <w:tcPr>
            <w:tcW w:type="dxa" w:w="1872"/>
          </w:tcPr>
          <w:p>
            <w:r>
              <w:rPr>
                <w:sz w:val="20"/>
              </w:rPr>
              <w:t>129</w:t>
            </w:r>
          </w:p>
        </w:tc>
        <w:tc>
          <w:tcPr>
            <w:tcW w:type="dxa" w:w="1872"/>
          </w:tcPr>
          <w:p>
            <w:r>
              <w:rPr>
                <w:sz w:val="20"/>
              </w:rPr>
              <w:t>Female</w:t>
            </w:r>
          </w:p>
        </w:tc>
        <w:tc>
          <w:tcPr>
            <w:tcW w:type="dxa" w:w="1872"/>
          </w:tcPr>
          <w:p>
            <w:r>
              <w:rPr>
                <w:sz w:val="20"/>
              </w:rPr>
              <w:t>0.15</w:t>
            </w:r>
          </w:p>
        </w:tc>
        <w:tc>
          <w:tcPr>
            <w:tcW w:type="dxa" w:w="1872"/>
          </w:tcPr>
          <w:p>
            <w:r>
              <w:rPr>
                <w:sz w:val="20"/>
              </w:rPr>
              <w:t>Kidney</w:t>
            </w:r>
          </w:p>
        </w:tc>
        <w:tc>
          <w:tcPr>
            <w:tcW w:type="dxa" w:w="1872"/>
          </w:tcPr>
          <w:p>
            <w:r>
              <w:rPr>
                <w:sz w:val="20"/>
              </w:rPr>
              <w:t>Plate5-129</w:t>
            </w:r>
          </w:p>
        </w:tc>
      </w:tr>
      <w:tr>
        <w:tc>
          <w:tcPr>
            <w:tcW w:type="dxa" w:w="1872"/>
          </w:tcPr>
          <w:p>
            <w:r>
              <w:rPr>
                <w:sz w:val="20"/>
              </w:rPr>
              <w:t>130</w:t>
            </w:r>
          </w:p>
        </w:tc>
        <w:tc>
          <w:tcPr>
            <w:tcW w:type="dxa" w:w="1872"/>
          </w:tcPr>
          <w:p>
            <w:r>
              <w:rPr>
                <w:sz w:val="20"/>
              </w:rPr>
              <w:t>Female</w:t>
            </w:r>
          </w:p>
        </w:tc>
        <w:tc>
          <w:tcPr>
            <w:tcW w:type="dxa" w:w="1872"/>
          </w:tcPr>
          <w:p>
            <w:r>
              <w:rPr>
                <w:sz w:val="20"/>
              </w:rPr>
              <w:t>0.15</w:t>
            </w:r>
          </w:p>
        </w:tc>
        <w:tc>
          <w:tcPr>
            <w:tcW w:type="dxa" w:w="1872"/>
          </w:tcPr>
          <w:p>
            <w:r>
              <w:rPr>
                <w:sz w:val="20"/>
              </w:rPr>
              <w:t>Kidney</w:t>
            </w:r>
          </w:p>
        </w:tc>
        <w:tc>
          <w:tcPr>
            <w:tcW w:type="dxa" w:w="1872"/>
          </w:tcPr>
          <w:p>
            <w:r>
              <w:rPr>
                <w:sz w:val="20"/>
              </w:rPr>
              <w:t>Plate5-130</w:t>
            </w:r>
          </w:p>
        </w:tc>
      </w:tr>
      <w:tr>
        <w:tc>
          <w:tcPr>
            <w:tcW w:type="dxa" w:w="1872"/>
          </w:tcPr>
          <w:p>
            <w:r>
              <w:rPr>
                <w:sz w:val="20"/>
              </w:rPr>
              <w:t>130</w:t>
            </w:r>
          </w:p>
        </w:tc>
        <w:tc>
          <w:tcPr>
            <w:tcW w:type="dxa" w:w="1872"/>
          </w:tcPr>
          <w:p>
            <w:r>
              <w:rPr>
                <w:sz w:val="20"/>
              </w:rPr>
              <w:t>Female</w:t>
            </w:r>
          </w:p>
        </w:tc>
        <w:tc>
          <w:tcPr>
            <w:tcW w:type="dxa" w:w="1872"/>
          </w:tcPr>
          <w:p>
            <w:r>
              <w:rPr>
                <w:sz w:val="20"/>
              </w:rPr>
              <w:t>0.15</w:t>
            </w:r>
          </w:p>
        </w:tc>
        <w:tc>
          <w:tcPr>
            <w:tcW w:type="dxa" w:w="1872"/>
          </w:tcPr>
          <w:p>
            <w:r>
              <w:rPr>
                <w:sz w:val="20"/>
              </w:rPr>
              <w:t>Liver</w:t>
            </w:r>
          </w:p>
        </w:tc>
        <w:tc>
          <w:tcPr>
            <w:tcW w:type="dxa" w:w="1872"/>
          </w:tcPr>
          <w:p>
            <w:r>
              <w:rPr>
                <w:sz w:val="20"/>
              </w:rPr>
              <w:t>Plate1-130</w:t>
            </w:r>
          </w:p>
        </w:tc>
      </w:tr>
      <w:tr>
        <w:tc>
          <w:tcPr>
            <w:tcW w:type="dxa" w:w="1872"/>
          </w:tcPr>
          <w:p>
            <w:r>
              <w:rPr>
                <w:sz w:val="20"/>
              </w:rPr>
              <w:t>131</w:t>
            </w:r>
          </w:p>
        </w:tc>
        <w:tc>
          <w:tcPr>
            <w:tcW w:type="dxa" w:w="1872"/>
          </w:tcPr>
          <w:p>
            <w:r>
              <w:rPr>
                <w:sz w:val="20"/>
              </w:rPr>
              <w:t>Male</w:t>
            </w:r>
          </w:p>
        </w:tc>
        <w:tc>
          <w:tcPr>
            <w:tcW w:type="dxa" w:w="1872"/>
          </w:tcPr>
          <w:p>
            <w:r>
              <w:rPr>
                <w:sz w:val="20"/>
              </w:rPr>
              <w:t>0.5</w:t>
            </w:r>
          </w:p>
        </w:tc>
        <w:tc>
          <w:tcPr>
            <w:tcW w:type="dxa" w:w="1872"/>
          </w:tcPr>
          <w:p>
            <w:r>
              <w:rPr>
                <w:sz w:val="20"/>
              </w:rPr>
              <w:t>Kidney</w:t>
            </w:r>
          </w:p>
        </w:tc>
        <w:tc>
          <w:tcPr>
            <w:tcW w:type="dxa" w:w="1872"/>
          </w:tcPr>
          <w:p>
            <w:r>
              <w:rPr>
                <w:sz w:val="20"/>
              </w:rPr>
              <w:t>Plate5-131</w:t>
            </w:r>
          </w:p>
        </w:tc>
      </w:tr>
      <w:tr>
        <w:tc>
          <w:tcPr>
            <w:tcW w:type="dxa" w:w="1872"/>
          </w:tcPr>
          <w:p>
            <w:r>
              <w:rPr>
                <w:sz w:val="20"/>
              </w:rPr>
              <w:t>131</w:t>
            </w:r>
          </w:p>
        </w:tc>
        <w:tc>
          <w:tcPr>
            <w:tcW w:type="dxa" w:w="1872"/>
          </w:tcPr>
          <w:p>
            <w:r>
              <w:rPr>
                <w:sz w:val="20"/>
              </w:rPr>
              <w:t>Male</w:t>
            </w:r>
          </w:p>
        </w:tc>
        <w:tc>
          <w:tcPr>
            <w:tcW w:type="dxa" w:w="1872"/>
          </w:tcPr>
          <w:p>
            <w:r>
              <w:rPr>
                <w:sz w:val="20"/>
              </w:rPr>
              <w:t>0.5</w:t>
            </w:r>
          </w:p>
        </w:tc>
        <w:tc>
          <w:tcPr>
            <w:tcW w:type="dxa" w:w="1872"/>
          </w:tcPr>
          <w:p>
            <w:r>
              <w:rPr>
                <w:sz w:val="20"/>
              </w:rPr>
              <w:t>Liver</w:t>
            </w:r>
          </w:p>
        </w:tc>
        <w:tc>
          <w:tcPr>
            <w:tcW w:type="dxa" w:w="1872"/>
          </w:tcPr>
          <w:p>
            <w:r>
              <w:rPr>
                <w:sz w:val="20"/>
              </w:rPr>
              <w:t>Plate1-131</w:t>
            </w:r>
          </w:p>
        </w:tc>
      </w:tr>
      <w:tr>
        <w:tc>
          <w:tcPr>
            <w:tcW w:type="dxa" w:w="1872"/>
          </w:tcPr>
          <w:p>
            <w:r>
              <w:rPr>
                <w:sz w:val="20"/>
              </w:rPr>
              <w:t>132</w:t>
            </w:r>
          </w:p>
        </w:tc>
        <w:tc>
          <w:tcPr>
            <w:tcW w:type="dxa" w:w="1872"/>
          </w:tcPr>
          <w:p>
            <w:r>
              <w:rPr>
                <w:sz w:val="20"/>
              </w:rPr>
              <w:t>Male</w:t>
            </w:r>
          </w:p>
        </w:tc>
        <w:tc>
          <w:tcPr>
            <w:tcW w:type="dxa" w:w="1872"/>
          </w:tcPr>
          <w:p>
            <w:r>
              <w:rPr>
                <w:sz w:val="20"/>
              </w:rPr>
              <w:t>0.5</w:t>
            </w:r>
          </w:p>
        </w:tc>
        <w:tc>
          <w:tcPr>
            <w:tcW w:type="dxa" w:w="1872"/>
          </w:tcPr>
          <w:p>
            <w:r>
              <w:rPr>
                <w:sz w:val="20"/>
              </w:rPr>
              <w:t>Kidney</w:t>
            </w:r>
          </w:p>
        </w:tc>
        <w:tc>
          <w:tcPr>
            <w:tcW w:type="dxa" w:w="1872"/>
          </w:tcPr>
          <w:p>
            <w:r>
              <w:rPr>
                <w:sz w:val="20"/>
              </w:rPr>
              <w:t>Plate5-132</w:t>
            </w:r>
          </w:p>
        </w:tc>
      </w:tr>
      <w:tr>
        <w:tc>
          <w:tcPr>
            <w:tcW w:type="dxa" w:w="1872"/>
          </w:tcPr>
          <w:p>
            <w:r>
              <w:rPr>
                <w:sz w:val="20"/>
              </w:rPr>
              <w:t>132</w:t>
            </w:r>
          </w:p>
        </w:tc>
        <w:tc>
          <w:tcPr>
            <w:tcW w:type="dxa" w:w="1872"/>
          </w:tcPr>
          <w:p>
            <w:r>
              <w:rPr>
                <w:sz w:val="20"/>
              </w:rPr>
              <w:t>Male</w:t>
            </w:r>
          </w:p>
        </w:tc>
        <w:tc>
          <w:tcPr>
            <w:tcW w:type="dxa" w:w="1872"/>
          </w:tcPr>
          <w:p>
            <w:r>
              <w:rPr>
                <w:sz w:val="20"/>
              </w:rPr>
              <w:t>0.5</w:t>
            </w:r>
          </w:p>
        </w:tc>
        <w:tc>
          <w:tcPr>
            <w:tcW w:type="dxa" w:w="1872"/>
          </w:tcPr>
          <w:p>
            <w:r>
              <w:rPr>
                <w:sz w:val="20"/>
              </w:rPr>
              <w:t>Liver</w:t>
            </w:r>
          </w:p>
        </w:tc>
        <w:tc>
          <w:tcPr>
            <w:tcW w:type="dxa" w:w="1872"/>
          </w:tcPr>
          <w:p>
            <w:r>
              <w:rPr>
                <w:sz w:val="20"/>
              </w:rPr>
              <w:t>Plate1-132</w:t>
            </w:r>
          </w:p>
        </w:tc>
      </w:tr>
      <w:tr>
        <w:tc>
          <w:tcPr>
            <w:tcW w:type="dxa" w:w="1872"/>
          </w:tcPr>
          <w:p>
            <w:r>
              <w:rPr>
                <w:sz w:val="20"/>
              </w:rPr>
              <w:t>133</w:t>
            </w:r>
          </w:p>
        </w:tc>
        <w:tc>
          <w:tcPr>
            <w:tcW w:type="dxa" w:w="1872"/>
          </w:tcPr>
          <w:p>
            <w:r>
              <w:rPr>
                <w:sz w:val="20"/>
              </w:rPr>
              <w:t>Male</w:t>
            </w:r>
          </w:p>
        </w:tc>
        <w:tc>
          <w:tcPr>
            <w:tcW w:type="dxa" w:w="1872"/>
          </w:tcPr>
          <w:p>
            <w:r>
              <w:rPr>
                <w:sz w:val="20"/>
              </w:rPr>
              <w:t>0.5</w:t>
            </w:r>
          </w:p>
        </w:tc>
        <w:tc>
          <w:tcPr>
            <w:tcW w:type="dxa" w:w="1872"/>
          </w:tcPr>
          <w:p>
            <w:r>
              <w:rPr>
                <w:sz w:val="20"/>
              </w:rPr>
              <w:t>Kidney</w:t>
            </w:r>
          </w:p>
        </w:tc>
        <w:tc>
          <w:tcPr>
            <w:tcW w:type="dxa" w:w="1872"/>
          </w:tcPr>
          <w:p>
            <w:r>
              <w:rPr>
                <w:sz w:val="20"/>
              </w:rPr>
              <w:t>Plate5-133</w:t>
            </w:r>
          </w:p>
        </w:tc>
      </w:tr>
      <w:tr>
        <w:tc>
          <w:tcPr>
            <w:tcW w:type="dxa" w:w="1872"/>
          </w:tcPr>
          <w:p>
            <w:r>
              <w:rPr>
                <w:sz w:val="20"/>
              </w:rPr>
              <w:t>133</w:t>
            </w:r>
          </w:p>
        </w:tc>
        <w:tc>
          <w:tcPr>
            <w:tcW w:type="dxa" w:w="1872"/>
          </w:tcPr>
          <w:p>
            <w:r>
              <w:rPr>
                <w:sz w:val="20"/>
              </w:rPr>
              <w:t>Male</w:t>
            </w:r>
          </w:p>
        </w:tc>
        <w:tc>
          <w:tcPr>
            <w:tcW w:type="dxa" w:w="1872"/>
          </w:tcPr>
          <w:p>
            <w:r>
              <w:rPr>
                <w:sz w:val="20"/>
              </w:rPr>
              <w:t>0.5</w:t>
            </w:r>
          </w:p>
        </w:tc>
        <w:tc>
          <w:tcPr>
            <w:tcW w:type="dxa" w:w="1872"/>
          </w:tcPr>
          <w:p>
            <w:r>
              <w:rPr>
                <w:sz w:val="20"/>
              </w:rPr>
              <w:t>Liver</w:t>
            </w:r>
          </w:p>
        </w:tc>
        <w:tc>
          <w:tcPr>
            <w:tcW w:type="dxa" w:w="1872"/>
          </w:tcPr>
          <w:p>
            <w:r>
              <w:rPr>
                <w:sz w:val="20"/>
              </w:rPr>
              <w:t>Plate1-133</w:t>
            </w:r>
          </w:p>
        </w:tc>
      </w:tr>
      <w:tr>
        <w:tc>
          <w:tcPr>
            <w:tcW w:type="dxa" w:w="1872"/>
          </w:tcPr>
          <w:p>
            <w:r>
              <w:rPr>
                <w:sz w:val="20"/>
              </w:rPr>
              <w:t>134</w:t>
            </w:r>
          </w:p>
        </w:tc>
        <w:tc>
          <w:tcPr>
            <w:tcW w:type="dxa" w:w="1872"/>
          </w:tcPr>
          <w:p>
            <w:r>
              <w:rPr>
                <w:sz w:val="20"/>
              </w:rPr>
              <w:t>Male</w:t>
            </w:r>
          </w:p>
        </w:tc>
        <w:tc>
          <w:tcPr>
            <w:tcW w:type="dxa" w:w="1872"/>
          </w:tcPr>
          <w:p>
            <w:r>
              <w:rPr>
                <w:sz w:val="20"/>
              </w:rPr>
              <w:t>0.5</w:t>
            </w:r>
          </w:p>
        </w:tc>
        <w:tc>
          <w:tcPr>
            <w:tcW w:type="dxa" w:w="1872"/>
          </w:tcPr>
          <w:p>
            <w:r>
              <w:rPr>
                <w:sz w:val="20"/>
              </w:rPr>
              <w:t>Kidney</w:t>
            </w:r>
          </w:p>
        </w:tc>
        <w:tc>
          <w:tcPr>
            <w:tcW w:type="dxa" w:w="1872"/>
          </w:tcPr>
          <w:p>
            <w:r>
              <w:rPr>
                <w:sz w:val="20"/>
              </w:rPr>
              <w:t>Plate5-134</w:t>
            </w:r>
          </w:p>
        </w:tc>
      </w:tr>
      <w:tr>
        <w:tc>
          <w:tcPr>
            <w:tcW w:type="dxa" w:w="1872"/>
          </w:tcPr>
          <w:p>
            <w:r>
              <w:rPr>
                <w:sz w:val="20"/>
              </w:rPr>
              <w:t>134</w:t>
            </w:r>
          </w:p>
        </w:tc>
        <w:tc>
          <w:tcPr>
            <w:tcW w:type="dxa" w:w="1872"/>
          </w:tcPr>
          <w:p>
            <w:r>
              <w:rPr>
                <w:sz w:val="20"/>
              </w:rPr>
              <w:t>Male</w:t>
            </w:r>
          </w:p>
        </w:tc>
        <w:tc>
          <w:tcPr>
            <w:tcW w:type="dxa" w:w="1872"/>
          </w:tcPr>
          <w:p>
            <w:r>
              <w:rPr>
                <w:sz w:val="20"/>
              </w:rPr>
              <w:t>0.5</w:t>
            </w:r>
          </w:p>
        </w:tc>
        <w:tc>
          <w:tcPr>
            <w:tcW w:type="dxa" w:w="1872"/>
          </w:tcPr>
          <w:p>
            <w:r>
              <w:rPr>
                <w:sz w:val="20"/>
              </w:rPr>
              <w:t>Liver</w:t>
            </w:r>
          </w:p>
        </w:tc>
        <w:tc>
          <w:tcPr>
            <w:tcW w:type="dxa" w:w="1872"/>
          </w:tcPr>
          <w:p>
            <w:r>
              <w:rPr>
                <w:sz w:val="20"/>
              </w:rPr>
              <w:t>Plate1-134</w:t>
            </w:r>
          </w:p>
        </w:tc>
      </w:tr>
      <w:tr>
        <w:tc>
          <w:tcPr>
            <w:tcW w:type="dxa" w:w="1872"/>
          </w:tcPr>
          <w:p>
            <w:r>
              <w:rPr>
                <w:sz w:val="20"/>
              </w:rPr>
              <w:t>135</w:t>
            </w:r>
          </w:p>
        </w:tc>
        <w:tc>
          <w:tcPr>
            <w:tcW w:type="dxa" w:w="1872"/>
          </w:tcPr>
          <w:p>
            <w:r>
              <w:rPr>
                <w:sz w:val="20"/>
              </w:rPr>
              <w:t>Male</w:t>
            </w:r>
          </w:p>
        </w:tc>
        <w:tc>
          <w:tcPr>
            <w:tcW w:type="dxa" w:w="1872"/>
          </w:tcPr>
          <w:p>
            <w:r>
              <w:rPr>
                <w:sz w:val="20"/>
              </w:rPr>
              <w:t>0.5</w:t>
            </w:r>
          </w:p>
        </w:tc>
        <w:tc>
          <w:tcPr>
            <w:tcW w:type="dxa" w:w="1872"/>
          </w:tcPr>
          <w:p>
            <w:r>
              <w:rPr>
                <w:sz w:val="20"/>
              </w:rPr>
              <w:t>Kidney</w:t>
            </w:r>
          </w:p>
        </w:tc>
        <w:tc>
          <w:tcPr>
            <w:tcW w:type="dxa" w:w="1872"/>
          </w:tcPr>
          <w:p>
            <w:r>
              <w:rPr>
                <w:sz w:val="20"/>
              </w:rPr>
              <w:t>Plate5-135</w:t>
            </w:r>
          </w:p>
        </w:tc>
      </w:tr>
      <w:tr>
        <w:tc>
          <w:tcPr>
            <w:tcW w:type="dxa" w:w="1872"/>
          </w:tcPr>
          <w:p>
            <w:r>
              <w:rPr>
                <w:sz w:val="20"/>
              </w:rPr>
              <w:t>135</w:t>
            </w:r>
          </w:p>
        </w:tc>
        <w:tc>
          <w:tcPr>
            <w:tcW w:type="dxa" w:w="1872"/>
          </w:tcPr>
          <w:p>
            <w:r>
              <w:rPr>
                <w:sz w:val="20"/>
              </w:rPr>
              <w:t>Male</w:t>
            </w:r>
          </w:p>
        </w:tc>
        <w:tc>
          <w:tcPr>
            <w:tcW w:type="dxa" w:w="1872"/>
          </w:tcPr>
          <w:p>
            <w:r>
              <w:rPr>
                <w:sz w:val="20"/>
              </w:rPr>
              <w:t>0.5</w:t>
            </w:r>
          </w:p>
        </w:tc>
        <w:tc>
          <w:tcPr>
            <w:tcW w:type="dxa" w:w="1872"/>
          </w:tcPr>
          <w:p>
            <w:r>
              <w:rPr>
                <w:sz w:val="20"/>
              </w:rPr>
              <w:t>Liver</w:t>
            </w:r>
          </w:p>
        </w:tc>
        <w:tc>
          <w:tcPr>
            <w:tcW w:type="dxa" w:w="1872"/>
          </w:tcPr>
          <w:p>
            <w:r>
              <w:rPr>
                <w:sz w:val="20"/>
              </w:rPr>
              <w:t>Plate1-135</w:t>
            </w:r>
          </w:p>
        </w:tc>
      </w:tr>
      <w:tr>
        <w:tc>
          <w:tcPr>
            <w:tcW w:type="dxa" w:w="1872"/>
          </w:tcPr>
          <w:p>
            <w:r>
              <w:rPr>
                <w:sz w:val="20"/>
              </w:rPr>
              <w:t>136</w:t>
            </w:r>
          </w:p>
        </w:tc>
        <w:tc>
          <w:tcPr>
            <w:tcW w:type="dxa" w:w="1872"/>
          </w:tcPr>
          <w:p>
            <w:r>
              <w:rPr>
                <w:sz w:val="20"/>
              </w:rPr>
              <w:t>Female</w:t>
            </w:r>
          </w:p>
        </w:tc>
        <w:tc>
          <w:tcPr>
            <w:tcW w:type="dxa" w:w="1872"/>
          </w:tcPr>
          <w:p>
            <w:r>
              <w:rPr>
                <w:sz w:val="20"/>
              </w:rPr>
              <w:t>0.5</w:t>
            </w:r>
          </w:p>
        </w:tc>
        <w:tc>
          <w:tcPr>
            <w:tcW w:type="dxa" w:w="1872"/>
          </w:tcPr>
          <w:p>
            <w:r>
              <w:rPr>
                <w:sz w:val="20"/>
              </w:rPr>
              <w:t>Kidney</w:t>
            </w:r>
          </w:p>
        </w:tc>
        <w:tc>
          <w:tcPr>
            <w:tcW w:type="dxa" w:w="1872"/>
          </w:tcPr>
          <w:p>
            <w:r>
              <w:rPr>
                <w:sz w:val="20"/>
              </w:rPr>
              <w:t>Plate5-136</w:t>
            </w:r>
          </w:p>
        </w:tc>
      </w:tr>
      <w:tr>
        <w:tc>
          <w:tcPr>
            <w:tcW w:type="dxa" w:w="1872"/>
          </w:tcPr>
          <w:p>
            <w:r>
              <w:rPr>
                <w:sz w:val="20"/>
              </w:rPr>
              <w:t>136</w:t>
            </w:r>
          </w:p>
        </w:tc>
        <w:tc>
          <w:tcPr>
            <w:tcW w:type="dxa" w:w="1872"/>
          </w:tcPr>
          <w:p>
            <w:r>
              <w:rPr>
                <w:sz w:val="20"/>
              </w:rPr>
              <w:t>Female</w:t>
            </w:r>
          </w:p>
        </w:tc>
        <w:tc>
          <w:tcPr>
            <w:tcW w:type="dxa" w:w="1872"/>
          </w:tcPr>
          <w:p>
            <w:r>
              <w:rPr>
                <w:sz w:val="20"/>
              </w:rPr>
              <w:t>0.5</w:t>
            </w:r>
          </w:p>
        </w:tc>
        <w:tc>
          <w:tcPr>
            <w:tcW w:type="dxa" w:w="1872"/>
          </w:tcPr>
          <w:p>
            <w:r>
              <w:rPr>
                <w:sz w:val="20"/>
              </w:rPr>
              <w:t>Liver</w:t>
            </w:r>
          </w:p>
        </w:tc>
        <w:tc>
          <w:tcPr>
            <w:tcW w:type="dxa" w:w="1872"/>
          </w:tcPr>
          <w:p>
            <w:r>
              <w:rPr>
                <w:sz w:val="20"/>
              </w:rPr>
              <w:t>Plate1-136</w:t>
            </w:r>
          </w:p>
        </w:tc>
      </w:tr>
      <w:tr>
        <w:tc>
          <w:tcPr>
            <w:tcW w:type="dxa" w:w="1872"/>
          </w:tcPr>
          <w:p>
            <w:r>
              <w:rPr>
                <w:sz w:val="20"/>
              </w:rPr>
              <w:t>137</w:t>
            </w:r>
          </w:p>
        </w:tc>
        <w:tc>
          <w:tcPr>
            <w:tcW w:type="dxa" w:w="1872"/>
          </w:tcPr>
          <w:p>
            <w:r>
              <w:rPr>
                <w:sz w:val="20"/>
              </w:rPr>
              <w:t>Female</w:t>
            </w:r>
          </w:p>
        </w:tc>
        <w:tc>
          <w:tcPr>
            <w:tcW w:type="dxa" w:w="1872"/>
          </w:tcPr>
          <w:p>
            <w:r>
              <w:rPr>
                <w:sz w:val="20"/>
              </w:rPr>
              <w:t>0.5</w:t>
            </w:r>
          </w:p>
        </w:tc>
        <w:tc>
          <w:tcPr>
            <w:tcW w:type="dxa" w:w="1872"/>
          </w:tcPr>
          <w:p>
            <w:r>
              <w:rPr>
                <w:sz w:val="20"/>
              </w:rPr>
              <w:t>Kidney</w:t>
            </w:r>
          </w:p>
        </w:tc>
        <w:tc>
          <w:tcPr>
            <w:tcW w:type="dxa" w:w="1872"/>
          </w:tcPr>
          <w:p>
            <w:r>
              <w:rPr>
                <w:sz w:val="20"/>
              </w:rPr>
              <w:t>Plate5-137</w:t>
            </w:r>
          </w:p>
        </w:tc>
      </w:tr>
      <w:tr>
        <w:tc>
          <w:tcPr>
            <w:tcW w:type="dxa" w:w="1872"/>
          </w:tcPr>
          <w:p>
            <w:r>
              <w:rPr>
                <w:sz w:val="20"/>
              </w:rPr>
              <w:t>137</w:t>
            </w:r>
          </w:p>
        </w:tc>
        <w:tc>
          <w:tcPr>
            <w:tcW w:type="dxa" w:w="1872"/>
          </w:tcPr>
          <w:p>
            <w:r>
              <w:rPr>
                <w:sz w:val="20"/>
              </w:rPr>
              <w:t>Female</w:t>
            </w:r>
          </w:p>
        </w:tc>
        <w:tc>
          <w:tcPr>
            <w:tcW w:type="dxa" w:w="1872"/>
          </w:tcPr>
          <w:p>
            <w:r>
              <w:rPr>
                <w:sz w:val="20"/>
              </w:rPr>
              <w:t>0.5</w:t>
            </w:r>
          </w:p>
        </w:tc>
        <w:tc>
          <w:tcPr>
            <w:tcW w:type="dxa" w:w="1872"/>
          </w:tcPr>
          <w:p>
            <w:r>
              <w:rPr>
                <w:sz w:val="20"/>
              </w:rPr>
              <w:t>Liver</w:t>
            </w:r>
          </w:p>
        </w:tc>
        <w:tc>
          <w:tcPr>
            <w:tcW w:type="dxa" w:w="1872"/>
          </w:tcPr>
          <w:p>
            <w:r>
              <w:rPr>
                <w:sz w:val="20"/>
              </w:rPr>
              <w:t>Plate1-137</w:t>
            </w:r>
          </w:p>
        </w:tc>
      </w:tr>
      <w:tr>
        <w:tc>
          <w:tcPr>
            <w:tcW w:type="dxa" w:w="1872"/>
          </w:tcPr>
          <w:p>
            <w:r>
              <w:rPr>
                <w:sz w:val="20"/>
              </w:rPr>
              <w:t>138</w:t>
            </w:r>
          </w:p>
        </w:tc>
        <w:tc>
          <w:tcPr>
            <w:tcW w:type="dxa" w:w="1872"/>
          </w:tcPr>
          <w:p>
            <w:r>
              <w:rPr>
                <w:sz w:val="20"/>
              </w:rPr>
              <w:t>Female</w:t>
            </w:r>
          </w:p>
        </w:tc>
        <w:tc>
          <w:tcPr>
            <w:tcW w:type="dxa" w:w="1872"/>
          </w:tcPr>
          <w:p>
            <w:r>
              <w:rPr>
                <w:sz w:val="20"/>
              </w:rPr>
              <w:t>0.5</w:t>
            </w:r>
          </w:p>
        </w:tc>
        <w:tc>
          <w:tcPr>
            <w:tcW w:type="dxa" w:w="1872"/>
          </w:tcPr>
          <w:p>
            <w:r>
              <w:rPr>
                <w:sz w:val="20"/>
              </w:rPr>
              <w:t>Kidney</w:t>
            </w:r>
          </w:p>
        </w:tc>
        <w:tc>
          <w:tcPr>
            <w:tcW w:type="dxa" w:w="1872"/>
          </w:tcPr>
          <w:p>
            <w:r>
              <w:rPr>
                <w:sz w:val="20"/>
              </w:rPr>
              <w:t>Plate5-138</w:t>
            </w:r>
          </w:p>
        </w:tc>
      </w:tr>
      <w:tr>
        <w:tc>
          <w:tcPr>
            <w:tcW w:type="dxa" w:w="1872"/>
          </w:tcPr>
          <w:p>
            <w:r>
              <w:rPr>
                <w:sz w:val="20"/>
              </w:rPr>
              <w:t>138</w:t>
            </w:r>
          </w:p>
        </w:tc>
        <w:tc>
          <w:tcPr>
            <w:tcW w:type="dxa" w:w="1872"/>
          </w:tcPr>
          <w:p>
            <w:r>
              <w:rPr>
                <w:sz w:val="20"/>
              </w:rPr>
              <w:t>Female</w:t>
            </w:r>
          </w:p>
        </w:tc>
        <w:tc>
          <w:tcPr>
            <w:tcW w:type="dxa" w:w="1872"/>
          </w:tcPr>
          <w:p>
            <w:r>
              <w:rPr>
                <w:sz w:val="20"/>
              </w:rPr>
              <w:t>0.5</w:t>
            </w:r>
          </w:p>
        </w:tc>
        <w:tc>
          <w:tcPr>
            <w:tcW w:type="dxa" w:w="1872"/>
          </w:tcPr>
          <w:p>
            <w:r>
              <w:rPr>
                <w:sz w:val="20"/>
              </w:rPr>
              <w:t>Liver</w:t>
            </w:r>
          </w:p>
        </w:tc>
        <w:tc>
          <w:tcPr>
            <w:tcW w:type="dxa" w:w="1872"/>
          </w:tcPr>
          <w:p>
            <w:r>
              <w:rPr>
                <w:sz w:val="20"/>
              </w:rPr>
              <w:t>Plate1-138</w:t>
            </w:r>
          </w:p>
        </w:tc>
      </w:tr>
      <w:tr>
        <w:tc>
          <w:tcPr>
            <w:tcW w:type="dxa" w:w="1872"/>
          </w:tcPr>
          <w:p>
            <w:r>
              <w:rPr>
                <w:sz w:val="20"/>
              </w:rPr>
              <w:t>139</w:t>
            </w:r>
          </w:p>
        </w:tc>
        <w:tc>
          <w:tcPr>
            <w:tcW w:type="dxa" w:w="1872"/>
          </w:tcPr>
          <w:p>
            <w:r>
              <w:rPr>
                <w:sz w:val="20"/>
              </w:rPr>
              <w:t>Female</w:t>
            </w:r>
          </w:p>
        </w:tc>
        <w:tc>
          <w:tcPr>
            <w:tcW w:type="dxa" w:w="1872"/>
          </w:tcPr>
          <w:p>
            <w:r>
              <w:rPr>
                <w:sz w:val="20"/>
              </w:rPr>
              <w:t>0.5</w:t>
            </w:r>
          </w:p>
        </w:tc>
        <w:tc>
          <w:tcPr>
            <w:tcW w:type="dxa" w:w="1872"/>
          </w:tcPr>
          <w:p>
            <w:r>
              <w:rPr>
                <w:sz w:val="20"/>
              </w:rPr>
              <w:t>Kidney</w:t>
            </w:r>
          </w:p>
        </w:tc>
        <w:tc>
          <w:tcPr>
            <w:tcW w:type="dxa" w:w="1872"/>
          </w:tcPr>
          <w:p>
            <w:r>
              <w:rPr>
                <w:sz w:val="20"/>
              </w:rPr>
              <w:t>Plate5-139</w:t>
            </w:r>
          </w:p>
        </w:tc>
      </w:tr>
      <w:tr>
        <w:tc>
          <w:tcPr>
            <w:tcW w:type="dxa" w:w="1872"/>
          </w:tcPr>
          <w:p>
            <w:r>
              <w:rPr>
                <w:sz w:val="20"/>
              </w:rPr>
              <w:t>139</w:t>
            </w:r>
          </w:p>
        </w:tc>
        <w:tc>
          <w:tcPr>
            <w:tcW w:type="dxa" w:w="1872"/>
          </w:tcPr>
          <w:p>
            <w:r>
              <w:rPr>
                <w:sz w:val="20"/>
              </w:rPr>
              <w:t>Female</w:t>
            </w:r>
          </w:p>
        </w:tc>
        <w:tc>
          <w:tcPr>
            <w:tcW w:type="dxa" w:w="1872"/>
          </w:tcPr>
          <w:p>
            <w:r>
              <w:rPr>
                <w:sz w:val="20"/>
              </w:rPr>
              <w:t>0.5</w:t>
            </w:r>
          </w:p>
        </w:tc>
        <w:tc>
          <w:tcPr>
            <w:tcW w:type="dxa" w:w="1872"/>
          </w:tcPr>
          <w:p>
            <w:r>
              <w:rPr>
                <w:sz w:val="20"/>
              </w:rPr>
              <w:t>Liver</w:t>
            </w:r>
          </w:p>
        </w:tc>
        <w:tc>
          <w:tcPr>
            <w:tcW w:type="dxa" w:w="1872"/>
          </w:tcPr>
          <w:p>
            <w:r>
              <w:rPr>
                <w:sz w:val="20"/>
              </w:rPr>
              <w:t>Plate1-139</w:t>
            </w:r>
          </w:p>
        </w:tc>
      </w:tr>
      <w:tr>
        <w:tc>
          <w:tcPr>
            <w:tcW w:type="dxa" w:w="1872"/>
          </w:tcPr>
          <w:p>
            <w:r>
              <w:rPr>
                <w:sz w:val="20"/>
              </w:rPr>
              <w:t>140</w:t>
            </w:r>
          </w:p>
        </w:tc>
        <w:tc>
          <w:tcPr>
            <w:tcW w:type="dxa" w:w="1872"/>
          </w:tcPr>
          <w:p>
            <w:r>
              <w:rPr>
                <w:sz w:val="20"/>
              </w:rPr>
              <w:t>Female</w:t>
            </w:r>
          </w:p>
        </w:tc>
        <w:tc>
          <w:tcPr>
            <w:tcW w:type="dxa" w:w="1872"/>
          </w:tcPr>
          <w:p>
            <w:r>
              <w:rPr>
                <w:sz w:val="20"/>
              </w:rPr>
              <w:t>0.5</w:t>
            </w:r>
          </w:p>
        </w:tc>
        <w:tc>
          <w:tcPr>
            <w:tcW w:type="dxa" w:w="1872"/>
          </w:tcPr>
          <w:p>
            <w:r>
              <w:rPr>
                <w:sz w:val="20"/>
              </w:rPr>
              <w:t>Kidney</w:t>
            </w:r>
          </w:p>
        </w:tc>
        <w:tc>
          <w:tcPr>
            <w:tcW w:type="dxa" w:w="1872"/>
          </w:tcPr>
          <w:p>
            <w:r>
              <w:rPr>
                <w:sz w:val="20"/>
              </w:rPr>
              <w:t>Plate5-140</w:t>
            </w:r>
          </w:p>
        </w:tc>
      </w:tr>
      <w:tr>
        <w:tc>
          <w:tcPr>
            <w:tcW w:type="dxa" w:w="1872"/>
          </w:tcPr>
          <w:p>
            <w:r>
              <w:rPr>
                <w:sz w:val="20"/>
              </w:rPr>
              <w:t>140</w:t>
            </w:r>
          </w:p>
        </w:tc>
        <w:tc>
          <w:tcPr>
            <w:tcW w:type="dxa" w:w="1872"/>
          </w:tcPr>
          <w:p>
            <w:r>
              <w:rPr>
                <w:sz w:val="20"/>
              </w:rPr>
              <w:t>Female</w:t>
            </w:r>
          </w:p>
        </w:tc>
        <w:tc>
          <w:tcPr>
            <w:tcW w:type="dxa" w:w="1872"/>
          </w:tcPr>
          <w:p>
            <w:r>
              <w:rPr>
                <w:sz w:val="20"/>
              </w:rPr>
              <w:t>0.5</w:t>
            </w:r>
          </w:p>
        </w:tc>
        <w:tc>
          <w:tcPr>
            <w:tcW w:type="dxa" w:w="1872"/>
          </w:tcPr>
          <w:p>
            <w:r>
              <w:rPr>
                <w:sz w:val="20"/>
              </w:rPr>
              <w:t>Liver</w:t>
            </w:r>
          </w:p>
        </w:tc>
        <w:tc>
          <w:tcPr>
            <w:tcW w:type="dxa" w:w="1872"/>
          </w:tcPr>
          <w:p>
            <w:r>
              <w:rPr>
                <w:sz w:val="20"/>
              </w:rPr>
              <w:t>Plate1-140</w:t>
            </w:r>
          </w:p>
        </w:tc>
      </w:tr>
      <w:tr>
        <w:tc>
          <w:tcPr>
            <w:tcW w:type="dxa" w:w="1872"/>
          </w:tcPr>
          <w:p>
            <w:r>
              <w:rPr>
                <w:sz w:val="20"/>
              </w:rPr>
              <w:t>141</w:t>
            </w:r>
          </w:p>
        </w:tc>
        <w:tc>
          <w:tcPr>
            <w:tcW w:type="dxa" w:w="1872"/>
          </w:tcPr>
          <w:p>
            <w:r>
              <w:rPr>
                <w:sz w:val="20"/>
              </w:rPr>
              <w:t>Male</w:t>
            </w:r>
          </w:p>
        </w:tc>
        <w:tc>
          <w:tcPr>
            <w:tcW w:type="dxa" w:w="1872"/>
          </w:tcPr>
          <w:p>
            <w:r>
              <w:rPr>
                <w:sz w:val="20"/>
              </w:rPr>
              <w:t>1.4</w:t>
            </w:r>
          </w:p>
        </w:tc>
        <w:tc>
          <w:tcPr>
            <w:tcW w:type="dxa" w:w="1872"/>
          </w:tcPr>
          <w:p>
            <w:r>
              <w:rPr>
                <w:sz w:val="20"/>
              </w:rPr>
              <w:t>Kidney</w:t>
            </w:r>
          </w:p>
        </w:tc>
        <w:tc>
          <w:tcPr>
            <w:tcW w:type="dxa" w:w="1872"/>
          </w:tcPr>
          <w:p>
            <w:r>
              <w:rPr>
                <w:sz w:val="20"/>
              </w:rPr>
              <w:t>Plate5-141</w:t>
            </w:r>
          </w:p>
        </w:tc>
      </w:tr>
      <w:tr>
        <w:tc>
          <w:tcPr>
            <w:tcW w:type="dxa" w:w="1872"/>
          </w:tcPr>
          <w:p>
            <w:r>
              <w:rPr>
                <w:sz w:val="20"/>
              </w:rPr>
              <w:t>141</w:t>
            </w:r>
          </w:p>
        </w:tc>
        <w:tc>
          <w:tcPr>
            <w:tcW w:type="dxa" w:w="1872"/>
          </w:tcPr>
          <w:p>
            <w:r>
              <w:rPr>
                <w:sz w:val="20"/>
              </w:rPr>
              <w:t>Male</w:t>
            </w:r>
          </w:p>
        </w:tc>
        <w:tc>
          <w:tcPr>
            <w:tcW w:type="dxa" w:w="1872"/>
          </w:tcPr>
          <w:p>
            <w:r>
              <w:rPr>
                <w:sz w:val="20"/>
              </w:rPr>
              <w:t>1.4</w:t>
            </w:r>
          </w:p>
        </w:tc>
        <w:tc>
          <w:tcPr>
            <w:tcW w:type="dxa" w:w="1872"/>
          </w:tcPr>
          <w:p>
            <w:r>
              <w:rPr>
                <w:sz w:val="20"/>
              </w:rPr>
              <w:t>Liver</w:t>
            </w:r>
          </w:p>
        </w:tc>
        <w:tc>
          <w:tcPr>
            <w:tcW w:type="dxa" w:w="1872"/>
          </w:tcPr>
          <w:p>
            <w:r>
              <w:rPr>
                <w:sz w:val="20"/>
              </w:rPr>
              <w:t>Plate1-141</w:t>
            </w:r>
          </w:p>
        </w:tc>
      </w:tr>
      <w:tr>
        <w:tc>
          <w:tcPr>
            <w:tcW w:type="dxa" w:w="1872"/>
          </w:tcPr>
          <w:p>
            <w:r>
              <w:rPr>
                <w:sz w:val="20"/>
              </w:rPr>
              <w:t>142</w:t>
            </w:r>
          </w:p>
        </w:tc>
        <w:tc>
          <w:tcPr>
            <w:tcW w:type="dxa" w:w="1872"/>
          </w:tcPr>
          <w:p>
            <w:r>
              <w:rPr>
                <w:sz w:val="20"/>
              </w:rPr>
              <w:t>Male</w:t>
            </w:r>
          </w:p>
        </w:tc>
        <w:tc>
          <w:tcPr>
            <w:tcW w:type="dxa" w:w="1872"/>
          </w:tcPr>
          <w:p>
            <w:r>
              <w:rPr>
                <w:sz w:val="20"/>
              </w:rPr>
              <w:t>1.4</w:t>
            </w:r>
          </w:p>
        </w:tc>
        <w:tc>
          <w:tcPr>
            <w:tcW w:type="dxa" w:w="1872"/>
          </w:tcPr>
          <w:p>
            <w:r>
              <w:rPr>
                <w:sz w:val="20"/>
              </w:rPr>
              <w:t>Kidney</w:t>
            </w:r>
          </w:p>
        </w:tc>
        <w:tc>
          <w:tcPr>
            <w:tcW w:type="dxa" w:w="1872"/>
          </w:tcPr>
          <w:p>
            <w:r>
              <w:rPr>
                <w:sz w:val="20"/>
              </w:rPr>
              <w:t>Plate5-142</w:t>
            </w:r>
          </w:p>
        </w:tc>
      </w:tr>
      <w:tr>
        <w:tc>
          <w:tcPr>
            <w:tcW w:type="dxa" w:w="1872"/>
          </w:tcPr>
          <w:p>
            <w:r>
              <w:rPr>
                <w:sz w:val="20"/>
              </w:rPr>
              <w:t>142</w:t>
            </w:r>
          </w:p>
        </w:tc>
        <w:tc>
          <w:tcPr>
            <w:tcW w:type="dxa" w:w="1872"/>
          </w:tcPr>
          <w:p>
            <w:r>
              <w:rPr>
                <w:sz w:val="20"/>
              </w:rPr>
              <w:t>Male</w:t>
            </w:r>
          </w:p>
        </w:tc>
        <w:tc>
          <w:tcPr>
            <w:tcW w:type="dxa" w:w="1872"/>
          </w:tcPr>
          <w:p>
            <w:r>
              <w:rPr>
                <w:sz w:val="20"/>
              </w:rPr>
              <w:t>1.4</w:t>
            </w:r>
          </w:p>
        </w:tc>
        <w:tc>
          <w:tcPr>
            <w:tcW w:type="dxa" w:w="1872"/>
          </w:tcPr>
          <w:p>
            <w:r>
              <w:rPr>
                <w:sz w:val="20"/>
              </w:rPr>
              <w:t>Liver</w:t>
            </w:r>
          </w:p>
        </w:tc>
        <w:tc>
          <w:tcPr>
            <w:tcW w:type="dxa" w:w="1872"/>
          </w:tcPr>
          <w:p>
            <w:r>
              <w:rPr>
                <w:sz w:val="20"/>
              </w:rPr>
              <w:t>Plate1-142</w:t>
            </w:r>
          </w:p>
        </w:tc>
      </w:tr>
      <w:tr>
        <w:tc>
          <w:tcPr>
            <w:tcW w:type="dxa" w:w="1872"/>
          </w:tcPr>
          <w:p>
            <w:r>
              <w:rPr>
                <w:sz w:val="20"/>
              </w:rPr>
              <w:t>143</w:t>
            </w:r>
          </w:p>
        </w:tc>
        <w:tc>
          <w:tcPr>
            <w:tcW w:type="dxa" w:w="1872"/>
          </w:tcPr>
          <w:p>
            <w:r>
              <w:rPr>
                <w:sz w:val="20"/>
              </w:rPr>
              <w:t>Male</w:t>
            </w:r>
          </w:p>
        </w:tc>
        <w:tc>
          <w:tcPr>
            <w:tcW w:type="dxa" w:w="1872"/>
          </w:tcPr>
          <w:p>
            <w:r>
              <w:rPr>
                <w:sz w:val="20"/>
              </w:rPr>
              <w:t>1.4</w:t>
            </w:r>
          </w:p>
        </w:tc>
        <w:tc>
          <w:tcPr>
            <w:tcW w:type="dxa" w:w="1872"/>
          </w:tcPr>
          <w:p>
            <w:r>
              <w:rPr>
                <w:sz w:val="20"/>
              </w:rPr>
              <w:t>Kidney</w:t>
            </w:r>
          </w:p>
        </w:tc>
        <w:tc>
          <w:tcPr>
            <w:tcW w:type="dxa" w:w="1872"/>
          </w:tcPr>
          <w:p>
            <w:r>
              <w:rPr>
                <w:sz w:val="20"/>
              </w:rPr>
              <w:t>Plate5-143</w:t>
            </w:r>
          </w:p>
        </w:tc>
      </w:tr>
      <w:tr>
        <w:tc>
          <w:tcPr>
            <w:tcW w:type="dxa" w:w="1872"/>
          </w:tcPr>
          <w:p>
            <w:r>
              <w:rPr>
                <w:sz w:val="20"/>
              </w:rPr>
              <w:t>143</w:t>
            </w:r>
          </w:p>
        </w:tc>
        <w:tc>
          <w:tcPr>
            <w:tcW w:type="dxa" w:w="1872"/>
          </w:tcPr>
          <w:p>
            <w:r>
              <w:rPr>
                <w:sz w:val="20"/>
              </w:rPr>
              <w:t>Male</w:t>
            </w:r>
          </w:p>
        </w:tc>
        <w:tc>
          <w:tcPr>
            <w:tcW w:type="dxa" w:w="1872"/>
          </w:tcPr>
          <w:p>
            <w:r>
              <w:rPr>
                <w:sz w:val="20"/>
              </w:rPr>
              <w:t>1.4</w:t>
            </w:r>
          </w:p>
        </w:tc>
        <w:tc>
          <w:tcPr>
            <w:tcW w:type="dxa" w:w="1872"/>
          </w:tcPr>
          <w:p>
            <w:r>
              <w:rPr>
                <w:sz w:val="20"/>
              </w:rPr>
              <w:t>Liver</w:t>
            </w:r>
          </w:p>
        </w:tc>
        <w:tc>
          <w:tcPr>
            <w:tcW w:type="dxa" w:w="1872"/>
          </w:tcPr>
          <w:p>
            <w:r>
              <w:rPr>
                <w:sz w:val="20"/>
              </w:rPr>
              <w:t>Plate1-143</w:t>
            </w:r>
          </w:p>
        </w:tc>
      </w:tr>
      <w:tr>
        <w:tc>
          <w:tcPr>
            <w:tcW w:type="dxa" w:w="1872"/>
          </w:tcPr>
          <w:p>
            <w:r>
              <w:rPr>
                <w:sz w:val="20"/>
              </w:rPr>
              <w:t>144</w:t>
            </w:r>
          </w:p>
        </w:tc>
        <w:tc>
          <w:tcPr>
            <w:tcW w:type="dxa" w:w="1872"/>
          </w:tcPr>
          <w:p>
            <w:r>
              <w:rPr>
                <w:sz w:val="20"/>
              </w:rPr>
              <w:t>Male</w:t>
            </w:r>
          </w:p>
        </w:tc>
        <w:tc>
          <w:tcPr>
            <w:tcW w:type="dxa" w:w="1872"/>
          </w:tcPr>
          <w:p>
            <w:r>
              <w:rPr>
                <w:sz w:val="20"/>
              </w:rPr>
              <w:t>1.4</w:t>
            </w:r>
          </w:p>
        </w:tc>
        <w:tc>
          <w:tcPr>
            <w:tcW w:type="dxa" w:w="1872"/>
          </w:tcPr>
          <w:p>
            <w:r>
              <w:rPr>
                <w:sz w:val="20"/>
              </w:rPr>
              <w:t>Kidney</w:t>
            </w:r>
          </w:p>
        </w:tc>
        <w:tc>
          <w:tcPr>
            <w:tcW w:type="dxa" w:w="1872"/>
          </w:tcPr>
          <w:p>
            <w:r>
              <w:rPr>
                <w:sz w:val="20"/>
              </w:rPr>
              <w:t>Plate5-144</w:t>
            </w:r>
          </w:p>
        </w:tc>
      </w:tr>
      <w:tr>
        <w:tc>
          <w:tcPr>
            <w:tcW w:type="dxa" w:w="1872"/>
          </w:tcPr>
          <w:p>
            <w:r>
              <w:rPr>
                <w:sz w:val="20"/>
              </w:rPr>
              <w:t>144</w:t>
            </w:r>
          </w:p>
        </w:tc>
        <w:tc>
          <w:tcPr>
            <w:tcW w:type="dxa" w:w="1872"/>
          </w:tcPr>
          <w:p>
            <w:r>
              <w:rPr>
                <w:sz w:val="20"/>
              </w:rPr>
              <w:t>Male</w:t>
            </w:r>
          </w:p>
        </w:tc>
        <w:tc>
          <w:tcPr>
            <w:tcW w:type="dxa" w:w="1872"/>
          </w:tcPr>
          <w:p>
            <w:r>
              <w:rPr>
                <w:sz w:val="20"/>
              </w:rPr>
              <w:t>1.4</w:t>
            </w:r>
          </w:p>
        </w:tc>
        <w:tc>
          <w:tcPr>
            <w:tcW w:type="dxa" w:w="1872"/>
          </w:tcPr>
          <w:p>
            <w:r>
              <w:rPr>
                <w:sz w:val="20"/>
              </w:rPr>
              <w:t>Liver</w:t>
            </w:r>
          </w:p>
        </w:tc>
        <w:tc>
          <w:tcPr>
            <w:tcW w:type="dxa" w:w="1872"/>
          </w:tcPr>
          <w:p>
            <w:r>
              <w:rPr>
                <w:sz w:val="20"/>
              </w:rPr>
              <w:t>Plate1-144</w:t>
            </w:r>
          </w:p>
        </w:tc>
      </w:tr>
      <w:tr>
        <w:tc>
          <w:tcPr>
            <w:tcW w:type="dxa" w:w="1872"/>
          </w:tcPr>
          <w:p>
            <w:r>
              <w:rPr>
                <w:sz w:val="20"/>
              </w:rPr>
              <w:t>145</w:t>
            </w:r>
          </w:p>
        </w:tc>
        <w:tc>
          <w:tcPr>
            <w:tcW w:type="dxa" w:w="1872"/>
          </w:tcPr>
          <w:p>
            <w:r>
              <w:rPr>
                <w:sz w:val="20"/>
              </w:rPr>
              <w:t>Male</w:t>
            </w:r>
          </w:p>
        </w:tc>
        <w:tc>
          <w:tcPr>
            <w:tcW w:type="dxa" w:w="1872"/>
          </w:tcPr>
          <w:p>
            <w:r>
              <w:rPr>
                <w:sz w:val="20"/>
              </w:rPr>
              <w:t>1.4</w:t>
            </w:r>
          </w:p>
        </w:tc>
        <w:tc>
          <w:tcPr>
            <w:tcW w:type="dxa" w:w="1872"/>
          </w:tcPr>
          <w:p>
            <w:r>
              <w:rPr>
                <w:sz w:val="20"/>
              </w:rPr>
              <w:t>Kidney</w:t>
            </w:r>
          </w:p>
        </w:tc>
        <w:tc>
          <w:tcPr>
            <w:tcW w:type="dxa" w:w="1872"/>
          </w:tcPr>
          <w:p>
            <w:r>
              <w:rPr>
                <w:sz w:val="20"/>
              </w:rPr>
              <w:t>Plate5-145</w:t>
            </w:r>
          </w:p>
        </w:tc>
      </w:tr>
      <w:tr>
        <w:tc>
          <w:tcPr>
            <w:tcW w:type="dxa" w:w="1872"/>
          </w:tcPr>
          <w:p>
            <w:r>
              <w:rPr>
                <w:sz w:val="20"/>
              </w:rPr>
              <w:t>145</w:t>
            </w:r>
          </w:p>
        </w:tc>
        <w:tc>
          <w:tcPr>
            <w:tcW w:type="dxa" w:w="1872"/>
          </w:tcPr>
          <w:p>
            <w:r>
              <w:rPr>
                <w:sz w:val="20"/>
              </w:rPr>
              <w:t>Male</w:t>
            </w:r>
          </w:p>
        </w:tc>
        <w:tc>
          <w:tcPr>
            <w:tcW w:type="dxa" w:w="1872"/>
          </w:tcPr>
          <w:p>
            <w:r>
              <w:rPr>
                <w:sz w:val="20"/>
              </w:rPr>
              <w:t>1.4</w:t>
            </w:r>
          </w:p>
        </w:tc>
        <w:tc>
          <w:tcPr>
            <w:tcW w:type="dxa" w:w="1872"/>
          </w:tcPr>
          <w:p>
            <w:r>
              <w:rPr>
                <w:sz w:val="20"/>
              </w:rPr>
              <w:t>Liver</w:t>
            </w:r>
          </w:p>
        </w:tc>
        <w:tc>
          <w:tcPr>
            <w:tcW w:type="dxa" w:w="1872"/>
          </w:tcPr>
          <w:p>
            <w:r>
              <w:rPr>
                <w:sz w:val="20"/>
              </w:rPr>
              <w:t>Plate1-145</w:t>
            </w:r>
          </w:p>
        </w:tc>
      </w:tr>
      <w:tr>
        <w:tc>
          <w:tcPr>
            <w:tcW w:type="dxa" w:w="1872"/>
          </w:tcPr>
          <w:p>
            <w:r>
              <w:rPr>
                <w:sz w:val="20"/>
              </w:rPr>
              <w:t>146</w:t>
            </w:r>
          </w:p>
        </w:tc>
        <w:tc>
          <w:tcPr>
            <w:tcW w:type="dxa" w:w="1872"/>
          </w:tcPr>
          <w:p>
            <w:r>
              <w:rPr>
                <w:sz w:val="20"/>
              </w:rPr>
              <w:t>Female</w:t>
            </w:r>
          </w:p>
        </w:tc>
        <w:tc>
          <w:tcPr>
            <w:tcW w:type="dxa" w:w="1872"/>
          </w:tcPr>
          <w:p>
            <w:r>
              <w:rPr>
                <w:sz w:val="20"/>
              </w:rPr>
              <w:t>1.4</w:t>
            </w:r>
          </w:p>
        </w:tc>
        <w:tc>
          <w:tcPr>
            <w:tcW w:type="dxa" w:w="1872"/>
          </w:tcPr>
          <w:p>
            <w:r>
              <w:rPr>
                <w:sz w:val="20"/>
              </w:rPr>
              <w:t>Kidney</w:t>
            </w:r>
          </w:p>
        </w:tc>
        <w:tc>
          <w:tcPr>
            <w:tcW w:type="dxa" w:w="1872"/>
          </w:tcPr>
          <w:p>
            <w:r>
              <w:rPr>
                <w:sz w:val="20"/>
              </w:rPr>
              <w:t>Plate5-146</w:t>
            </w:r>
          </w:p>
        </w:tc>
      </w:tr>
      <w:tr>
        <w:tc>
          <w:tcPr>
            <w:tcW w:type="dxa" w:w="1872"/>
          </w:tcPr>
          <w:p>
            <w:r>
              <w:rPr>
                <w:sz w:val="20"/>
              </w:rPr>
              <w:t>146</w:t>
            </w:r>
          </w:p>
        </w:tc>
        <w:tc>
          <w:tcPr>
            <w:tcW w:type="dxa" w:w="1872"/>
          </w:tcPr>
          <w:p>
            <w:r>
              <w:rPr>
                <w:sz w:val="20"/>
              </w:rPr>
              <w:t>Female</w:t>
            </w:r>
          </w:p>
        </w:tc>
        <w:tc>
          <w:tcPr>
            <w:tcW w:type="dxa" w:w="1872"/>
          </w:tcPr>
          <w:p>
            <w:r>
              <w:rPr>
                <w:sz w:val="20"/>
              </w:rPr>
              <w:t>1.4</w:t>
            </w:r>
          </w:p>
        </w:tc>
        <w:tc>
          <w:tcPr>
            <w:tcW w:type="dxa" w:w="1872"/>
          </w:tcPr>
          <w:p>
            <w:r>
              <w:rPr>
                <w:sz w:val="20"/>
              </w:rPr>
              <w:t>Liver</w:t>
            </w:r>
          </w:p>
        </w:tc>
        <w:tc>
          <w:tcPr>
            <w:tcW w:type="dxa" w:w="1872"/>
          </w:tcPr>
          <w:p>
            <w:r>
              <w:rPr>
                <w:sz w:val="20"/>
              </w:rPr>
              <w:t>Plate1-146</w:t>
            </w:r>
          </w:p>
        </w:tc>
      </w:tr>
      <w:tr>
        <w:tc>
          <w:tcPr>
            <w:tcW w:type="dxa" w:w="1872"/>
          </w:tcPr>
          <w:p>
            <w:r>
              <w:rPr>
                <w:sz w:val="20"/>
              </w:rPr>
              <w:t>147</w:t>
            </w:r>
          </w:p>
        </w:tc>
        <w:tc>
          <w:tcPr>
            <w:tcW w:type="dxa" w:w="1872"/>
          </w:tcPr>
          <w:p>
            <w:r>
              <w:rPr>
                <w:sz w:val="20"/>
              </w:rPr>
              <w:t>Female</w:t>
            </w:r>
          </w:p>
        </w:tc>
        <w:tc>
          <w:tcPr>
            <w:tcW w:type="dxa" w:w="1872"/>
          </w:tcPr>
          <w:p>
            <w:r>
              <w:rPr>
                <w:sz w:val="20"/>
              </w:rPr>
              <w:t>1.4</w:t>
            </w:r>
          </w:p>
        </w:tc>
        <w:tc>
          <w:tcPr>
            <w:tcW w:type="dxa" w:w="1872"/>
          </w:tcPr>
          <w:p>
            <w:r>
              <w:rPr>
                <w:sz w:val="20"/>
              </w:rPr>
              <w:t>Kidney</w:t>
            </w:r>
          </w:p>
        </w:tc>
        <w:tc>
          <w:tcPr>
            <w:tcW w:type="dxa" w:w="1872"/>
          </w:tcPr>
          <w:p>
            <w:r>
              <w:rPr>
                <w:sz w:val="20"/>
              </w:rPr>
              <w:t>Plate5-147</w:t>
            </w:r>
          </w:p>
        </w:tc>
      </w:tr>
      <w:tr>
        <w:tc>
          <w:tcPr>
            <w:tcW w:type="dxa" w:w="1872"/>
          </w:tcPr>
          <w:p>
            <w:r>
              <w:rPr>
                <w:sz w:val="20"/>
              </w:rPr>
              <w:t>147</w:t>
            </w:r>
          </w:p>
        </w:tc>
        <w:tc>
          <w:tcPr>
            <w:tcW w:type="dxa" w:w="1872"/>
          </w:tcPr>
          <w:p>
            <w:r>
              <w:rPr>
                <w:sz w:val="20"/>
              </w:rPr>
              <w:t>Female</w:t>
            </w:r>
          </w:p>
        </w:tc>
        <w:tc>
          <w:tcPr>
            <w:tcW w:type="dxa" w:w="1872"/>
          </w:tcPr>
          <w:p>
            <w:r>
              <w:rPr>
                <w:sz w:val="20"/>
              </w:rPr>
              <w:t>1.4</w:t>
            </w:r>
          </w:p>
        </w:tc>
        <w:tc>
          <w:tcPr>
            <w:tcW w:type="dxa" w:w="1872"/>
          </w:tcPr>
          <w:p>
            <w:r>
              <w:rPr>
                <w:sz w:val="20"/>
              </w:rPr>
              <w:t>Liver</w:t>
            </w:r>
          </w:p>
        </w:tc>
        <w:tc>
          <w:tcPr>
            <w:tcW w:type="dxa" w:w="1872"/>
          </w:tcPr>
          <w:p>
            <w:r>
              <w:rPr>
                <w:sz w:val="20"/>
              </w:rPr>
              <w:t>Plate1-147</w:t>
            </w:r>
          </w:p>
        </w:tc>
      </w:tr>
      <w:tr>
        <w:tc>
          <w:tcPr>
            <w:tcW w:type="dxa" w:w="1872"/>
          </w:tcPr>
          <w:p>
            <w:r>
              <w:rPr>
                <w:sz w:val="20"/>
              </w:rPr>
              <w:t>148</w:t>
            </w:r>
          </w:p>
        </w:tc>
        <w:tc>
          <w:tcPr>
            <w:tcW w:type="dxa" w:w="1872"/>
          </w:tcPr>
          <w:p>
            <w:r>
              <w:rPr>
                <w:sz w:val="20"/>
              </w:rPr>
              <w:t>Female</w:t>
            </w:r>
          </w:p>
        </w:tc>
        <w:tc>
          <w:tcPr>
            <w:tcW w:type="dxa" w:w="1872"/>
          </w:tcPr>
          <w:p>
            <w:r>
              <w:rPr>
                <w:sz w:val="20"/>
              </w:rPr>
              <w:t>1.4</w:t>
            </w:r>
          </w:p>
        </w:tc>
        <w:tc>
          <w:tcPr>
            <w:tcW w:type="dxa" w:w="1872"/>
          </w:tcPr>
          <w:p>
            <w:r>
              <w:rPr>
                <w:sz w:val="20"/>
              </w:rPr>
              <w:t>Kidney</w:t>
            </w:r>
          </w:p>
        </w:tc>
        <w:tc>
          <w:tcPr>
            <w:tcW w:type="dxa" w:w="1872"/>
          </w:tcPr>
          <w:p>
            <w:r>
              <w:rPr>
                <w:sz w:val="20"/>
              </w:rPr>
              <w:t>Plate5-148</w:t>
            </w:r>
          </w:p>
        </w:tc>
      </w:tr>
      <w:tr>
        <w:tc>
          <w:tcPr>
            <w:tcW w:type="dxa" w:w="1872"/>
          </w:tcPr>
          <w:p>
            <w:r>
              <w:rPr>
                <w:sz w:val="20"/>
              </w:rPr>
              <w:t>148</w:t>
            </w:r>
          </w:p>
        </w:tc>
        <w:tc>
          <w:tcPr>
            <w:tcW w:type="dxa" w:w="1872"/>
          </w:tcPr>
          <w:p>
            <w:r>
              <w:rPr>
                <w:sz w:val="20"/>
              </w:rPr>
              <w:t>Female</w:t>
            </w:r>
          </w:p>
        </w:tc>
        <w:tc>
          <w:tcPr>
            <w:tcW w:type="dxa" w:w="1872"/>
          </w:tcPr>
          <w:p>
            <w:r>
              <w:rPr>
                <w:sz w:val="20"/>
              </w:rPr>
              <w:t>1.4</w:t>
            </w:r>
          </w:p>
        </w:tc>
        <w:tc>
          <w:tcPr>
            <w:tcW w:type="dxa" w:w="1872"/>
          </w:tcPr>
          <w:p>
            <w:r>
              <w:rPr>
                <w:sz w:val="20"/>
              </w:rPr>
              <w:t>Liver</w:t>
            </w:r>
          </w:p>
        </w:tc>
        <w:tc>
          <w:tcPr>
            <w:tcW w:type="dxa" w:w="1872"/>
          </w:tcPr>
          <w:p>
            <w:r>
              <w:rPr>
                <w:sz w:val="20"/>
              </w:rPr>
              <w:t>Plate1-148</w:t>
            </w:r>
          </w:p>
        </w:tc>
      </w:tr>
      <w:tr>
        <w:tc>
          <w:tcPr>
            <w:tcW w:type="dxa" w:w="1872"/>
          </w:tcPr>
          <w:p>
            <w:r>
              <w:rPr>
                <w:sz w:val="20"/>
              </w:rPr>
              <w:t>149</w:t>
            </w:r>
          </w:p>
        </w:tc>
        <w:tc>
          <w:tcPr>
            <w:tcW w:type="dxa" w:w="1872"/>
          </w:tcPr>
          <w:p>
            <w:r>
              <w:rPr>
                <w:sz w:val="20"/>
              </w:rPr>
              <w:t>Female</w:t>
            </w:r>
          </w:p>
        </w:tc>
        <w:tc>
          <w:tcPr>
            <w:tcW w:type="dxa" w:w="1872"/>
          </w:tcPr>
          <w:p>
            <w:r>
              <w:rPr>
                <w:sz w:val="20"/>
              </w:rPr>
              <w:t>1.4</w:t>
            </w:r>
          </w:p>
        </w:tc>
        <w:tc>
          <w:tcPr>
            <w:tcW w:type="dxa" w:w="1872"/>
          </w:tcPr>
          <w:p>
            <w:r>
              <w:rPr>
                <w:sz w:val="20"/>
              </w:rPr>
              <w:t>Kidney</w:t>
            </w:r>
          </w:p>
        </w:tc>
        <w:tc>
          <w:tcPr>
            <w:tcW w:type="dxa" w:w="1872"/>
          </w:tcPr>
          <w:p>
            <w:r>
              <w:rPr>
                <w:sz w:val="20"/>
              </w:rPr>
              <w:t>Plate5-149</w:t>
            </w:r>
          </w:p>
        </w:tc>
      </w:tr>
      <w:tr>
        <w:tc>
          <w:tcPr>
            <w:tcW w:type="dxa" w:w="1872"/>
          </w:tcPr>
          <w:p>
            <w:r>
              <w:rPr>
                <w:sz w:val="20"/>
              </w:rPr>
              <w:t>149</w:t>
            </w:r>
          </w:p>
        </w:tc>
        <w:tc>
          <w:tcPr>
            <w:tcW w:type="dxa" w:w="1872"/>
          </w:tcPr>
          <w:p>
            <w:r>
              <w:rPr>
                <w:sz w:val="20"/>
              </w:rPr>
              <w:t>Female</w:t>
            </w:r>
          </w:p>
        </w:tc>
        <w:tc>
          <w:tcPr>
            <w:tcW w:type="dxa" w:w="1872"/>
          </w:tcPr>
          <w:p>
            <w:r>
              <w:rPr>
                <w:sz w:val="20"/>
              </w:rPr>
              <w:t>1.4</w:t>
            </w:r>
          </w:p>
        </w:tc>
        <w:tc>
          <w:tcPr>
            <w:tcW w:type="dxa" w:w="1872"/>
          </w:tcPr>
          <w:p>
            <w:r>
              <w:rPr>
                <w:sz w:val="20"/>
              </w:rPr>
              <w:t>Liver</w:t>
            </w:r>
          </w:p>
        </w:tc>
        <w:tc>
          <w:tcPr>
            <w:tcW w:type="dxa" w:w="1872"/>
          </w:tcPr>
          <w:p>
            <w:r>
              <w:rPr>
                <w:sz w:val="20"/>
              </w:rPr>
              <w:t>Plate1-149</w:t>
            </w:r>
          </w:p>
        </w:tc>
      </w:tr>
      <w:tr>
        <w:tc>
          <w:tcPr>
            <w:tcW w:type="dxa" w:w="1872"/>
          </w:tcPr>
          <w:p>
            <w:r>
              <w:rPr>
                <w:sz w:val="20"/>
              </w:rPr>
              <w:t>150</w:t>
            </w:r>
          </w:p>
        </w:tc>
        <w:tc>
          <w:tcPr>
            <w:tcW w:type="dxa" w:w="1872"/>
          </w:tcPr>
          <w:p>
            <w:r>
              <w:rPr>
                <w:sz w:val="20"/>
              </w:rPr>
              <w:t>Female</w:t>
            </w:r>
          </w:p>
        </w:tc>
        <w:tc>
          <w:tcPr>
            <w:tcW w:type="dxa" w:w="1872"/>
          </w:tcPr>
          <w:p>
            <w:r>
              <w:rPr>
                <w:sz w:val="20"/>
              </w:rPr>
              <w:t>1.4</w:t>
            </w:r>
          </w:p>
        </w:tc>
        <w:tc>
          <w:tcPr>
            <w:tcW w:type="dxa" w:w="1872"/>
          </w:tcPr>
          <w:p>
            <w:r>
              <w:rPr>
                <w:sz w:val="20"/>
              </w:rPr>
              <w:t>Kidney</w:t>
            </w:r>
          </w:p>
        </w:tc>
        <w:tc>
          <w:tcPr>
            <w:tcW w:type="dxa" w:w="1872"/>
          </w:tcPr>
          <w:p>
            <w:r>
              <w:rPr>
                <w:sz w:val="20"/>
              </w:rPr>
              <w:t>Plate5-150</w:t>
            </w:r>
          </w:p>
        </w:tc>
      </w:tr>
      <w:tr>
        <w:tc>
          <w:tcPr>
            <w:tcW w:type="dxa" w:w="1872"/>
          </w:tcPr>
          <w:p>
            <w:r>
              <w:rPr>
                <w:sz w:val="20"/>
              </w:rPr>
              <w:t>150</w:t>
            </w:r>
          </w:p>
        </w:tc>
        <w:tc>
          <w:tcPr>
            <w:tcW w:type="dxa" w:w="1872"/>
          </w:tcPr>
          <w:p>
            <w:r>
              <w:rPr>
                <w:sz w:val="20"/>
              </w:rPr>
              <w:t>Female</w:t>
            </w:r>
          </w:p>
        </w:tc>
        <w:tc>
          <w:tcPr>
            <w:tcW w:type="dxa" w:w="1872"/>
          </w:tcPr>
          <w:p>
            <w:r>
              <w:rPr>
                <w:sz w:val="20"/>
              </w:rPr>
              <w:t>1.4</w:t>
            </w:r>
          </w:p>
        </w:tc>
        <w:tc>
          <w:tcPr>
            <w:tcW w:type="dxa" w:w="1872"/>
          </w:tcPr>
          <w:p>
            <w:r>
              <w:rPr>
                <w:sz w:val="20"/>
              </w:rPr>
              <w:t>Liver</w:t>
            </w:r>
          </w:p>
        </w:tc>
        <w:tc>
          <w:tcPr>
            <w:tcW w:type="dxa" w:w="1872"/>
          </w:tcPr>
          <w:p>
            <w:r>
              <w:rPr>
                <w:sz w:val="20"/>
              </w:rPr>
              <w:t>Plate1-150</w:t>
            </w:r>
          </w:p>
        </w:tc>
      </w:tr>
      <w:tr>
        <w:tc>
          <w:tcPr>
            <w:tcW w:type="dxa" w:w="1872"/>
          </w:tcPr>
          <w:p>
            <w:r>
              <w:rPr>
                <w:sz w:val="20"/>
              </w:rPr>
              <w:t>151</w:t>
            </w:r>
          </w:p>
        </w:tc>
        <w:tc>
          <w:tcPr>
            <w:tcW w:type="dxa" w:w="1872"/>
          </w:tcPr>
          <w:p>
            <w:r>
              <w:rPr>
                <w:sz w:val="20"/>
              </w:rPr>
              <w:t>Male</w:t>
            </w:r>
          </w:p>
        </w:tc>
        <w:tc>
          <w:tcPr>
            <w:tcW w:type="dxa" w:w="1872"/>
          </w:tcPr>
          <w:p>
            <w:r>
              <w:rPr>
                <w:sz w:val="20"/>
              </w:rPr>
              <w:t>4</w:t>
            </w:r>
          </w:p>
        </w:tc>
        <w:tc>
          <w:tcPr>
            <w:tcW w:type="dxa" w:w="1872"/>
          </w:tcPr>
          <w:p>
            <w:r>
              <w:rPr>
                <w:sz w:val="20"/>
              </w:rPr>
              <w:t>Kidney</w:t>
            </w:r>
          </w:p>
        </w:tc>
        <w:tc>
          <w:tcPr>
            <w:tcW w:type="dxa" w:w="1872"/>
          </w:tcPr>
          <w:p>
            <w:r>
              <w:rPr>
                <w:sz w:val="20"/>
              </w:rPr>
              <w:t>Plate5-151</w:t>
            </w:r>
          </w:p>
        </w:tc>
      </w:tr>
      <w:tr>
        <w:tc>
          <w:tcPr>
            <w:tcW w:type="dxa" w:w="1872"/>
          </w:tcPr>
          <w:p>
            <w:r>
              <w:rPr>
                <w:sz w:val="20"/>
              </w:rPr>
              <w:t>151</w:t>
            </w:r>
          </w:p>
        </w:tc>
        <w:tc>
          <w:tcPr>
            <w:tcW w:type="dxa" w:w="1872"/>
          </w:tcPr>
          <w:p>
            <w:r>
              <w:rPr>
                <w:sz w:val="20"/>
              </w:rPr>
              <w:t>Male</w:t>
            </w:r>
          </w:p>
        </w:tc>
        <w:tc>
          <w:tcPr>
            <w:tcW w:type="dxa" w:w="1872"/>
          </w:tcPr>
          <w:p>
            <w:r>
              <w:rPr>
                <w:sz w:val="20"/>
              </w:rPr>
              <w:t>4</w:t>
            </w:r>
          </w:p>
        </w:tc>
        <w:tc>
          <w:tcPr>
            <w:tcW w:type="dxa" w:w="1872"/>
          </w:tcPr>
          <w:p>
            <w:r>
              <w:rPr>
                <w:sz w:val="20"/>
              </w:rPr>
              <w:t>Liver</w:t>
            </w:r>
          </w:p>
        </w:tc>
        <w:tc>
          <w:tcPr>
            <w:tcW w:type="dxa" w:w="1872"/>
          </w:tcPr>
          <w:p>
            <w:r>
              <w:rPr>
                <w:sz w:val="20"/>
              </w:rPr>
              <w:t>Plate1-151</w:t>
            </w:r>
          </w:p>
        </w:tc>
      </w:tr>
      <w:tr>
        <w:tc>
          <w:tcPr>
            <w:tcW w:type="dxa" w:w="1872"/>
          </w:tcPr>
          <w:p>
            <w:r>
              <w:rPr>
                <w:sz w:val="20"/>
              </w:rPr>
              <w:t>152</w:t>
            </w:r>
          </w:p>
        </w:tc>
        <w:tc>
          <w:tcPr>
            <w:tcW w:type="dxa" w:w="1872"/>
          </w:tcPr>
          <w:p>
            <w:r>
              <w:rPr>
                <w:sz w:val="20"/>
              </w:rPr>
              <w:t>Male</w:t>
            </w:r>
          </w:p>
        </w:tc>
        <w:tc>
          <w:tcPr>
            <w:tcW w:type="dxa" w:w="1872"/>
          </w:tcPr>
          <w:p>
            <w:r>
              <w:rPr>
                <w:sz w:val="20"/>
              </w:rPr>
              <w:t>4</w:t>
            </w:r>
          </w:p>
        </w:tc>
        <w:tc>
          <w:tcPr>
            <w:tcW w:type="dxa" w:w="1872"/>
          </w:tcPr>
          <w:p>
            <w:r>
              <w:rPr>
                <w:sz w:val="20"/>
              </w:rPr>
              <w:t>Kidney</w:t>
            </w:r>
          </w:p>
        </w:tc>
        <w:tc>
          <w:tcPr>
            <w:tcW w:type="dxa" w:w="1872"/>
          </w:tcPr>
          <w:p>
            <w:r>
              <w:rPr>
                <w:sz w:val="20"/>
              </w:rPr>
              <w:t>Plate5-152</w:t>
            </w:r>
          </w:p>
        </w:tc>
      </w:tr>
      <w:tr>
        <w:tc>
          <w:tcPr>
            <w:tcW w:type="dxa" w:w="1872"/>
          </w:tcPr>
          <w:p>
            <w:r>
              <w:rPr>
                <w:sz w:val="20"/>
              </w:rPr>
              <w:t>152</w:t>
            </w:r>
          </w:p>
        </w:tc>
        <w:tc>
          <w:tcPr>
            <w:tcW w:type="dxa" w:w="1872"/>
          </w:tcPr>
          <w:p>
            <w:r>
              <w:rPr>
                <w:sz w:val="20"/>
              </w:rPr>
              <w:t>Male</w:t>
            </w:r>
          </w:p>
        </w:tc>
        <w:tc>
          <w:tcPr>
            <w:tcW w:type="dxa" w:w="1872"/>
          </w:tcPr>
          <w:p>
            <w:r>
              <w:rPr>
                <w:sz w:val="20"/>
              </w:rPr>
              <w:t>4</w:t>
            </w:r>
          </w:p>
        </w:tc>
        <w:tc>
          <w:tcPr>
            <w:tcW w:type="dxa" w:w="1872"/>
          </w:tcPr>
          <w:p>
            <w:r>
              <w:rPr>
                <w:sz w:val="20"/>
              </w:rPr>
              <w:t>Liver</w:t>
            </w:r>
          </w:p>
        </w:tc>
        <w:tc>
          <w:tcPr>
            <w:tcW w:type="dxa" w:w="1872"/>
          </w:tcPr>
          <w:p>
            <w:r>
              <w:rPr>
                <w:sz w:val="20"/>
              </w:rPr>
              <w:t>Plate1-152</w:t>
            </w:r>
          </w:p>
        </w:tc>
      </w:tr>
      <w:tr>
        <w:tc>
          <w:tcPr>
            <w:tcW w:type="dxa" w:w="1872"/>
          </w:tcPr>
          <w:p>
            <w:r>
              <w:rPr>
                <w:sz w:val="20"/>
              </w:rPr>
              <w:t>153</w:t>
            </w:r>
          </w:p>
        </w:tc>
        <w:tc>
          <w:tcPr>
            <w:tcW w:type="dxa" w:w="1872"/>
          </w:tcPr>
          <w:p>
            <w:r>
              <w:rPr>
                <w:sz w:val="20"/>
              </w:rPr>
              <w:t>Male</w:t>
            </w:r>
          </w:p>
        </w:tc>
        <w:tc>
          <w:tcPr>
            <w:tcW w:type="dxa" w:w="1872"/>
          </w:tcPr>
          <w:p>
            <w:r>
              <w:rPr>
                <w:sz w:val="20"/>
              </w:rPr>
              <w:t>4</w:t>
            </w:r>
          </w:p>
        </w:tc>
        <w:tc>
          <w:tcPr>
            <w:tcW w:type="dxa" w:w="1872"/>
          </w:tcPr>
          <w:p>
            <w:r>
              <w:rPr>
                <w:sz w:val="20"/>
              </w:rPr>
              <w:t>Kidney</w:t>
            </w:r>
          </w:p>
        </w:tc>
        <w:tc>
          <w:tcPr>
            <w:tcW w:type="dxa" w:w="1872"/>
          </w:tcPr>
          <w:p>
            <w:r>
              <w:rPr>
                <w:sz w:val="20"/>
              </w:rPr>
              <w:t>Plate5-153</w:t>
            </w:r>
          </w:p>
        </w:tc>
      </w:tr>
      <w:tr>
        <w:tc>
          <w:tcPr>
            <w:tcW w:type="dxa" w:w="1872"/>
          </w:tcPr>
          <w:p>
            <w:r>
              <w:rPr>
                <w:sz w:val="20"/>
              </w:rPr>
              <w:t>153</w:t>
            </w:r>
          </w:p>
        </w:tc>
        <w:tc>
          <w:tcPr>
            <w:tcW w:type="dxa" w:w="1872"/>
          </w:tcPr>
          <w:p>
            <w:r>
              <w:rPr>
                <w:sz w:val="20"/>
              </w:rPr>
              <w:t>Male</w:t>
            </w:r>
          </w:p>
        </w:tc>
        <w:tc>
          <w:tcPr>
            <w:tcW w:type="dxa" w:w="1872"/>
          </w:tcPr>
          <w:p>
            <w:r>
              <w:rPr>
                <w:sz w:val="20"/>
              </w:rPr>
              <w:t>4</w:t>
            </w:r>
          </w:p>
        </w:tc>
        <w:tc>
          <w:tcPr>
            <w:tcW w:type="dxa" w:w="1872"/>
          </w:tcPr>
          <w:p>
            <w:r>
              <w:rPr>
                <w:sz w:val="20"/>
              </w:rPr>
              <w:t>Liver</w:t>
            </w:r>
          </w:p>
        </w:tc>
        <w:tc>
          <w:tcPr>
            <w:tcW w:type="dxa" w:w="1872"/>
          </w:tcPr>
          <w:p>
            <w:r>
              <w:rPr>
                <w:sz w:val="20"/>
              </w:rPr>
              <w:t>Plate1-153</w:t>
            </w:r>
          </w:p>
        </w:tc>
      </w:tr>
      <w:tr>
        <w:tc>
          <w:tcPr>
            <w:tcW w:type="dxa" w:w="1872"/>
          </w:tcPr>
          <w:p>
            <w:r>
              <w:rPr>
                <w:sz w:val="20"/>
              </w:rPr>
              <w:t>154</w:t>
            </w:r>
          </w:p>
        </w:tc>
        <w:tc>
          <w:tcPr>
            <w:tcW w:type="dxa" w:w="1872"/>
          </w:tcPr>
          <w:p>
            <w:r>
              <w:rPr>
                <w:sz w:val="20"/>
              </w:rPr>
              <w:t>Male</w:t>
            </w:r>
          </w:p>
        </w:tc>
        <w:tc>
          <w:tcPr>
            <w:tcW w:type="dxa" w:w="1872"/>
          </w:tcPr>
          <w:p>
            <w:r>
              <w:rPr>
                <w:sz w:val="20"/>
              </w:rPr>
              <w:t>4</w:t>
            </w:r>
          </w:p>
        </w:tc>
        <w:tc>
          <w:tcPr>
            <w:tcW w:type="dxa" w:w="1872"/>
          </w:tcPr>
          <w:p>
            <w:r>
              <w:rPr>
                <w:sz w:val="20"/>
              </w:rPr>
              <w:t>Kidney</w:t>
            </w:r>
          </w:p>
        </w:tc>
        <w:tc>
          <w:tcPr>
            <w:tcW w:type="dxa" w:w="1872"/>
          </w:tcPr>
          <w:p>
            <w:r>
              <w:rPr>
                <w:sz w:val="20"/>
              </w:rPr>
              <w:t>Plate5-154</w:t>
            </w:r>
          </w:p>
        </w:tc>
      </w:tr>
      <w:tr>
        <w:tc>
          <w:tcPr>
            <w:tcW w:type="dxa" w:w="1872"/>
          </w:tcPr>
          <w:p>
            <w:r>
              <w:rPr>
                <w:sz w:val="20"/>
              </w:rPr>
              <w:t>154</w:t>
            </w:r>
          </w:p>
        </w:tc>
        <w:tc>
          <w:tcPr>
            <w:tcW w:type="dxa" w:w="1872"/>
          </w:tcPr>
          <w:p>
            <w:r>
              <w:rPr>
                <w:sz w:val="20"/>
              </w:rPr>
              <w:t>Male</w:t>
            </w:r>
          </w:p>
        </w:tc>
        <w:tc>
          <w:tcPr>
            <w:tcW w:type="dxa" w:w="1872"/>
          </w:tcPr>
          <w:p>
            <w:r>
              <w:rPr>
                <w:sz w:val="20"/>
              </w:rPr>
              <w:t>4</w:t>
            </w:r>
          </w:p>
        </w:tc>
        <w:tc>
          <w:tcPr>
            <w:tcW w:type="dxa" w:w="1872"/>
          </w:tcPr>
          <w:p>
            <w:r>
              <w:rPr>
                <w:sz w:val="20"/>
              </w:rPr>
              <w:t>Liver</w:t>
            </w:r>
          </w:p>
        </w:tc>
        <w:tc>
          <w:tcPr>
            <w:tcW w:type="dxa" w:w="1872"/>
          </w:tcPr>
          <w:p>
            <w:r>
              <w:rPr>
                <w:sz w:val="20"/>
              </w:rPr>
              <w:t>Plate1-154</w:t>
            </w:r>
          </w:p>
        </w:tc>
      </w:tr>
      <w:tr>
        <w:tc>
          <w:tcPr>
            <w:tcW w:type="dxa" w:w="1872"/>
          </w:tcPr>
          <w:p>
            <w:r>
              <w:rPr>
                <w:sz w:val="20"/>
              </w:rPr>
              <w:t>155</w:t>
            </w:r>
          </w:p>
        </w:tc>
        <w:tc>
          <w:tcPr>
            <w:tcW w:type="dxa" w:w="1872"/>
          </w:tcPr>
          <w:p>
            <w:r>
              <w:rPr>
                <w:sz w:val="20"/>
              </w:rPr>
              <w:t>Male</w:t>
            </w:r>
          </w:p>
        </w:tc>
        <w:tc>
          <w:tcPr>
            <w:tcW w:type="dxa" w:w="1872"/>
          </w:tcPr>
          <w:p>
            <w:r>
              <w:rPr>
                <w:sz w:val="20"/>
              </w:rPr>
              <w:t>4</w:t>
            </w:r>
          </w:p>
        </w:tc>
        <w:tc>
          <w:tcPr>
            <w:tcW w:type="dxa" w:w="1872"/>
          </w:tcPr>
          <w:p>
            <w:r>
              <w:rPr>
                <w:sz w:val="20"/>
              </w:rPr>
              <w:t>Kidney</w:t>
            </w:r>
          </w:p>
        </w:tc>
        <w:tc>
          <w:tcPr>
            <w:tcW w:type="dxa" w:w="1872"/>
          </w:tcPr>
          <w:p>
            <w:r>
              <w:rPr>
                <w:sz w:val="20"/>
              </w:rPr>
              <w:t>Plate5-155</w:t>
            </w:r>
          </w:p>
        </w:tc>
      </w:tr>
      <w:tr>
        <w:tc>
          <w:tcPr>
            <w:tcW w:type="dxa" w:w="1872"/>
          </w:tcPr>
          <w:p>
            <w:r>
              <w:rPr>
                <w:sz w:val="20"/>
              </w:rPr>
              <w:t>155</w:t>
            </w:r>
          </w:p>
        </w:tc>
        <w:tc>
          <w:tcPr>
            <w:tcW w:type="dxa" w:w="1872"/>
          </w:tcPr>
          <w:p>
            <w:r>
              <w:rPr>
                <w:sz w:val="20"/>
              </w:rPr>
              <w:t>Male</w:t>
            </w:r>
          </w:p>
        </w:tc>
        <w:tc>
          <w:tcPr>
            <w:tcW w:type="dxa" w:w="1872"/>
          </w:tcPr>
          <w:p>
            <w:r>
              <w:rPr>
                <w:sz w:val="20"/>
              </w:rPr>
              <w:t>4</w:t>
            </w:r>
          </w:p>
        </w:tc>
        <w:tc>
          <w:tcPr>
            <w:tcW w:type="dxa" w:w="1872"/>
          </w:tcPr>
          <w:p>
            <w:r>
              <w:rPr>
                <w:sz w:val="20"/>
              </w:rPr>
              <w:t>Liver</w:t>
            </w:r>
          </w:p>
        </w:tc>
        <w:tc>
          <w:tcPr>
            <w:tcW w:type="dxa" w:w="1872"/>
          </w:tcPr>
          <w:p>
            <w:r>
              <w:rPr>
                <w:sz w:val="20"/>
              </w:rPr>
              <w:t>Plate1-155</w:t>
            </w:r>
          </w:p>
        </w:tc>
      </w:tr>
      <w:tr>
        <w:tc>
          <w:tcPr>
            <w:tcW w:type="dxa" w:w="1872"/>
          </w:tcPr>
          <w:p>
            <w:r>
              <w:rPr>
                <w:sz w:val="20"/>
              </w:rPr>
              <w:t>156</w:t>
            </w:r>
          </w:p>
        </w:tc>
        <w:tc>
          <w:tcPr>
            <w:tcW w:type="dxa" w:w="1872"/>
          </w:tcPr>
          <w:p>
            <w:r>
              <w:rPr>
                <w:sz w:val="20"/>
              </w:rPr>
              <w:t>Female</w:t>
            </w:r>
          </w:p>
        </w:tc>
        <w:tc>
          <w:tcPr>
            <w:tcW w:type="dxa" w:w="1872"/>
          </w:tcPr>
          <w:p>
            <w:r>
              <w:rPr>
                <w:sz w:val="20"/>
              </w:rPr>
              <w:t>4</w:t>
            </w:r>
          </w:p>
        </w:tc>
        <w:tc>
          <w:tcPr>
            <w:tcW w:type="dxa" w:w="1872"/>
          </w:tcPr>
          <w:p>
            <w:r>
              <w:rPr>
                <w:sz w:val="20"/>
              </w:rPr>
              <w:t>Kidney</w:t>
            </w:r>
          </w:p>
        </w:tc>
        <w:tc>
          <w:tcPr>
            <w:tcW w:type="dxa" w:w="1872"/>
          </w:tcPr>
          <w:p>
            <w:r>
              <w:rPr>
                <w:sz w:val="20"/>
              </w:rPr>
              <w:t>Plate5-156</w:t>
            </w:r>
          </w:p>
        </w:tc>
      </w:tr>
      <w:tr>
        <w:tc>
          <w:tcPr>
            <w:tcW w:type="dxa" w:w="1872"/>
          </w:tcPr>
          <w:p>
            <w:r>
              <w:rPr>
                <w:sz w:val="20"/>
              </w:rPr>
              <w:t>156</w:t>
            </w:r>
          </w:p>
        </w:tc>
        <w:tc>
          <w:tcPr>
            <w:tcW w:type="dxa" w:w="1872"/>
          </w:tcPr>
          <w:p>
            <w:r>
              <w:rPr>
                <w:sz w:val="20"/>
              </w:rPr>
              <w:t>Female</w:t>
            </w:r>
          </w:p>
        </w:tc>
        <w:tc>
          <w:tcPr>
            <w:tcW w:type="dxa" w:w="1872"/>
          </w:tcPr>
          <w:p>
            <w:r>
              <w:rPr>
                <w:sz w:val="20"/>
              </w:rPr>
              <w:t>4</w:t>
            </w:r>
          </w:p>
        </w:tc>
        <w:tc>
          <w:tcPr>
            <w:tcW w:type="dxa" w:w="1872"/>
          </w:tcPr>
          <w:p>
            <w:r>
              <w:rPr>
                <w:sz w:val="20"/>
              </w:rPr>
              <w:t>Liver</w:t>
            </w:r>
          </w:p>
        </w:tc>
        <w:tc>
          <w:tcPr>
            <w:tcW w:type="dxa" w:w="1872"/>
          </w:tcPr>
          <w:p>
            <w:r>
              <w:rPr>
                <w:sz w:val="20"/>
              </w:rPr>
              <w:t>Plate1-156</w:t>
            </w:r>
          </w:p>
        </w:tc>
      </w:tr>
      <w:tr>
        <w:tc>
          <w:tcPr>
            <w:tcW w:type="dxa" w:w="1872"/>
          </w:tcPr>
          <w:p>
            <w:r>
              <w:rPr>
                <w:sz w:val="20"/>
              </w:rPr>
              <w:t>157</w:t>
            </w:r>
          </w:p>
        </w:tc>
        <w:tc>
          <w:tcPr>
            <w:tcW w:type="dxa" w:w="1872"/>
          </w:tcPr>
          <w:p>
            <w:r>
              <w:rPr>
                <w:sz w:val="20"/>
              </w:rPr>
              <w:t>Female</w:t>
            </w:r>
          </w:p>
        </w:tc>
        <w:tc>
          <w:tcPr>
            <w:tcW w:type="dxa" w:w="1872"/>
          </w:tcPr>
          <w:p>
            <w:r>
              <w:rPr>
                <w:sz w:val="20"/>
              </w:rPr>
              <w:t>4</w:t>
            </w:r>
          </w:p>
        </w:tc>
        <w:tc>
          <w:tcPr>
            <w:tcW w:type="dxa" w:w="1872"/>
          </w:tcPr>
          <w:p>
            <w:r>
              <w:rPr>
                <w:sz w:val="20"/>
              </w:rPr>
              <w:t>Kidney</w:t>
            </w:r>
          </w:p>
        </w:tc>
        <w:tc>
          <w:tcPr>
            <w:tcW w:type="dxa" w:w="1872"/>
          </w:tcPr>
          <w:p>
            <w:r>
              <w:rPr>
                <w:sz w:val="20"/>
              </w:rPr>
              <w:t>Plate5-157</w:t>
            </w:r>
          </w:p>
        </w:tc>
      </w:tr>
      <w:tr>
        <w:tc>
          <w:tcPr>
            <w:tcW w:type="dxa" w:w="1872"/>
          </w:tcPr>
          <w:p>
            <w:r>
              <w:rPr>
                <w:sz w:val="20"/>
              </w:rPr>
              <w:t>157</w:t>
            </w:r>
          </w:p>
        </w:tc>
        <w:tc>
          <w:tcPr>
            <w:tcW w:type="dxa" w:w="1872"/>
          </w:tcPr>
          <w:p>
            <w:r>
              <w:rPr>
                <w:sz w:val="20"/>
              </w:rPr>
              <w:t>Female</w:t>
            </w:r>
          </w:p>
        </w:tc>
        <w:tc>
          <w:tcPr>
            <w:tcW w:type="dxa" w:w="1872"/>
          </w:tcPr>
          <w:p>
            <w:r>
              <w:rPr>
                <w:sz w:val="20"/>
              </w:rPr>
              <w:t>4</w:t>
            </w:r>
          </w:p>
        </w:tc>
        <w:tc>
          <w:tcPr>
            <w:tcW w:type="dxa" w:w="1872"/>
          </w:tcPr>
          <w:p>
            <w:r>
              <w:rPr>
                <w:sz w:val="20"/>
              </w:rPr>
              <w:t>Liver</w:t>
            </w:r>
          </w:p>
        </w:tc>
        <w:tc>
          <w:tcPr>
            <w:tcW w:type="dxa" w:w="1872"/>
          </w:tcPr>
          <w:p>
            <w:r>
              <w:rPr>
                <w:sz w:val="20"/>
              </w:rPr>
              <w:t>Plate1-157</w:t>
            </w:r>
          </w:p>
        </w:tc>
      </w:tr>
      <w:tr>
        <w:tc>
          <w:tcPr>
            <w:tcW w:type="dxa" w:w="1872"/>
          </w:tcPr>
          <w:p>
            <w:r>
              <w:rPr>
                <w:sz w:val="20"/>
              </w:rPr>
              <w:t>158</w:t>
            </w:r>
          </w:p>
        </w:tc>
        <w:tc>
          <w:tcPr>
            <w:tcW w:type="dxa" w:w="1872"/>
          </w:tcPr>
          <w:p>
            <w:r>
              <w:rPr>
                <w:sz w:val="20"/>
              </w:rPr>
              <w:t>Female</w:t>
            </w:r>
          </w:p>
        </w:tc>
        <w:tc>
          <w:tcPr>
            <w:tcW w:type="dxa" w:w="1872"/>
          </w:tcPr>
          <w:p>
            <w:r>
              <w:rPr>
                <w:sz w:val="20"/>
              </w:rPr>
              <w:t>4</w:t>
            </w:r>
          </w:p>
        </w:tc>
        <w:tc>
          <w:tcPr>
            <w:tcW w:type="dxa" w:w="1872"/>
          </w:tcPr>
          <w:p>
            <w:r>
              <w:rPr>
                <w:sz w:val="20"/>
              </w:rPr>
              <w:t>Kidney</w:t>
            </w:r>
          </w:p>
        </w:tc>
        <w:tc>
          <w:tcPr>
            <w:tcW w:type="dxa" w:w="1872"/>
          </w:tcPr>
          <w:p>
            <w:r>
              <w:rPr>
                <w:sz w:val="20"/>
              </w:rPr>
              <w:t>Plate5-158</w:t>
            </w:r>
          </w:p>
        </w:tc>
      </w:tr>
      <w:tr>
        <w:tc>
          <w:tcPr>
            <w:tcW w:type="dxa" w:w="1872"/>
          </w:tcPr>
          <w:p>
            <w:r>
              <w:rPr>
                <w:sz w:val="20"/>
              </w:rPr>
              <w:t>158</w:t>
            </w:r>
          </w:p>
        </w:tc>
        <w:tc>
          <w:tcPr>
            <w:tcW w:type="dxa" w:w="1872"/>
          </w:tcPr>
          <w:p>
            <w:r>
              <w:rPr>
                <w:sz w:val="20"/>
              </w:rPr>
              <w:t>Female</w:t>
            </w:r>
          </w:p>
        </w:tc>
        <w:tc>
          <w:tcPr>
            <w:tcW w:type="dxa" w:w="1872"/>
          </w:tcPr>
          <w:p>
            <w:r>
              <w:rPr>
                <w:sz w:val="20"/>
              </w:rPr>
              <w:t>4</w:t>
            </w:r>
          </w:p>
        </w:tc>
        <w:tc>
          <w:tcPr>
            <w:tcW w:type="dxa" w:w="1872"/>
          </w:tcPr>
          <w:p>
            <w:r>
              <w:rPr>
                <w:sz w:val="20"/>
              </w:rPr>
              <w:t>Liver</w:t>
            </w:r>
          </w:p>
        </w:tc>
        <w:tc>
          <w:tcPr>
            <w:tcW w:type="dxa" w:w="1872"/>
          </w:tcPr>
          <w:p>
            <w:r>
              <w:rPr>
                <w:sz w:val="20"/>
              </w:rPr>
              <w:t>Plate1-158</w:t>
            </w:r>
          </w:p>
        </w:tc>
      </w:tr>
      <w:tr>
        <w:tc>
          <w:tcPr>
            <w:tcW w:type="dxa" w:w="1872"/>
          </w:tcPr>
          <w:p>
            <w:r>
              <w:rPr>
                <w:sz w:val="20"/>
              </w:rPr>
              <w:t>159</w:t>
            </w:r>
          </w:p>
        </w:tc>
        <w:tc>
          <w:tcPr>
            <w:tcW w:type="dxa" w:w="1872"/>
          </w:tcPr>
          <w:p>
            <w:r>
              <w:rPr>
                <w:sz w:val="20"/>
              </w:rPr>
              <w:t>Female</w:t>
            </w:r>
          </w:p>
        </w:tc>
        <w:tc>
          <w:tcPr>
            <w:tcW w:type="dxa" w:w="1872"/>
          </w:tcPr>
          <w:p>
            <w:r>
              <w:rPr>
                <w:sz w:val="20"/>
              </w:rPr>
              <w:t>4</w:t>
            </w:r>
          </w:p>
        </w:tc>
        <w:tc>
          <w:tcPr>
            <w:tcW w:type="dxa" w:w="1872"/>
          </w:tcPr>
          <w:p>
            <w:r>
              <w:rPr>
                <w:sz w:val="20"/>
              </w:rPr>
              <w:t>Kidney</w:t>
            </w:r>
          </w:p>
        </w:tc>
        <w:tc>
          <w:tcPr>
            <w:tcW w:type="dxa" w:w="1872"/>
          </w:tcPr>
          <w:p>
            <w:r>
              <w:rPr>
                <w:sz w:val="20"/>
              </w:rPr>
              <w:t>Plate5-159</w:t>
            </w:r>
          </w:p>
        </w:tc>
      </w:tr>
      <w:tr>
        <w:tc>
          <w:tcPr>
            <w:tcW w:type="dxa" w:w="1872"/>
          </w:tcPr>
          <w:p>
            <w:r>
              <w:rPr>
                <w:sz w:val="20"/>
              </w:rPr>
              <w:t>159</w:t>
            </w:r>
          </w:p>
        </w:tc>
        <w:tc>
          <w:tcPr>
            <w:tcW w:type="dxa" w:w="1872"/>
          </w:tcPr>
          <w:p>
            <w:r>
              <w:rPr>
                <w:sz w:val="20"/>
              </w:rPr>
              <w:t>Female</w:t>
            </w:r>
          </w:p>
        </w:tc>
        <w:tc>
          <w:tcPr>
            <w:tcW w:type="dxa" w:w="1872"/>
          </w:tcPr>
          <w:p>
            <w:r>
              <w:rPr>
                <w:sz w:val="20"/>
              </w:rPr>
              <w:t>4</w:t>
            </w:r>
          </w:p>
        </w:tc>
        <w:tc>
          <w:tcPr>
            <w:tcW w:type="dxa" w:w="1872"/>
          </w:tcPr>
          <w:p>
            <w:r>
              <w:rPr>
                <w:sz w:val="20"/>
              </w:rPr>
              <w:t>Liver</w:t>
            </w:r>
          </w:p>
        </w:tc>
        <w:tc>
          <w:tcPr>
            <w:tcW w:type="dxa" w:w="1872"/>
          </w:tcPr>
          <w:p>
            <w:r>
              <w:rPr>
                <w:sz w:val="20"/>
              </w:rPr>
              <w:t>Plate1-159</w:t>
            </w:r>
          </w:p>
        </w:tc>
      </w:tr>
      <w:tr>
        <w:tc>
          <w:tcPr>
            <w:tcW w:type="dxa" w:w="1872"/>
          </w:tcPr>
          <w:p>
            <w:r>
              <w:rPr>
                <w:sz w:val="20"/>
              </w:rPr>
              <w:t>160</w:t>
            </w:r>
          </w:p>
        </w:tc>
        <w:tc>
          <w:tcPr>
            <w:tcW w:type="dxa" w:w="1872"/>
          </w:tcPr>
          <w:p>
            <w:r>
              <w:rPr>
                <w:sz w:val="20"/>
              </w:rPr>
              <w:t>Female</w:t>
            </w:r>
          </w:p>
        </w:tc>
        <w:tc>
          <w:tcPr>
            <w:tcW w:type="dxa" w:w="1872"/>
          </w:tcPr>
          <w:p>
            <w:r>
              <w:rPr>
                <w:sz w:val="20"/>
              </w:rPr>
              <w:t>4</w:t>
            </w:r>
          </w:p>
        </w:tc>
        <w:tc>
          <w:tcPr>
            <w:tcW w:type="dxa" w:w="1872"/>
          </w:tcPr>
          <w:p>
            <w:r>
              <w:rPr>
                <w:sz w:val="20"/>
              </w:rPr>
              <w:t>Kidney</w:t>
            </w:r>
          </w:p>
        </w:tc>
        <w:tc>
          <w:tcPr>
            <w:tcW w:type="dxa" w:w="1872"/>
          </w:tcPr>
          <w:p>
            <w:r>
              <w:rPr>
                <w:sz w:val="20"/>
              </w:rPr>
              <w:t>Plate5-160</w:t>
            </w:r>
          </w:p>
        </w:tc>
      </w:tr>
      <w:tr>
        <w:tc>
          <w:tcPr>
            <w:tcW w:type="dxa" w:w="1872"/>
          </w:tcPr>
          <w:p>
            <w:r>
              <w:rPr>
                <w:sz w:val="20"/>
              </w:rPr>
              <w:t>160</w:t>
            </w:r>
          </w:p>
        </w:tc>
        <w:tc>
          <w:tcPr>
            <w:tcW w:type="dxa" w:w="1872"/>
          </w:tcPr>
          <w:p>
            <w:r>
              <w:rPr>
                <w:sz w:val="20"/>
              </w:rPr>
              <w:t>Female</w:t>
            </w:r>
          </w:p>
        </w:tc>
        <w:tc>
          <w:tcPr>
            <w:tcW w:type="dxa" w:w="1872"/>
          </w:tcPr>
          <w:p>
            <w:r>
              <w:rPr>
                <w:sz w:val="20"/>
              </w:rPr>
              <w:t>4</w:t>
            </w:r>
          </w:p>
        </w:tc>
        <w:tc>
          <w:tcPr>
            <w:tcW w:type="dxa" w:w="1872"/>
          </w:tcPr>
          <w:p>
            <w:r>
              <w:rPr>
                <w:sz w:val="20"/>
              </w:rPr>
              <w:t>Liver</w:t>
            </w:r>
          </w:p>
        </w:tc>
        <w:tc>
          <w:tcPr>
            <w:tcW w:type="dxa" w:w="1872"/>
          </w:tcPr>
          <w:p>
            <w:r>
              <w:rPr>
                <w:sz w:val="20"/>
              </w:rPr>
              <w:t>Plate1-160</w:t>
            </w:r>
          </w:p>
        </w:tc>
      </w:tr>
      <w:tr>
        <w:tc>
          <w:tcPr>
            <w:tcW w:type="dxa" w:w="1872"/>
          </w:tcPr>
          <w:p>
            <w:r>
              <w:rPr>
                <w:sz w:val="20"/>
              </w:rPr>
              <w:t>161</w:t>
            </w:r>
          </w:p>
        </w:tc>
        <w:tc>
          <w:tcPr>
            <w:tcW w:type="dxa" w:w="1872"/>
          </w:tcPr>
          <w:p>
            <w:r>
              <w:rPr>
                <w:sz w:val="20"/>
              </w:rPr>
              <w:t>Male</w:t>
            </w:r>
          </w:p>
        </w:tc>
        <w:tc>
          <w:tcPr>
            <w:tcW w:type="dxa" w:w="1872"/>
          </w:tcPr>
          <w:p>
            <w:r>
              <w:rPr>
                <w:sz w:val="20"/>
              </w:rPr>
              <w:t>12</w:t>
            </w:r>
          </w:p>
        </w:tc>
        <w:tc>
          <w:tcPr>
            <w:tcW w:type="dxa" w:w="1872"/>
          </w:tcPr>
          <w:p>
            <w:r>
              <w:rPr>
                <w:sz w:val="20"/>
              </w:rPr>
              <w:t>Kidney</w:t>
            </w:r>
          </w:p>
        </w:tc>
        <w:tc>
          <w:tcPr>
            <w:tcW w:type="dxa" w:w="1872"/>
          </w:tcPr>
          <w:p>
            <w:r>
              <w:rPr>
                <w:sz w:val="20"/>
              </w:rPr>
              <w:t>Plate5-161</w:t>
            </w:r>
          </w:p>
        </w:tc>
      </w:tr>
      <w:tr>
        <w:tc>
          <w:tcPr>
            <w:tcW w:type="dxa" w:w="1872"/>
          </w:tcPr>
          <w:p>
            <w:r>
              <w:rPr>
                <w:sz w:val="20"/>
              </w:rPr>
              <w:t>161</w:t>
            </w:r>
          </w:p>
        </w:tc>
        <w:tc>
          <w:tcPr>
            <w:tcW w:type="dxa" w:w="1872"/>
          </w:tcPr>
          <w:p>
            <w:r>
              <w:rPr>
                <w:sz w:val="20"/>
              </w:rPr>
              <w:t>Male</w:t>
            </w:r>
          </w:p>
        </w:tc>
        <w:tc>
          <w:tcPr>
            <w:tcW w:type="dxa" w:w="1872"/>
          </w:tcPr>
          <w:p>
            <w:r>
              <w:rPr>
                <w:sz w:val="20"/>
              </w:rPr>
              <w:t>12</w:t>
            </w:r>
          </w:p>
        </w:tc>
        <w:tc>
          <w:tcPr>
            <w:tcW w:type="dxa" w:w="1872"/>
          </w:tcPr>
          <w:p>
            <w:r>
              <w:rPr>
                <w:sz w:val="20"/>
              </w:rPr>
              <w:t>Liver</w:t>
            </w:r>
          </w:p>
        </w:tc>
        <w:tc>
          <w:tcPr>
            <w:tcW w:type="dxa" w:w="1872"/>
          </w:tcPr>
          <w:p>
            <w:r>
              <w:rPr>
                <w:sz w:val="20"/>
              </w:rPr>
              <w:t>Plate1-161</w:t>
            </w:r>
          </w:p>
        </w:tc>
      </w:tr>
      <w:tr>
        <w:tc>
          <w:tcPr>
            <w:tcW w:type="dxa" w:w="1872"/>
          </w:tcPr>
          <w:p>
            <w:r>
              <w:rPr>
                <w:sz w:val="20"/>
              </w:rPr>
              <w:t>162</w:t>
            </w:r>
          </w:p>
        </w:tc>
        <w:tc>
          <w:tcPr>
            <w:tcW w:type="dxa" w:w="1872"/>
          </w:tcPr>
          <w:p>
            <w:r>
              <w:rPr>
                <w:sz w:val="20"/>
              </w:rPr>
              <w:t>Male</w:t>
            </w:r>
          </w:p>
        </w:tc>
        <w:tc>
          <w:tcPr>
            <w:tcW w:type="dxa" w:w="1872"/>
          </w:tcPr>
          <w:p>
            <w:r>
              <w:rPr>
                <w:sz w:val="20"/>
              </w:rPr>
              <w:t>12</w:t>
            </w:r>
          </w:p>
        </w:tc>
        <w:tc>
          <w:tcPr>
            <w:tcW w:type="dxa" w:w="1872"/>
          </w:tcPr>
          <w:p>
            <w:r>
              <w:rPr>
                <w:sz w:val="20"/>
              </w:rPr>
              <w:t>Kidney</w:t>
            </w:r>
          </w:p>
        </w:tc>
        <w:tc>
          <w:tcPr>
            <w:tcW w:type="dxa" w:w="1872"/>
          </w:tcPr>
          <w:p>
            <w:r>
              <w:rPr>
                <w:sz w:val="20"/>
              </w:rPr>
              <w:t>Plate5-162</w:t>
            </w:r>
          </w:p>
        </w:tc>
      </w:tr>
      <w:tr>
        <w:tc>
          <w:tcPr>
            <w:tcW w:type="dxa" w:w="1872"/>
          </w:tcPr>
          <w:p>
            <w:r>
              <w:rPr>
                <w:sz w:val="20"/>
              </w:rPr>
              <w:t>162</w:t>
            </w:r>
          </w:p>
        </w:tc>
        <w:tc>
          <w:tcPr>
            <w:tcW w:type="dxa" w:w="1872"/>
          </w:tcPr>
          <w:p>
            <w:r>
              <w:rPr>
                <w:sz w:val="20"/>
              </w:rPr>
              <w:t>Male</w:t>
            </w:r>
          </w:p>
        </w:tc>
        <w:tc>
          <w:tcPr>
            <w:tcW w:type="dxa" w:w="1872"/>
          </w:tcPr>
          <w:p>
            <w:r>
              <w:rPr>
                <w:sz w:val="20"/>
              </w:rPr>
              <w:t>12</w:t>
            </w:r>
          </w:p>
        </w:tc>
        <w:tc>
          <w:tcPr>
            <w:tcW w:type="dxa" w:w="1872"/>
          </w:tcPr>
          <w:p>
            <w:r>
              <w:rPr>
                <w:sz w:val="20"/>
              </w:rPr>
              <w:t>Liver</w:t>
            </w:r>
          </w:p>
        </w:tc>
        <w:tc>
          <w:tcPr>
            <w:tcW w:type="dxa" w:w="1872"/>
          </w:tcPr>
          <w:p>
            <w:r>
              <w:rPr>
                <w:sz w:val="20"/>
              </w:rPr>
              <w:t>Plate1-162</w:t>
            </w:r>
          </w:p>
        </w:tc>
      </w:tr>
      <w:tr>
        <w:tc>
          <w:tcPr>
            <w:tcW w:type="dxa" w:w="1872"/>
          </w:tcPr>
          <w:p>
            <w:r>
              <w:rPr>
                <w:sz w:val="20"/>
              </w:rPr>
              <w:t>163</w:t>
            </w:r>
          </w:p>
        </w:tc>
        <w:tc>
          <w:tcPr>
            <w:tcW w:type="dxa" w:w="1872"/>
          </w:tcPr>
          <w:p>
            <w:r>
              <w:rPr>
                <w:sz w:val="20"/>
              </w:rPr>
              <w:t>Male</w:t>
            </w:r>
          </w:p>
        </w:tc>
        <w:tc>
          <w:tcPr>
            <w:tcW w:type="dxa" w:w="1872"/>
          </w:tcPr>
          <w:p>
            <w:r>
              <w:rPr>
                <w:sz w:val="20"/>
              </w:rPr>
              <w:t>12</w:t>
            </w:r>
          </w:p>
        </w:tc>
        <w:tc>
          <w:tcPr>
            <w:tcW w:type="dxa" w:w="1872"/>
          </w:tcPr>
          <w:p>
            <w:r>
              <w:rPr>
                <w:sz w:val="20"/>
              </w:rPr>
              <w:t>Kidney</w:t>
            </w:r>
          </w:p>
        </w:tc>
        <w:tc>
          <w:tcPr>
            <w:tcW w:type="dxa" w:w="1872"/>
          </w:tcPr>
          <w:p>
            <w:r>
              <w:rPr>
                <w:sz w:val="20"/>
              </w:rPr>
              <w:t>Plate5-163</w:t>
            </w:r>
          </w:p>
        </w:tc>
      </w:tr>
      <w:tr>
        <w:tc>
          <w:tcPr>
            <w:tcW w:type="dxa" w:w="1872"/>
          </w:tcPr>
          <w:p>
            <w:r>
              <w:rPr>
                <w:sz w:val="20"/>
              </w:rPr>
              <w:t>163</w:t>
            </w:r>
          </w:p>
        </w:tc>
        <w:tc>
          <w:tcPr>
            <w:tcW w:type="dxa" w:w="1872"/>
          </w:tcPr>
          <w:p>
            <w:r>
              <w:rPr>
                <w:sz w:val="20"/>
              </w:rPr>
              <w:t>Male</w:t>
            </w:r>
          </w:p>
        </w:tc>
        <w:tc>
          <w:tcPr>
            <w:tcW w:type="dxa" w:w="1872"/>
          </w:tcPr>
          <w:p>
            <w:r>
              <w:rPr>
                <w:sz w:val="20"/>
              </w:rPr>
              <w:t>12</w:t>
            </w:r>
          </w:p>
        </w:tc>
        <w:tc>
          <w:tcPr>
            <w:tcW w:type="dxa" w:w="1872"/>
          </w:tcPr>
          <w:p>
            <w:r>
              <w:rPr>
                <w:sz w:val="20"/>
              </w:rPr>
              <w:t>Liver</w:t>
            </w:r>
          </w:p>
        </w:tc>
        <w:tc>
          <w:tcPr>
            <w:tcW w:type="dxa" w:w="1872"/>
          </w:tcPr>
          <w:p>
            <w:r>
              <w:rPr>
                <w:sz w:val="20"/>
              </w:rPr>
              <w:t>Plate1-163</w:t>
            </w:r>
          </w:p>
        </w:tc>
      </w:tr>
      <w:tr>
        <w:tc>
          <w:tcPr>
            <w:tcW w:type="dxa" w:w="1872"/>
          </w:tcPr>
          <w:p>
            <w:r>
              <w:rPr>
                <w:sz w:val="20"/>
              </w:rPr>
              <w:t>164</w:t>
            </w:r>
          </w:p>
        </w:tc>
        <w:tc>
          <w:tcPr>
            <w:tcW w:type="dxa" w:w="1872"/>
          </w:tcPr>
          <w:p>
            <w:r>
              <w:rPr>
                <w:sz w:val="20"/>
              </w:rPr>
              <w:t>Male</w:t>
            </w:r>
          </w:p>
        </w:tc>
        <w:tc>
          <w:tcPr>
            <w:tcW w:type="dxa" w:w="1872"/>
          </w:tcPr>
          <w:p>
            <w:r>
              <w:rPr>
                <w:sz w:val="20"/>
              </w:rPr>
              <w:t>12</w:t>
            </w:r>
          </w:p>
        </w:tc>
        <w:tc>
          <w:tcPr>
            <w:tcW w:type="dxa" w:w="1872"/>
          </w:tcPr>
          <w:p>
            <w:r>
              <w:rPr>
                <w:sz w:val="20"/>
              </w:rPr>
              <w:t>Kidney</w:t>
            </w:r>
          </w:p>
        </w:tc>
        <w:tc>
          <w:tcPr>
            <w:tcW w:type="dxa" w:w="1872"/>
          </w:tcPr>
          <w:p>
            <w:r>
              <w:rPr>
                <w:sz w:val="20"/>
              </w:rPr>
              <w:t>Plate5-164</w:t>
            </w:r>
          </w:p>
        </w:tc>
      </w:tr>
      <w:tr>
        <w:tc>
          <w:tcPr>
            <w:tcW w:type="dxa" w:w="1872"/>
          </w:tcPr>
          <w:p>
            <w:r>
              <w:rPr>
                <w:sz w:val="20"/>
              </w:rPr>
              <w:t>164</w:t>
            </w:r>
          </w:p>
        </w:tc>
        <w:tc>
          <w:tcPr>
            <w:tcW w:type="dxa" w:w="1872"/>
          </w:tcPr>
          <w:p>
            <w:r>
              <w:rPr>
                <w:sz w:val="20"/>
              </w:rPr>
              <w:t>Male</w:t>
            </w:r>
          </w:p>
        </w:tc>
        <w:tc>
          <w:tcPr>
            <w:tcW w:type="dxa" w:w="1872"/>
          </w:tcPr>
          <w:p>
            <w:r>
              <w:rPr>
                <w:sz w:val="20"/>
              </w:rPr>
              <w:t>12</w:t>
            </w:r>
          </w:p>
        </w:tc>
        <w:tc>
          <w:tcPr>
            <w:tcW w:type="dxa" w:w="1872"/>
          </w:tcPr>
          <w:p>
            <w:r>
              <w:rPr>
                <w:sz w:val="20"/>
              </w:rPr>
              <w:t>Liver</w:t>
            </w:r>
          </w:p>
        </w:tc>
        <w:tc>
          <w:tcPr>
            <w:tcW w:type="dxa" w:w="1872"/>
          </w:tcPr>
          <w:p>
            <w:r>
              <w:rPr>
                <w:sz w:val="20"/>
              </w:rPr>
              <w:t>Plate1-164</w:t>
            </w:r>
          </w:p>
        </w:tc>
      </w:tr>
      <w:tr>
        <w:tc>
          <w:tcPr>
            <w:tcW w:type="dxa" w:w="1872"/>
          </w:tcPr>
          <w:p>
            <w:r>
              <w:rPr>
                <w:sz w:val="20"/>
              </w:rPr>
              <w:t>165</w:t>
            </w:r>
          </w:p>
        </w:tc>
        <w:tc>
          <w:tcPr>
            <w:tcW w:type="dxa" w:w="1872"/>
          </w:tcPr>
          <w:p>
            <w:r>
              <w:rPr>
                <w:sz w:val="20"/>
              </w:rPr>
              <w:t>Male</w:t>
            </w:r>
          </w:p>
        </w:tc>
        <w:tc>
          <w:tcPr>
            <w:tcW w:type="dxa" w:w="1872"/>
          </w:tcPr>
          <w:p>
            <w:r>
              <w:rPr>
                <w:sz w:val="20"/>
              </w:rPr>
              <w:t>12</w:t>
            </w:r>
          </w:p>
        </w:tc>
        <w:tc>
          <w:tcPr>
            <w:tcW w:type="dxa" w:w="1872"/>
          </w:tcPr>
          <w:p>
            <w:r>
              <w:rPr>
                <w:sz w:val="20"/>
              </w:rPr>
              <w:t>Kidney</w:t>
            </w:r>
          </w:p>
        </w:tc>
        <w:tc>
          <w:tcPr>
            <w:tcW w:type="dxa" w:w="1872"/>
          </w:tcPr>
          <w:p>
            <w:r>
              <w:rPr>
                <w:sz w:val="20"/>
              </w:rPr>
              <w:t>Plate5-165</w:t>
            </w:r>
          </w:p>
        </w:tc>
      </w:tr>
      <w:tr>
        <w:tc>
          <w:tcPr>
            <w:tcW w:type="dxa" w:w="1872"/>
          </w:tcPr>
          <w:p>
            <w:r>
              <w:rPr>
                <w:sz w:val="20"/>
              </w:rPr>
              <w:t>165</w:t>
            </w:r>
          </w:p>
        </w:tc>
        <w:tc>
          <w:tcPr>
            <w:tcW w:type="dxa" w:w="1872"/>
          </w:tcPr>
          <w:p>
            <w:r>
              <w:rPr>
                <w:sz w:val="20"/>
              </w:rPr>
              <w:t>Male</w:t>
            </w:r>
          </w:p>
        </w:tc>
        <w:tc>
          <w:tcPr>
            <w:tcW w:type="dxa" w:w="1872"/>
          </w:tcPr>
          <w:p>
            <w:r>
              <w:rPr>
                <w:sz w:val="20"/>
              </w:rPr>
              <w:t>12</w:t>
            </w:r>
          </w:p>
        </w:tc>
        <w:tc>
          <w:tcPr>
            <w:tcW w:type="dxa" w:w="1872"/>
          </w:tcPr>
          <w:p>
            <w:r>
              <w:rPr>
                <w:sz w:val="20"/>
              </w:rPr>
              <w:t>Liver</w:t>
            </w:r>
          </w:p>
        </w:tc>
        <w:tc>
          <w:tcPr>
            <w:tcW w:type="dxa" w:w="1872"/>
          </w:tcPr>
          <w:p>
            <w:r>
              <w:rPr>
                <w:sz w:val="20"/>
              </w:rPr>
              <w:t>Plate1-165</w:t>
            </w:r>
          </w:p>
        </w:tc>
      </w:tr>
      <w:tr>
        <w:tc>
          <w:tcPr>
            <w:tcW w:type="dxa" w:w="1872"/>
          </w:tcPr>
          <w:p>
            <w:r>
              <w:rPr>
                <w:sz w:val="20"/>
              </w:rPr>
              <w:t>166</w:t>
            </w:r>
          </w:p>
        </w:tc>
        <w:tc>
          <w:tcPr>
            <w:tcW w:type="dxa" w:w="1872"/>
          </w:tcPr>
          <w:p>
            <w:r>
              <w:rPr>
                <w:sz w:val="20"/>
              </w:rPr>
              <w:t>Female</w:t>
            </w:r>
          </w:p>
        </w:tc>
        <w:tc>
          <w:tcPr>
            <w:tcW w:type="dxa" w:w="1872"/>
          </w:tcPr>
          <w:p>
            <w:r>
              <w:rPr>
                <w:sz w:val="20"/>
              </w:rPr>
              <w:t>12</w:t>
            </w:r>
          </w:p>
        </w:tc>
        <w:tc>
          <w:tcPr>
            <w:tcW w:type="dxa" w:w="1872"/>
          </w:tcPr>
          <w:p>
            <w:r>
              <w:rPr>
                <w:sz w:val="20"/>
              </w:rPr>
              <w:t>Kidney</w:t>
            </w:r>
          </w:p>
        </w:tc>
        <w:tc>
          <w:tcPr>
            <w:tcW w:type="dxa" w:w="1872"/>
          </w:tcPr>
          <w:p>
            <w:r>
              <w:rPr>
                <w:sz w:val="20"/>
              </w:rPr>
              <w:t>Plate5-166</w:t>
            </w:r>
          </w:p>
        </w:tc>
      </w:tr>
      <w:tr>
        <w:tc>
          <w:tcPr>
            <w:tcW w:type="dxa" w:w="1872"/>
          </w:tcPr>
          <w:p>
            <w:r>
              <w:rPr>
                <w:sz w:val="20"/>
              </w:rPr>
              <w:t>166</w:t>
            </w:r>
          </w:p>
        </w:tc>
        <w:tc>
          <w:tcPr>
            <w:tcW w:type="dxa" w:w="1872"/>
          </w:tcPr>
          <w:p>
            <w:r>
              <w:rPr>
                <w:sz w:val="20"/>
              </w:rPr>
              <w:t>Female</w:t>
            </w:r>
          </w:p>
        </w:tc>
        <w:tc>
          <w:tcPr>
            <w:tcW w:type="dxa" w:w="1872"/>
          </w:tcPr>
          <w:p>
            <w:r>
              <w:rPr>
                <w:sz w:val="20"/>
              </w:rPr>
              <w:t>12</w:t>
            </w:r>
          </w:p>
        </w:tc>
        <w:tc>
          <w:tcPr>
            <w:tcW w:type="dxa" w:w="1872"/>
          </w:tcPr>
          <w:p>
            <w:r>
              <w:rPr>
                <w:sz w:val="20"/>
              </w:rPr>
              <w:t>Liver</w:t>
            </w:r>
          </w:p>
        </w:tc>
        <w:tc>
          <w:tcPr>
            <w:tcW w:type="dxa" w:w="1872"/>
          </w:tcPr>
          <w:p>
            <w:r>
              <w:rPr>
                <w:sz w:val="20"/>
              </w:rPr>
              <w:t>Plate1-166</w:t>
            </w:r>
          </w:p>
        </w:tc>
      </w:tr>
      <w:tr>
        <w:tc>
          <w:tcPr>
            <w:tcW w:type="dxa" w:w="1872"/>
          </w:tcPr>
          <w:p>
            <w:r>
              <w:rPr>
                <w:sz w:val="20"/>
              </w:rPr>
              <w:t>167</w:t>
            </w:r>
          </w:p>
        </w:tc>
        <w:tc>
          <w:tcPr>
            <w:tcW w:type="dxa" w:w="1872"/>
          </w:tcPr>
          <w:p>
            <w:r>
              <w:rPr>
                <w:sz w:val="20"/>
              </w:rPr>
              <w:t>Female</w:t>
            </w:r>
          </w:p>
        </w:tc>
        <w:tc>
          <w:tcPr>
            <w:tcW w:type="dxa" w:w="1872"/>
          </w:tcPr>
          <w:p>
            <w:r>
              <w:rPr>
                <w:sz w:val="20"/>
              </w:rPr>
              <w:t>12</w:t>
            </w:r>
          </w:p>
        </w:tc>
        <w:tc>
          <w:tcPr>
            <w:tcW w:type="dxa" w:w="1872"/>
          </w:tcPr>
          <w:p>
            <w:r>
              <w:rPr>
                <w:sz w:val="20"/>
              </w:rPr>
              <w:t>Kidney</w:t>
            </w:r>
          </w:p>
        </w:tc>
        <w:tc>
          <w:tcPr>
            <w:tcW w:type="dxa" w:w="1872"/>
          </w:tcPr>
          <w:p>
            <w:r>
              <w:rPr>
                <w:sz w:val="20"/>
              </w:rPr>
              <w:t>Plate5-167</w:t>
            </w:r>
          </w:p>
        </w:tc>
      </w:tr>
      <w:tr>
        <w:tc>
          <w:tcPr>
            <w:tcW w:type="dxa" w:w="1872"/>
          </w:tcPr>
          <w:p>
            <w:r>
              <w:rPr>
                <w:sz w:val="20"/>
              </w:rPr>
              <w:t>167</w:t>
            </w:r>
          </w:p>
        </w:tc>
        <w:tc>
          <w:tcPr>
            <w:tcW w:type="dxa" w:w="1872"/>
          </w:tcPr>
          <w:p>
            <w:r>
              <w:rPr>
                <w:sz w:val="20"/>
              </w:rPr>
              <w:t>Female</w:t>
            </w:r>
          </w:p>
        </w:tc>
        <w:tc>
          <w:tcPr>
            <w:tcW w:type="dxa" w:w="1872"/>
          </w:tcPr>
          <w:p>
            <w:r>
              <w:rPr>
                <w:sz w:val="20"/>
              </w:rPr>
              <w:t>12</w:t>
            </w:r>
          </w:p>
        </w:tc>
        <w:tc>
          <w:tcPr>
            <w:tcW w:type="dxa" w:w="1872"/>
          </w:tcPr>
          <w:p>
            <w:r>
              <w:rPr>
                <w:sz w:val="20"/>
              </w:rPr>
              <w:t>Liver</w:t>
            </w:r>
          </w:p>
        </w:tc>
        <w:tc>
          <w:tcPr>
            <w:tcW w:type="dxa" w:w="1872"/>
          </w:tcPr>
          <w:p>
            <w:r>
              <w:rPr>
                <w:sz w:val="20"/>
              </w:rPr>
              <w:t>Plate1-167</w:t>
            </w:r>
          </w:p>
        </w:tc>
      </w:tr>
      <w:tr>
        <w:tc>
          <w:tcPr>
            <w:tcW w:type="dxa" w:w="1872"/>
          </w:tcPr>
          <w:p>
            <w:r>
              <w:rPr>
                <w:sz w:val="20"/>
              </w:rPr>
              <w:t>168</w:t>
            </w:r>
          </w:p>
        </w:tc>
        <w:tc>
          <w:tcPr>
            <w:tcW w:type="dxa" w:w="1872"/>
          </w:tcPr>
          <w:p>
            <w:r>
              <w:rPr>
                <w:sz w:val="20"/>
              </w:rPr>
              <w:t>Female</w:t>
            </w:r>
          </w:p>
        </w:tc>
        <w:tc>
          <w:tcPr>
            <w:tcW w:type="dxa" w:w="1872"/>
          </w:tcPr>
          <w:p>
            <w:r>
              <w:rPr>
                <w:sz w:val="20"/>
              </w:rPr>
              <w:t>12</w:t>
            </w:r>
          </w:p>
        </w:tc>
        <w:tc>
          <w:tcPr>
            <w:tcW w:type="dxa" w:w="1872"/>
          </w:tcPr>
          <w:p>
            <w:r>
              <w:rPr>
                <w:sz w:val="20"/>
              </w:rPr>
              <w:t>Kidney</w:t>
            </w:r>
          </w:p>
        </w:tc>
        <w:tc>
          <w:tcPr>
            <w:tcW w:type="dxa" w:w="1872"/>
          </w:tcPr>
          <w:p>
            <w:r>
              <w:rPr>
                <w:sz w:val="20"/>
              </w:rPr>
              <w:t>Plate5-168</w:t>
            </w:r>
          </w:p>
        </w:tc>
      </w:tr>
      <w:tr>
        <w:tc>
          <w:tcPr>
            <w:tcW w:type="dxa" w:w="1872"/>
          </w:tcPr>
          <w:p>
            <w:r>
              <w:rPr>
                <w:sz w:val="20"/>
              </w:rPr>
              <w:t>168</w:t>
            </w:r>
          </w:p>
        </w:tc>
        <w:tc>
          <w:tcPr>
            <w:tcW w:type="dxa" w:w="1872"/>
          </w:tcPr>
          <w:p>
            <w:r>
              <w:rPr>
                <w:sz w:val="20"/>
              </w:rPr>
              <w:t>Female</w:t>
            </w:r>
          </w:p>
        </w:tc>
        <w:tc>
          <w:tcPr>
            <w:tcW w:type="dxa" w:w="1872"/>
          </w:tcPr>
          <w:p>
            <w:r>
              <w:rPr>
                <w:sz w:val="20"/>
              </w:rPr>
              <w:t>12</w:t>
            </w:r>
          </w:p>
        </w:tc>
        <w:tc>
          <w:tcPr>
            <w:tcW w:type="dxa" w:w="1872"/>
          </w:tcPr>
          <w:p>
            <w:r>
              <w:rPr>
                <w:sz w:val="20"/>
              </w:rPr>
              <w:t>Liver</w:t>
            </w:r>
          </w:p>
        </w:tc>
        <w:tc>
          <w:tcPr>
            <w:tcW w:type="dxa" w:w="1872"/>
          </w:tcPr>
          <w:p>
            <w:r>
              <w:rPr>
                <w:sz w:val="20"/>
              </w:rPr>
              <w:t>Plate1-168</w:t>
            </w:r>
          </w:p>
        </w:tc>
      </w:tr>
      <w:tr>
        <w:tc>
          <w:tcPr>
            <w:tcW w:type="dxa" w:w="1872"/>
          </w:tcPr>
          <w:p>
            <w:r>
              <w:rPr>
                <w:sz w:val="20"/>
              </w:rPr>
              <w:t>169</w:t>
            </w:r>
          </w:p>
        </w:tc>
        <w:tc>
          <w:tcPr>
            <w:tcW w:type="dxa" w:w="1872"/>
          </w:tcPr>
          <w:p>
            <w:r>
              <w:rPr>
                <w:sz w:val="20"/>
              </w:rPr>
              <w:t>Female</w:t>
            </w:r>
          </w:p>
        </w:tc>
        <w:tc>
          <w:tcPr>
            <w:tcW w:type="dxa" w:w="1872"/>
          </w:tcPr>
          <w:p>
            <w:r>
              <w:rPr>
                <w:sz w:val="20"/>
              </w:rPr>
              <w:t>12</w:t>
            </w:r>
          </w:p>
        </w:tc>
        <w:tc>
          <w:tcPr>
            <w:tcW w:type="dxa" w:w="1872"/>
          </w:tcPr>
          <w:p>
            <w:r>
              <w:rPr>
                <w:sz w:val="20"/>
              </w:rPr>
              <w:t>Kidney</w:t>
            </w:r>
          </w:p>
        </w:tc>
        <w:tc>
          <w:tcPr>
            <w:tcW w:type="dxa" w:w="1872"/>
          </w:tcPr>
          <w:p>
            <w:r>
              <w:rPr>
                <w:sz w:val="20"/>
              </w:rPr>
              <w:t>Plate5-169</w:t>
            </w:r>
          </w:p>
        </w:tc>
      </w:tr>
      <w:tr>
        <w:tc>
          <w:tcPr>
            <w:tcW w:type="dxa" w:w="1872"/>
          </w:tcPr>
          <w:p>
            <w:r>
              <w:rPr>
                <w:sz w:val="20"/>
              </w:rPr>
              <w:t>169</w:t>
            </w:r>
          </w:p>
        </w:tc>
        <w:tc>
          <w:tcPr>
            <w:tcW w:type="dxa" w:w="1872"/>
          </w:tcPr>
          <w:p>
            <w:r>
              <w:rPr>
                <w:sz w:val="20"/>
              </w:rPr>
              <w:t>Female</w:t>
            </w:r>
          </w:p>
        </w:tc>
        <w:tc>
          <w:tcPr>
            <w:tcW w:type="dxa" w:w="1872"/>
          </w:tcPr>
          <w:p>
            <w:r>
              <w:rPr>
                <w:sz w:val="20"/>
              </w:rPr>
              <w:t>12</w:t>
            </w:r>
          </w:p>
        </w:tc>
        <w:tc>
          <w:tcPr>
            <w:tcW w:type="dxa" w:w="1872"/>
          </w:tcPr>
          <w:p>
            <w:r>
              <w:rPr>
                <w:sz w:val="20"/>
              </w:rPr>
              <w:t>Liver</w:t>
            </w:r>
          </w:p>
        </w:tc>
        <w:tc>
          <w:tcPr>
            <w:tcW w:type="dxa" w:w="1872"/>
          </w:tcPr>
          <w:p>
            <w:r>
              <w:rPr>
                <w:sz w:val="20"/>
              </w:rPr>
              <w:t>Plate1-169</w:t>
            </w:r>
          </w:p>
        </w:tc>
      </w:tr>
      <w:tr>
        <w:tc>
          <w:tcPr>
            <w:tcW w:type="dxa" w:w="1872"/>
          </w:tcPr>
          <w:p>
            <w:r>
              <w:rPr>
                <w:sz w:val="20"/>
              </w:rPr>
              <w:t>170</w:t>
            </w:r>
          </w:p>
        </w:tc>
        <w:tc>
          <w:tcPr>
            <w:tcW w:type="dxa" w:w="1872"/>
          </w:tcPr>
          <w:p>
            <w:r>
              <w:rPr>
                <w:sz w:val="20"/>
              </w:rPr>
              <w:t>Female</w:t>
            </w:r>
          </w:p>
        </w:tc>
        <w:tc>
          <w:tcPr>
            <w:tcW w:type="dxa" w:w="1872"/>
          </w:tcPr>
          <w:p>
            <w:r>
              <w:rPr>
                <w:sz w:val="20"/>
              </w:rPr>
              <w:t>12</w:t>
            </w:r>
          </w:p>
        </w:tc>
        <w:tc>
          <w:tcPr>
            <w:tcW w:type="dxa" w:w="1872"/>
          </w:tcPr>
          <w:p>
            <w:r>
              <w:rPr>
                <w:sz w:val="20"/>
              </w:rPr>
              <w:t>Kidney</w:t>
            </w:r>
          </w:p>
        </w:tc>
        <w:tc>
          <w:tcPr>
            <w:tcW w:type="dxa" w:w="1872"/>
          </w:tcPr>
          <w:p>
            <w:r>
              <w:rPr>
                <w:sz w:val="20"/>
              </w:rPr>
              <w:t>Plate5-170</w:t>
            </w:r>
          </w:p>
        </w:tc>
      </w:tr>
      <w:tr>
        <w:tc>
          <w:tcPr>
            <w:tcW w:type="dxa" w:w="1872"/>
          </w:tcPr>
          <w:p>
            <w:r>
              <w:rPr>
                <w:sz w:val="20"/>
              </w:rPr>
              <w:t>170</w:t>
            </w:r>
          </w:p>
        </w:tc>
        <w:tc>
          <w:tcPr>
            <w:tcW w:type="dxa" w:w="1872"/>
          </w:tcPr>
          <w:p>
            <w:r>
              <w:rPr>
                <w:sz w:val="20"/>
              </w:rPr>
              <w:t>Female</w:t>
            </w:r>
          </w:p>
        </w:tc>
        <w:tc>
          <w:tcPr>
            <w:tcW w:type="dxa" w:w="1872"/>
          </w:tcPr>
          <w:p>
            <w:r>
              <w:rPr>
                <w:sz w:val="20"/>
              </w:rPr>
              <w:t>12</w:t>
            </w:r>
          </w:p>
        </w:tc>
        <w:tc>
          <w:tcPr>
            <w:tcW w:type="dxa" w:w="1872"/>
          </w:tcPr>
          <w:p>
            <w:r>
              <w:rPr>
                <w:sz w:val="20"/>
              </w:rPr>
              <w:t>Liver</w:t>
            </w:r>
          </w:p>
        </w:tc>
        <w:tc>
          <w:tcPr>
            <w:tcW w:type="dxa" w:w="1872"/>
          </w:tcPr>
          <w:p>
            <w:r>
              <w:rPr>
                <w:sz w:val="20"/>
              </w:rPr>
              <w:t>Plate1-170</w:t>
            </w:r>
          </w:p>
        </w:tc>
      </w:tr>
      <w:tr>
        <w:tc>
          <w:tcPr>
            <w:tcW w:type="dxa" w:w="1872"/>
          </w:tcPr>
          <w:p>
            <w:r>
              <w:rPr>
                <w:sz w:val="20"/>
              </w:rPr>
              <w:t>171</w:t>
            </w:r>
          </w:p>
        </w:tc>
        <w:tc>
          <w:tcPr>
            <w:tcW w:type="dxa" w:w="1872"/>
          </w:tcPr>
          <w:p>
            <w:r>
              <w:rPr>
                <w:sz w:val="20"/>
              </w:rPr>
              <w:t>Male</w:t>
            </w:r>
          </w:p>
        </w:tc>
        <w:tc>
          <w:tcPr>
            <w:tcW w:type="dxa" w:w="1872"/>
          </w:tcPr>
          <w:p>
            <w:r>
              <w:rPr>
                <w:sz w:val="20"/>
              </w:rPr>
              <w:t>37</w:t>
            </w:r>
          </w:p>
        </w:tc>
        <w:tc>
          <w:tcPr>
            <w:tcW w:type="dxa" w:w="1872"/>
          </w:tcPr>
          <w:p>
            <w:r>
              <w:rPr>
                <w:sz w:val="20"/>
              </w:rPr>
              <w:t>Kidney</w:t>
            </w:r>
          </w:p>
        </w:tc>
        <w:tc>
          <w:tcPr>
            <w:tcW w:type="dxa" w:w="1872"/>
          </w:tcPr>
          <w:p>
            <w:r>
              <w:rPr>
                <w:sz w:val="20"/>
              </w:rPr>
              <w:t>Plate5-171</w:t>
            </w:r>
          </w:p>
        </w:tc>
      </w:tr>
      <w:tr>
        <w:tc>
          <w:tcPr>
            <w:tcW w:type="dxa" w:w="1872"/>
          </w:tcPr>
          <w:p>
            <w:r>
              <w:rPr>
                <w:sz w:val="20"/>
              </w:rPr>
              <w:t>171</w:t>
            </w:r>
          </w:p>
        </w:tc>
        <w:tc>
          <w:tcPr>
            <w:tcW w:type="dxa" w:w="1872"/>
          </w:tcPr>
          <w:p>
            <w:r>
              <w:rPr>
                <w:sz w:val="20"/>
              </w:rPr>
              <w:t>Male</w:t>
            </w:r>
          </w:p>
        </w:tc>
        <w:tc>
          <w:tcPr>
            <w:tcW w:type="dxa" w:w="1872"/>
          </w:tcPr>
          <w:p>
            <w:r>
              <w:rPr>
                <w:sz w:val="20"/>
              </w:rPr>
              <w:t>37</w:t>
            </w:r>
          </w:p>
        </w:tc>
        <w:tc>
          <w:tcPr>
            <w:tcW w:type="dxa" w:w="1872"/>
          </w:tcPr>
          <w:p>
            <w:r>
              <w:rPr>
                <w:sz w:val="20"/>
              </w:rPr>
              <w:t>Liver</w:t>
            </w:r>
          </w:p>
        </w:tc>
        <w:tc>
          <w:tcPr>
            <w:tcW w:type="dxa" w:w="1872"/>
          </w:tcPr>
          <w:p>
            <w:r>
              <w:rPr>
                <w:sz w:val="20"/>
              </w:rPr>
              <w:t>Plate1-171</w:t>
            </w:r>
          </w:p>
        </w:tc>
      </w:tr>
      <w:tr>
        <w:tc>
          <w:tcPr>
            <w:tcW w:type="dxa" w:w="1872"/>
          </w:tcPr>
          <w:p>
            <w:r>
              <w:rPr>
                <w:sz w:val="20"/>
              </w:rPr>
              <w:t>172</w:t>
            </w:r>
          </w:p>
        </w:tc>
        <w:tc>
          <w:tcPr>
            <w:tcW w:type="dxa" w:w="1872"/>
          </w:tcPr>
          <w:p>
            <w:r>
              <w:rPr>
                <w:sz w:val="20"/>
              </w:rPr>
              <w:t>Male</w:t>
            </w:r>
          </w:p>
        </w:tc>
        <w:tc>
          <w:tcPr>
            <w:tcW w:type="dxa" w:w="1872"/>
          </w:tcPr>
          <w:p>
            <w:r>
              <w:rPr>
                <w:sz w:val="20"/>
              </w:rPr>
              <w:t>37</w:t>
            </w:r>
          </w:p>
        </w:tc>
        <w:tc>
          <w:tcPr>
            <w:tcW w:type="dxa" w:w="1872"/>
          </w:tcPr>
          <w:p>
            <w:r>
              <w:rPr>
                <w:sz w:val="20"/>
              </w:rPr>
              <w:t>Kidney</w:t>
            </w:r>
          </w:p>
        </w:tc>
        <w:tc>
          <w:tcPr>
            <w:tcW w:type="dxa" w:w="1872"/>
          </w:tcPr>
          <w:p>
            <w:r>
              <w:rPr>
                <w:sz w:val="20"/>
              </w:rPr>
              <w:t>Plate5-172</w:t>
            </w:r>
          </w:p>
        </w:tc>
      </w:tr>
      <w:tr>
        <w:tc>
          <w:tcPr>
            <w:tcW w:type="dxa" w:w="1872"/>
          </w:tcPr>
          <w:p>
            <w:r>
              <w:rPr>
                <w:sz w:val="20"/>
              </w:rPr>
              <w:t>172</w:t>
            </w:r>
          </w:p>
        </w:tc>
        <w:tc>
          <w:tcPr>
            <w:tcW w:type="dxa" w:w="1872"/>
          </w:tcPr>
          <w:p>
            <w:r>
              <w:rPr>
                <w:sz w:val="20"/>
              </w:rPr>
              <w:t>Male</w:t>
            </w:r>
          </w:p>
        </w:tc>
        <w:tc>
          <w:tcPr>
            <w:tcW w:type="dxa" w:w="1872"/>
          </w:tcPr>
          <w:p>
            <w:r>
              <w:rPr>
                <w:sz w:val="20"/>
              </w:rPr>
              <w:t>37</w:t>
            </w:r>
          </w:p>
        </w:tc>
        <w:tc>
          <w:tcPr>
            <w:tcW w:type="dxa" w:w="1872"/>
          </w:tcPr>
          <w:p>
            <w:r>
              <w:rPr>
                <w:sz w:val="20"/>
              </w:rPr>
              <w:t>Liver</w:t>
            </w:r>
          </w:p>
        </w:tc>
        <w:tc>
          <w:tcPr>
            <w:tcW w:type="dxa" w:w="1872"/>
          </w:tcPr>
          <w:p>
            <w:r>
              <w:rPr>
                <w:sz w:val="20"/>
              </w:rPr>
              <w:t>Plate1-172</w:t>
            </w:r>
          </w:p>
        </w:tc>
      </w:tr>
      <w:tr>
        <w:tc>
          <w:tcPr>
            <w:tcW w:type="dxa" w:w="1872"/>
          </w:tcPr>
          <w:p>
            <w:r>
              <w:rPr>
                <w:sz w:val="20"/>
              </w:rPr>
              <w:t>173</w:t>
            </w:r>
          </w:p>
        </w:tc>
        <w:tc>
          <w:tcPr>
            <w:tcW w:type="dxa" w:w="1872"/>
          </w:tcPr>
          <w:p>
            <w:r>
              <w:rPr>
                <w:sz w:val="20"/>
              </w:rPr>
              <w:t>Male</w:t>
            </w:r>
          </w:p>
        </w:tc>
        <w:tc>
          <w:tcPr>
            <w:tcW w:type="dxa" w:w="1872"/>
          </w:tcPr>
          <w:p>
            <w:r>
              <w:rPr>
                <w:sz w:val="20"/>
              </w:rPr>
              <w:t>37</w:t>
            </w:r>
          </w:p>
        </w:tc>
        <w:tc>
          <w:tcPr>
            <w:tcW w:type="dxa" w:w="1872"/>
          </w:tcPr>
          <w:p>
            <w:r>
              <w:rPr>
                <w:sz w:val="20"/>
              </w:rPr>
              <w:t>Kidney</w:t>
            </w:r>
          </w:p>
        </w:tc>
        <w:tc>
          <w:tcPr>
            <w:tcW w:type="dxa" w:w="1872"/>
          </w:tcPr>
          <w:p>
            <w:r>
              <w:rPr>
                <w:sz w:val="20"/>
              </w:rPr>
              <w:t>Plate5-173</w:t>
            </w:r>
          </w:p>
        </w:tc>
      </w:tr>
      <w:tr>
        <w:tc>
          <w:tcPr>
            <w:tcW w:type="dxa" w:w="1872"/>
          </w:tcPr>
          <w:p>
            <w:r>
              <w:rPr>
                <w:sz w:val="20"/>
              </w:rPr>
              <w:t>173</w:t>
            </w:r>
          </w:p>
        </w:tc>
        <w:tc>
          <w:tcPr>
            <w:tcW w:type="dxa" w:w="1872"/>
          </w:tcPr>
          <w:p>
            <w:r>
              <w:rPr>
                <w:sz w:val="20"/>
              </w:rPr>
              <w:t>Male</w:t>
            </w:r>
          </w:p>
        </w:tc>
        <w:tc>
          <w:tcPr>
            <w:tcW w:type="dxa" w:w="1872"/>
          </w:tcPr>
          <w:p>
            <w:r>
              <w:rPr>
                <w:sz w:val="20"/>
              </w:rPr>
              <w:t>37</w:t>
            </w:r>
          </w:p>
        </w:tc>
        <w:tc>
          <w:tcPr>
            <w:tcW w:type="dxa" w:w="1872"/>
          </w:tcPr>
          <w:p>
            <w:r>
              <w:rPr>
                <w:sz w:val="20"/>
              </w:rPr>
              <w:t>Liver</w:t>
            </w:r>
          </w:p>
        </w:tc>
        <w:tc>
          <w:tcPr>
            <w:tcW w:type="dxa" w:w="1872"/>
          </w:tcPr>
          <w:p>
            <w:r>
              <w:rPr>
                <w:sz w:val="20"/>
              </w:rPr>
              <w:t>Plate1-173</w:t>
            </w:r>
          </w:p>
        </w:tc>
      </w:tr>
      <w:tr>
        <w:tc>
          <w:tcPr>
            <w:tcW w:type="dxa" w:w="1872"/>
          </w:tcPr>
          <w:p>
            <w:r>
              <w:rPr>
                <w:sz w:val="20"/>
              </w:rPr>
              <w:t>174</w:t>
            </w:r>
          </w:p>
        </w:tc>
        <w:tc>
          <w:tcPr>
            <w:tcW w:type="dxa" w:w="1872"/>
          </w:tcPr>
          <w:p>
            <w:r>
              <w:rPr>
                <w:sz w:val="20"/>
              </w:rPr>
              <w:t>Male</w:t>
            </w:r>
          </w:p>
        </w:tc>
        <w:tc>
          <w:tcPr>
            <w:tcW w:type="dxa" w:w="1872"/>
          </w:tcPr>
          <w:p>
            <w:r>
              <w:rPr>
                <w:sz w:val="20"/>
              </w:rPr>
              <w:t>37</w:t>
            </w:r>
          </w:p>
        </w:tc>
        <w:tc>
          <w:tcPr>
            <w:tcW w:type="dxa" w:w="1872"/>
          </w:tcPr>
          <w:p>
            <w:r>
              <w:rPr>
                <w:sz w:val="20"/>
              </w:rPr>
              <w:t>Kidney</w:t>
            </w:r>
          </w:p>
        </w:tc>
        <w:tc>
          <w:tcPr>
            <w:tcW w:type="dxa" w:w="1872"/>
          </w:tcPr>
          <w:p>
            <w:r>
              <w:rPr>
                <w:sz w:val="20"/>
              </w:rPr>
              <w:t>Plate5-174</w:t>
            </w:r>
          </w:p>
        </w:tc>
      </w:tr>
      <w:tr>
        <w:tc>
          <w:tcPr>
            <w:tcW w:type="dxa" w:w="1872"/>
          </w:tcPr>
          <w:p>
            <w:r>
              <w:rPr>
                <w:sz w:val="20"/>
              </w:rPr>
              <w:t>174</w:t>
            </w:r>
          </w:p>
        </w:tc>
        <w:tc>
          <w:tcPr>
            <w:tcW w:type="dxa" w:w="1872"/>
          </w:tcPr>
          <w:p>
            <w:r>
              <w:rPr>
                <w:sz w:val="20"/>
              </w:rPr>
              <w:t>Male</w:t>
            </w:r>
          </w:p>
        </w:tc>
        <w:tc>
          <w:tcPr>
            <w:tcW w:type="dxa" w:w="1872"/>
          </w:tcPr>
          <w:p>
            <w:r>
              <w:rPr>
                <w:sz w:val="20"/>
              </w:rPr>
              <w:t>37</w:t>
            </w:r>
          </w:p>
        </w:tc>
        <w:tc>
          <w:tcPr>
            <w:tcW w:type="dxa" w:w="1872"/>
          </w:tcPr>
          <w:p>
            <w:r>
              <w:rPr>
                <w:sz w:val="20"/>
              </w:rPr>
              <w:t>Liver</w:t>
            </w:r>
          </w:p>
        </w:tc>
        <w:tc>
          <w:tcPr>
            <w:tcW w:type="dxa" w:w="1872"/>
          </w:tcPr>
          <w:p>
            <w:r>
              <w:rPr>
                <w:sz w:val="20"/>
              </w:rPr>
              <w:t>Plate1-174</w:t>
            </w:r>
          </w:p>
        </w:tc>
      </w:tr>
      <w:tr>
        <w:tc>
          <w:tcPr>
            <w:tcW w:type="dxa" w:w="1872"/>
          </w:tcPr>
          <w:p>
            <w:r>
              <w:rPr>
                <w:sz w:val="20"/>
              </w:rPr>
              <w:t>175</w:t>
            </w:r>
          </w:p>
        </w:tc>
        <w:tc>
          <w:tcPr>
            <w:tcW w:type="dxa" w:w="1872"/>
          </w:tcPr>
          <w:p>
            <w:r>
              <w:rPr>
                <w:sz w:val="20"/>
              </w:rPr>
              <w:t>Male</w:t>
            </w:r>
          </w:p>
        </w:tc>
        <w:tc>
          <w:tcPr>
            <w:tcW w:type="dxa" w:w="1872"/>
          </w:tcPr>
          <w:p>
            <w:r>
              <w:rPr>
                <w:sz w:val="20"/>
              </w:rPr>
              <w:t>37</w:t>
            </w:r>
          </w:p>
        </w:tc>
        <w:tc>
          <w:tcPr>
            <w:tcW w:type="dxa" w:w="1872"/>
          </w:tcPr>
          <w:p>
            <w:r>
              <w:rPr>
                <w:sz w:val="20"/>
              </w:rPr>
              <w:t>Kidney</w:t>
            </w:r>
          </w:p>
        </w:tc>
        <w:tc>
          <w:tcPr>
            <w:tcW w:type="dxa" w:w="1872"/>
          </w:tcPr>
          <w:p>
            <w:r>
              <w:rPr>
                <w:sz w:val="20"/>
              </w:rPr>
              <w:t>Plate5-175</w:t>
            </w:r>
          </w:p>
        </w:tc>
      </w:tr>
      <w:tr>
        <w:tc>
          <w:tcPr>
            <w:tcW w:type="dxa" w:w="1872"/>
          </w:tcPr>
          <w:p>
            <w:r>
              <w:rPr>
                <w:sz w:val="20"/>
              </w:rPr>
              <w:t>175</w:t>
            </w:r>
          </w:p>
        </w:tc>
        <w:tc>
          <w:tcPr>
            <w:tcW w:type="dxa" w:w="1872"/>
          </w:tcPr>
          <w:p>
            <w:r>
              <w:rPr>
                <w:sz w:val="20"/>
              </w:rPr>
              <w:t>Male</w:t>
            </w:r>
          </w:p>
        </w:tc>
        <w:tc>
          <w:tcPr>
            <w:tcW w:type="dxa" w:w="1872"/>
          </w:tcPr>
          <w:p>
            <w:r>
              <w:rPr>
                <w:sz w:val="20"/>
              </w:rPr>
              <w:t>37</w:t>
            </w:r>
          </w:p>
        </w:tc>
        <w:tc>
          <w:tcPr>
            <w:tcW w:type="dxa" w:w="1872"/>
          </w:tcPr>
          <w:p>
            <w:r>
              <w:rPr>
                <w:sz w:val="20"/>
              </w:rPr>
              <w:t>Liver</w:t>
            </w:r>
          </w:p>
        </w:tc>
        <w:tc>
          <w:tcPr>
            <w:tcW w:type="dxa" w:w="1872"/>
          </w:tcPr>
          <w:p>
            <w:r>
              <w:rPr>
                <w:sz w:val="20"/>
              </w:rPr>
              <w:t>Plate1-175</w:t>
            </w:r>
          </w:p>
        </w:tc>
      </w:tr>
      <w:tr>
        <w:tc>
          <w:tcPr>
            <w:tcW w:type="dxa" w:w="1872"/>
          </w:tcPr>
          <w:p>
            <w:r>
              <w:rPr>
                <w:sz w:val="20"/>
              </w:rPr>
              <w:t>176</w:t>
            </w:r>
          </w:p>
        </w:tc>
        <w:tc>
          <w:tcPr>
            <w:tcW w:type="dxa" w:w="1872"/>
          </w:tcPr>
          <w:p>
            <w:r>
              <w:rPr>
                <w:sz w:val="20"/>
              </w:rPr>
              <w:t>Female</w:t>
            </w:r>
          </w:p>
        </w:tc>
        <w:tc>
          <w:tcPr>
            <w:tcW w:type="dxa" w:w="1872"/>
          </w:tcPr>
          <w:p>
            <w:r>
              <w:rPr>
                <w:sz w:val="20"/>
              </w:rPr>
              <w:t>37</w:t>
            </w:r>
          </w:p>
        </w:tc>
        <w:tc>
          <w:tcPr>
            <w:tcW w:type="dxa" w:w="1872"/>
          </w:tcPr>
          <w:p>
            <w:r>
              <w:rPr>
                <w:sz w:val="20"/>
              </w:rPr>
              <w:t>Kidney</w:t>
            </w:r>
          </w:p>
        </w:tc>
        <w:tc>
          <w:tcPr>
            <w:tcW w:type="dxa" w:w="1872"/>
          </w:tcPr>
          <w:p>
            <w:r>
              <w:rPr>
                <w:sz w:val="20"/>
              </w:rPr>
              <w:t>Plate5-176</w:t>
            </w:r>
          </w:p>
        </w:tc>
      </w:tr>
      <w:tr>
        <w:tc>
          <w:tcPr>
            <w:tcW w:type="dxa" w:w="1872"/>
          </w:tcPr>
          <w:p>
            <w:r>
              <w:rPr>
                <w:sz w:val="20"/>
              </w:rPr>
              <w:t>176</w:t>
            </w:r>
          </w:p>
        </w:tc>
        <w:tc>
          <w:tcPr>
            <w:tcW w:type="dxa" w:w="1872"/>
          </w:tcPr>
          <w:p>
            <w:r>
              <w:rPr>
                <w:sz w:val="20"/>
              </w:rPr>
              <w:t>Female</w:t>
            </w:r>
          </w:p>
        </w:tc>
        <w:tc>
          <w:tcPr>
            <w:tcW w:type="dxa" w:w="1872"/>
          </w:tcPr>
          <w:p>
            <w:r>
              <w:rPr>
                <w:sz w:val="20"/>
              </w:rPr>
              <w:t>37</w:t>
            </w:r>
          </w:p>
        </w:tc>
        <w:tc>
          <w:tcPr>
            <w:tcW w:type="dxa" w:w="1872"/>
          </w:tcPr>
          <w:p>
            <w:r>
              <w:rPr>
                <w:sz w:val="20"/>
              </w:rPr>
              <w:t>Liver</w:t>
            </w:r>
          </w:p>
        </w:tc>
        <w:tc>
          <w:tcPr>
            <w:tcW w:type="dxa" w:w="1872"/>
          </w:tcPr>
          <w:p>
            <w:r>
              <w:rPr>
                <w:sz w:val="20"/>
              </w:rPr>
              <w:t>Plate1-176</w:t>
            </w:r>
          </w:p>
        </w:tc>
      </w:tr>
      <w:tr>
        <w:tc>
          <w:tcPr>
            <w:tcW w:type="dxa" w:w="1872"/>
          </w:tcPr>
          <w:p>
            <w:r>
              <w:rPr>
                <w:sz w:val="20"/>
              </w:rPr>
              <w:t>177</w:t>
            </w:r>
          </w:p>
        </w:tc>
        <w:tc>
          <w:tcPr>
            <w:tcW w:type="dxa" w:w="1872"/>
          </w:tcPr>
          <w:p>
            <w:r>
              <w:rPr>
                <w:sz w:val="20"/>
              </w:rPr>
              <w:t>Female</w:t>
            </w:r>
          </w:p>
        </w:tc>
        <w:tc>
          <w:tcPr>
            <w:tcW w:type="dxa" w:w="1872"/>
          </w:tcPr>
          <w:p>
            <w:r>
              <w:rPr>
                <w:sz w:val="20"/>
              </w:rPr>
              <w:t>37</w:t>
            </w:r>
          </w:p>
        </w:tc>
        <w:tc>
          <w:tcPr>
            <w:tcW w:type="dxa" w:w="1872"/>
          </w:tcPr>
          <w:p>
            <w:r>
              <w:rPr>
                <w:sz w:val="20"/>
              </w:rPr>
              <w:t>Kidney</w:t>
            </w:r>
          </w:p>
        </w:tc>
        <w:tc>
          <w:tcPr>
            <w:tcW w:type="dxa" w:w="1872"/>
          </w:tcPr>
          <w:p>
            <w:r>
              <w:rPr>
                <w:sz w:val="20"/>
              </w:rPr>
              <w:t>Plate5-177</w:t>
            </w:r>
          </w:p>
        </w:tc>
      </w:tr>
      <w:tr>
        <w:tc>
          <w:tcPr>
            <w:tcW w:type="dxa" w:w="1872"/>
          </w:tcPr>
          <w:p>
            <w:r>
              <w:rPr>
                <w:sz w:val="20"/>
              </w:rPr>
              <w:t>177</w:t>
            </w:r>
          </w:p>
        </w:tc>
        <w:tc>
          <w:tcPr>
            <w:tcW w:type="dxa" w:w="1872"/>
          </w:tcPr>
          <w:p>
            <w:r>
              <w:rPr>
                <w:sz w:val="20"/>
              </w:rPr>
              <w:t>Female</w:t>
            </w:r>
          </w:p>
        </w:tc>
        <w:tc>
          <w:tcPr>
            <w:tcW w:type="dxa" w:w="1872"/>
          </w:tcPr>
          <w:p>
            <w:r>
              <w:rPr>
                <w:sz w:val="20"/>
              </w:rPr>
              <w:t>37</w:t>
            </w:r>
          </w:p>
        </w:tc>
        <w:tc>
          <w:tcPr>
            <w:tcW w:type="dxa" w:w="1872"/>
          </w:tcPr>
          <w:p>
            <w:r>
              <w:rPr>
                <w:sz w:val="20"/>
              </w:rPr>
              <w:t>Liver</w:t>
            </w:r>
          </w:p>
        </w:tc>
        <w:tc>
          <w:tcPr>
            <w:tcW w:type="dxa" w:w="1872"/>
          </w:tcPr>
          <w:p>
            <w:r>
              <w:rPr>
                <w:sz w:val="20"/>
              </w:rPr>
              <w:t>Plate1-177</w:t>
            </w:r>
          </w:p>
        </w:tc>
      </w:tr>
      <w:tr>
        <w:tc>
          <w:tcPr>
            <w:tcW w:type="dxa" w:w="1872"/>
          </w:tcPr>
          <w:p>
            <w:r>
              <w:rPr>
                <w:sz w:val="20"/>
              </w:rPr>
              <w:t>178</w:t>
            </w:r>
          </w:p>
        </w:tc>
        <w:tc>
          <w:tcPr>
            <w:tcW w:type="dxa" w:w="1872"/>
          </w:tcPr>
          <w:p>
            <w:r>
              <w:rPr>
                <w:sz w:val="20"/>
              </w:rPr>
              <w:t>Female</w:t>
            </w:r>
          </w:p>
        </w:tc>
        <w:tc>
          <w:tcPr>
            <w:tcW w:type="dxa" w:w="1872"/>
          </w:tcPr>
          <w:p>
            <w:r>
              <w:rPr>
                <w:sz w:val="20"/>
              </w:rPr>
              <w:t>37</w:t>
            </w:r>
          </w:p>
        </w:tc>
        <w:tc>
          <w:tcPr>
            <w:tcW w:type="dxa" w:w="1872"/>
          </w:tcPr>
          <w:p>
            <w:r>
              <w:rPr>
                <w:sz w:val="20"/>
              </w:rPr>
              <w:t>Kidney</w:t>
            </w:r>
          </w:p>
        </w:tc>
        <w:tc>
          <w:tcPr>
            <w:tcW w:type="dxa" w:w="1872"/>
          </w:tcPr>
          <w:p>
            <w:r>
              <w:rPr>
                <w:sz w:val="20"/>
              </w:rPr>
              <w:t>Plate5-178</w:t>
            </w:r>
          </w:p>
        </w:tc>
      </w:tr>
      <w:tr>
        <w:tc>
          <w:tcPr>
            <w:tcW w:type="dxa" w:w="1872"/>
          </w:tcPr>
          <w:p>
            <w:r>
              <w:rPr>
                <w:sz w:val="20"/>
              </w:rPr>
              <w:t>178</w:t>
            </w:r>
          </w:p>
        </w:tc>
        <w:tc>
          <w:tcPr>
            <w:tcW w:type="dxa" w:w="1872"/>
          </w:tcPr>
          <w:p>
            <w:r>
              <w:rPr>
                <w:sz w:val="20"/>
              </w:rPr>
              <w:t>Female</w:t>
            </w:r>
          </w:p>
        </w:tc>
        <w:tc>
          <w:tcPr>
            <w:tcW w:type="dxa" w:w="1872"/>
          </w:tcPr>
          <w:p>
            <w:r>
              <w:rPr>
                <w:sz w:val="20"/>
              </w:rPr>
              <w:t>37</w:t>
            </w:r>
          </w:p>
        </w:tc>
        <w:tc>
          <w:tcPr>
            <w:tcW w:type="dxa" w:w="1872"/>
          </w:tcPr>
          <w:p>
            <w:r>
              <w:rPr>
                <w:sz w:val="20"/>
              </w:rPr>
              <w:t>Liver</w:t>
            </w:r>
          </w:p>
        </w:tc>
        <w:tc>
          <w:tcPr>
            <w:tcW w:type="dxa" w:w="1872"/>
          </w:tcPr>
          <w:p>
            <w:r>
              <w:rPr>
                <w:sz w:val="20"/>
              </w:rPr>
              <w:t>Plate1-178</w:t>
            </w:r>
          </w:p>
        </w:tc>
      </w:tr>
      <w:tr>
        <w:tc>
          <w:tcPr>
            <w:tcW w:type="dxa" w:w="1872"/>
          </w:tcPr>
          <w:p>
            <w:r>
              <w:rPr>
                <w:sz w:val="20"/>
              </w:rPr>
              <w:t>179</w:t>
            </w:r>
          </w:p>
        </w:tc>
        <w:tc>
          <w:tcPr>
            <w:tcW w:type="dxa" w:w="1872"/>
          </w:tcPr>
          <w:p>
            <w:r>
              <w:rPr>
                <w:sz w:val="20"/>
              </w:rPr>
              <w:t>Female</w:t>
            </w:r>
          </w:p>
        </w:tc>
        <w:tc>
          <w:tcPr>
            <w:tcW w:type="dxa" w:w="1872"/>
          </w:tcPr>
          <w:p>
            <w:r>
              <w:rPr>
                <w:sz w:val="20"/>
              </w:rPr>
              <w:t>37</w:t>
            </w:r>
          </w:p>
        </w:tc>
        <w:tc>
          <w:tcPr>
            <w:tcW w:type="dxa" w:w="1872"/>
          </w:tcPr>
          <w:p>
            <w:r>
              <w:rPr>
                <w:sz w:val="20"/>
              </w:rPr>
              <w:t>Kidney</w:t>
            </w:r>
          </w:p>
        </w:tc>
        <w:tc>
          <w:tcPr>
            <w:tcW w:type="dxa" w:w="1872"/>
          </w:tcPr>
          <w:p>
            <w:r>
              <w:rPr>
                <w:sz w:val="20"/>
              </w:rPr>
              <w:t>Plate5-179</w:t>
            </w:r>
          </w:p>
        </w:tc>
      </w:tr>
      <w:tr>
        <w:tc>
          <w:tcPr>
            <w:tcW w:type="dxa" w:w="1872"/>
          </w:tcPr>
          <w:p>
            <w:r>
              <w:rPr>
                <w:sz w:val="20"/>
              </w:rPr>
              <w:t>179</w:t>
            </w:r>
          </w:p>
        </w:tc>
        <w:tc>
          <w:tcPr>
            <w:tcW w:type="dxa" w:w="1872"/>
          </w:tcPr>
          <w:p>
            <w:r>
              <w:rPr>
                <w:sz w:val="20"/>
              </w:rPr>
              <w:t>Female</w:t>
            </w:r>
          </w:p>
        </w:tc>
        <w:tc>
          <w:tcPr>
            <w:tcW w:type="dxa" w:w="1872"/>
          </w:tcPr>
          <w:p>
            <w:r>
              <w:rPr>
                <w:sz w:val="20"/>
              </w:rPr>
              <w:t>37</w:t>
            </w:r>
          </w:p>
        </w:tc>
        <w:tc>
          <w:tcPr>
            <w:tcW w:type="dxa" w:w="1872"/>
          </w:tcPr>
          <w:p>
            <w:r>
              <w:rPr>
                <w:sz w:val="20"/>
              </w:rPr>
              <w:t>Liver</w:t>
            </w:r>
          </w:p>
        </w:tc>
        <w:tc>
          <w:tcPr>
            <w:tcW w:type="dxa" w:w="1872"/>
          </w:tcPr>
          <w:p>
            <w:r>
              <w:rPr>
                <w:sz w:val="20"/>
              </w:rPr>
              <w:t>Plate1-179</w:t>
            </w:r>
          </w:p>
        </w:tc>
      </w:tr>
      <w:tr>
        <w:tc>
          <w:tcPr>
            <w:tcW w:type="dxa" w:w="1872"/>
          </w:tcPr>
          <w:p>
            <w:r>
              <w:rPr>
                <w:sz w:val="20"/>
              </w:rPr>
              <w:t>180</w:t>
            </w:r>
          </w:p>
        </w:tc>
        <w:tc>
          <w:tcPr>
            <w:tcW w:type="dxa" w:w="1872"/>
          </w:tcPr>
          <w:p>
            <w:r>
              <w:rPr>
                <w:sz w:val="20"/>
              </w:rPr>
              <w:t>Female</w:t>
            </w:r>
          </w:p>
        </w:tc>
        <w:tc>
          <w:tcPr>
            <w:tcW w:type="dxa" w:w="1872"/>
          </w:tcPr>
          <w:p>
            <w:r>
              <w:rPr>
                <w:sz w:val="20"/>
              </w:rPr>
              <w:t>37</w:t>
            </w:r>
          </w:p>
        </w:tc>
        <w:tc>
          <w:tcPr>
            <w:tcW w:type="dxa" w:w="1872"/>
          </w:tcPr>
          <w:p>
            <w:r>
              <w:rPr>
                <w:sz w:val="20"/>
              </w:rPr>
              <w:t>Kidney</w:t>
            </w:r>
          </w:p>
        </w:tc>
        <w:tc>
          <w:tcPr>
            <w:tcW w:type="dxa" w:w="1872"/>
          </w:tcPr>
          <w:p>
            <w:r>
              <w:rPr>
                <w:sz w:val="20"/>
              </w:rPr>
              <w:t>Plate5-180</w:t>
            </w:r>
          </w:p>
        </w:tc>
      </w:tr>
      <w:tr>
        <w:tc>
          <w:tcPr>
            <w:tcW w:type="dxa" w:w="1872"/>
          </w:tcPr>
          <w:p>
            <w:r>
              <w:rPr>
                <w:sz w:val="20"/>
              </w:rPr>
              <w:t>180</w:t>
            </w:r>
          </w:p>
        </w:tc>
        <w:tc>
          <w:tcPr>
            <w:tcW w:type="dxa" w:w="1872"/>
          </w:tcPr>
          <w:p>
            <w:r>
              <w:rPr>
                <w:sz w:val="20"/>
              </w:rPr>
              <w:t>Female</w:t>
            </w:r>
          </w:p>
        </w:tc>
        <w:tc>
          <w:tcPr>
            <w:tcW w:type="dxa" w:w="1872"/>
          </w:tcPr>
          <w:p>
            <w:r>
              <w:rPr>
                <w:sz w:val="20"/>
              </w:rPr>
              <w:t>37</w:t>
            </w:r>
          </w:p>
        </w:tc>
        <w:tc>
          <w:tcPr>
            <w:tcW w:type="dxa" w:w="1872"/>
          </w:tcPr>
          <w:p>
            <w:r>
              <w:rPr>
                <w:sz w:val="20"/>
              </w:rPr>
              <w:t>Liver</w:t>
            </w:r>
          </w:p>
        </w:tc>
        <w:tc>
          <w:tcPr>
            <w:tcW w:type="dxa" w:w="1872"/>
          </w:tcPr>
          <w:p>
            <w:r>
              <w:rPr>
                <w:sz w:val="20"/>
              </w:rPr>
              <w:t>Plate1-180</w:t>
            </w:r>
          </w:p>
        </w:tc>
      </w:tr>
      <w:tr>
        <w:tc>
          <w:tcPr>
            <w:tcW w:type="dxa" w:w="1872"/>
          </w:tcPr>
          <w:p>
            <w:r>
              <w:rPr>
                <w:sz w:val="20"/>
              </w:rPr>
              <w:t>181</w:t>
            </w:r>
          </w:p>
        </w:tc>
        <w:tc>
          <w:tcPr>
            <w:tcW w:type="dxa" w:w="1872"/>
          </w:tcPr>
          <w:p>
            <w:r>
              <w:rPr>
                <w:sz w:val="20"/>
              </w:rPr>
              <w:t>Male</w:t>
            </w:r>
          </w:p>
        </w:tc>
        <w:tc>
          <w:tcPr>
            <w:tcW w:type="dxa" w:w="1872"/>
          </w:tcPr>
          <w:p>
            <w:r>
              <w:rPr>
                <w:sz w:val="20"/>
              </w:rPr>
              <w:t>111</w:t>
            </w:r>
          </w:p>
        </w:tc>
        <w:tc>
          <w:tcPr>
            <w:tcW w:type="dxa" w:w="1872"/>
          </w:tcPr>
          <w:p>
            <w:r>
              <w:rPr>
                <w:sz w:val="20"/>
              </w:rPr>
              <w:t>Kidney</w:t>
            </w:r>
          </w:p>
        </w:tc>
        <w:tc>
          <w:tcPr>
            <w:tcW w:type="dxa" w:w="1872"/>
          </w:tcPr>
          <w:p>
            <w:r>
              <w:rPr>
                <w:sz w:val="20"/>
              </w:rPr>
              <w:t>Plate5-181</w:t>
            </w:r>
          </w:p>
        </w:tc>
      </w:tr>
      <w:tr>
        <w:tc>
          <w:tcPr>
            <w:tcW w:type="dxa" w:w="1872"/>
          </w:tcPr>
          <w:p>
            <w:r>
              <w:rPr>
                <w:sz w:val="20"/>
              </w:rPr>
              <w:t>181</w:t>
            </w:r>
          </w:p>
        </w:tc>
        <w:tc>
          <w:tcPr>
            <w:tcW w:type="dxa" w:w="1872"/>
          </w:tcPr>
          <w:p>
            <w:r>
              <w:rPr>
                <w:sz w:val="20"/>
              </w:rPr>
              <w:t>Male</w:t>
            </w:r>
          </w:p>
        </w:tc>
        <w:tc>
          <w:tcPr>
            <w:tcW w:type="dxa" w:w="1872"/>
          </w:tcPr>
          <w:p>
            <w:r>
              <w:rPr>
                <w:sz w:val="20"/>
              </w:rPr>
              <w:t>111</w:t>
            </w:r>
          </w:p>
        </w:tc>
        <w:tc>
          <w:tcPr>
            <w:tcW w:type="dxa" w:w="1872"/>
          </w:tcPr>
          <w:p>
            <w:r>
              <w:rPr>
                <w:sz w:val="20"/>
              </w:rPr>
              <w:t>Liver</w:t>
            </w:r>
          </w:p>
        </w:tc>
        <w:tc>
          <w:tcPr>
            <w:tcW w:type="dxa" w:w="1872"/>
          </w:tcPr>
          <w:p>
            <w:r>
              <w:rPr>
                <w:sz w:val="20"/>
              </w:rPr>
              <w:t>Plate1-181</w:t>
            </w:r>
          </w:p>
        </w:tc>
      </w:tr>
      <w:tr>
        <w:tc>
          <w:tcPr>
            <w:tcW w:type="dxa" w:w="1872"/>
          </w:tcPr>
          <w:p>
            <w:r>
              <w:rPr>
                <w:sz w:val="20"/>
              </w:rPr>
              <w:t>182</w:t>
            </w:r>
          </w:p>
        </w:tc>
        <w:tc>
          <w:tcPr>
            <w:tcW w:type="dxa" w:w="1872"/>
          </w:tcPr>
          <w:p>
            <w:r>
              <w:rPr>
                <w:sz w:val="20"/>
              </w:rPr>
              <w:t>Male</w:t>
            </w:r>
          </w:p>
        </w:tc>
        <w:tc>
          <w:tcPr>
            <w:tcW w:type="dxa" w:w="1872"/>
          </w:tcPr>
          <w:p>
            <w:r>
              <w:rPr>
                <w:sz w:val="20"/>
              </w:rPr>
              <w:t>111</w:t>
            </w:r>
          </w:p>
        </w:tc>
        <w:tc>
          <w:tcPr>
            <w:tcW w:type="dxa" w:w="1872"/>
          </w:tcPr>
          <w:p>
            <w:r>
              <w:rPr>
                <w:sz w:val="20"/>
              </w:rPr>
              <w:t>Kidney</w:t>
            </w:r>
          </w:p>
        </w:tc>
        <w:tc>
          <w:tcPr>
            <w:tcW w:type="dxa" w:w="1872"/>
          </w:tcPr>
          <w:p>
            <w:r>
              <w:rPr>
                <w:sz w:val="20"/>
              </w:rPr>
              <w:t>Plate5-182</w:t>
            </w:r>
          </w:p>
        </w:tc>
      </w:tr>
      <w:tr>
        <w:tc>
          <w:tcPr>
            <w:tcW w:type="dxa" w:w="1872"/>
          </w:tcPr>
          <w:p>
            <w:r>
              <w:rPr>
                <w:sz w:val="20"/>
              </w:rPr>
              <w:t>182</w:t>
            </w:r>
          </w:p>
        </w:tc>
        <w:tc>
          <w:tcPr>
            <w:tcW w:type="dxa" w:w="1872"/>
          </w:tcPr>
          <w:p>
            <w:r>
              <w:rPr>
                <w:sz w:val="20"/>
              </w:rPr>
              <w:t>Male</w:t>
            </w:r>
          </w:p>
        </w:tc>
        <w:tc>
          <w:tcPr>
            <w:tcW w:type="dxa" w:w="1872"/>
          </w:tcPr>
          <w:p>
            <w:r>
              <w:rPr>
                <w:sz w:val="20"/>
              </w:rPr>
              <w:t>111</w:t>
            </w:r>
          </w:p>
        </w:tc>
        <w:tc>
          <w:tcPr>
            <w:tcW w:type="dxa" w:w="1872"/>
          </w:tcPr>
          <w:p>
            <w:r>
              <w:rPr>
                <w:sz w:val="20"/>
              </w:rPr>
              <w:t>Liver</w:t>
            </w:r>
          </w:p>
        </w:tc>
        <w:tc>
          <w:tcPr>
            <w:tcW w:type="dxa" w:w="1872"/>
          </w:tcPr>
          <w:p>
            <w:r>
              <w:rPr>
                <w:sz w:val="20"/>
              </w:rPr>
              <w:t>Plate1-182</w:t>
            </w:r>
          </w:p>
        </w:tc>
      </w:tr>
      <w:tr>
        <w:tc>
          <w:tcPr>
            <w:tcW w:type="dxa" w:w="1872"/>
          </w:tcPr>
          <w:p>
            <w:r>
              <w:rPr>
                <w:sz w:val="20"/>
              </w:rPr>
              <w:t>183</w:t>
            </w:r>
          </w:p>
        </w:tc>
        <w:tc>
          <w:tcPr>
            <w:tcW w:type="dxa" w:w="1872"/>
          </w:tcPr>
          <w:p>
            <w:r>
              <w:rPr>
                <w:sz w:val="20"/>
              </w:rPr>
              <w:t>Male</w:t>
            </w:r>
          </w:p>
        </w:tc>
        <w:tc>
          <w:tcPr>
            <w:tcW w:type="dxa" w:w="1872"/>
          </w:tcPr>
          <w:p>
            <w:r>
              <w:rPr>
                <w:sz w:val="20"/>
              </w:rPr>
              <w:t>111</w:t>
            </w:r>
          </w:p>
        </w:tc>
        <w:tc>
          <w:tcPr>
            <w:tcW w:type="dxa" w:w="1872"/>
          </w:tcPr>
          <w:p>
            <w:r>
              <w:rPr>
                <w:sz w:val="20"/>
              </w:rPr>
              <w:t>Kidney</w:t>
            </w:r>
          </w:p>
        </w:tc>
        <w:tc>
          <w:tcPr>
            <w:tcW w:type="dxa" w:w="1872"/>
          </w:tcPr>
          <w:p>
            <w:r>
              <w:rPr>
                <w:sz w:val="20"/>
              </w:rPr>
              <w:t>Plate5-183</w:t>
            </w:r>
          </w:p>
        </w:tc>
      </w:tr>
      <w:tr>
        <w:tc>
          <w:tcPr>
            <w:tcW w:type="dxa" w:w="1872"/>
          </w:tcPr>
          <w:p>
            <w:r>
              <w:rPr>
                <w:sz w:val="20"/>
              </w:rPr>
              <w:t>183</w:t>
            </w:r>
          </w:p>
        </w:tc>
        <w:tc>
          <w:tcPr>
            <w:tcW w:type="dxa" w:w="1872"/>
          </w:tcPr>
          <w:p>
            <w:r>
              <w:rPr>
                <w:sz w:val="20"/>
              </w:rPr>
              <w:t>Male</w:t>
            </w:r>
          </w:p>
        </w:tc>
        <w:tc>
          <w:tcPr>
            <w:tcW w:type="dxa" w:w="1872"/>
          </w:tcPr>
          <w:p>
            <w:r>
              <w:rPr>
                <w:sz w:val="20"/>
              </w:rPr>
              <w:t>111</w:t>
            </w:r>
          </w:p>
        </w:tc>
        <w:tc>
          <w:tcPr>
            <w:tcW w:type="dxa" w:w="1872"/>
          </w:tcPr>
          <w:p>
            <w:r>
              <w:rPr>
                <w:sz w:val="20"/>
              </w:rPr>
              <w:t>Liver</w:t>
            </w:r>
          </w:p>
        </w:tc>
        <w:tc>
          <w:tcPr>
            <w:tcW w:type="dxa" w:w="1872"/>
          </w:tcPr>
          <w:p>
            <w:r>
              <w:rPr>
                <w:sz w:val="20"/>
              </w:rPr>
              <w:t>Plate1-183</w:t>
            </w:r>
          </w:p>
        </w:tc>
      </w:tr>
      <w:tr>
        <w:tc>
          <w:tcPr>
            <w:tcW w:type="dxa" w:w="1872"/>
          </w:tcPr>
          <w:p>
            <w:r>
              <w:rPr>
                <w:sz w:val="20"/>
              </w:rPr>
              <w:t>184</w:t>
            </w:r>
          </w:p>
        </w:tc>
        <w:tc>
          <w:tcPr>
            <w:tcW w:type="dxa" w:w="1872"/>
          </w:tcPr>
          <w:p>
            <w:r>
              <w:rPr>
                <w:sz w:val="20"/>
              </w:rPr>
              <w:t>Male</w:t>
            </w:r>
          </w:p>
        </w:tc>
        <w:tc>
          <w:tcPr>
            <w:tcW w:type="dxa" w:w="1872"/>
          </w:tcPr>
          <w:p>
            <w:r>
              <w:rPr>
                <w:sz w:val="20"/>
              </w:rPr>
              <w:t>111</w:t>
            </w:r>
          </w:p>
        </w:tc>
        <w:tc>
          <w:tcPr>
            <w:tcW w:type="dxa" w:w="1872"/>
          </w:tcPr>
          <w:p>
            <w:r>
              <w:rPr>
                <w:sz w:val="20"/>
              </w:rPr>
              <w:t>Kidney</w:t>
            </w:r>
          </w:p>
        </w:tc>
        <w:tc>
          <w:tcPr>
            <w:tcW w:type="dxa" w:w="1872"/>
          </w:tcPr>
          <w:p>
            <w:r>
              <w:rPr>
                <w:sz w:val="20"/>
              </w:rPr>
              <w:t>Plate5-184</w:t>
            </w:r>
          </w:p>
        </w:tc>
      </w:tr>
      <w:tr>
        <w:tc>
          <w:tcPr>
            <w:tcW w:type="dxa" w:w="1872"/>
          </w:tcPr>
          <w:p>
            <w:r>
              <w:rPr>
                <w:sz w:val="20"/>
              </w:rPr>
              <w:t>184</w:t>
            </w:r>
          </w:p>
        </w:tc>
        <w:tc>
          <w:tcPr>
            <w:tcW w:type="dxa" w:w="1872"/>
          </w:tcPr>
          <w:p>
            <w:r>
              <w:rPr>
                <w:sz w:val="20"/>
              </w:rPr>
              <w:t>Male</w:t>
            </w:r>
          </w:p>
        </w:tc>
        <w:tc>
          <w:tcPr>
            <w:tcW w:type="dxa" w:w="1872"/>
          </w:tcPr>
          <w:p>
            <w:r>
              <w:rPr>
                <w:sz w:val="20"/>
              </w:rPr>
              <w:t>111</w:t>
            </w:r>
          </w:p>
        </w:tc>
        <w:tc>
          <w:tcPr>
            <w:tcW w:type="dxa" w:w="1872"/>
          </w:tcPr>
          <w:p>
            <w:r>
              <w:rPr>
                <w:sz w:val="20"/>
              </w:rPr>
              <w:t>Liver</w:t>
            </w:r>
          </w:p>
        </w:tc>
        <w:tc>
          <w:tcPr>
            <w:tcW w:type="dxa" w:w="1872"/>
          </w:tcPr>
          <w:p>
            <w:r>
              <w:rPr>
                <w:sz w:val="20"/>
              </w:rPr>
              <w:t>Plate1-184</w:t>
            </w:r>
          </w:p>
        </w:tc>
      </w:tr>
      <w:tr>
        <w:tc>
          <w:tcPr>
            <w:tcW w:type="dxa" w:w="1872"/>
          </w:tcPr>
          <w:p>
            <w:r>
              <w:rPr>
                <w:sz w:val="20"/>
              </w:rPr>
              <w:t>185</w:t>
            </w:r>
          </w:p>
        </w:tc>
        <w:tc>
          <w:tcPr>
            <w:tcW w:type="dxa" w:w="1872"/>
          </w:tcPr>
          <w:p>
            <w:r>
              <w:rPr>
                <w:sz w:val="20"/>
              </w:rPr>
              <w:t>Male</w:t>
            </w:r>
          </w:p>
        </w:tc>
        <w:tc>
          <w:tcPr>
            <w:tcW w:type="dxa" w:w="1872"/>
          </w:tcPr>
          <w:p>
            <w:r>
              <w:rPr>
                <w:sz w:val="20"/>
              </w:rPr>
              <w:t>111</w:t>
            </w:r>
          </w:p>
        </w:tc>
        <w:tc>
          <w:tcPr>
            <w:tcW w:type="dxa" w:w="1872"/>
          </w:tcPr>
          <w:p>
            <w:r>
              <w:rPr>
                <w:sz w:val="20"/>
              </w:rPr>
              <w:t>Kidney</w:t>
            </w:r>
          </w:p>
        </w:tc>
        <w:tc>
          <w:tcPr>
            <w:tcW w:type="dxa" w:w="1872"/>
          </w:tcPr>
          <w:p>
            <w:r>
              <w:rPr>
                <w:sz w:val="20"/>
              </w:rPr>
              <w:t>Plate5-185</w:t>
            </w:r>
          </w:p>
        </w:tc>
      </w:tr>
      <w:tr>
        <w:tc>
          <w:tcPr>
            <w:tcW w:type="dxa" w:w="1872"/>
          </w:tcPr>
          <w:p>
            <w:r>
              <w:rPr>
                <w:sz w:val="20"/>
              </w:rPr>
              <w:t>185</w:t>
            </w:r>
          </w:p>
        </w:tc>
        <w:tc>
          <w:tcPr>
            <w:tcW w:type="dxa" w:w="1872"/>
          </w:tcPr>
          <w:p>
            <w:r>
              <w:rPr>
                <w:sz w:val="20"/>
              </w:rPr>
              <w:t>Male</w:t>
            </w:r>
          </w:p>
        </w:tc>
        <w:tc>
          <w:tcPr>
            <w:tcW w:type="dxa" w:w="1872"/>
          </w:tcPr>
          <w:p>
            <w:r>
              <w:rPr>
                <w:sz w:val="20"/>
              </w:rPr>
              <w:t>111</w:t>
            </w:r>
          </w:p>
        </w:tc>
        <w:tc>
          <w:tcPr>
            <w:tcW w:type="dxa" w:w="1872"/>
          </w:tcPr>
          <w:p>
            <w:r>
              <w:rPr>
                <w:sz w:val="20"/>
              </w:rPr>
              <w:t>Liver</w:t>
            </w:r>
          </w:p>
        </w:tc>
        <w:tc>
          <w:tcPr>
            <w:tcW w:type="dxa" w:w="1872"/>
          </w:tcPr>
          <w:p>
            <w:r>
              <w:rPr>
                <w:sz w:val="20"/>
              </w:rPr>
              <w:t>Plate1-185</w:t>
            </w:r>
          </w:p>
        </w:tc>
      </w:tr>
      <w:tr>
        <w:tc>
          <w:tcPr>
            <w:tcW w:type="dxa" w:w="1872"/>
          </w:tcPr>
          <w:p>
            <w:r>
              <w:rPr>
                <w:sz w:val="20"/>
              </w:rPr>
              <w:t>186</w:t>
            </w:r>
          </w:p>
        </w:tc>
        <w:tc>
          <w:tcPr>
            <w:tcW w:type="dxa" w:w="1872"/>
          </w:tcPr>
          <w:p>
            <w:r>
              <w:rPr>
                <w:sz w:val="20"/>
              </w:rPr>
              <w:t>Female</w:t>
            </w:r>
          </w:p>
        </w:tc>
        <w:tc>
          <w:tcPr>
            <w:tcW w:type="dxa" w:w="1872"/>
          </w:tcPr>
          <w:p>
            <w:r>
              <w:rPr>
                <w:sz w:val="20"/>
              </w:rPr>
              <w:t>111</w:t>
            </w:r>
          </w:p>
        </w:tc>
        <w:tc>
          <w:tcPr>
            <w:tcW w:type="dxa" w:w="1872"/>
          </w:tcPr>
          <w:p>
            <w:r>
              <w:rPr>
                <w:sz w:val="20"/>
              </w:rPr>
              <w:t>Kidney</w:t>
            </w:r>
          </w:p>
        </w:tc>
        <w:tc>
          <w:tcPr>
            <w:tcW w:type="dxa" w:w="1872"/>
          </w:tcPr>
          <w:p>
            <w:r>
              <w:rPr>
                <w:sz w:val="20"/>
              </w:rPr>
              <w:t>Plate5-186</w:t>
            </w:r>
          </w:p>
        </w:tc>
      </w:tr>
      <w:tr>
        <w:tc>
          <w:tcPr>
            <w:tcW w:type="dxa" w:w="1872"/>
          </w:tcPr>
          <w:p>
            <w:r>
              <w:rPr>
                <w:sz w:val="20"/>
              </w:rPr>
              <w:t>186</w:t>
            </w:r>
          </w:p>
        </w:tc>
        <w:tc>
          <w:tcPr>
            <w:tcW w:type="dxa" w:w="1872"/>
          </w:tcPr>
          <w:p>
            <w:r>
              <w:rPr>
                <w:sz w:val="20"/>
              </w:rPr>
              <w:t>Female</w:t>
            </w:r>
          </w:p>
        </w:tc>
        <w:tc>
          <w:tcPr>
            <w:tcW w:type="dxa" w:w="1872"/>
          </w:tcPr>
          <w:p>
            <w:r>
              <w:rPr>
                <w:sz w:val="20"/>
              </w:rPr>
              <w:t>111</w:t>
            </w:r>
          </w:p>
        </w:tc>
        <w:tc>
          <w:tcPr>
            <w:tcW w:type="dxa" w:w="1872"/>
          </w:tcPr>
          <w:p>
            <w:r>
              <w:rPr>
                <w:sz w:val="20"/>
              </w:rPr>
              <w:t>Liver</w:t>
            </w:r>
          </w:p>
        </w:tc>
        <w:tc>
          <w:tcPr>
            <w:tcW w:type="dxa" w:w="1872"/>
          </w:tcPr>
          <w:p>
            <w:r>
              <w:rPr>
                <w:sz w:val="20"/>
              </w:rPr>
              <w:t>Plate1-186</w:t>
            </w:r>
          </w:p>
        </w:tc>
      </w:tr>
      <w:tr>
        <w:tc>
          <w:tcPr>
            <w:tcW w:type="dxa" w:w="1872"/>
          </w:tcPr>
          <w:p>
            <w:r>
              <w:rPr>
                <w:sz w:val="20"/>
              </w:rPr>
              <w:t>187</w:t>
            </w:r>
          </w:p>
        </w:tc>
        <w:tc>
          <w:tcPr>
            <w:tcW w:type="dxa" w:w="1872"/>
          </w:tcPr>
          <w:p>
            <w:r>
              <w:rPr>
                <w:sz w:val="20"/>
              </w:rPr>
              <w:t>Female</w:t>
            </w:r>
          </w:p>
        </w:tc>
        <w:tc>
          <w:tcPr>
            <w:tcW w:type="dxa" w:w="1872"/>
          </w:tcPr>
          <w:p>
            <w:r>
              <w:rPr>
                <w:sz w:val="20"/>
              </w:rPr>
              <w:t>111</w:t>
            </w:r>
          </w:p>
        </w:tc>
        <w:tc>
          <w:tcPr>
            <w:tcW w:type="dxa" w:w="1872"/>
          </w:tcPr>
          <w:p>
            <w:r>
              <w:rPr>
                <w:sz w:val="20"/>
              </w:rPr>
              <w:t>Kidney</w:t>
            </w:r>
          </w:p>
        </w:tc>
        <w:tc>
          <w:tcPr>
            <w:tcW w:type="dxa" w:w="1872"/>
          </w:tcPr>
          <w:p>
            <w:r>
              <w:rPr>
                <w:sz w:val="20"/>
              </w:rPr>
              <w:t>Plate5-187</w:t>
            </w:r>
          </w:p>
        </w:tc>
      </w:tr>
      <w:tr>
        <w:tc>
          <w:tcPr>
            <w:tcW w:type="dxa" w:w="1872"/>
          </w:tcPr>
          <w:p>
            <w:r>
              <w:rPr>
                <w:sz w:val="20"/>
              </w:rPr>
              <w:t>187</w:t>
            </w:r>
          </w:p>
        </w:tc>
        <w:tc>
          <w:tcPr>
            <w:tcW w:type="dxa" w:w="1872"/>
          </w:tcPr>
          <w:p>
            <w:r>
              <w:rPr>
                <w:sz w:val="20"/>
              </w:rPr>
              <w:t>Female</w:t>
            </w:r>
          </w:p>
        </w:tc>
        <w:tc>
          <w:tcPr>
            <w:tcW w:type="dxa" w:w="1872"/>
          </w:tcPr>
          <w:p>
            <w:r>
              <w:rPr>
                <w:sz w:val="20"/>
              </w:rPr>
              <w:t>111</w:t>
            </w:r>
          </w:p>
        </w:tc>
        <w:tc>
          <w:tcPr>
            <w:tcW w:type="dxa" w:w="1872"/>
          </w:tcPr>
          <w:p>
            <w:r>
              <w:rPr>
                <w:sz w:val="20"/>
              </w:rPr>
              <w:t>Liver</w:t>
            </w:r>
          </w:p>
        </w:tc>
        <w:tc>
          <w:tcPr>
            <w:tcW w:type="dxa" w:w="1872"/>
          </w:tcPr>
          <w:p>
            <w:r>
              <w:rPr>
                <w:sz w:val="20"/>
              </w:rPr>
              <w:t>Plate1-187</w:t>
            </w:r>
          </w:p>
        </w:tc>
      </w:tr>
      <w:tr>
        <w:tc>
          <w:tcPr>
            <w:tcW w:type="dxa" w:w="1872"/>
          </w:tcPr>
          <w:p>
            <w:r>
              <w:rPr>
                <w:sz w:val="20"/>
              </w:rPr>
              <w:t>188</w:t>
            </w:r>
          </w:p>
        </w:tc>
        <w:tc>
          <w:tcPr>
            <w:tcW w:type="dxa" w:w="1872"/>
          </w:tcPr>
          <w:p>
            <w:r>
              <w:rPr>
                <w:sz w:val="20"/>
              </w:rPr>
              <w:t>Female</w:t>
            </w:r>
          </w:p>
        </w:tc>
        <w:tc>
          <w:tcPr>
            <w:tcW w:type="dxa" w:w="1872"/>
          </w:tcPr>
          <w:p>
            <w:r>
              <w:rPr>
                <w:sz w:val="20"/>
              </w:rPr>
              <w:t>111</w:t>
            </w:r>
          </w:p>
        </w:tc>
        <w:tc>
          <w:tcPr>
            <w:tcW w:type="dxa" w:w="1872"/>
          </w:tcPr>
          <w:p>
            <w:r>
              <w:rPr>
                <w:sz w:val="20"/>
              </w:rPr>
              <w:t>Kidney</w:t>
            </w:r>
          </w:p>
        </w:tc>
        <w:tc>
          <w:tcPr>
            <w:tcW w:type="dxa" w:w="1872"/>
          </w:tcPr>
          <w:p>
            <w:r>
              <w:rPr>
                <w:sz w:val="20"/>
              </w:rPr>
              <w:t>Plate5-188</w:t>
            </w:r>
          </w:p>
        </w:tc>
      </w:tr>
      <w:tr>
        <w:tc>
          <w:tcPr>
            <w:tcW w:type="dxa" w:w="1872"/>
          </w:tcPr>
          <w:p>
            <w:r>
              <w:rPr>
                <w:sz w:val="20"/>
              </w:rPr>
              <w:t>188</w:t>
            </w:r>
          </w:p>
        </w:tc>
        <w:tc>
          <w:tcPr>
            <w:tcW w:type="dxa" w:w="1872"/>
          </w:tcPr>
          <w:p>
            <w:r>
              <w:rPr>
                <w:sz w:val="20"/>
              </w:rPr>
              <w:t>Female</w:t>
            </w:r>
          </w:p>
        </w:tc>
        <w:tc>
          <w:tcPr>
            <w:tcW w:type="dxa" w:w="1872"/>
          </w:tcPr>
          <w:p>
            <w:r>
              <w:rPr>
                <w:sz w:val="20"/>
              </w:rPr>
              <w:t>111</w:t>
            </w:r>
          </w:p>
        </w:tc>
        <w:tc>
          <w:tcPr>
            <w:tcW w:type="dxa" w:w="1872"/>
          </w:tcPr>
          <w:p>
            <w:r>
              <w:rPr>
                <w:sz w:val="20"/>
              </w:rPr>
              <w:t>Liver</w:t>
            </w:r>
          </w:p>
        </w:tc>
        <w:tc>
          <w:tcPr>
            <w:tcW w:type="dxa" w:w="1872"/>
          </w:tcPr>
          <w:p>
            <w:r>
              <w:rPr>
                <w:sz w:val="20"/>
              </w:rPr>
              <w:t>Plate1-188</w:t>
            </w:r>
          </w:p>
        </w:tc>
      </w:tr>
      <w:tr>
        <w:tc>
          <w:tcPr>
            <w:tcW w:type="dxa" w:w="1872"/>
          </w:tcPr>
          <w:p>
            <w:r>
              <w:rPr>
                <w:sz w:val="20"/>
              </w:rPr>
              <w:t>189</w:t>
            </w:r>
          </w:p>
        </w:tc>
        <w:tc>
          <w:tcPr>
            <w:tcW w:type="dxa" w:w="1872"/>
          </w:tcPr>
          <w:p>
            <w:r>
              <w:rPr>
                <w:sz w:val="20"/>
              </w:rPr>
              <w:t>Female</w:t>
            </w:r>
          </w:p>
        </w:tc>
        <w:tc>
          <w:tcPr>
            <w:tcW w:type="dxa" w:w="1872"/>
          </w:tcPr>
          <w:p>
            <w:r>
              <w:rPr>
                <w:sz w:val="20"/>
              </w:rPr>
              <w:t>111</w:t>
            </w:r>
          </w:p>
        </w:tc>
        <w:tc>
          <w:tcPr>
            <w:tcW w:type="dxa" w:w="1872"/>
          </w:tcPr>
          <w:p>
            <w:r>
              <w:rPr>
                <w:sz w:val="20"/>
              </w:rPr>
              <w:t>Kidney</w:t>
            </w:r>
          </w:p>
        </w:tc>
        <w:tc>
          <w:tcPr>
            <w:tcW w:type="dxa" w:w="1872"/>
          </w:tcPr>
          <w:p>
            <w:r>
              <w:rPr>
                <w:sz w:val="20"/>
              </w:rPr>
              <w:t>Plate5-189</w:t>
            </w:r>
          </w:p>
        </w:tc>
      </w:tr>
      <w:tr>
        <w:tc>
          <w:tcPr>
            <w:tcW w:type="dxa" w:w="1872"/>
          </w:tcPr>
          <w:p>
            <w:r>
              <w:rPr>
                <w:sz w:val="20"/>
              </w:rPr>
              <w:t>189</w:t>
            </w:r>
          </w:p>
        </w:tc>
        <w:tc>
          <w:tcPr>
            <w:tcW w:type="dxa" w:w="1872"/>
          </w:tcPr>
          <w:p>
            <w:r>
              <w:rPr>
                <w:sz w:val="20"/>
              </w:rPr>
              <w:t>Female</w:t>
            </w:r>
          </w:p>
        </w:tc>
        <w:tc>
          <w:tcPr>
            <w:tcW w:type="dxa" w:w="1872"/>
          </w:tcPr>
          <w:p>
            <w:r>
              <w:rPr>
                <w:sz w:val="20"/>
              </w:rPr>
              <w:t>111</w:t>
            </w:r>
          </w:p>
        </w:tc>
        <w:tc>
          <w:tcPr>
            <w:tcW w:type="dxa" w:w="1872"/>
          </w:tcPr>
          <w:p>
            <w:r>
              <w:rPr>
                <w:sz w:val="20"/>
              </w:rPr>
              <w:t>Liver</w:t>
            </w:r>
          </w:p>
        </w:tc>
        <w:tc>
          <w:tcPr>
            <w:tcW w:type="dxa" w:w="1872"/>
          </w:tcPr>
          <w:p>
            <w:r>
              <w:rPr>
                <w:sz w:val="20"/>
              </w:rPr>
              <w:t>Plate1-189</w:t>
            </w:r>
          </w:p>
        </w:tc>
      </w:tr>
      <w:tr>
        <w:tc>
          <w:tcPr>
            <w:tcW w:type="dxa" w:w="1872"/>
          </w:tcPr>
          <w:p>
            <w:r>
              <w:rPr>
                <w:sz w:val="20"/>
              </w:rPr>
              <w:t>190</w:t>
            </w:r>
          </w:p>
        </w:tc>
        <w:tc>
          <w:tcPr>
            <w:tcW w:type="dxa" w:w="1872"/>
          </w:tcPr>
          <w:p>
            <w:r>
              <w:rPr>
                <w:sz w:val="20"/>
              </w:rPr>
              <w:t>Female</w:t>
            </w:r>
          </w:p>
        </w:tc>
        <w:tc>
          <w:tcPr>
            <w:tcW w:type="dxa" w:w="1872"/>
          </w:tcPr>
          <w:p>
            <w:r>
              <w:rPr>
                <w:sz w:val="20"/>
              </w:rPr>
              <w:t>111</w:t>
            </w:r>
          </w:p>
        </w:tc>
        <w:tc>
          <w:tcPr>
            <w:tcW w:type="dxa" w:w="1872"/>
          </w:tcPr>
          <w:p>
            <w:r>
              <w:rPr>
                <w:sz w:val="20"/>
              </w:rPr>
              <w:t>Kidney</w:t>
            </w:r>
          </w:p>
        </w:tc>
        <w:tc>
          <w:tcPr>
            <w:tcW w:type="dxa" w:w="1872"/>
          </w:tcPr>
          <w:p>
            <w:r>
              <w:rPr>
                <w:sz w:val="20"/>
              </w:rPr>
              <w:t>Plate5-190</w:t>
            </w:r>
          </w:p>
        </w:tc>
      </w:tr>
      <w:tr>
        <w:tc>
          <w:tcPr>
            <w:tcW w:type="dxa" w:w="1872"/>
          </w:tcPr>
          <w:p>
            <w:r>
              <w:rPr>
                <w:sz w:val="20"/>
              </w:rPr>
              <w:t>190</w:t>
            </w:r>
          </w:p>
        </w:tc>
        <w:tc>
          <w:tcPr>
            <w:tcW w:type="dxa" w:w="1872"/>
          </w:tcPr>
          <w:p>
            <w:r>
              <w:rPr>
                <w:sz w:val="20"/>
              </w:rPr>
              <w:t>Female</w:t>
            </w:r>
          </w:p>
        </w:tc>
        <w:tc>
          <w:tcPr>
            <w:tcW w:type="dxa" w:w="1872"/>
          </w:tcPr>
          <w:p>
            <w:r>
              <w:rPr>
                <w:sz w:val="20"/>
              </w:rPr>
              <w:t>111</w:t>
            </w:r>
          </w:p>
        </w:tc>
        <w:tc>
          <w:tcPr>
            <w:tcW w:type="dxa" w:w="1872"/>
          </w:tcPr>
          <w:p>
            <w:r>
              <w:rPr>
                <w:sz w:val="20"/>
              </w:rPr>
              <w:t>Liver</w:t>
            </w:r>
          </w:p>
        </w:tc>
        <w:tc>
          <w:tcPr>
            <w:tcW w:type="dxa" w:w="1872"/>
          </w:tcPr>
          <w:p>
            <w:r>
              <w:rPr>
                <w:sz w:val="20"/>
              </w:rPr>
              <w:t>Plate1-190</w:t>
            </w:r>
          </w:p>
        </w:tc>
      </w:tr>
    </w:tbl>
    <w:p>
      <w:pPr>
        <w:pStyle w:val="Heading1"/>
      </w:pPr>
      <w:r>
        <w:t>Appendix C. Transcriptomic Quality Control and Empirical False Discovery Rate</w:t>
      </w:r>
    </w:p>
    <w:p>
      <w:r>
        <w:rPr>
          <w:i/>
        </w:rPr>
        <w:t>[Appendix body pending: Appendix C. Transcriptomic Quality Control and Empirical False Discovery Rate]</w:t>
      </w:r>
    </w:p>
    <w:p>
      <w:pPr>
        <w:pStyle w:val="Heading1"/>
      </w:pPr>
      <w:r>
        <w:t>Appendix D. Benchmark Dose Model Recommendation and Selection Methodologies</w:t>
      </w:r>
    </w:p>
    <w:p>
      <w:r>
        <w:t>The benchmark dose (BMD) model recommendation and selection methodology applies a fixed set of rules to each fitted model. Each rule classifies a model outcome as Viable, Nonviable, Nonreportable, or a Failure, and the resulting bin placement determines whether a model is eligible for recommendation. Table&amp;nbsp;D-1 lists the rules, the criterion each evaluates, the numerical threshold applied (where one is used), and the bin the model is placed in when the rule fails.</w:t>
        <w:br/>
        <w:t>Table D-1. Benchmark Dose Model Recommendation/Selection Rules for Apical Endpoints</w:t>
        <w:br/>
        <w:t>RuleCriteria for &amp;ldquo;Viable&amp;rdquo;Numerical ThresholdBin Placement for Rule Failure</w:t>
        <w:br/>
        <w:t>BMD ExistenceA BMD exists.NAFailure</w:t>
        <w:br/>
        <w:t>BMDL ExistenceA BMDL exists.NAFailure</w:t>
        <w:br/>
        <w:t>AIC ExistenceAn AIC exists.NAFailure</w:t>
        <w:br/>
        <w:t>Residual of Interest ExistenceThe residual at the dose group closest to the BMD (i.e., the residual of interest) exists.NAFailure</w:t>
        <w:br/>
        <w:t>Variance Model FitThe variance model used fits the data.NANonviable</w:t>
        <w:br/>
        <w:t>Variance Model SelectionThe variance model is appropriate.NANonviable</w:t>
        <w:br/>
        <w:t>Global Goodness of FitThe mean model fits the data means sufficiently well (BMDS 2.7.0 Test 4 p value &amp;gt;N).0.1Nonviable</w:t>
        <w:br/>
        <w:t>Degrees of FreedomThere is at least 1 degree of freedom (i.e., more dose groups than model parameters).NANonviable</w:t>
        <w:br/>
        <w:t>BMD-to-BMDL RatioThe ratio of BMD to BMDL is not large (BMD/BMDL &amp;lt;N).20Viable</w:t>
        <w:br/>
        <w:t>High BMDLThe BMDL is &amp;lt;N times higher than the maximum dose.1Viable</w:t>
        <w:br/>
        <w:t>High BMDThe BMD is &amp;lt;N times higher than the maximum dose.1Viable</w:t>
        <w:br/>
        <w:t>Low BMDThe BMD is &amp;lt;N times lower than the minimum nonzero dose.3Nonreportable</w:t>
        <w:br/>
        <w:t>Control ResidualThe residual at control is small (residual &amp;lt;N).2Nonviable</w:t>
        <w:br/>
        <w:t>Control Standard DeviationThe modeled standard deviation is similar to the actual (&amp;lt;N times different).1.5Nonviable</w:t>
        <w:br/>
        <w:t>Residual of InterestThe residual at the dose group closest to the BMD (i.e., the residual of interest) is small (residual &amp;lt;N).2Nonviable</w:t>
        <w:br/>
        <w:t>No Warnings ReportedNo warnings in the BMD model system were reported.NAViable</w:t>
        <w:br/>
        <w:t>BMD = benchmark dose; NA = not applicable; BMDL = benchmark dose lower confidence limit; AIC = Akaike information criterion; BMDS = Benchmark Dose Software; N = numerical threshold.</w:t>
        <w:br/>
        <w:t>Note: the two model-recommendation/selection methodology flowcharts (Figure D-1 for apical endpoints and Figure D-2 for gene sets) are not yet reproduced in this generated report.</w:t>
      </w:r>
    </w:p>
    <w:p>
      <w:pPr>
        <w:pStyle w:val="Heading1"/>
      </w:pPr>
      <w:r>
        <w:t>Appendix E. Organ Weight Descriptions</w:t>
      </w:r>
    </w:p>
    <w:p>
      <w:r>
        <w:t>E.1. Organ Weight Descriptions</w:t>
        <w:br/>
        <w:t>Liver: The liver carries out biotransformation and excretion of endogenous and xenobiotic substances, regulation of blood sugar, enzymatic transformation of essential nutrients, generation of blood proteins involved in fluid balance and clotting, and bile production for digestion and absorption of fats. Liver weight changes can be an indication of chemical-induced stress. Specifically, in subacute studies, increases in liver weight in response to low doses of toxicants typically stem from increases in xenobiotic metabolizing enzymes and associated hepatocyte hypertrophy or peroxisome proliferation. Increased liver weight, particularly when accompanied by evidence of leakage of liver-specific enzymes into blood, likely reflects hemodynamic changes related to severe hepatotoxicity. Higher liver weight relative to body weight may also occur at any dose level that causes a slowed rate of body growth and does not necessarily indicate liver toxicity. Decreased liver weight in subacute studies is typically of unknown toxicological significance but in rare cases may be related to glycogen depletion.</w:t>
        <w:br/>
        <w:t>Kidney: The kidneys remove waste products and xenobiotics from the body, balance blood electrolytes, regulate blood pressure through the release of hormones, synthesize the active form of vitamin D, and control the production of erythropoiesis. In subacute studies, changes in kidney weight may reflect renal toxicity (particularly if accompanied by increases in other markers of kidney toxicity, e.g., increased Kim-1) and/or tubular hypertrophy. Decreased kidney weights in subacute studies are typically of unknown toxicological significance.</w:t>
        <w:br/>
        <w:t>Heart: The heart drives the circulatory system, supplying oxygen and essential macro- and micronutrients to the tissues. Increased heart weight in subacute studies would indicate severe cardiotoxicity, compensatory myocardial hypertrophy, and/or pulmonary injury. Decreased heart weight in subacute studies is often of unknown toxicological significance; however, it may be caused by decreased load on the heart from dehydration or modulation of contractility.</w:t>
      </w:r>
    </w:p>
    <w:p>
      <w:pPr>
        <w:pStyle w:val="Heading1"/>
      </w:pPr>
      <w:r>
        <w:t>Appendix F. Supplemental Data</w:t>
      </w:r>
    </w:p>
    <w:p>
      <w:r>
        <w:t>The following supplemental files are available at https://doi.org/10.22427/NIEHS-DATA-NIEHS-10.29.</w:t>
        <w:br/>
        <w:t>F.1. Apical Benchmark Dose Analysis</w:t>
        <w:br/>
        <w:t xml:space="preserve">  Mean Body Weight Summary &amp;mdash; C20022-01_Mean_Body_Weight_Summary.docx</w:t>
        <w:br/>
        <w:t xml:space="preserve">  Organ Weights Summary &amp;mdash; C20022-01_Organ_Weights_Summary.docx</w:t>
        <w:br/>
        <w:t xml:space="preserve">  Clinical Chemistry Summary &amp;mdash; C20022-01_Clinical_Chemistry_Summary.docx</w:t>
        <w:br/>
        <w:t xml:space="preserve">  Hematology Summary &amp;mdash; C20022-01_Hematology_Data_Summary.docx</w:t>
        <w:br/>
        <w:t xml:space="preserve">  Hormone and Enzymes Summary &amp;mdash; C20022-01_Hormone_Summary.docx</w:t>
        <w:br/>
        <w:t xml:space="preserve">  BMD, NOEL and LOEL Summary for Apical Endpoints &amp;mdash; C20022-01_BMD_BMDL_LOEL_and_NOEL_Summary_for_Apical_Endpoints_Sorted_by_BMD_LOEL_from_Low_to_High.docx</w:t>
        <w:br/>
        <w:t xml:space="preserve">  Male BMD Apical Endpoints Model Fits &amp;mdash; C20022-01_Appendix_Male_07282021.docx</w:t>
        <w:br/>
        <w:t xml:space="preserve">  Female BMD Apical Endpoints Model Fits &amp;mdash; C20022-01_Appendix_Female_07282021.docx</w:t>
        <w:br/>
        <w:t xml:space="preserve">  BMD Model Recommendation Selection Rules &amp;mdash; C20022-01_Benchmark_Dose_Model_Recommendation_Selection_Rules_for_Apical_Endpoints.docx</w:t>
        <w:br/>
        <w:t xml:space="preserve">  Read Me &amp;mdash; C20022-01_ReadME.docx</w:t>
        <w:br/>
        <w:t xml:space="preserve">  Male Model Parameters &amp;mdash; C20022-01_Parameter_Male_07282021.xlsx</w:t>
        <w:br/>
        <w:t xml:space="preserve">  Female Model Parameters &amp;mdash; C20022-01_Parameter_Female_07282021.xlsx</w:t>
        <w:br/>
        <w:t xml:space="preserve">  BMDs code package &amp;mdash; C20022-01_bmds.zip</w:t>
      </w:r>
    </w:p>
    <w:sectPr w:rsidR="00FC693F" w:rsidRPr="0006063C" w:rsidSect="00034616">
      <w:pgSz w:w="12240" w:h="15840"/>
      <w:pgMar w:top="1440" w:right="1440" w:bottom="1440" w:left="1440" w:header="720" w:footer="720" w:gutter="0"/>
      <w:pgNumType w:fmt="decimal" w:start="1"/>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In Vivo Repeat Dose Biological Potency Study of Perfluorohexanesulfonamide in Sprague Dawley Rats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120"/>
      <w:ind w:firstLine="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sz w:val="24"/>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Arial" w:hAnsi="Arial"/>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Arial" w:hAnsi="Arial"/>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