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D9E" w14:textId="0A3ABBCF" w:rsidR="00970113" w:rsidRDefault="00074AE1" w:rsidP="00D30E48">
      <w:pPr>
        <w:spacing w:line="360" w:lineRule="auto"/>
        <w:rPr>
          <w:bCs/>
          <w:color w:val="0000CC"/>
        </w:rPr>
      </w:pPr>
      <w:r>
        <w:rPr>
          <w:bCs/>
          <w:color w:val="0000CC"/>
        </w:rPr>
        <w:t>Dear Dr. Ren,</w:t>
      </w:r>
    </w:p>
    <w:p w14:paraId="0A43BB29" w14:textId="636FC7E5" w:rsidR="00074AE1" w:rsidRDefault="00074AE1" w:rsidP="00D30E48">
      <w:pPr>
        <w:spacing w:line="360" w:lineRule="auto"/>
        <w:rPr>
          <w:bCs/>
          <w:color w:val="0000CC"/>
        </w:rPr>
      </w:pPr>
    </w:p>
    <w:p w14:paraId="6E1F708A" w14:textId="18670AED" w:rsidR="006B5E62" w:rsidRDefault="00074AE1" w:rsidP="00D30E48">
      <w:pPr>
        <w:spacing w:line="360" w:lineRule="auto"/>
        <w:rPr>
          <w:bCs/>
          <w:color w:val="0000CC"/>
        </w:rPr>
      </w:pPr>
      <w:r>
        <w:rPr>
          <w:bCs/>
          <w:color w:val="0000CC"/>
        </w:rPr>
        <w:t xml:space="preserve">Thank you for giving us the opportunity to submit a revised draft of the manuscript “Structural Equation Modeling of </w:t>
      </w:r>
      <w:proofErr w:type="gramStart"/>
      <w:r>
        <w:rPr>
          <w:bCs/>
          <w:color w:val="0000CC"/>
        </w:rPr>
        <w:t>In</w:t>
      </w:r>
      <w:proofErr w:type="gramEnd"/>
      <w:r>
        <w:rPr>
          <w:bCs/>
          <w:color w:val="0000CC"/>
        </w:rPr>
        <w:t xml:space="preserve"> silico Perturbations” for publication in the Frontiers in Genetics.  We appreciate the time and effort that you and the reviewers dedicated to providing feedback on our manuscript and are </w:t>
      </w:r>
      <w:r w:rsidR="006B5E62" w:rsidRPr="006B5E62">
        <w:rPr>
          <w:bCs/>
          <w:color w:val="0000CC"/>
        </w:rPr>
        <w:t xml:space="preserve">grateful for the insightful comments on </w:t>
      </w:r>
      <w:r w:rsidR="006B5E62">
        <w:rPr>
          <w:bCs/>
          <w:color w:val="0000CC"/>
        </w:rPr>
        <w:t>our manuscript</w:t>
      </w:r>
      <w:r w:rsidR="006B5E62" w:rsidRPr="006B5E62">
        <w:rPr>
          <w:bCs/>
          <w:color w:val="0000CC"/>
        </w:rPr>
        <w:t xml:space="preserve">. We have been able to incorporate changes to reflect most of the suggestions provided by the reviewers. We have highlighted the changes within the manuscript. </w:t>
      </w:r>
      <w:r>
        <w:rPr>
          <w:bCs/>
          <w:color w:val="0000CC"/>
        </w:rPr>
        <w:t xml:space="preserve">We also enter the </w:t>
      </w:r>
      <w:r w:rsidR="006B5E62" w:rsidRPr="006B5E62">
        <w:rPr>
          <w:bCs/>
          <w:color w:val="0000CC"/>
        </w:rPr>
        <w:t>point-by-point response to the reviewers' comments and concerns</w:t>
      </w:r>
      <w:r>
        <w:rPr>
          <w:bCs/>
          <w:color w:val="0000CC"/>
        </w:rPr>
        <w:t xml:space="preserve"> in the interactive review forum.  All paper numbers refer to the revised manuscript file with tracked changes. </w:t>
      </w:r>
    </w:p>
    <w:p w14:paraId="441AF380" w14:textId="77777777" w:rsidR="00C8655B" w:rsidRPr="006B5E62" w:rsidRDefault="00C8655B" w:rsidP="00D30E48">
      <w:pPr>
        <w:spacing w:line="360" w:lineRule="auto"/>
        <w:rPr>
          <w:bCs/>
          <w:color w:val="0000CC"/>
        </w:rPr>
      </w:pPr>
    </w:p>
    <w:p w14:paraId="316967EC" w14:textId="77777777" w:rsidR="006B5E62" w:rsidRPr="006B5E62" w:rsidRDefault="006B5E62" w:rsidP="00D30E48">
      <w:pPr>
        <w:spacing w:line="360" w:lineRule="auto"/>
        <w:rPr>
          <w:bCs/>
          <w:color w:val="0000CC"/>
        </w:rPr>
      </w:pPr>
    </w:p>
    <w:p w14:paraId="21AD9850" w14:textId="7DABBB0B" w:rsidR="00970113" w:rsidRDefault="00970113" w:rsidP="00D30E48">
      <w:pPr>
        <w:pStyle w:val="Heading1"/>
        <w:spacing w:line="360" w:lineRule="auto"/>
      </w:pPr>
      <w:r>
        <w:t>Reviewer 1 Comments</w:t>
      </w:r>
    </w:p>
    <w:p w14:paraId="40337FFE" w14:textId="12C21BCD" w:rsidR="00970113" w:rsidRDefault="00970113" w:rsidP="00D30E48">
      <w:pPr>
        <w:spacing w:line="360" w:lineRule="auto"/>
        <w:rPr>
          <w:b/>
        </w:rPr>
      </w:pPr>
    </w:p>
    <w:p w14:paraId="259D7F49" w14:textId="5B1DA1D3" w:rsidR="00970113" w:rsidRDefault="00970113" w:rsidP="00D30E48">
      <w:pPr>
        <w:spacing w:line="360" w:lineRule="auto"/>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D30E48">
      <w:pPr>
        <w:spacing w:line="360" w:lineRule="auto"/>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D30E48">
      <w:pPr>
        <w:spacing w:line="360" w:lineRule="auto"/>
        <w:rPr>
          <w:bCs/>
        </w:rPr>
      </w:pPr>
    </w:p>
    <w:p w14:paraId="72066755" w14:textId="0434F805" w:rsidR="00970113" w:rsidRPr="00C8655B" w:rsidRDefault="00C8655B" w:rsidP="00D30E48">
      <w:pPr>
        <w:spacing w:line="360" w:lineRule="auto"/>
        <w:rPr>
          <w:bCs/>
          <w:color w:val="0000CC"/>
        </w:rPr>
      </w:pPr>
      <w:r w:rsidRPr="00C8655B">
        <w:rPr>
          <w:bCs/>
          <w:color w:val="0000CC"/>
        </w:rPr>
        <w:t>Thank you for your time</w:t>
      </w:r>
      <w:r>
        <w:rPr>
          <w:bCs/>
          <w:color w:val="0000CC"/>
        </w:rPr>
        <w:t>.</w:t>
      </w:r>
    </w:p>
    <w:p w14:paraId="50B9F176" w14:textId="77777777" w:rsidR="004676A6" w:rsidRPr="00970113" w:rsidRDefault="004676A6" w:rsidP="00D30E48">
      <w:pPr>
        <w:spacing w:line="360" w:lineRule="auto"/>
        <w:rPr>
          <w:bCs/>
        </w:rPr>
      </w:pPr>
    </w:p>
    <w:p w14:paraId="3781B48F" w14:textId="458056B1" w:rsidR="001A4687" w:rsidRPr="00970113" w:rsidRDefault="00970113" w:rsidP="00D30E48">
      <w:pPr>
        <w:spacing w:line="360" w:lineRule="auto"/>
        <w:rPr>
          <w:b/>
          <w:bCs/>
        </w:rPr>
      </w:pPr>
      <w:r w:rsidRPr="00970113">
        <w:rPr>
          <w:b/>
          <w:bCs/>
        </w:rPr>
        <w:t>Q2:  Please highlight the limitations and advantages.</w:t>
      </w:r>
    </w:p>
    <w:p w14:paraId="678AAA20" w14:textId="4F0E408C" w:rsidR="00970113" w:rsidRDefault="00970113" w:rsidP="00D30E48">
      <w:pPr>
        <w:spacing w:line="360" w:lineRule="auto"/>
      </w:pPr>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DD1AFE">
        <w:rPr>
          <w:highlight w:val="cyan"/>
        </w:rPr>
        <w:t>More details about the used method would be required to judge whether it is statistically valid approach, and what its limitations might be</w:t>
      </w:r>
      <w:r w:rsidRPr="00970113">
        <w:t>.</w:t>
      </w:r>
    </w:p>
    <w:p w14:paraId="70CF1CDD" w14:textId="54933A9A" w:rsidR="004C74DF" w:rsidRDefault="004C74DF" w:rsidP="00D30E48">
      <w:pPr>
        <w:spacing w:line="360" w:lineRule="auto"/>
      </w:pPr>
    </w:p>
    <w:p w14:paraId="43A4F9ED" w14:textId="07943DD1" w:rsidR="00872AC6" w:rsidRDefault="00855E82" w:rsidP="00D30E48">
      <w:pPr>
        <w:spacing w:line="360" w:lineRule="auto"/>
        <w:rPr>
          <w:color w:val="0000CC"/>
        </w:rPr>
      </w:pPr>
      <w:r>
        <w:rPr>
          <w:color w:val="0000CC"/>
        </w:rPr>
        <w:t xml:space="preserve">Thank you for pointing this out.  The reviewer is correct, and we have </w:t>
      </w:r>
      <w:r w:rsidR="00872AC6">
        <w:rPr>
          <w:color w:val="0000CC"/>
        </w:rPr>
        <w:t xml:space="preserve">made substantial changes in the manuscript.  </w:t>
      </w:r>
      <w:r w:rsidR="00872AC6" w:rsidRPr="00872AC6">
        <w:rPr>
          <w:color w:val="0000CC"/>
        </w:rPr>
        <w:t>We include several sentences of explanation of the method in the revised manuscript.  The revised texts could be found in:</w:t>
      </w:r>
    </w:p>
    <w:p w14:paraId="5D143DD6" w14:textId="6C951C72" w:rsidR="00872AC6" w:rsidRDefault="00872AC6" w:rsidP="00D30E48">
      <w:pPr>
        <w:spacing w:line="360" w:lineRule="auto"/>
        <w:rPr>
          <w:color w:val="0000CC"/>
        </w:rPr>
      </w:pPr>
    </w:p>
    <w:p w14:paraId="2F713C39" w14:textId="0D328C38" w:rsidR="00872AC6" w:rsidRDefault="00872AC6" w:rsidP="00D30E48">
      <w:pPr>
        <w:pStyle w:val="ListParagraph"/>
        <w:numPr>
          <w:ilvl w:val="0"/>
          <w:numId w:val="30"/>
        </w:numPr>
        <w:spacing w:line="360" w:lineRule="auto"/>
        <w:rPr>
          <w:color w:val="0000CC"/>
        </w:rPr>
      </w:pPr>
      <w:r>
        <w:rPr>
          <w:color w:val="0000CC"/>
        </w:rPr>
        <w:t>Page XXX:  detail explanation about the t-score</w:t>
      </w:r>
      <w:r w:rsidR="004532A6">
        <w:rPr>
          <w:color w:val="0000CC"/>
        </w:rPr>
        <w:t xml:space="preserve"> (done) </w:t>
      </w:r>
    </w:p>
    <w:p w14:paraId="4BA2F489" w14:textId="5D5142D1" w:rsidR="00AE369B" w:rsidRDefault="00AE369B" w:rsidP="00D30E48">
      <w:pPr>
        <w:pStyle w:val="ListParagraph"/>
        <w:numPr>
          <w:ilvl w:val="0"/>
          <w:numId w:val="30"/>
        </w:numPr>
        <w:spacing w:line="360" w:lineRule="auto"/>
        <w:rPr>
          <w:color w:val="0000CC"/>
        </w:rPr>
      </w:pPr>
      <w:r>
        <w:rPr>
          <w:color w:val="0000CC"/>
        </w:rPr>
        <w:t>Page XXX:  detail explanation about the bootstrap method</w:t>
      </w:r>
      <w:r w:rsidR="004532A6">
        <w:rPr>
          <w:color w:val="0000CC"/>
        </w:rPr>
        <w:t xml:space="preserve"> (in progress)</w:t>
      </w:r>
    </w:p>
    <w:p w14:paraId="09C9404F" w14:textId="09FA37C1" w:rsidR="00AE369B" w:rsidRDefault="00AE369B" w:rsidP="00D30E48">
      <w:pPr>
        <w:pStyle w:val="ListParagraph"/>
        <w:numPr>
          <w:ilvl w:val="0"/>
          <w:numId w:val="30"/>
        </w:numPr>
        <w:spacing w:line="360" w:lineRule="auto"/>
        <w:rPr>
          <w:color w:val="0000CC"/>
        </w:rPr>
      </w:pPr>
      <w:r>
        <w:rPr>
          <w:color w:val="0000CC"/>
        </w:rPr>
        <w:t>Page XXX:  biological application of the method</w:t>
      </w:r>
      <w:r w:rsidR="004532A6">
        <w:rPr>
          <w:color w:val="0000CC"/>
        </w:rPr>
        <w:t xml:space="preserve"> (in progress)</w:t>
      </w:r>
    </w:p>
    <w:p w14:paraId="3D25131E" w14:textId="77777777" w:rsidR="00AE369B" w:rsidRPr="00872AC6" w:rsidRDefault="00AE369B" w:rsidP="00D30E48">
      <w:pPr>
        <w:pStyle w:val="ListParagraph"/>
        <w:spacing w:line="360" w:lineRule="auto"/>
        <w:rPr>
          <w:color w:val="0000CC"/>
        </w:rPr>
      </w:pPr>
    </w:p>
    <w:p w14:paraId="750CF5EA" w14:textId="77777777" w:rsidR="004676A6" w:rsidRDefault="004676A6" w:rsidP="00D30E48">
      <w:pPr>
        <w:spacing w:line="360" w:lineRule="auto"/>
      </w:pPr>
    </w:p>
    <w:p w14:paraId="18AA3106" w14:textId="61AEDCE6" w:rsidR="0091220A" w:rsidRPr="0091220A" w:rsidRDefault="0091220A" w:rsidP="00D30E48">
      <w:pPr>
        <w:spacing w:line="360" w:lineRule="auto"/>
        <w:rPr>
          <w:b/>
          <w:bCs/>
        </w:rPr>
      </w:pPr>
      <w:r w:rsidRPr="0091220A">
        <w:rPr>
          <w:b/>
          <w:bCs/>
        </w:rPr>
        <w:t>Q3: Are there objective errors or fundamental flaws? If yes, please detail your concerns.</w:t>
      </w:r>
    </w:p>
    <w:p w14:paraId="0594787A" w14:textId="77777777" w:rsidR="0091220A" w:rsidRDefault="0091220A" w:rsidP="00D30E48">
      <w:pPr>
        <w:spacing w:line="360" w:lineRule="auto"/>
      </w:pPr>
      <w:r w:rsidRPr="004676A6">
        <w:t xml:space="preserve">The main idea to use SEM for hypothesis testing and adopt this approach to experiments involving perturbations of gene expression is sensible. However, </w:t>
      </w:r>
      <w:r w:rsidRPr="00DD1AFE">
        <w:rPr>
          <w:highlight w:val="cyan"/>
        </w:rPr>
        <w:t xml:space="preserve">more details are required to describe the method including all details about processing steps into the main manuscript, and I may suggest </w:t>
      </w:r>
      <w:proofErr w:type="gramStart"/>
      <w:r w:rsidRPr="00DD1AFE">
        <w:rPr>
          <w:highlight w:val="cyan"/>
        </w:rPr>
        <w:t>to move</w:t>
      </w:r>
      <w:proofErr w:type="gramEnd"/>
      <w:r w:rsidRPr="00DD1AFE">
        <w:rPr>
          <w:highlight w:val="cyan"/>
        </w:rPr>
        <w:t xml:space="preserve"> the implementation details to supplementary</w:t>
      </w:r>
      <w:r w:rsidRPr="004676A6">
        <w:t>.</w:t>
      </w:r>
    </w:p>
    <w:p w14:paraId="2BDE8ABB" w14:textId="18E78D61" w:rsidR="0091220A" w:rsidRDefault="0091220A" w:rsidP="00D30E48">
      <w:pPr>
        <w:spacing w:line="360" w:lineRule="auto"/>
      </w:pPr>
    </w:p>
    <w:p w14:paraId="06277D10" w14:textId="3FC1E8E9" w:rsidR="004C74DF" w:rsidRPr="004676A6" w:rsidRDefault="00106681" w:rsidP="00D30E48">
      <w:pPr>
        <w:spacing w:line="360" w:lineRule="auto"/>
        <w:rPr>
          <w:color w:val="0000CC"/>
        </w:rPr>
      </w:pPr>
      <w:r>
        <w:rPr>
          <w:color w:val="0000CC"/>
        </w:rPr>
        <w:t>As suggested by the reviewer, we have</w:t>
      </w:r>
      <w:r w:rsidR="00DD1AFE">
        <w:rPr>
          <w:color w:val="0000CC"/>
        </w:rPr>
        <w:t xml:space="preserve"> moved some implementation details to supplementary material and methods section, and </w:t>
      </w:r>
      <w:r>
        <w:rPr>
          <w:color w:val="0000CC"/>
        </w:rPr>
        <w:t xml:space="preserve">included the </w:t>
      </w:r>
      <w:r w:rsidR="00DD1AFE">
        <w:rPr>
          <w:color w:val="0000CC"/>
        </w:rPr>
        <w:t xml:space="preserve">more </w:t>
      </w:r>
      <w:r>
        <w:rPr>
          <w:color w:val="0000CC"/>
        </w:rPr>
        <w:t>detail</w:t>
      </w:r>
      <w:r w:rsidR="00DD1AFE">
        <w:rPr>
          <w:color w:val="0000CC"/>
        </w:rPr>
        <w:t>ed</w:t>
      </w:r>
      <w:r>
        <w:rPr>
          <w:color w:val="0000CC"/>
        </w:rPr>
        <w:t xml:space="preserve"> </w:t>
      </w:r>
      <w:r w:rsidR="00DD1AFE">
        <w:rPr>
          <w:color w:val="0000CC"/>
        </w:rPr>
        <w:t>description</w:t>
      </w:r>
      <w:r>
        <w:rPr>
          <w:color w:val="0000CC"/>
        </w:rPr>
        <w:t xml:space="preserve"> of the SEM method and </w:t>
      </w:r>
    </w:p>
    <w:p w14:paraId="63965AFB" w14:textId="77777777" w:rsidR="004C74DF" w:rsidRDefault="004C74DF" w:rsidP="00D30E48">
      <w:pPr>
        <w:spacing w:line="360" w:lineRule="auto"/>
      </w:pPr>
    </w:p>
    <w:p w14:paraId="5FCECD74" w14:textId="1A7774C3" w:rsidR="0091220A" w:rsidRPr="0091220A" w:rsidRDefault="0091220A" w:rsidP="00D30E48">
      <w:pPr>
        <w:spacing w:line="360" w:lineRule="auto"/>
        <w:rPr>
          <w:b/>
          <w:bCs/>
        </w:rPr>
      </w:pPr>
      <w:r w:rsidRPr="0091220A">
        <w:rPr>
          <w:b/>
          <w:bCs/>
        </w:rPr>
        <w:t>Q5: Please provide your detailed review report to the editor and authors (including any comments on the Q4 Check List)</w:t>
      </w:r>
    </w:p>
    <w:p w14:paraId="3722E117" w14:textId="77777777" w:rsidR="0091220A" w:rsidRDefault="0091220A" w:rsidP="00D30E48">
      <w:pPr>
        <w:spacing w:line="360" w:lineRule="auto"/>
      </w:pPr>
    </w:p>
    <w:p w14:paraId="4BAAB2BA" w14:textId="73C712A3" w:rsidR="0091220A" w:rsidRPr="004676A6" w:rsidRDefault="0091220A" w:rsidP="00D30E48">
      <w:pPr>
        <w:spacing w:line="360" w:lineRule="auto"/>
      </w:pPr>
      <w:r w:rsidRPr="004676A6">
        <w:t>The paper is difficult to understand as many important details are not given.</w:t>
      </w:r>
    </w:p>
    <w:p w14:paraId="6E975ED6" w14:textId="77777777" w:rsidR="0091220A" w:rsidRPr="004676A6" w:rsidRDefault="0091220A" w:rsidP="00D30E48">
      <w:pPr>
        <w:spacing w:line="360" w:lineRule="auto"/>
      </w:pPr>
    </w:p>
    <w:p w14:paraId="401E2CB5" w14:textId="58FEF40F" w:rsidR="0091220A" w:rsidRDefault="0091220A" w:rsidP="00D30E48">
      <w:pPr>
        <w:spacing w:line="360" w:lineRule="auto"/>
      </w:pPr>
      <w:r w:rsidRPr="004676A6">
        <w:rPr>
          <w:i/>
          <w:iCs/>
        </w:rPr>
        <w:t>Abstract</w:t>
      </w:r>
      <w:r w:rsidRPr="004676A6">
        <w:t xml:space="preserve">: please </w:t>
      </w:r>
      <w:r w:rsidRPr="00C21E96">
        <w:rPr>
          <w:highlight w:val="cyan"/>
        </w:rPr>
        <w:t>explain what inputs are necessary to perform the analysis</w:t>
      </w:r>
      <w:r w:rsidRPr="004676A6">
        <w:t xml:space="preserve">, </w:t>
      </w:r>
      <w:r w:rsidRPr="00C21E96">
        <w:rPr>
          <w:highlight w:val="cyan"/>
        </w:rPr>
        <w:t>define or explain perturbation of gene expression pathways, explain what is meant by gene activities, explain what statistical significance refers to</w:t>
      </w:r>
      <w:r w:rsidRPr="004676A6">
        <w:t xml:space="preserve">. Some statements used in 'Contributions to the field' may be added to Abstract, but there are again </w:t>
      </w:r>
      <w:r w:rsidRPr="00C21E96">
        <w:rPr>
          <w:highlight w:val="cyan"/>
        </w:rPr>
        <w:t xml:space="preserve">unclear statements: a basic SEM model (how does it look like?), relationships among </w:t>
      </w:r>
      <w:proofErr w:type="gramStart"/>
      <w:r w:rsidRPr="00C21E96">
        <w:rPr>
          <w:highlight w:val="cyan"/>
        </w:rPr>
        <w:t>end-points</w:t>
      </w:r>
      <w:proofErr w:type="gramEnd"/>
      <w:r w:rsidRPr="00C21E96">
        <w:rPr>
          <w:highlight w:val="cyan"/>
        </w:rPr>
        <w:t xml:space="preserve"> (what are these points?), how to briefly explain how the functional hypothesis can be generated?</w:t>
      </w:r>
    </w:p>
    <w:p w14:paraId="47E5D50B" w14:textId="2184D47D" w:rsidR="00C21E96" w:rsidRDefault="00C21E96" w:rsidP="00D30E48">
      <w:pPr>
        <w:spacing w:line="360" w:lineRule="auto"/>
      </w:pPr>
    </w:p>
    <w:p w14:paraId="7FD87953" w14:textId="5DFD3BED" w:rsidR="00C21E96" w:rsidRPr="00C21E96" w:rsidRDefault="00C21E96" w:rsidP="00D30E48">
      <w:pPr>
        <w:spacing w:line="360" w:lineRule="auto"/>
        <w:ind w:left="720"/>
        <w:rPr>
          <w:color w:val="C00000"/>
        </w:rPr>
      </w:pPr>
      <w:r w:rsidRPr="00C21E96">
        <w:rPr>
          <w:color w:val="C00000"/>
        </w:rPr>
        <w:t xml:space="preserve">I would suggest that we include the explanation in the method and discussion sections. </w:t>
      </w:r>
    </w:p>
    <w:p w14:paraId="60A5E40F" w14:textId="77777777" w:rsidR="0091220A" w:rsidRPr="004676A6" w:rsidRDefault="0091220A" w:rsidP="00D30E48">
      <w:pPr>
        <w:spacing w:line="360" w:lineRule="auto"/>
      </w:pPr>
    </w:p>
    <w:p w14:paraId="572AF827" w14:textId="7237A3E4" w:rsidR="0091220A" w:rsidRDefault="0091220A" w:rsidP="00D30E48">
      <w:pPr>
        <w:spacing w:line="360" w:lineRule="auto"/>
      </w:pPr>
      <w:r w:rsidRPr="004676A6">
        <w:rPr>
          <w:i/>
          <w:iCs/>
        </w:rPr>
        <w:t>Introduction</w:t>
      </w:r>
      <w:r w:rsidRPr="004676A6">
        <w:t xml:space="preserve">: </w:t>
      </w:r>
      <w:r w:rsidRPr="00C21E96">
        <w:rPr>
          <w:highlight w:val="cyan"/>
        </w:rPr>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C21E96">
        <w:rPr>
          <w:highlight w:val="cyan"/>
        </w:rPr>
        <w:t>and also</w:t>
      </w:r>
      <w:proofErr w:type="gramEnd"/>
      <w:r w:rsidRPr="00C21E96">
        <w:rPr>
          <w:highlight w:val="cyan"/>
        </w:rPr>
        <w:t xml:space="preserve"> summary of contributions and advantages of the proposed method compared to other similar methods.</w:t>
      </w:r>
    </w:p>
    <w:p w14:paraId="267ECECE" w14:textId="77777777" w:rsidR="0091220A" w:rsidRPr="004676A6" w:rsidRDefault="0091220A" w:rsidP="00D30E48">
      <w:pPr>
        <w:spacing w:line="360" w:lineRule="auto"/>
      </w:pPr>
    </w:p>
    <w:p w14:paraId="69D0781F" w14:textId="77777777" w:rsidR="0091220A" w:rsidRPr="004676A6" w:rsidRDefault="0091220A" w:rsidP="00D30E48">
      <w:pPr>
        <w:spacing w:line="360" w:lineRule="auto"/>
      </w:pPr>
      <w:r w:rsidRPr="004676A6">
        <w:rPr>
          <w:i/>
          <w:iCs/>
        </w:rPr>
        <w:t>Methods</w:t>
      </w:r>
      <w:r w:rsidRPr="004676A6">
        <w:t xml:space="preserve">: </w:t>
      </w:r>
      <w:r w:rsidRPr="00C21E96">
        <w:rPr>
          <w:highlight w:val="cyan"/>
        </w:rPr>
        <w:t>please add more details what has been implemented in SEMIP package or software</w:t>
      </w:r>
      <w:r w:rsidRPr="004676A6">
        <w:t xml:space="preserve">, e.g. explain a 3-node fitting problem, it may help to </w:t>
      </w:r>
      <w:r w:rsidRPr="00C21E96">
        <w:rPr>
          <w:highlight w:val="cyan"/>
        </w:rPr>
        <w:t>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w:t>
      </w:r>
      <w:r w:rsidRPr="004676A6">
        <w:t xml:space="preserve"> </w:t>
      </w:r>
      <w:r w:rsidRPr="00C21E96">
        <w:rPr>
          <w:highlight w:val="cyan"/>
        </w:rPr>
        <w:t>how can bootstrap simulation eliminate unrelated gene signatures? Why running the bootstrap over 1000 samples is sufficient? Why not 100 or 10000? What is multicore hardware needed?</w:t>
      </w:r>
    </w:p>
    <w:p w14:paraId="7D9D1B71" w14:textId="77777777" w:rsidR="0091220A" w:rsidRPr="004676A6" w:rsidRDefault="0091220A" w:rsidP="00D30E48">
      <w:pPr>
        <w:spacing w:line="360" w:lineRule="auto"/>
      </w:pPr>
    </w:p>
    <w:p w14:paraId="0F32CA9F" w14:textId="77777777" w:rsidR="0091220A" w:rsidRPr="004676A6" w:rsidRDefault="0091220A" w:rsidP="00D30E48">
      <w:pPr>
        <w:spacing w:line="360" w:lineRule="auto"/>
      </w:pPr>
      <w:r w:rsidRPr="004676A6">
        <w:rPr>
          <w:i/>
          <w:iCs/>
        </w:rPr>
        <w:t>Results</w:t>
      </w:r>
      <w:r w:rsidRPr="004676A6">
        <w:t xml:space="preserve">: line 152: sometimes ... help ... proposed new hypothesis - </w:t>
      </w:r>
      <w:r w:rsidRPr="00C21E96">
        <w:rPr>
          <w:highlight w:val="cyan"/>
        </w:rPr>
        <w:t>when does it help and when it does not</w:t>
      </w:r>
      <w:r w:rsidRPr="004676A6">
        <w:t>? Why are the results provided in zipped file, are they so large? line 165: A Use Case of ...., line 190: ... out hypothesis ... it is unclear what is being referred to</w:t>
      </w:r>
    </w:p>
    <w:p w14:paraId="2A93DFF3" w14:textId="77777777" w:rsidR="0091220A" w:rsidRPr="004676A6" w:rsidRDefault="0091220A" w:rsidP="00D30E48">
      <w:pPr>
        <w:spacing w:line="360" w:lineRule="auto"/>
      </w:pPr>
    </w:p>
    <w:p w14:paraId="06032ADF" w14:textId="77777777" w:rsidR="0091220A" w:rsidRPr="004676A6" w:rsidRDefault="0091220A" w:rsidP="00D30E48">
      <w:pPr>
        <w:spacing w:line="360" w:lineRule="auto"/>
      </w:pPr>
      <w:r w:rsidRPr="004676A6">
        <w:rPr>
          <w:i/>
          <w:iCs/>
        </w:rPr>
        <w:t>Discussion</w:t>
      </w:r>
      <w:r w:rsidRPr="004676A6">
        <w:t xml:space="preserve">: line 204: </w:t>
      </w:r>
      <w:r w:rsidRPr="00C21E96">
        <w:rPr>
          <w:highlight w:val="cyan"/>
        </w:rPr>
        <w:t xml:space="preserve">how different is your package from </w:t>
      </w:r>
      <w:proofErr w:type="spellStart"/>
      <w:r w:rsidRPr="00C21E96">
        <w:rPr>
          <w:highlight w:val="cyan"/>
        </w:rPr>
        <w:t>MplusAutomation</w:t>
      </w:r>
      <w:proofErr w:type="spellEnd"/>
      <w:r w:rsidRPr="004676A6">
        <w:t xml:space="preserve">? </w:t>
      </w:r>
      <w:r w:rsidRPr="00C21E96">
        <w:rPr>
          <w:highlight w:val="cyan"/>
        </w:rPr>
        <w:t xml:space="preserve">Are there any other similar R packages? What advantage your packages bring compared to </w:t>
      </w:r>
      <w:proofErr w:type="gramStart"/>
      <w:r w:rsidRPr="00C21E96">
        <w:rPr>
          <w:highlight w:val="cyan"/>
        </w:rPr>
        <w:t>these other software</w:t>
      </w:r>
      <w:proofErr w:type="gramEnd"/>
      <w:r w:rsidRPr="004676A6">
        <w:t>?</w:t>
      </w:r>
    </w:p>
    <w:p w14:paraId="42906C54" w14:textId="77777777" w:rsidR="0091220A" w:rsidRPr="004676A6" w:rsidRDefault="0091220A" w:rsidP="00D30E48">
      <w:pPr>
        <w:spacing w:line="360" w:lineRule="auto"/>
      </w:pPr>
    </w:p>
    <w:p w14:paraId="399898A6" w14:textId="77777777" w:rsidR="0091220A" w:rsidRPr="004676A6" w:rsidRDefault="0091220A" w:rsidP="00D30E48">
      <w:pPr>
        <w:spacing w:line="360" w:lineRule="auto"/>
      </w:pPr>
      <w:r w:rsidRPr="004676A6">
        <w:rPr>
          <w:i/>
          <w:iCs/>
        </w:rPr>
        <w:t>Overall</w:t>
      </w:r>
      <w:r w:rsidRPr="004676A6">
        <w:t>:</w:t>
      </w:r>
    </w:p>
    <w:p w14:paraId="2E24F2BF" w14:textId="2BBE8C50" w:rsidR="0091220A" w:rsidRPr="004676A6" w:rsidRDefault="0091220A" w:rsidP="00D30E48">
      <w:pPr>
        <w:pStyle w:val="ListParagraph"/>
        <w:numPr>
          <w:ilvl w:val="0"/>
          <w:numId w:val="23"/>
        </w:numPr>
        <w:spacing w:line="360" w:lineRule="auto"/>
      </w:pPr>
      <w:r w:rsidRPr="004676A6">
        <w:t>Please add details focusing on the science behind rather than the implementation.</w:t>
      </w:r>
    </w:p>
    <w:p w14:paraId="5A814614" w14:textId="70C3AC94" w:rsidR="0091220A" w:rsidRPr="004676A6" w:rsidRDefault="0091220A" w:rsidP="00D30E48">
      <w:pPr>
        <w:pStyle w:val="ListParagraph"/>
        <w:numPr>
          <w:ilvl w:val="0"/>
          <w:numId w:val="23"/>
        </w:numPr>
        <w:spacing w:line="360" w:lineRule="auto"/>
      </w:pPr>
      <w:r w:rsidRPr="004676A6">
        <w:t>It helps enormously to explain what is being modeled, what type of data are assumed, what type of hypothesis can be assumed etc.</w:t>
      </w:r>
    </w:p>
    <w:p w14:paraId="2C6A4C0D" w14:textId="5C958DA2" w:rsidR="0091220A" w:rsidRPr="004676A6" w:rsidRDefault="0091220A" w:rsidP="00D30E48">
      <w:pPr>
        <w:pStyle w:val="ListParagraph"/>
        <w:numPr>
          <w:ilvl w:val="0"/>
          <w:numId w:val="23"/>
        </w:numPr>
        <w:spacing w:line="360" w:lineRule="auto"/>
      </w:pPr>
      <w:r w:rsidRPr="004676A6">
        <w:t>Add some numerical results demonstrating the statistical validity of the developed software.</w:t>
      </w:r>
    </w:p>
    <w:p w14:paraId="04F45FF3" w14:textId="6F475D61" w:rsidR="0091220A" w:rsidRPr="004676A6" w:rsidRDefault="0091220A" w:rsidP="00D30E48">
      <w:pPr>
        <w:pStyle w:val="ListParagraph"/>
        <w:numPr>
          <w:ilvl w:val="0"/>
          <w:numId w:val="23"/>
        </w:numPr>
        <w:spacing w:line="360" w:lineRule="auto"/>
      </w:pPr>
      <w:r w:rsidRPr="004676A6">
        <w:t>Please proofread the paper for some occasional English writing errors.</w:t>
      </w:r>
    </w:p>
    <w:p w14:paraId="2E119CDC" w14:textId="77777777" w:rsidR="0091220A" w:rsidRDefault="0091220A" w:rsidP="00D30E48">
      <w:pPr>
        <w:spacing w:line="360" w:lineRule="auto"/>
      </w:pPr>
    </w:p>
    <w:p w14:paraId="07AD167D" w14:textId="04C97265" w:rsidR="004C74DF" w:rsidRDefault="00303E75" w:rsidP="00D30E48">
      <w:pPr>
        <w:spacing w:line="360" w:lineRule="auto"/>
        <w:rPr>
          <w:color w:val="0000CC"/>
        </w:rPr>
      </w:pPr>
      <w:r>
        <w:rPr>
          <w:color w:val="0000CC"/>
        </w:rPr>
        <w:t xml:space="preserve">We appreciated the reviewer’s constructive assessment.  Accordingly, throughout the manuscript, we have revised:  </w:t>
      </w:r>
    </w:p>
    <w:p w14:paraId="3F3633F4" w14:textId="1D73F860" w:rsidR="00303E75" w:rsidRDefault="00303E75" w:rsidP="00D30E48">
      <w:pPr>
        <w:spacing w:line="360" w:lineRule="auto"/>
        <w:rPr>
          <w:color w:val="0000CC"/>
        </w:rPr>
      </w:pPr>
    </w:p>
    <w:p w14:paraId="050C4176" w14:textId="1A74745B" w:rsidR="00303E75" w:rsidRDefault="00303E75" w:rsidP="00D30E48">
      <w:pPr>
        <w:spacing w:line="360" w:lineRule="auto"/>
        <w:rPr>
          <w:color w:val="0000CC"/>
        </w:rPr>
      </w:pPr>
      <w:r>
        <w:rPr>
          <w:color w:val="0000CC"/>
        </w:rPr>
        <w:t>Page XXX:  Abstract</w:t>
      </w:r>
    </w:p>
    <w:p w14:paraId="023A7B68" w14:textId="0237313B" w:rsidR="00303E75" w:rsidRDefault="00303E75" w:rsidP="00D30E48">
      <w:pPr>
        <w:spacing w:line="360" w:lineRule="auto"/>
        <w:rPr>
          <w:color w:val="0000CC"/>
        </w:rPr>
      </w:pPr>
      <w:r>
        <w:rPr>
          <w:color w:val="0000CC"/>
        </w:rPr>
        <w:t>Page XXX:  Introduction</w:t>
      </w:r>
    </w:p>
    <w:p w14:paraId="1A6856CA" w14:textId="1850D857" w:rsidR="00303E75" w:rsidRDefault="00303E75" w:rsidP="00D30E48">
      <w:pPr>
        <w:spacing w:line="360" w:lineRule="auto"/>
        <w:rPr>
          <w:color w:val="0000CC"/>
        </w:rPr>
      </w:pPr>
      <w:r>
        <w:rPr>
          <w:color w:val="0000CC"/>
        </w:rPr>
        <w:t>Page XXX:  Methods</w:t>
      </w:r>
    </w:p>
    <w:p w14:paraId="70884111" w14:textId="57295676" w:rsidR="00303E75" w:rsidRDefault="00303E75" w:rsidP="00D30E48">
      <w:pPr>
        <w:spacing w:line="360" w:lineRule="auto"/>
        <w:rPr>
          <w:color w:val="0000CC"/>
        </w:rPr>
      </w:pPr>
      <w:r>
        <w:rPr>
          <w:color w:val="0000CC"/>
        </w:rPr>
        <w:t>Page XXX:  Results</w:t>
      </w:r>
    </w:p>
    <w:p w14:paraId="67E6E054" w14:textId="69033CB4" w:rsidR="00303E75" w:rsidRDefault="00303E75" w:rsidP="00D30E48">
      <w:pPr>
        <w:spacing w:line="360" w:lineRule="auto"/>
        <w:rPr>
          <w:color w:val="0000CC"/>
        </w:rPr>
      </w:pPr>
      <w:r>
        <w:rPr>
          <w:color w:val="0000CC"/>
        </w:rPr>
        <w:t>Page XXX:  Discussion</w:t>
      </w:r>
    </w:p>
    <w:p w14:paraId="450500FD" w14:textId="3C3CA9B8" w:rsidR="00303E75" w:rsidRDefault="00303E75" w:rsidP="00D30E48">
      <w:pPr>
        <w:spacing w:line="360" w:lineRule="auto"/>
        <w:rPr>
          <w:color w:val="0000CC"/>
        </w:rPr>
      </w:pPr>
    </w:p>
    <w:p w14:paraId="7E47D9FF" w14:textId="760C9977" w:rsidR="00303E75" w:rsidRDefault="00303E75" w:rsidP="00D30E48">
      <w:pPr>
        <w:spacing w:line="360" w:lineRule="auto"/>
        <w:rPr>
          <w:color w:val="0000CC"/>
        </w:rPr>
      </w:pPr>
      <w:r>
        <w:rPr>
          <w:color w:val="0000CC"/>
        </w:rPr>
        <w:t>Page XXX and XXX:  we included details on rationale about why we chose SEM and applied T-score and bootstrapping methods</w:t>
      </w:r>
    </w:p>
    <w:p w14:paraId="560417A9" w14:textId="5C6859B9" w:rsidR="00303E75" w:rsidRDefault="00303E75" w:rsidP="00D30E48">
      <w:pPr>
        <w:spacing w:line="360" w:lineRule="auto"/>
        <w:rPr>
          <w:color w:val="0000CC"/>
        </w:rPr>
      </w:pPr>
    </w:p>
    <w:p w14:paraId="2A46F2D6" w14:textId="7FCBC047" w:rsidR="00303E75" w:rsidRDefault="00303E75" w:rsidP="00D30E48">
      <w:pPr>
        <w:spacing w:line="360" w:lineRule="auto"/>
        <w:rPr>
          <w:color w:val="0000CC"/>
        </w:rPr>
      </w:pPr>
      <w:r>
        <w:rPr>
          <w:color w:val="0000CC"/>
        </w:rPr>
        <w:t xml:space="preserve">In addition, </w:t>
      </w:r>
      <w:r w:rsidR="00761568">
        <w:rPr>
          <w:color w:val="0000CC"/>
        </w:rPr>
        <w:t xml:space="preserve">our colleagues helped us proofread the manuscript and the spelling and grammatical errors have been corrected. </w:t>
      </w:r>
    </w:p>
    <w:p w14:paraId="6B044211" w14:textId="77777777" w:rsidR="004676A6" w:rsidRPr="004C74DF" w:rsidRDefault="004676A6" w:rsidP="00D30E48">
      <w:pPr>
        <w:spacing w:line="360" w:lineRule="auto"/>
        <w:rPr>
          <w:color w:val="0000CC"/>
        </w:rPr>
      </w:pPr>
    </w:p>
    <w:p w14:paraId="12732247" w14:textId="4DAAF4F7" w:rsidR="00970113" w:rsidRDefault="00970113" w:rsidP="00D30E48">
      <w:pPr>
        <w:pStyle w:val="Heading1"/>
        <w:spacing w:line="360" w:lineRule="auto"/>
      </w:pPr>
      <w:r>
        <w:t xml:space="preserve">Reviewer </w:t>
      </w:r>
      <w:r w:rsidR="00334DFB">
        <w:t>3</w:t>
      </w:r>
      <w:r>
        <w:t xml:space="preserve"> Comments</w:t>
      </w:r>
    </w:p>
    <w:p w14:paraId="15AC6FBC" w14:textId="13474C7A" w:rsidR="00970113" w:rsidRDefault="00970113" w:rsidP="00D30E48">
      <w:pPr>
        <w:spacing w:line="360" w:lineRule="auto"/>
      </w:pPr>
    </w:p>
    <w:p w14:paraId="0EAB813D" w14:textId="15A4C8C9" w:rsidR="00334DFB" w:rsidRPr="00334DFB" w:rsidRDefault="00334DFB" w:rsidP="00D30E48">
      <w:pPr>
        <w:spacing w:line="360" w:lineRule="auto"/>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D30E48">
      <w:pPr>
        <w:spacing w:line="360" w:lineRule="auto"/>
      </w:pPr>
      <w:r>
        <w:lastRenderedPageBreak/>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D30E48">
      <w:pPr>
        <w:spacing w:line="360" w:lineRule="auto"/>
      </w:pPr>
    </w:p>
    <w:p w14:paraId="7B13C87A" w14:textId="1D676C9B" w:rsidR="009C09F5" w:rsidRPr="004676A6" w:rsidRDefault="009C09F5" w:rsidP="00D30E48">
      <w:pPr>
        <w:spacing w:line="360" w:lineRule="auto"/>
        <w:rPr>
          <w:color w:val="0000CC"/>
        </w:rPr>
      </w:pPr>
    </w:p>
    <w:p w14:paraId="23BE357A" w14:textId="77777777" w:rsidR="004676A6" w:rsidRDefault="004676A6" w:rsidP="00D30E48">
      <w:pPr>
        <w:spacing w:line="360" w:lineRule="auto"/>
      </w:pPr>
    </w:p>
    <w:p w14:paraId="548C3991" w14:textId="4EF0C354" w:rsidR="00334DFB" w:rsidRPr="00357EC3" w:rsidRDefault="00334DFB" w:rsidP="00D30E48">
      <w:pPr>
        <w:spacing w:line="360" w:lineRule="auto"/>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D30E48">
      <w:pPr>
        <w:spacing w:line="360" w:lineRule="auto"/>
      </w:pPr>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D30E48">
      <w:pPr>
        <w:spacing w:line="360" w:lineRule="auto"/>
      </w:pPr>
    </w:p>
    <w:p w14:paraId="421C3E3D" w14:textId="50754783" w:rsidR="00334DFB" w:rsidRDefault="00334DFB" w:rsidP="00D30E48">
      <w:pPr>
        <w:spacing w:line="360" w:lineRule="auto"/>
      </w:pPr>
      <w:r w:rsidRPr="004676A6">
        <w:rPr>
          <w:i/>
          <w:iCs/>
        </w:rPr>
        <w:t>Limitations</w:t>
      </w:r>
      <w:r w:rsidRPr="004676A6">
        <w:t xml:space="preserve">: The content of the </w:t>
      </w:r>
      <w:r w:rsidRPr="00162FA6">
        <w:rPr>
          <w:highlight w:val="cyan"/>
        </w:rPr>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D30E48">
      <w:pPr>
        <w:spacing w:line="360" w:lineRule="auto"/>
      </w:pPr>
    </w:p>
    <w:p w14:paraId="0D6D64D8" w14:textId="41258DD7" w:rsidR="004676A6" w:rsidRDefault="004676A6" w:rsidP="00D30E48">
      <w:pPr>
        <w:spacing w:line="360" w:lineRule="auto"/>
        <w:rPr>
          <w:color w:val="0000CC"/>
        </w:rPr>
      </w:pPr>
    </w:p>
    <w:p w14:paraId="58BF58A8" w14:textId="77777777" w:rsidR="00162FA6" w:rsidRDefault="00162FA6" w:rsidP="00D30E48">
      <w:pPr>
        <w:spacing w:line="360" w:lineRule="auto"/>
      </w:pPr>
    </w:p>
    <w:p w14:paraId="2A2904A8" w14:textId="08641C43" w:rsidR="00334DFB" w:rsidRPr="00357EC3" w:rsidRDefault="00334DFB" w:rsidP="00D30E48">
      <w:pPr>
        <w:spacing w:line="360" w:lineRule="auto"/>
        <w:rPr>
          <w:b/>
          <w:bCs/>
        </w:rPr>
      </w:pPr>
      <w:r w:rsidRPr="00357EC3">
        <w:rPr>
          <w:b/>
          <w:bCs/>
        </w:rPr>
        <w:t>Q3</w:t>
      </w:r>
      <w:r w:rsidR="00357EC3" w:rsidRPr="00357EC3">
        <w:rPr>
          <w:b/>
          <w:bCs/>
        </w:rPr>
        <w:t xml:space="preserve">: </w:t>
      </w:r>
      <w:r w:rsidRPr="00357EC3">
        <w:rPr>
          <w:b/>
          <w:bCs/>
        </w:rPr>
        <w:t>Are there objective errors or fundamental flaws? If yes, please detail your concerns.</w:t>
      </w:r>
    </w:p>
    <w:p w14:paraId="02A47002" w14:textId="77777777" w:rsidR="00334DFB" w:rsidRDefault="00334DFB" w:rsidP="00D30E48">
      <w:pPr>
        <w:spacing w:line="360" w:lineRule="auto"/>
      </w:pPr>
      <w:r>
        <w:t>no comment</w:t>
      </w:r>
    </w:p>
    <w:p w14:paraId="37E7CFE6" w14:textId="77777777" w:rsidR="00357EC3" w:rsidRDefault="00357EC3" w:rsidP="00D30E48">
      <w:pPr>
        <w:spacing w:line="360" w:lineRule="auto"/>
      </w:pPr>
    </w:p>
    <w:p w14:paraId="7CA572F2" w14:textId="77777777" w:rsidR="00357EC3" w:rsidRDefault="00357EC3" w:rsidP="00D30E48">
      <w:pPr>
        <w:spacing w:line="360" w:lineRule="auto"/>
      </w:pPr>
    </w:p>
    <w:p w14:paraId="427D7AA6" w14:textId="3B9BFF98" w:rsidR="00334DFB" w:rsidRPr="00357EC3" w:rsidRDefault="00334DFB" w:rsidP="00D30E48">
      <w:pPr>
        <w:spacing w:line="360" w:lineRule="auto"/>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D30E48">
      <w:pPr>
        <w:spacing w:line="360" w:lineRule="auto"/>
      </w:pPr>
    </w:p>
    <w:p w14:paraId="70EB02BD" w14:textId="6AA937FE" w:rsidR="00334DFB" w:rsidRPr="004E0CB1" w:rsidRDefault="00334DFB" w:rsidP="00D30E48">
      <w:pPr>
        <w:spacing w:line="360" w:lineRule="auto"/>
        <w:rPr>
          <w:b/>
          <w:bCs/>
          <w:i/>
          <w:iCs/>
          <w:u w:val="single"/>
        </w:rPr>
      </w:pPr>
      <w:r w:rsidRPr="004E0CB1">
        <w:rPr>
          <w:b/>
          <w:bCs/>
          <w:i/>
          <w:iCs/>
          <w:u w:val="single"/>
        </w:rPr>
        <w:t>Major comments:</w:t>
      </w:r>
    </w:p>
    <w:p w14:paraId="3EEE938D" w14:textId="4E790685" w:rsidR="00334DFB" w:rsidRDefault="00334DFB" w:rsidP="00D30E48">
      <w:pPr>
        <w:pStyle w:val="ListParagraph"/>
        <w:numPr>
          <w:ilvl w:val="0"/>
          <w:numId w:val="26"/>
        </w:numPr>
        <w:spacing w:line="360" w:lineRule="auto"/>
        <w:ind w:left="360"/>
      </w:pPr>
      <w:r w:rsidRPr="004676A6">
        <w:t xml:space="preserve">Line 73-75: More details about the t-score should be added here, </w:t>
      </w:r>
      <w:proofErr w:type="gramStart"/>
      <w:r w:rsidRPr="004676A6">
        <w:t>i.e.</w:t>
      </w:r>
      <w:proofErr w:type="gramEnd"/>
      <w:r w:rsidRPr="004676A6">
        <w:t xml:space="preserve"> the assumptions and observed data for the t-test.</w:t>
      </w:r>
      <w:r w:rsidR="00346E8E" w:rsidRPr="004676A6">
        <w:t xml:space="preserve"> </w:t>
      </w:r>
    </w:p>
    <w:p w14:paraId="13FBEF44" w14:textId="5EC183F1" w:rsidR="004E0CB1" w:rsidRDefault="004E0CB1" w:rsidP="00D30E48">
      <w:pPr>
        <w:spacing w:line="360" w:lineRule="auto"/>
      </w:pPr>
    </w:p>
    <w:p w14:paraId="0D4A694B"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r w:rsidRPr="00D30614">
        <w:rPr>
          <w:rStyle w:val="normaltextrun"/>
          <w:rFonts w:ascii="Calibri" w:hAnsi="Calibri" w:cs="Calibri"/>
          <w:color w:val="0000CC"/>
          <w:sz w:val="22"/>
          <w:szCs w:val="22"/>
        </w:rPr>
        <w:t xml:space="preserve">The main motivation using a “t-score” was to achieve the cross-species </w:t>
      </w:r>
      <w:proofErr w:type="spellStart"/>
      <w:r w:rsidRPr="00D30614">
        <w:rPr>
          <w:rStyle w:val="normaltextrun"/>
          <w:rFonts w:ascii="Calibri" w:hAnsi="Calibri" w:cs="Calibri"/>
          <w:color w:val="0000CC"/>
          <w:sz w:val="22"/>
          <w:szCs w:val="22"/>
        </w:rPr>
        <w:t>projection</w:t>
      </w:r>
      <w:proofErr w:type="spellEnd"/>
      <w:r w:rsidRPr="00D30614">
        <w:rPr>
          <w:rStyle w:val="normaltextrun"/>
          <w:rFonts w:ascii="Calibri" w:hAnsi="Calibri" w:cs="Calibri"/>
          <w:color w:val="0000CC"/>
          <w:sz w:val="22"/>
          <w:szCs w:val="22"/>
        </w:rPr>
        <w:t xml:space="preserve"> from a model animal (mice or rats) experiment to another species or human when a perturbation was not directly applicable (Wu, S.P. et al. 2015).  With a model animal (mice or rats) experiment, normally the animals are randomly assigned into two groups, where one group will receive “placebo” and/or no treatment and another group will receive the perturbation treatment. Experimental measurement will be properly collected from both groups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gene expression profile from a Microarray experiment). Significantly changed genes/probes (signatures) will be obtained from this analysis according to some thresholds </w:t>
      </w:r>
      <w:r w:rsidRPr="00D30614">
        <w:rPr>
          <w:rStyle w:val="normaltextrun"/>
          <w:rFonts w:ascii="Calibri" w:hAnsi="Calibri" w:cs="Calibri"/>
          <w:color w:val="0000CC"/>
          <w:sz w:val="22"/>
          <w:szCs w:val="22"/>
        </w:rPr>
        <w:lastRenderedPageBreak/>
        <w:t>followed by a statistical analysis with directionality (up/down regulation). Such a list of genes/probes are deemed collectively as the “gene expression signature” of biological responses to a particular perturbation. And these genes are referred as “signature genes”. This finding and information will be projected into another animal system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of interest bearing the assumption that the experimental animal of interest would respond similarly if the perturbation were applied. </w:t>
      </w:r>
    </w:p>
    <w:p w14:paraId="7AB62933"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p>
    <w:p w14:paraId="3EEEDC33" w14:textId="09BB5538" w:rsidR="004E0CB1" w:rsidRPr="004E0CB1" w:rsidRDefault="00D30614" w:rsidP="00D30E48">
      <w:pPr>
        <w:pStyle w:val="paragraph"/>
        <w:shd w:val="clear" w:color="auto" w:fill="FFFFFF"/>
        <w:spacing w:before="0" w:beforeAutospacing="0" w:after="0" w:afterAutospacing="0" w:line="360" w:lineRule="auto"/>
        <w:textAlignment w:val="baseline"/>
        <w:rPr>
          <w:rFonts w:ascii="Segoe UI" w:hAnsi="Segoe UI" w:cs="Segoe UI"/>
          <w:color w:val="0000CC"/>
          <w:sz w:val="18"/>
          <w:szCs w:val="18"/>
        </w:rPr>
      </w:pPr>
      <w:r w:rsidRPr="00D30614">
        <w:rPr>
          <w:rStyle w:val="normaltextrun"/>
          <w:rFonts w:ascii="Calibri" w:hAnsi="Calibri" w:cs="Calibri"/>
          <w:color w:val="0000CC"/>
          <w:sz w:val="22"/>
          <w:szCs w:val="22"/>
        </w:rPr>
        <w:t>In a separate experiment of interest that is done with species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the homologous genes of those previously identified genes/probes from the experimental species will be selected, and the experimental measurement from this study (GEO accession: GSE58144, (</w:t>
      </w:r>
      <w:proofErr w:type="spellStart"/>
      <w:r w:rsidRPr="00D30614">
        <w:rPr>
          <w:rStyle w:val="normaltextrun"/>
          <w:rFonts w:ascii="Calibri" w:hAnsi="Calibri" w:cs="Calibri"/>
          <w:color w:val="0000CC"/>
          <w:sz w:val="22"/>
          <w:szCs w:val="22"/>
        </w:rPr>
        <w:t>Koot</w:t>
      </w:r>
      <w:proofErr w:type="spellEnd"/>
      <w:r w:rsidRPr="00D30614">
        <w:rPr>
          <w:rStyle w:val="normaltextrun"/>
          <w:rFonts w:ascii="Calibri" w:hAnsi="Calibri" w:cs="Calibri"/>
          <w:color w:val="0000CC"/>
          <w:sz w:val="22"/>
          <w:szCs w:val="22"/>
        </w:rPr>
        <w:t xml:space="preserve"> et al. 2016)) will 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 standard t-test statistics and the term “T-score” was coined firstly by Wu, S.P. et al (Wu, S.P. et al. 2015) and have been widely used in other research projects. Samples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with T-score larger than 0, which share a similar signature gene expression profile from the original model animal, were classified as having gene signature activities and vice versa.</w:t>
      </w:r>
    </w:p>
    <w:p w14:paraId="4107CA78" w14:textId="77777777" w:rsidR="004E0CB1" w:rsidRPr="004676A6" w:rsidRDefault="004E0CB1" w:rsidP="00D30E48">
      <w:pPr>
        <w:spacing w:line="360" w:lineRule="auto"/>
      </w:pPr>
    </w:p>
    <w:p w14:paraId="619F667C" w14:textId="23E18FE0" w:rsidR="00334DFB" w:rsidRPr="004676A6" w:rsidRDefault="00334DFB" w:rsidP="00D30E48">
      <w:pPr>
        <w:pStyle w:val="ListParagraph"/>
        <w:numPr>
          <w:ilvl w:val="0"/>
          <w:numId w:val="26"/>
        </w:numPr>
        <w:spacing w:line="360" w:lineRule="auto"/>
        <w:ind w:left="360"/>
      </w:pPr>
      <w:r w:rsidRPr="004676A6">
        <w:t xml:space="preserve">Line 96: </w:t>
      </w:r>
      <w:r w:rsidRPr="00761568">
        <w:rPr>
          <w:highlight w:val="cyan"/>
        </w:rPr>
        <w:t>Regarding the two bootstrapping methods, do they have different assumptions, computational costs and/or test power? Any recommendations for when either method is preferred?</w:t>
      </w:r>
      <w:r w:rsidR="00346E8E" w:rsidRPr="004676A6">
        <w:t xml:space="preserve"> </w:t>
      </w:r>
    </w:p>
    <w:p w14:paraId="571E1E4F" w14:textId="57CA30A0" w:rsidR="00334DFB" w:rsidRDefault="00334DFB" w:rsidP="00D30E48">
      <w:pPr>
        <w:spacing w:line="360" w:lineRule="auto"/>
      </w:pPr>
    </w:p>
    <w:p w14:paraId="2A596654" w14:textId="749152E9"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 xml:space="preserve">1) Do the two bootstrap methods have different assumptions?  </w:t>
      </w:r>
    </w:p>
    <w:p w14:paraId="0626B7FF"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1357A5CC" w14:textId="718C31A4" w:rsidR="00684584" w:rsidRPr="00684584" w:rsidRDefault="00684584" w:rsidP="00D30E48">
      <w:pPr>
        <w:spacing w:line="360" w:lineRule="auto"/>
        <w:rPr>
          <w:rFonts w:ascii="Helvetica Neue" w:eastAsia="Times New Roman" w:hAnsi="Helvetica Neue" w:cs="Times New Roman"/>
          <w:color w:val="548DD4" w:themeColor="text2" w:themeTint="99"/>
          <w:szCs w:val="20"/>
          <w:lang w:eastAsia="en-US"/>
        </w:rPr>
      </w:pPr>
      <w:r w:rsidRPr="00684584">
        <w:rPr>
          <w:rFonts w:ascii="Helvetica Neue" w:eastAsia="Times New Roman" w:hAnsi="Helvetica Neue" w:cs="Times New Roman"/>
          <w:color w:val="548DD4" w:themeColor="text2" w:themeTint="99"/>
          <w:szCs w:val="20"/>
          <w:lang w:eastAsia="en-US"/>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24804F8A" w14:textId="77777777" w:rsidR="00684584" w:rsidRPr="00684584" w:rsidRDefault="00684584" w:rsidP="00D30E48">
      <w:pPr>
        <w:spacing w:line="360" w:lineRule="auto"/>
        <w:rPr>
          <w:rFonts w:ascii="Helvetica Neue" w:eastAsia="Times New Roman" w:hAnsi="Helvetica Neue" w:cs="Times New Roman"/>
          <w:color w:val="000000"/>
          <w:szCs w:val="20"/>
          <w:lang w:eastAsia="en-US"/>
        </w:rPr>
      </w:pPr>
    </w:p>
    <w:p w14:paraId="0033FF89" w14:textId="1CE94110"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2) Do the two bootstrap methods have computational cost?</w:t>
      </w:r>
    </w:p>
    <w:p w14:paraId="3200E890"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69781F19" w14:textId="65DEDE3E" w:rsidR="00684584" w:rsidRPr="00684584" w:rsidRDefault="00684584" w:rsidP="00D30E48">
      <w:pPr>
        <w:spacing w:line="360" w:lineRule="auto"/>
        <w:rPr>
          <w:rFonts w:ascii="Helvetica Neue" w:eastAsia="Times New Roman" w:hAnsi="Helvetica Neue" w:cs="Times New Roman"/>
          <w:color w:val="548DD4" w:themeColor="text2" w:themeTint="99"/>
          <w:szCs w:val="20"/>
          <w:lang w:eastAsia="en-US"/>
        </w:rPr>
      </w:pPr>
      <w:proofErr w:type="gramStart"/>
      <w:r w:rsidRPr="00684584">
        <w:rPr>
          <w:rFonts w:ascii="Helvetica Neue" w:eastAsia="Times New Roman" w:hAnsi="Helvetica Neue" w:cs="Times New Roman"/>
          <w:color w:val="548DD4" w:themeColor="text2" w:themeTint="99"/>
          <w:szCs w:val="20"/>
          <w:lang w:eastAsia="en-US"/>
        </w:rPr>
        <w:t>Yes</w:t>
      </w:r>
      <w:proofErr w:type="gramEnd"/>
      <w:r w:rsidRPr="00684584">
        <w:rPr>
          <w:rFonts w:ascii="Helvetica Neue" w:eastAsia="Times New Roman" w:hAnsi="Helvetica Neue" w:cs="Times New Roman"/>
          <w:color w:val="548DD4" w:themeColor="text2" w:themeTint="99"/>
          <w:szCs w:val="20"/>
          <w:lang w:eastAsia="en-US"/>
        </w:rPr>
        <w:t xml:space="preserve"> there is a computational cost for each method.  The more bootstraps performed, the longer the analysis takes but the closer the estimated parameter is to the true value.  You may be able to express this in O </w:t>
      </w:r>
      <w:proofErr w:type="gramStart"/>
      <w:r w:rsidRPr="00684584">
        <w:rPr>
          <w:rFonts w:ascii="Helvetica Neue" w:eastAsia="Times New Roman" w:hAnsi="Helvetica Neue" w:cs="Times New Roman"/>
          <w:color w:val="548DD4" w:themeColor="text2" w:themeTint="99"/>
          <w:szCs w:val="20"/>
          <w:lang w:eastAsia="en-US"/>
        </w:rPr>
        <w:t>time</w:t>
      </w:r>
      <w:proofErr w:type="gramEnd"/>
      <w:r w:rsidRPr="00684584">
        <w:rPr>
          <w:rFonts w:ascii="Helvetica Neue" w:eastAsia="Times New Roman" w:hAnsi="Helvetica Neue" w:cs="Times New Roman"/>
          <w:color w:val="548DD4" w:themeColor="text2" w:themeTint="99"/>
          <w:szCs w:val="20"/>
          <w:lang w:eastAsia="en-US"/>
        </w:rPr>
        <w:t xml:space="preserve"> but I wouldn't do that for this journal.</w:t>
      </w:r>
    </w:p>
    <w:p w14:paraId="0739D00E" w14:textId="77777777" w:rsidR="00684584" w:rsidRPr="00684584" w:rsidRDefault="00684584" w:rsidP="00D30E48">
      <w:pPr>
        <w:spacing w:line="360" w:lineRule="auto"/>
        <w:rPr>
          <w:rFonts w:ascii="Helvetica Neue" w:eastAsia="Times New Roman" w:hAnsi="Helvetica Neue" w:cs="Times New Roman"/>
          <w:color w:val="000000"/>
          <w:szCs w:val="20"/>
          <w:lang w:eastAsia="en-US"/>
        </w:rPr>
      </w:pPr>
    </w:p>
    <w:p w14:paraId="184AB9F1" w14:textId="253BFAB0"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3) Do the two bootstrap methods test power?</w:t>
      </w:r>
    </w:p>
    <w:p w14:paraId="7EA5B0FF"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4FEF5F09" w14:textId="6247370C" w:rsidR="00684584" w:rsidRPr="00684584" w:rsidRDefault="00C14FB4" w:rsidP="00D30E48">
      <w:pPr>
        <w:spacing w:line="360" w:lineRule="auto"/>
        <w:rPr>
          <w:rFonts w:ascii="Helvetica Neue" w:eastAsia="Times New Roman" w:hAnsi="Helvetica Neue" w:cs="Times New Roman"/>
          <w:color w:val="548DD4" w:themeColor="text2" w:themeTint="99"/>
          <w:szCs w:val="20"/>
          <w:lang w:eastAsia="en-US"/>
        </w:rPr>
      </w:pPr>
      <w:r w:rsidRPr="00793519">
        <w:rPr>
          <w:rFonts w:ascii="Helvetica Neue" w:eastAsia="Times New Roman" w:hAnsi="Helvetica Neue" w:cs="Times New Roman"/>
          <w:color w:val="548DD4" w:themeColor="text2" w:themeTint="99"/>
          <w:szCs w:val="20"/>
          <w:lang w:eastAsia="en-US"/>
        </w:rPr>
        <w:lastRenderedPageBreak/>
        <w:t>N</w:t>
      </w:r>
      <w:r w:rsidR="00684584" w:rsidRPr="00684584">
        <w:rPr>
          <w:rFonts w:ascii="Helvetica Neue" w:eastAsia="Times New Roman" w:hAnsi="Helvetica Neue" w:cs="Times New Roman"/>
          <w:color w:val="548DD4" w:themeColor="text2" w:themeTint="99"/>
          <w:szCs w:val="20"/>
          <w:lang w:eastAsia="en-US"/>
        </w:rPr>
        <w:t>o.  The bootstrap methods ascertain the significance of the test.</w:t>
      </w:r>
    </w:p>
    <w:p w14:paraId="02B85C2C" w14:textId="77777777" w:rsidR="004C2FFD" w:rsidRDefault="004C2FFD" w:rsidP="00D30E48">
      <w:pPr>
        <w:spacing w:line="360" w:lineRule="auto"/>
      </w:pPr>
    </w:p>
    <w:p w14:paraId="5D8F26A3" w14:textId="77777777" w:rsidR="004C2FFD" w:rsidRPr="004676A6" w:rsidRDefault="004C2FFD" w:rsidP="00D30E48">
      <w:pPr>
        <w:spacing w:line="360" w:lineRule="auto"/>
      </w:pPr>
    </w:p>
    <w:p w14:paraId="397D9EC8" w14:textId="231B7ADC" w:rsidR="00334DFB" w:rsidRPr="004E0CB1" w:rsidRDefault="00334DFB" w:rsidP="00D30E48">
      <w:pPr>
        <w:spacing w:line="360" w:lineRule="auto"/>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Default="00334DFB" w:rsidP="00D30E48">
      <w:pPr>
        <w:pStyle w:val="ListParagraph"/>
        <w:numPr>
          <w:ilvl w:val="0"/>
          <w:numId w:val="27"/>
        </w:numPr>
        <w:spacing w:line="360" w:lineRule="auto"/>
      </w:pPr>
      <w:r w:rsidRPr="004676A6">
        <w:t>Line 70: projects -&gt; projected</w:t>
      </w:r>
    </w:p>
    <w:p w14:paraId="7909AE8F" w14:textId="333403A0" w:rsidR="00761568" w:rsidRPr="00761568" w:rsidRDefault="00761568" w:rsidP="00D30E48">
      <w:pPr>
        <w:spacing w:line="360" w:lineRule="auto"/>
        <w:ind w:left="360"/>
        <w:rPr>
          <w:color w:val="0000CC"/>
        </w:rPr>
      </w:pPr>
      <w:r>
        <w:rPr>
          <w:color w:val="0000CC"/>
        </w:rPr>
        <w:t>corrected</w:t>
      </w:r>
    </w:p>
    <w:p w14:paraId="0FFF0B7B" w14:textId="6D7BDD53" w:rsidR="00357EC3" w:rsidRDefault="00334DFB" w:rsidP="00D30E48">
      <w:pPr>
        <w:pStyle w:val="ListParagraph"/>
        <w:numPr>
          <w:ilvl w:val="0"/>
          <w:numId w:val="27"/>
        </w:numPr>
        <w:spacing w:line="360" w:lineRule="auto"/>
      </w:pPr>
      <w:r w:rsidRPr="004676A6">
        <w:t>Line 73: Such an information -&gt; Such information</w:t>
      </w:r>
    </w:p>
    <w:p w14:paraId="43E6AEF1" w14:textId="2349264B" w:rsidR="00761568" w:rsidRPr="00761568" w:rsidRDefault="00761568" w:rsidP="00D30E48">
      <w:pPr>
        <w:pStyle w:val="ListParagraph"/>
        <w:spacing w:line="360" w:lineRule="auto"/>
        <w:ind w:left="360"/>
        <w:rPr>
          <w:color w:val="0000CC"/>
        </w:rPr>
      </w:pPr>
      <w:r w:rsidRPr="00761568">
        <w:rPr>
          <w:color w:val="0000CC"/>
        </w:rPr>
        <w:t>corrected</w:t>
      </w:r>
    </w:p>
    <w:p w14:paraId="76CA45F3" w14:textId="06CDC7D3" w:rsidR="00334DFB" w:rsidRDefault="00334DFB" w:rsidP="00D30E48">
      <w:pPr>
        <w:pStyle w:val="ListParagraph"/>
        <w:numPr>
          <w:ilvl w:val="0"/>
          <w:numId w:val="27"/>
        </w:numPr>
        <w:spacing w:line="360" w:lineRule="auto"/>
      </w:pPr>
      <w:r w:rsidRPr="004676A6">
        <w:t xml:space="preserve">Line 262: Figure 1 is a little confusing. </w:t>
      </w:r>
      <w:r w:rsidRPr="00761568">
        <w:rPr>
          <w:highlight w:val="cyan"/>
        </w:rPr>
        <w:t>The green shape is not a rectangle but was referred to as one</w:t>
      </w:r>
      <w:r w:rsidRPr="004676A6">
        <w:t xml:space="preserve">. </w:t>
      </w:r>
      <w:r w:rsidRPr="00761568">
        <w:rPr>
          <w:highlight w:val="cyan"/>
        </w:rPr>
        <w:t>Varying both shape and color without appropriate annotation is confusing/distracting. The red boxes, dashed vs solid, do they have different meaning</w:t>
      </w:r>
      <w:r w:rsidRPr="004676A6">
        <w:t>?</w:t>
      </w:r>
    </w:p>
    <w:p w14:paraId="7992DA64" w14:textId="68F2401C" w:rsidR="00761568" w:rsidRPr="005C1069" w:rsidRDefault="00C43E76" w:rsidP="005C1069">
      <w:pPr>
        <w:spacing w:line="360" w:lineRule="auto"/>
        <w:ind w:firstLine="360"/>
        <w:rPr>
          <w:color w:val="0000CC"/>
        </w:rPr>
      </w:pPr>
      <w:r>
        <w:rPr>
          <w:color w:val="0000CC"/>
        </w:rPr>
        <w:t>Already contacted Lois to assist once the final decision i</w:t>
      </w:r>
      <w:r w:rsidR="005C1069">
        <w:rPr>
          <w:color w:val="0000CC"/>
        </w:rPr>
        <w:t>s achieved</w:t>
      </w:r>
    </w:p>
    <w:p w14:paraId="4189510C" w14:textId="77777777" w:rsidR="00357EC3" w:rsidRPr="004676A6" w:rsidRDefault="00334DFB" w:rsidP="00D30E48">
      <w:pPr>
        <w:pStyle w:val="ListParagraph"/>
        <w:numPr>
          <w:ilvl w:val="0"/>
          <w:numId w:val="27"/>
        </w:numPr>
        <w:spacing w:line="360" w:lineRule="auto"/>
      </w:pPr>
      <w:r w:rsidRPr="004676A6">
        <w:t>Supplementary Figure 1</w:t>
      </w:r>
    </w:p>
    <w:p w14:paraId="288C2147" w14:textId="11D121B9" w:rsidR="00357EC3" w:rsidRDefault="00334DFB" w:rsidP="00D30E48">
      <w:pPr>
        <w:pStyle w:val="ListParagraph"/>
        <w:numPr>
          <w:ilvl w:val="1"/>
          <w:numId w:val="27"/>
        </w:numPr>
        <w:spacing w:line="360" w:lineRule="auto"/>
      </w:pPr>
      <w:r w:rsidRPr="004676A6">
        <w:t xml:space="preserve">- </w:t>
      </w:r>
      <w:r w:rsidRPr="00761568">
        <w:rPr>
          <w:highlight w:val="cyan"/>
        </w:rPr>
        <w:t>Why is SOX17 in brackets</w:t>
      </w:r>
      <w:r w:rsidRPr="004676A6">
        <w:t>?</w:t>
      </w:r>
    </w:p>
    <w:p w14:paraId="3ACA02E1" w14:textId="77777777" w:rsidR="00136370" w:rsidRPr="00136370" w:rsidRDefault="00136370" w:rsidP="00136370">
      <w:pPr>
        <w:ind w:left="720" w:firstLine="360"/>
        <w:rPr>
          <w:rFonts w:ascii="Lucida Grande" w:hAnsi="Lucida Grande" w:cs="Lucida Grande"/>
          <w:color w:val="548DD4" w:themeColor="text2" w:themeTint="99"/>
          <w:sz w:val="18"/>
          <w:szCs w:val="18"/>
        </w:rPr>
      </w:pPr>
      <w:r w:rsidRPr="00136370">
        <w:rPr>
          <w:rFonts w:ascii="Lucida Grande" w:hAnsi="Lucida Grande" w:cs="Lucida Grande"/>
          <w:color w:val="548DD4" w:themeColor="text2" w:themeTint="99"/>
          <w:sz w:val="18"/>
          <w:szCs w:val="18"/>
        </w:rPr>
        <w:t>When the “brackets” are used, it refers that “gene expression value” is used instead of “activity” value.</w:t>
      </w:r>
    </w:p>
    <w:p w14:paraId="1F075F32" w14:textId="77777777" w:rsidR="00761568" w:rsidRPr="004676A6" w:rsidRDefault="00761568" w:rsidP="00136370">
      <w:pPr>
        <w:pStyle w:val="ListParagraph"/>
        <w:spacing w:line="360" w:lineRule="auto"/>
        <w:ind w:left="1080"/>
      </w:pPr>
    </w:p>
    <w:p w14:paraId="330345C4" w14:textId="78DBC259" w:rsidR="00357EC3" w:rsidRDefault="00334DFB" w:rsidP="00D30E48">
      <w:pPr>
        <w:pStyle w:val="ListParagraph"/>
        <w:numPr>
          <w:ilvl w:val="1"/>
          <w:numId w:val="27"/>
        </w:numPr>
        <w:spacing w:line="360" w:lineRule="auto"/>
      </w:pPr>
      <w:r w:rsidRPr="004676A6">
        <w:t xml:space="preserve">- </w:t>
      </w:r>
      <w:r w:rsidRPr="00761568">
        <w:rPr>
          <w:highlight w:val="cyan"/>
        </w:rPr>
        <w:t>The top two thicker blue arrows seem to indicate the same processing step, but the text annotations are different, which is confusing and distracting</w:t>
      </w:r>
      <w:r w:rsidRPr="004676A6">
        <w:t>.</w:t>
      </w:r>
    </w:p>
    <w:p w14:paraId="530C5878" w14:textId="19B9E667" w:rsidR="00BF1F54" w:rsidRPr="004676A6" w:rsidRDefault="00BF1F54" w:rsidP="00BF1F54">
      <w:pPr>
        <w:spacing w:line="360" w:lineRule="auto"/>
        <w:ind w:left="360" w:firstLine="720"/>
      </w:pPr>
      <w:r w:rsidRPr="00BF1F54">
        <w:rPr>
          <w:color w:val="0000CC"/>
        </w:rPr>
        <w:t>will make correction accordingly</w:t>
      </w:r>
      <w:r>
        <w:rPr>
          <w:color w:val="0000CC"/>
        </w:rPr>
        <w:t>, seek help from Lois</w:t>
      </w:r>
    </w:p>
    <w:p w14:paraId="21BBD196" w14:textId="77777777" w:rsidR="00761568" w:rsidRPr="004676A6" w:rsidRDefault="00761568" w:rsidP="00D30E48">
      <w:pPr>
        <w:spacing w:line="360" w:lineRule="auto"/>
        <w:ind w:left="1080"/>
      </w:pPr>
    </w:p>
    <w:p w14:paraId="095A0428" w14:textId="46D62122" w:rsidR="00357EC3" w:rsidRDefault="00334DFB" w:rsidP="00D30E48">
      <w:pPr>
        <w:pStyle w:val="ListParagraph"/>
        <w:numPr>
          <w:ilvl w:val="1"/>
          <w:numId w:val="27"/>
        </w:numPr>
        <w:spacing w:line="360" w:lineRule="auto"/>
      </w:pPr>
      <w:r w:rsidRPr="004676A6">
        <w:t>- Figure legend: “The resulting shrunken GATA2 gene list or reduced GATA2 [gene list] then restored by the same number of irrelevant genes are tested in the SEM model.”</w:t>
      </w:r>
    </w:p>
    <w:p w14:paraId="1FC1EB12" w14:textId="59F2D37F" w:rsidR="00761568" w:rsidRPr="004676A6" w:rsidRDefault="00BF1F54" w:rsidP="00D30E48">
      <w:pPr>
        <w:spacing w:line="360" w:lineRule="auto"/>
        <w:ind w:left="1080"/>
      </w:pPr>
      <w:r>
        <w:rPr>
          <w:color w:val="0000CC"/>
        </w:rPr>
        <w:t>will make correction accordingly</w:t>
      </w:r>
    </w:p>
    <w:p w14:paraId="314D9B3E" w14:textId="3092633D" w:rsidR="00970113" w:rsidRDefault="00334DFB" w:rsidP="00D30E48">
      <w:pPr>
        <w:pStyle w:val="ListParagraph"/>
        <w:numPr>
          <w:ilvl w:val="0"/>
          <w:numId w:val="27"/>
        </w:numPr>
        <w:spacing w:line="360" w:lineRule="auto"/>
      </w:pPr>
      <w:r w:rsidRPr="004676A6">
        <w:t>Source code: Coding style in the source code could use some standardization.</w:t>
      </w:r>
    </w:p>
    <w:p w14:paraId="0124BB4F" w14:textId="0EB5E85D" w:rsidR="00EC28DC" w:rsidRPr="00EC28DC" w:rsidRDefault="00EC28DC" w:rsidP="00EC28DC">
      <w:pPr>
        <w:spacing w:line="360" w:lineRule="auto"/>
        <w:ind w:firstLine="360"/>
        <w:rPr>
          <w:color w:val="0000CC"/>
        </w:rPr>
      </w:pPr>
      <w:r>
        <w:rPr>
          <w:color w:val="0000CC"/>
        </w:rPr>
        <w:t xml:space="preserve">Jason will communicate with the reviewer for clarification </w:t>
      </w:r>
    </w:p>
    <w:p w14:paraId="2ECC629A" w14:textId="77777777" w:rsidR="003414F0" w:rsidRPr="00DE46B1" w:rsidRDefault="003414F0" w:rsidP="00D30E48">
      <w:pPr>
        <w:spacing w:line="360" w:lineRule="auto"/>
      </w:pPr>
    </w:p>
    <w:sectPr w:rsidR="003414F0" w:rsidRPr="00DE46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BF90" w14:textId="77777777" w:rsidR="001306FB" w:rsidRDefault="001306FB" w:rsidP="00B833B1">
      <w:r>
        <w:separator/>
      </w:r>
    </w:p>
  </w:endnote>
  <w:endnote w:type="continuationSeparator" w:id="0">
    <w:p w14:paraId="0B844B64" w14:textId="77777777" w:rsidR="001306FB" w:rsidRDefault="001306FB"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71F7" w14:textId="77777777" w:rsidR="001306FB" w:rsidRDefault="001306FB" w:rsidP="00B833B1">
      <w:r>
        <w:separator/>
      </w:r>
    </w:p>
  </w:footnote>
  <w:footnote w:type="continuationSeparator" w:id="0">
    <w:p w14:paraId="174C7695" w14:textId="77777777" w:rsidR="001306FB" w:rsidRDefault="001306FB"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4"/>
  </w:num>
  <w:num w:numId="4">
    <w:abstractNumId w:val="11"/>
  </w:num>
  <w:num w:numId="5">
    <w:abstractNumId w:val="21"/>
  </w:num>
  <w:num w:numId="6">
    <w:abstractNumId w:val="5"/>
  </w:num>
  <w:num w:numId="7">
    <w:abstractNumId w:val="19"/>
  </w:num>
  <w:num w:numId="8">
    <w:abstractNumId w:val="10"/>
  </w:num>
  <w:num w:numId="9">
    <w:abstractNumId w:val="6"/>
  </w:num>
  <w:num w:numId="10">
    <w:abstractNumId w:val="8"/>
  </w:num>
  <w:num w:numId="11">
    <w:abstractNumId w:val="20"/>
  </w:num>
  <w:num w:numId="12">
    <w:abstractNumId w:val="2"/>
  </w:num>
  <w:num w:numId="13">
    <w:abstractNumId w:val="3"/>
  </w:num>
  <w:num w:numId="14">
    <w:abstractNumId w:val="26"/>
  </w:num>
  <w:num w:numId="15">
    <w:abstractNumId w:val="9"/>
  </w:num>
  <w:num w:numId="16">
    <w:abstractNumId w:val="7"/>
  </w:num>
  <w:num w:numId="17">
    <w:abstractNumId w:val="22"/>
  </w:num>
  <w:num w:numId="18">
    <w:abstractNumId w:val="23"/>
  </w:num>
  <w:num w:numId="19">
    <w:abstractNumId w:val="16"/>
  </w:num>
  <w:num w:numId="20">
    <w:abstractNumId w:val="27"/>
  </w:num>
  <w:num w:numId="21">
    <w:abstractNumId w:val="15"/>
  </w:num>
  <w:num w:numId="22">
    <w:abstractNumId w:val="17"/>
  </w:num>
  <w:num w:numId="23">
    <w:abstractNumId w:val="13"/>
  </w:num>
  <w:num w:numId="24">
    <w:abstractNumId w:val="25"/>
  </w:num>
  <w:num w:numId="25">
    <w:abstractNumId w:val="12"/>
  </w:num>
  <w:num w:numId="26">
    <w:abstractNumId w:val="4"/>
  </w:num>
  <w:num w:numId="27">
    <w:abstractNumId w:val="28"/>
  </w:num>
  <w:num w:numId="28">
    <w:abstractNumId w:val="29"/>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23E4"/>
    <w:rsid w:val="0002054A"/>
    <w:rsid w:val="00037994"/>
    <w:rsid w:val="00074AE1"/>
    <w:rsid w:val="0007688F"/>
    <w:rsid w:val="000854AF"/>
    <w:rsid w:val="000C67DB"/>
    <w:rsid w:val="000C7C6F"/>
    <w:rsid w:val="000D0CEE"/>
    <w:rsid w:val="000D5031"/>
    <w:rsid w:val="000F79B9"/>
    <w:rsid w:val="001040F7"/>
    <w:rsid w:val="00106681"/>
    <w:rsid w:val="00111C93"/>
    <w:rsid w:val="00116DAC"/>
    <w:rsid w:val="00126C82"/>
    <w:rsid w:val="001306FB"/>
    <w:rsid w:val="00136370"/>
    <w:rsid w:val="00136A21"/>
    <w:rsid w:val="001435FB"/>
    <w:rsid w:val="00162FA6"/>
    <w:rsid w:val="00170427"/>
    <w:rsid w:val="001A0CFB"/>
    <w:rsid w:val="001A2193"/>
    <w:rsid w:val="001A4687"/>
    <w:rsid w:val="001A7C6C"/>
    <w:rsid w:val="001B27E9"/>
    <w:rsid w:val="001D13EE"/>
    <w:rsid w:val="001D23CB"/>
    <w:rsid w:val="001D36DF"/>
    <w:rsid w:val="001F33FE"/>
    <w:rsid w:val="001F60CF"/>
    <w:rsid w:val="001F6664"/>
    <w:rsid w:val="001F6A60"/>
    <w:rsid w:val="00233EB7"/>
    <w:rsid w:val="002427A2"/>
    <w:rsid w:val="002549CF"/>
    <w:rsid w:val="00263AD2"/>
    <w:rsid w:val="002740D8"/>
    <w:rsid w:val="00280B37"/>
    <w:rsid w:val="00290A51"/>
    <w:rsid w:val="00291ACB"/>
    <w:rsid w:val="00294AF0"/>
    <w:rsid w:val="002B20A6"/>
    <w:rsid w:val="002B2EEA"/>
    <w:rsid w:val="002D3699"/>
    <w:rsid w:val="002E4D79"/>
    <w:rsid w:val="002F705B"/>
    <w:rsid w:val="003001F5"/>
    <w:rsid w:val="00303DBD"/>
    <w:rsid w:val="00303E75"/>
    <w:rsid w:val="00305DF5"/>
    <w:rsid w:val="00334DFB"/>
    <w:rsid w:val="003414F0"/>
    <w:rsid w:val="00345310"/>
    <w:rsid w:val="00346E8E"/>
    <w:rsid w:val="00350A17"/>
    <w:rsid w:val="00357EC3"/>
    <w:rsid w:val="003773ED"/>
    <w:rsid w:val="00387888"/>
    <w:rsid w:val="00390007"/>
    <w:rsid w:val="003915EA"/>
    <w:rsid w:val="003A4377"/>
    <w:rsid w:val="003D1461"/>
    <w:rsid w:val="003E300E"/>
    <w:rsid w:val="003F2176"/>
    <w:rsid w:val="00400698"/>
    <w:rsid w:val="004234BC"/>
    <w:rsid w:val="004532A6"/>
    <w:rsid w:val="004570D1"/>
    <w:rsid w:val="0046302D"/>
    <w:rsid w:val="004676A6"/>
    <w:rsid w:val="004872B2"/>
    <w:rsid w:val="00496554"/>
    <w:rsid w:val="004B410D"/>
    <w:rsid w:val="004B6A00"/>
    <w:rsid w:val="004C2FFD"/>
    <w:rsid w:val="004C74DF"/>
    <w:rsid w:val="004C7548"/>
    <w:rsid w:val="004D7D28"/>
    <w:rsid w:val="004E0CB1"/>
    <w:rsid w:val="004E5720"/>
    <w:rsid w:val="004F06DD"/>
    <w:rsid w:val="005157C0"/>
    <w:rsid w:val="00530D2F"/>
    <w:rsid w:val="0053214E"/>
    <w:rsid w:val="00534AFD"/>
    <w:rsid w:val="00544FB3"/>
    <w:rsid w:val="00553108"/>
    <w:rsid w:val="00561C3C"/>
    <w:rsid w:val="00562456"/>
    <w:rsid w:val="00567BFF"/>
    <w:rsid w:val="00573FE7"/>
    <w:rsid w:val="005818E5"/>
    <w:rsid w:val="0059595D"/>
    <w:rsid w:val="005A336C"/>
    <w:rsid w:val="005B2C49"/>
    <w:rsid w:val="005C1069"/>
    <w:rsid w:val="005C170F"/>
    <w:rsid w:val="005C3FA8"/>
    <w:rsid w:val="005C656A"/>
    <w:rsid w:val="005D1885"/>
    <w:rsid w:val="005E0CD7"/>
    <w:rsid w:val="005F3D8F"/>
    <w:rsid w:val="005F5319"/>
    <w:rsid w:val="006116B6"/>
    <w:rsid w:val="00625293"/>
    <w:rsid w:val="00643980"/>
    <w:rsid w:val="006519FF"/>
    <w:rsid w:val="00667545"/>
    <w:rsid w:val="0067169F"/>
    <w:rsid w:val="00671F66"/>
    <w:rsid w:val="00675237"/>
    <w:rsid w:val="00684584"/>
    <w:rsid w:val="006A2AAB"/>
    <w:rsid w:val="006B1CB9"/>
    <w:rsid w:val="006B5E62"/>
    <w:rsid w:val="006B65E6"/>
    <w:rsid w:val="006B713B"/>
    <w:rsid w:val="006C064F"/>
    <w:rsid w:val="006D325F"/>
    <w:rsid w:val="006D7E47"/>
    <w:rsid w:val="006E5E66"/>
    <w:rsid w:val="007111E1"/>
    <w:rsid w:val="00715418"/>
    <w:rsid w:val="00731F8A"/>
    <w:rsid w:val="0075180E"/>
    <w:rsid w:val="00757143"/>
    <w:rsid w:val="00761568"/>
    <w:rsid w:val="00775E2D"/>
    <w:rsid w:val="007915C0"/>
    <w:rsid w:val="00791D9C"/>
    <w:rsid w:val="00793519"/>
    <w:rsid w:val="00794E05"/>
    <w:rsid w:val="007950E6"/>
    <w:rsid w:val="007F0213"/>
    <w:rsid w:val="007F7D0F"/>
    <w:rsid w:val="00831669"/>
    <w:rsid w:val="008465E1"/>
    <w:rsid w:val="00855E82"/>
    <w:rsid w:val="00872AC6"/>
    <w:rsid w:val="00873668"/>
    <w:rsid w:val="00882653"/>
    <w:rsid w:val="008A212E"/>
    <w:rsid w:val="008C5A9C"/>
    <w:rsid w:val="008D071A"/>
    <w:rsid w:val="008D5823"/>
    <w:rsid w:val="0091220A"/>
    <w:rsid w:val="00936F89"/>
    <w:rsid w:val="00937118"/>
    <w:rsid w:val="00940A60"/>
    <w:rsid w:val="00943295"/>
    <w:rsid w:val="009453CA"/>
    <w:rsid w:val="009552C2"/>
    <w:rsid w:val="00960579"/>
    <w:rsid w:val="00970113"/>
    <w:rsid w:val="0097554A"/>
    <w:rsid w:val="009810E1"/>
    <w:rsid w:val="00983600"/>
    <w:rsid w:val="0099086F"/>
    <w:rsid w:val="0099774B"/>
    <w:rsid w:val="009B5C5A"/>
    <w:rsid w:val="009B65C2"/>
    <w:rsid w:val="009C09F5"/>
    <w:rsid w:val="009D4097"/>
    <w:rsid w:val="009F733B"/>
    <w:rsid w:val="009F7670"/>
    <w:rsid w:val="00A04D5C"/>
    <w:rsid w:val="00A0660B"/>
    <w:rsid w:val="00A12250"/>
    <w:rsid w:val="00A204A9"/>
    <w:rsid w:val="00A240D4"/>
    <w:rsid w:val="00A409B5"/>
    <w:rsid w:val="00A7373D"/>
    <w:rsid w:val="00AA1A4D"/>
    <w:rsid w:val="00AA6CE4"/>
    <w:rsid w:val="00AB3775"/>
    <w:rsid w:val="00AB5A5D"/>
    <w:rsid w:val="00AC330E"/>
    <w:rsid w:val="00AC42DC"/>
    <w:rsid w:val="00AD3411"/>
    <w:rsid w:val="00AE146B"/>
    <w:rsid w:val="00AE369B"/>
    <w:rsid w:val="00AE5C7E"/>
    <w:rsid w:val="00AE7AA6"/>
    <w:rsid w:val="00AF13EC"/>
    <w:rsid w:val="00B01350"/>
    <w:rsid w:val="00B406DF"/>
    <w:rsid w:val="00B45F50"/>
    <w:rsid w:val="00B61EB5"/>
    <w:rsid w:val="00B833B1"/>
    <w:rsid w:val="00BB06DF"/>
    <w:rsid w:val="00BB14E7"/>
    <w:rsid w:val="00BD0014"/>
    <w:rsid w:val="00BD32C9"/>
    <w:rsid w:val="00BD5FB3"/>
    <w:rsid w:val="00BF0C8B"/>
    <w:rsid w:val="00BF17C0"/>
    <w:rsid w:val="00BF1BEC"/>
    <w:rsid w:val="00BF1F54"/>
    <w:rsid w:val="00C004AF"/>
    <w:rsid w:val="00C03079"/>
    <w:rsid w:val="00C0796A"/>
    <w:rsid w:val="00C07A7A"/>
    <w:rsid w:val="00C14FB4"/>
    <w:rsid w:val="00C21E96"/>
    <w:rsid w:val="00C33F88"/>
    <w:rsid w:val="00C3447B"/>
    <w:rsid w:val="00C34986"/>
    <w:rsid w:val="00C43E76"/>
    <w:rsid w:val="00C537AE"/>
    <w:rsid w:val="00C714DE"/>
    <w:rsid w:val="00C715CC"/>
    <w:rsid w:val="00C8655B"/>
    <w:rsid w:val="00CA7AF0"/>
    <w:rsid w:val="00CC2A0E"/>
    <w:rsid w:val="00CD0BE0"/>
    <w:rsid w:val="00CF10C3"/>
    <w:rsid w:val="00CF556F"/>
    <w:rsid w:val="00D234DC"/>
    <w:rsid w:val="00D30614"/>
    <w:rsid w:val="00D30E48"/>
    <w:rsid w:val="00D447F6"/>
    <w:rsid w:val="00D45AEF"/>
    <w:rsid w:val="00D467FD"/>
    <w:rsid w:val="00D4760C"/>
    <w:rsid w:val="00D948F6"/>
    <w:rsid w:val="00D975B5"/>
    <w:rsid w:val="00DA25E6"/>
    <w:rsid w:val="00DB23BF"/>
    <w:rsid w:val="00DB2F38"/>
    <w:rsid w:val="00DD1AFE"/>
    <w:rsid w:val="00DE46B1"/>
    <w:rsid w:val="00DF46C2"/>
    <w:rsid w:val="00E77316"/>
    <w:rsid w:val="00E80125"/>
    <w:rsid w:val="00EA2E32"/>
    <w:rsid w:val="00EA6B4B"/>
    <w:rsid w:val="00EC28DC"/>
    <w:rsid w:val="00ED32B4"/>
    <w:rsid w:val="00EF2B51"/>
    <w:rsid w:val="00F114BB"/>
    <w:rsid w:val="00F13D1F"/>
    <w:rsid w:val="00F44674"/>
    <w:rsid w:val="00F531FB"/>
    <w:rsid w:val="00F56393"/>
    <w:rsid w:val="00F715AC"/>
    <w:rsid w:val="00FA27E6"/>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BB"/>
    <w:pPr>
      <w:spacing w:after="0" w:line="240" w:lineRule="auto"/>
    </w:pPr>
    <w:rPr>
      <w:sz w:val="20"/>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eastAsia="Times New Roman" w:cs="Times New Roman"/>
      <w:szCs w:val="24"/>
      <w:lang w:eastAsia="en-US"/>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style>
  <w:style w:type="paragraph" w:styleId="TOC2">
    <w:name w:val="toc 2"/>
    <w:basedOn w:val="Normal"/>
    <w:next w:val="Normal"/>
    <w:autoRedefine/>
    <w:uiPriority w:val="39"/>
    <w:unhideWhenUsed/>
    <w:rsid w:val="00553108"/>
    <w:pPr>
      <w:spacing w:after="100"/>
      <w:ind w:left="220"/>
    </w:pPr>
  </w:style>
  <w:style w:type="paragraph" w:styleId="BalloonText">
    <w:name w:val="Balloon Text"/>
    <w:basedOn w:val="Normal"/>
    <w:link w:val="BalloonTextChar"/>
    <w:uiPriority w:val="99"/>
    <w:semiHidden/>
    <w:unhideWhenUsed/>
    <w:rsid w:val="00553108"/>
    <w:rPr>
      <w:rFonts w:ascii="Tahoma" w:hAnsi="Tahoma" w:cs="Tahoma"/>
      <w:sz w:val="16"/>
      <w:szCs w:val="16"/>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style>
  <w:style w:type="character" w:styleId="UnresolvedMention">
    <w:name w:val="Unresolved Mention"/>
    <w:basedOn w:val="DefaultParagraphFont"/>
    <w:uiPriority w:val="99"/>
    <w:semiHidden/>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szCs w:val="20"/>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cp:revision>
  <cp:lastPrinted>2021-09-16T00:14:00Z</cp:lastPrinted>
  <dcterms:created xsi:type="dcterms:W3CDTF">2021-09-20T11:58:00Z</dcterms:created>
  <dcterms:modified xsi:type="dcterms:W3CDTF">2021-09-20T11:58:00Z</dcterms:modified>
</cp:coreProperties>
</file>