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96" w:rsidRPr="0025494A" w:rsidRDefault="000066D4" w:rsidP="0025494A">
      <w:pPr>
        <w:jc w:val="center"/>
        <w:rPr>
          <w:b/>
          <w:sz w:val="28"/>
        </w:rPr>
      </w:pPr>
      <w:r>
        <w:rPr>
          <w:b/>
          <w:sz w:val="28"/>
        </w:rPr>
        <w:t>NIEM Conformance Assertion</w:t>
      </w:r>
    </w:p>
    <w:p w:rsidR="002F1BAC" w:rsidRDefault="009D7E5B" w:rsidP="00B27CED">
      <w:pPr>
        <w:spacing w:after="0" w:line="240" w:lineRule="auto"/>
      </w:pPr>
      <w:r w:rsidRPr="009D7E5B">
        <w:rPr>
          <w:b/>
        </w:rPr>
        <w:t>Assertion:</w:t>
      </w:r>
      <w:r>
        <w:t xml:space="preserve">  </w:t>
      </w:r>
      <w:r w:rsidR="00E43096">
        <w:t>T</w:t>
      </w:r>
      <w:r w:rsidR="002F1BAC">
        <w:t>his NIEM IEPD</w:t>
      </w:r>
      <w:r w:rsidR="00E43096">
        <w:t xml:space="preserve"> </w:t>
      </w:r>
      <w:r w:rsidR="0025494A">
        <w:t>is</w:t>
      </w:r>
      <w:r w:rsidR="002F1BAC">
        <w:t xml:space="preserve"> certified to conform to the following NIEM </w:t>
      </w:r>
      <w:r w:rsidR="006D7C6C">
        <w:t>specifications:</w:t>
      </w:r>
    </w:p>
    <w:p w:rsidR="002F1BAC" w:rsidRDefault="00F6487F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Conformance Specification </w:t>
      </w:r>
      <w:r w:rsidR="002F1BAC">
        <w:t>3.0</w:t>
      </w:r>
      <w:r w:rsidR="00173F86">
        <w:t xml:space="preserve">, </w:t>
      </w:r>
      <w:r>
        <w:br/>
      </w:r>
      <w:r w:rsidR="002F1BAC">
        <w:t xml:space="preserve">URI = </w:t>
      </w:r>
      <w:hyperlink r:id="rId6" w:history="1">
        <w:r w:rsidR="00930F9E" w:rsidRPr="00C50FAB">
          <w:rPr>
            <w:rStyle w:val="Hyperlink"/>
          </w:rPr>
          <w:t>http://reference.niem.gov/niem/specification/con</w:t>
        </w:r>
        <w:bookmarkStart w:id="0" w:name="_GoBack"/>
        <w:bookmarkEnd w:id="0"/>
        <w:r w:rsidR="00930F9E" w:rsidRPr="00C50FAB">
          <w:rPr>
            <w:rStyle w:val="Hyperlink"/>
          </w:rPr>
          <w:t>f</w:t>
        </w:r>
        <w:r w:rsidR="00930F9E" w:rsidRPr="00C50FAB">
          <w:rPr>
            <w:rStyle w:val="Hyperlink"/>
          </w:rPr>
          <w:t>ormance/3.0/</w:t>
        </w:r>
      </w:hyperlink>
    </w:p>
    <w:p w:rsidR="002F1BAC" w:rsidRPr="00F6487F" w:rsidRDefault="00F6487F" w:rsidP="006D7C6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Style w:val="Hyperlink"/>
          <w:color w:val="auto"/>
          <w:u w:val="none"/>
        </w:rPr>
      </w:pPr>
      <w:r>
        <w:t xml:space="preserve">Naming and Design Rules </w:t>
      </w:r>
      <w:r w:rsidR="002F1BAC">
        <w:t>3.0</w:t>
      </w:r>
      <w:r w:rsidR="00173F86">
        <w:t xml:space="preserve">, </w:t>
      </w:r>
      <w:r>
        <w:br/>
      </w:r>
      <w:r w:rsidR="002F1BAC">
        <w:t xml:space="preserve">URI = </w:t>
      </w:r>
      <w:hyperlink r:id="rId7" w:history="1">
        <w:r w:rsidR="002F1BAC" w:rsidRPr="00704349">
          <w:rPr>
            <w:rStyle w:val="Hyperlink"/>
          </w:rPr>
          <w:t>http://reference.niem.gov/niem/specification/naming-and-design-rules/3.0/</w:t>
        </w:r>
      </w:hyperlink>
    </w:p>
    <w:p w:rsidR="00F6487F" w:rsidRDefault="00F6487F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Conformance Targets Attribute Specification 3.0, </w:t>
      </w:r>
      <w:r>
        <w:br/>
        <w:t xml:space="preserve">URI = </w:t>
      </w:r>
      <w:hyperlink r:id="rId8" w:history="1">
        <w:r w:rsidRPr="00AE75A1">
          <w:rPr>
            <w:rStyle w:val="Hyperlink"/>
          </w:rPr>
          <w:t>http://reference.niem.gov/niem/specification/conformance-targets-attribute/3.0/</w:t>
        </w:r>
      </w:hyperlink>
      <w:r>
        <w:t xml:space="preserve"> </w:t>
      </w:r>
    </w:p>
    <w:p w:rsidR="00B30770" w:rsidRDefault="002F1BAC" w:rsidP="006D7C6C">
      <w:pPr>
        <w:pStyle w:val="ListParagraph"/>
        <w:numPr>
          <w:ilvl w:val="0"/>
          <w:numId w:val="1"/>
        </w:numPr>
        <w:spacing w:after="0" w:line="240" w:lineRule="auto"/>
        <w:ind w:left="720"/>
      </w:pPr>
      <w:r>
        <w:t xml:space="preserve">Model Package Description </w:t>
      </w:r>
      <w:r w:rsidR="003B76A9">
        <w:t>3.0</w:t>
      </w:r>
      <w:r w:rsidR="00173F86">
        <w:t xml:space="preserve">, </w:t>
      </w:r>
      <w:r w:rsidR="00F6487F">
        <w:br/>
      </w:r>
      <w:r>
        <w:t xml:space="preserve">URI = </w:t>
      </w:r>
      <w:hyperlink r:id="rId9" w:history="1">
        <w:r w:rsidRPr="00704349">
          <w:rPr>
            <w:rStyle w:val="Hyperlink"/>
          </w:rPr>
          <w:t>http://reference.niem.gov/niem/specification/model-package-description/3.0/</w:t>
        </w:r>
      </w:hyperlink>
    </w:p>
    <w:p w:rsidR="009313AA" w:rsidRDefault="009313AA" w:rsidP="009313AA">
      <w:pPr>
        <w:spacing w:after="0" w:line="240" w:lineRule="auto"/>
        <w:rPr>
          <w:b/>
        </w:rPr>
      </w:pPr>
    </w:p>
    <w:p w:rsidR="006E3683" w:rsidRPr="006E3683" w:rsidRDefault="006E3683" w:rsidP="009313AA">
      <w:pPr>
        <w:spacing w:after="0" w:line="240" w:lineRule="auto"/>
      </w:pPr>
      <w:proofErr w:type="spellStart"/>
      <w:r>
        <w:rPr>
          <w:b/>
        </w:rPr>
        <w:t>mpdURI</w:t>
      </w:r>
      <w:proofErr w:type="spellEnd"/>
      <w:r>
        <w:rPr>
          <w:b/>
        </w:rPr>
        <w:t xml:space="preserve">= </w:t>
      </w:r>
      <w:r w:rsidRPr="006E3683">
        <w:t>“http://example.com/</w:t>
      </w:r>
      <w:proofErr w:type="spellStart"/>
      <w:r>
        <w:t>my_</w:t>
      </w:r>
      <w:r w:rsidRPr="006E3683">
        <w:t>iepd</w:t>
      </w:r>
      <w:proofErr w:type="spellEnd"/>
      <w:r w:rsidR="008E79A9">
        <w:t>/2.0</w:t>
      </w:r>
      <w:r>
        <w:t>/</w:t>
      </w:r>
      <w:r w:rsidRPr="006E3683">
        <w:t>”</w:t>
      </w:r>
    </w:p>
    <w:p w:rsidR="006E3683" w:rsidRDefault="006E3683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proofErr w:type="gramStart"/>
      <w:r w:rsidRPr="001E6ECD">
        <w:rPr>
          <w:b/>
        </w:rPr>
        <w:t>Authored by:</w:t>
      </w:r>
      <w:r>
        <w:t xml:space="preserve">  John Doe, IEPD developer, ABC Company, Inc.</w:t>
      </w:r>
      <w:proofErr w:type="gramEnd"/>
    </w:p>
    <w:p w:rsidR="009313AA" w:rsidRDefault="009313AA" w:rsidP="009313AA">
      <w:pPr>
        <w:spacing w:after="0" w:line="240" w:lineRule="auto"/>
        <w:rPr>
          <w:b/>
        </w:rPr>
      </w:pPr>
    </w:p>
    <w:p w:rsidR="00E43096" w:rsidRDefault="00E43096" w:rsidP="009313AA">
      <w:pPr>
        <w:spacing w:after="0" w:line="240" w:lineRule="auto"/>
      </w:pPr>
      <w:r w:rsidRPr="001E6ECD">
        <w:rPr>
          <w:b/>
        </w:rPr>
        <w:t>Certified by:</w:t>
      </w:r>
      <w:r>
        <w:t xml:space="preserve">  John Doe</w:t>
      </w:r>
    </w:p>
    <w:p w:rsidR="0025494A" w:rsidRDefault="0025494A" w:rsidP="009313AA">
      <w:pPr>
        <w:spacing w:after="0" w:line="240" w:lineRule="auto"/>
      </w:pPr>
    </w:p>
    <w:p w:rsidR="0025494A" w:rsidRDefault="0025494A" w:rsidP="009313AA">
      <w:pPr>
        <w:spacing w:after="0" w:line="240" w:lineRule="auto"/>
      </w:pPr>
      <w:r w:rsidRPr="0025494A">
        <w:rPr>
          <w:b/>
        </w:rPr>
        <w:t xml:space="preserve">Certification Date: </w:t>
      </w:r>
      <w:r w:rsidR="002A5246">
        <w:t xml:space="preserve"> 8</w:t>
      </w:r>
      <w:r>
        <w:t xml:space="preserve"> </w:t>
      </w:r>
      <w:r w:rsidR="002A5246">
        <w:t>August</w:t>
      </w:r>
      <w:r>
        <w:t xml:space="preserve"> 2014</w:t>
      </w:r>
    </w:p>
    <w:p w:rsidR="009313AA" w:rsidRDefault="009313AA" w:rsidP="009313AA">
      <w:pPr>
        <w:spacing w:after="0" w:line="240" w:lineRule="auto"/>
      </w:pPr>
    </w:p>
    <w:p w:rsidR="006D7C6C" w:rsidRPr="006D7C6C" w:rsidRDefault="006D7C6C" w:rsidP="009313AA">
      <w:pPr>
        <w:spacing w:after="0" w:line="240" w:lineRule="auto"/>
        <w:rPr>
          <w:b/>
        </w:rPr>
      </w:pPr>
      <w:r w:rsidRPr="006D7C6C">
        <w:rPr>
          <w:b/>
        </w:rPr>
        <w:t>Details of</w:t>
      </w:r>
      <w:r>
        <w:rPr>
          <w:b/>
        </w:rPr>
        <w:t xml:space="preserve"> conformance</w:t>
      </w:r>
      <w:r w:rsidRPr="006D7C6C">
        <w:rPr>
          <w:b/>
        </w:rPr>
        <w:t xml:space="preserve"> verification</w:t>
      </w:r>
    </w:p>
    <w:p w:rsidR="006D7C6C" w:rsidRDefault="006D7C6C" w:rsidP="006D7C6C">
      <w:pPr>
        <w:spacing w:after="0" w:line="240" w:lineRule="auto"/>
      </w:pPr>
    </w:p>
    <w:p w:rsidR="006D7C6C" w:rsidRDefault="00E579EA" w:rsidP="009A4C4D">
      <w:pPr>
        <w:pStyle w:val="ListParagraph"/>
        <w:numPr>
          <w:ilvl w:val="0"/>
          <w:numId w:val="2"/>
        </w:numPr>
        <w:spacing w:after="0" w:line="240" w:lineRule="auto"/>
      </w:pPr>
      <w:r>
        <w:t>How</w:t>
      </w:r>
      <w:r w:rsidR="006D7C6C">
        <w:t xml:space="preserve"> </w:t>
      </w:r>
      <w:r w:rsidR="00EA3C5D">
        <w:t xml:space="preserve">NIEM </w:t>
      </w:r>
      <w:r w:rsidR="006D7C6C">
        <w:t>conformance was verified:</w:t>
      </w:r>
    </w:p>
    <w:p w:rsidR="003C3DA4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</w:t>
      </w:r>
      <w:r w:rsidR="002F1BAC">
        <w:t>utomatic</w:t>
      </w:r>
      <w:r>
        <w:t xml:space="preserve"> (tool) checks were performed with</w:t>
      </w:r>
      <w:r w:rsidR="009D7E5B">
        <w:t xml:space="preserve"> </w:t>
      </w:r>
      <w:r w:rsidR="002A2433">
        <w:t xml:space="preserve">NIEM-aware and XML Schema </w:t>
      </w:r>
      <w:r w:rsidR="009D7E5B">
        <w:t>tools identified below.</w:t>
      </w:r>
    </w:p>
    <w:p w:rsidR="009313AA" w:rsidRDefault="00EA3C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Manual</w:t>
      </w:r>
      <w:r w:rsidR="00E579EA">
        <w:t xml:space="preserve"> </w:t>
      </w:r>
      <w:r w:rsidR="002A2433">
        <w:t xml:space="preserve">(subjective) </w:t>
      </w:r>
      <w:r w:rsidR="00E579EA">
        <w:t>check</w:t>
      </w:r>
      <w:r>
        <w:t xml:space="preserve">s </w:t>
      </w:r>
      <w:r w:rsidR="00B507EB">
        <w:t xml:space="preserve">on conformance rules </w:t>
      </w:r>
      <w:r>
        <w:t xml:space="preserve">were performed by the author/certifier. </w:t>
      </w:r>
    </w:p>
    <w:p w:rsidR="00EA3C5D" w:rsidRDefault="009D7E5B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 </w:t>
      </w:r>
      <w:r w:rsidR="00B507EB">
        <w:t xml:space="preserve">general </w:t>
      </w:r>
      <w:r>
        <w:t xml:space="preserve">manual </w:t>
      </w:r>
      <w:r w:rsidR="002A2433">
        <w:t xml:space="preserve">(subjective) </w:t>
      </w:r>
      <w:r>
        <w:t xml:space="preserve">cross-check </w:t>
      </w:r>
      <w:r w:rsidR="00B507EB">
        <w:t xml:space="preserve">for adherence to conformance rules and quality assurance </w:t>
      </w:r>
      <w:r>
        <w:t>was performed by several of the author’</w:t>
      </w:r>
      <w:r w:rsidR="002A2433">
        <w:t xml:space="preserve">s colleagues who understand NIEM and XML Schema. </w:t>
      </w:r>
    </w:p>
    <w:p w:rsidR="002A2433" w:rsidRDefault="000D1BD9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Business requirements </w:t>
      </w:r>
      <w:r w:rsidR="002A2433">
        <w:t>associated with the information exchange define</w:t>
      </w:r>
      <w:r w:rsidR="0018671C">
        <w:t>d by this IEPD were</w:t>
      </w:r>
      <w:r w:rsidR="002A2433">
        <w:t xml:space="preserve"> verified by two subject matter experts who are colleagues of the author. </w:t>
      </w:r>
    </w:p>
    <w:p w:rsidR="00EA3C5D" w:rsidRDefault="00EA3C5D" w:rsidP="00EA3C5D">
      <w:pPr>
        <w:spacing w:after="0" w:line="240" w:lineRule="auto"/>
      </w:pPr>
    </w:p>
    <w:p w:rsidR="002F1BA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Tools employed</w:t>
      </w:r>
      <w:r w:rsidR="005B250D">
        <w:t>: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r>
        <w:t>NIEM Schema Subset Generator (SSGT) (for NIEM 3.0) generated</w:t>
      </w:r>
      <w:r w:rsidR="0025494A">
        <w:t xml:space="preserve"> all</w:t>
      </w:r>
      <w:r>
        <w:t xml:space="preserve"> subset schema documents.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XMLSpy</w:t>
      </w:r>
      <w:proofErr w:type="spellEnd"/>
      <w:r>
        <w:t xml:space="preserve"> Professional 2014r2 SP1 </w:t>
      </w:r>
      <w:r w:rsidR="00EA3C5D">
        <w:t>was used for initial</w:t>
      </w:r>
      <w:r>
        <w:t xml:space="preserve"> edit</w:t>
      </w:r>
      <w:r w:rsidR="00EA3C5D">
        <w:t>ing and validation of</w:t>
      </w:r>
      <w:r>
        <w:t xml:space="preserve"> extension schema documents, constraint schema documents, and </w:t>
      </w:r>
      <w:r w:rsidR="00EA3C5D">
        <w:t xml:space="preserve">all </w:t>
      </w:r>
      <w:r>
        <w:t>other XML artifacts.</w:t>
      </w:r>
      <w:r w:rsidR="00EA3C5D">
        <w:t xml:space="preserve">  This tool also validated a number of NIEM NDR rules.</w:t>
      </w:r>
    </w:p>
    <w:p w:rsidR="005B250D" w:rsidRDefault="005B250D" w:rsidP="005B250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proofErr w:type="gramStart"/>
      <w:r>
        <w:t>oXygen</w:t>
      </w:r>
      <w:proofErr w:type="spellEnd"/>
      <w:proofErr w:type="gramEnd"/>
      <w:r>
        <w:t xml:space="preserve"> XML Editor v15.2 was used to</w:t>
      </w:r>
      <w:r w:rsidR="00EA3C5D">
        <w:t xml:space="preserve"> cross-</w:t>
      </w:r>
      <w:r>
        <w:t>validate</w:t>
      </w:r>
      <w:r w:rsidR="00EA3C5D">
        <w:t xml:space="preserve"> XML</w:t>
      </w:r>
      <w:r>
        <w:t xml:space="preserve"> </w:t>
      </w:r>
      <w:r w:rsidR="00EA3C5D">
        <w:t>schemas and XML instances.</w:t>
      </w:r>
    </w:p>
    <w:p w:rsidR="00EA3C5D" w:rsidRDefault="00EA3C5D" w:rsidP="00EA3C5D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Xerces</w:t>
      </w:r>
      <w:proofErr w:type="spellEnd"/>
      <w:r>
        <w:t xml:space="preserve"> 2.7.0-0 was used for cross-validation of XML schemas and XML instances.</w:t>
      </w:r>
    </w:p>
    <w:p w:rsidR="00EA3C5D" w:rsidRDefault="00EA3C5D" w:rsidP="009D7E5B">
      <w:pPr>
        <w:pStyle w:val="ListParagraph"/>
        <w:numPr>
          <w:ilvl w:val="1"/>
          <w:numId w:val="2"/>
        </w:numPr>
        <w:spacing w:after="0" w:line="240" w:lineRule="auto"/>
      </w:pPr>
      <w:r>
        <w:t>NIEM ConTesA (Conformance Testing Assistant) was used for NIEM NDR and MPD validation.</w:t>
      </w:r>
    </w:p>
    <w:p w:rsidR="009313AA" w:rsidRDefault="009313AA" w:rsidP="006D7C6C">
      <w:pPr>
        <w:spacing w:after="0" w:line="240" w:lineRule="auto"/>
      </w:pPr>
    </w:p>
    <w:p w:rsidR="006D7C6C" w:rsidRDefault="006D7C6C" w:rsidP="006D7C6C">
      <w:pPr>
        <w:pStyle w:val="ListParagraph"/>
        <w:numPr>
          <w:ilvl w:val="0"/>
          <w:numId w:val="2"/>
        </w:numPr>
        <w:spacing w:after="0" w:line="240" w:lineRule="auto"/>
      </w:pPr>
      <w:r>
        <w:t>R</w:t>
      </w:r>
      <w:r w:rsidR="00E579EA">
        <w:t xml:space="preserve">esults: 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known major issues remain. </w:t>
      </w:r>
    </w:p>
    <w:p w:rsidR="0067255D" w:rsidRDefault="0067255D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All XML artifacts are well-</w:t>
      </w:r>
      <w:r w:rsidR="000066D4">
        <w:t xml:space="preserve">formed and valid. </w:t>
      </w:r>
    </w:p>
    <w:p w:rsidR="0067255D" w:rsidRDefault="000066D4" w:rsidP="006D7C6C">
      <w:pPr>
        <w:pStyle w:val="ListParagraph"/>
        <w:numPr>
          <w:ilvl w:val="1"/>
          <w:numId w:val="2"/>
        </w:numPr>
        <w:spacing w:after="0" w:line="240" w:lineRule="auto"/>
      </w:pPr>
      <w:r>
        <w:t>Attached c</w:t>
      </w:r>
      <w:r w:rsidR="0067255D">
        <w:t>onformance report</w:t>
      </w:r>
      <w:r>
        <w:t xml:space="preserve"> from NIEM ConTesA indicates 100% pass for </w:t>
      </w:r>
      <w:r w:rsidR="0067255D">
        <w:t xml:space="preserve">all </w:t>
      </w:r>
      <w:r>
        <w:t xml:space="preserve">automatically checked </w:t>
      </w:r>
      <w:r w:rsidR="0067255D">
        <w:t xml:space="preserve">NIEM rules. </w:t>
      </w:r>
    </w:p>
    <w:p w:rsidR="009313AA" w:rsidRDefault="000066D4" w:rsidP="002F1BAC">
      <w:pPr>
        <w:pStyle w:val="ListParagraph"/>
        <w:numPr>
          <w:ilvl w:val="1"/>
          <w:numId w:val="2"/>
        </w:numPr>
        <w:spacing w:after="0" w:line="240" w:lineRule="auto"/>
      </w:pPr>
      <w:r>
        <w:t>Author and</w:t>
      </w:r>
      <w:r w:rsidR="0067255D">
        <w:t xml:space="preserve"> SMEs verified that</w:t>
      </w:r>
      <w:r>
        <w:t xml:space="preserve"> several warnings by tools </w:t>
      </w:r>
      <w:r w:rsidR="0067255D">
        <w:t xml:space="preserve">are not relevant to this IEPD. </w:t>
      </w:r>
    </w:p>
    <w:p w:rsidR="00CA3E1A" w:rsidRDefault="00CA3E1A" w:rsidP="00CA3E1A">
      <w:pPr>
        <w:spacing w:after="0" w:line="240" w:lineRule="auto"/>
      </w:pPr>
    </w:p>
    <w:sectPr w:rsidR="00CA3E1A" w:rsidSect="00B108A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9148D"/>
    <w:multiLevelType w:val="hybridMultilevel"/>
    <w:tmpl w:val="2C8EA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8F0207"/>
    <w:multiLevelType w:val="hybridMultilevel"/>
    <w:tmpl w:val="0B66B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AC"/>
    <w:rsid w:val="000066D4"/>
    <w:rsid w:val="000D1BD9"/>
    <w:rsid w:val="00173F86"/>
    <w:rsid w:val="0018671C"/>
    <w:rsid w:val="001E6ECD"/>
    <w:rsid w:val="0025494A"/>
    <w:rsid w:val="002A2433"/>
    <w:rsid w:val="002A5246"/>
    <w:rsid w:val="002F1BAC"/>
    <w:rsid w:val="003B76A9"/>
    <w:rsid w:val="003C3DA4"/>
    <w:rsid w:val="004515EF"/>
    <w:rsid w:val="004D794E"/>
    <w:rsid w:val="005B250D"/>
    <w:rsid w:val="0067255D"/>
    <w:rsid w:val="006D7C6C"/>
    <w:rsid w:val="006E3683"/>
    <w:rsid w:val="007C0008"/>
    <w:rsid w:val="00825908"/>
    <w:rsid w:val="008E79A9"/>
    <w:rsid w:val="00930F9E"/>
    <w:rsid w:val="009313AA"/>
    <w:rsid w:val="009A4C4D"/>
    <w:rsid w:val="009D7E5B"/>
    <w:rsid w:val="00B108AE"/>
    <w:rsid w:val="00B27CED"/>
    <w:rsid w:val="00B30770"/>
    <w:rsid w:val="00B507EB"/>
    <w:rsid w:val="00CA3E1A"/>
    <w:rsid w:val="00E43096"/>
    <w:rsid w:val="00E579EA"/>
    <w:rsid w:val="00EA3C5D"/>
    <w:rsid w:val="00F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6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30F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6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30F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.niem.gov/niem/specification/conformance-targets-attribute/3.0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ference.niem.gov/niem/specification/naming-and-design-rules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ference.niem.gov/niem/specification/conformance/3.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ference.niem.gov/niem/specification/model-package-description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Kindl, Mark</dc:creator>
  <cp:lastModifiedBy>Kindl, Mark</cp:lastModifiedBy>
  <cp:revision>11</cp:revision>
  <cp:lastPrinted>2014-08-07T21:57:00Z</cp:lastPrinted>
  <dcterms:created xsi:type="dcterms:W3CDTF">2014-05-02T19:01:00Z</dcterms:created>
  <dcterms:modified xsi:type="dcterms:W3CDTF">2015-01-05T22:56:00Z</dcterms:modified>
</cp:coreProperties>
</file>