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B448E" w14:textId="38B3D59D" w:rsidR="005C3483" w:rsidRDefault="005C3483" w:rsidP="005C3483">
      <w:pPr>
        <w:rPr>
          <w:b/>
          <w:bCs/>
          <w:sz w:val="28"/>
          <w:szCs w:val="28"/>
        </w:rPr>
      </w:pPr>
      <w:r>
        <w:rPr>
          <w:b/>
          <w:bCs/>
          <w:sz w:val="32"/>
          <w:szCs w:val="32"/>
        </w:rPr>
        <w:t xml:space="preserve">                                  </w:t>
      </w:r>
      <w:r w:rsidRPr="000C61D7">
        <w:rPr>
          <w:b/>
          <w:bCs/>
          <w:sz w:val="28"/>
          <w:szCs w:val="28"/>
        </w:rPr>
        <w:t>Requirement Analysis Phase</w:t>
      </w:r>
      <w:r>
        <w:rPr>
          <w:b/>
          <w:bCs/>
          <w:sz w:val="28"/>
          <w:szCs w:val="28"/>
        </w:rPr>
        <w:t xml:space="preserve"> :</w:t>
      </w:r>
    </w:p>
    <w:p w14:paraId="15412043" w14:textId="0161B0A4" w:rsidR="00D94289" w:rsidRDefault="00D94289" w:rsidP="008C3032">
      <w:pPr>
        <w:spacing w:after="0"/>
        <w:ind w:left="10" w:right="3085" w:hanging="10"/>
      </w:pPr>
    </w:p>
    <w:p w14:paraId="7E7F65D4" w14:textId="77777777" w:rsidR="00D94289" w:rsidRDefault="00EA1606">
      <w:pPr>
        <w:spacing w:after="0"/>
        <w:ind w:left="49"/>
        <w:jc w:val="center"/>
      </w:pPr>
      <w:r>
        <w:rPr>
          <w:b/>
        </w:rPr>
        <w:t xml:space="preserve"> </w:t>
      </w:r>
    </w:p>
    <w:tbl>
      <w:tblPr>
        <w:tblStyle w:val="TableGrid"/>
        <w:tblW w:w="9033" w:type="dxa"/>
        <w:tblInd w:w="5" w:type="dxa"/>
        <w:tblCellMar>
          <w:top w:w="48" w:type="dxa"/>
          <w:left w:w="108" w:type="dxa"/>
          <w:right w:w="115" w:type="dxa"/>
        </w:tblCellMar>
        <w:tblLook w:val="04A0" w:firstRow="1" w:lastRow="0" w:firstColumn="1" w:lastColumn="0" w:noHBand="0" w:noVBand="1"/>
      </w:tblPr>
      <w:tblGrid>
        <w:gridCol w:w="4695"/>
        <w:gridCol w:w="4338"/>
      </w:tblGrid>
      <w:tr w:rsidR="00D94289" w14:paraId="5020BE53" w14:textId="77777777">
        <w:trPr>
          <w:trHeight w:val="279"/>
        </w:trPr>
        <w:tc>
          <w:tcPr>
            <w:tcW w:w="4695" w:type="dxa"/>
            <w:tcBorders>
              <w:top w:val="single" w:sz="4" w:space="0" w:color="000000"/>
              <w:left w:val="single" w:sz="4" w:space="0" w:color="000000"/>
              <w:bottom w:val="single" w:sz="4" w:space="0" w:color="000000"/>
              <w:right w:val="single" w:sz="4" w:space="0" w:color="000000"/>
            </w:tcBorders>
          </w:tcPr>
          <w:p w14:paraId="78727EC2" w14:textId="77777777" w:rsidR="00D94289" w:rsidRDefault="00EA1606">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5B75C559" w14:textId="39648B4F" w:rsidR="00D94289" w:rsidRDefault="00EA1606">
            <w:r>
              <w:t>2</w:t>
            </w:r>
            <w:r w:rsidR="000C61D7">
              <w:t xml:space="preserve">9 </w:t>
            </w:r>
            <w:r>
              <w:t>October 2025</w:t>
            </w:r>
          </w:p>
        </w:tc>
      </w:tr>
      <w:tr w:rsidR="00D94289" w14:paraId="47AB79C1"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3324B93" w14:textId="77777777" w:rsidR="00D94289" w:rsidRDefault="00EA1606">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0B89FC94" w14:textId="7E61DE08" w:rsidR="00D94289" w:rsidRDefault="00EA1606">
            <w:r>
              <w:t xml:space="preserve"> </w:t>
            </w:r>
            <w:r>
              <w:rPr>
                <w:rFonts w:eastAsia="Times New Roman"/>
              </w:rPr>
              <w:t>NM2025TMID02641</w:t>
            </w:r>
          </w:p>
        </w:tc>
      </w:tr>
      <w:tr w:rsidR="00D94289" w14:paraId="42C11FAC"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86ABF9A" w14:textId="77777777" w:rsidR="00D94289" w:rsidRDefault="00EA1606">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52452C4B" w14:textId="00746EA9" w:rsidR="00D94289" w:rsidRDefault="00EA1606">
            <w:r>
              <w:t xml:space="preserve"> </w:t>
            </w:r>
            <w:r w:rsidR="001830EB" w:rsidRPr="001830EB">
              <w:t>Educational Organisation using ServiceNow</w:t>
            </w:r>
          </w:p>
        </w:tc>
      </w:tr>
      <w:tr w:rsidR="00D94289" w14:paraId="68126D18"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05E8EEF1" w14:textId="77777777" w:rsidR="00D94289" w:rsidRDefault="00EA1606">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542344C7" w14:textId="77777777" w:rsidR="00D94289" w:rsidRDefault="00EA1606">
            <w:r>
              <w:t xml:space="preserve">2 Marks </w:t>
            </w:r>
          </w:p>
        </w:tc>
      </w:tr>
    </w:tbl>
    <w:p w14:paraId="25F013A7" w14:textId="61411B88" w:rsidR="00D94289" w:rsidRDefault="00EA1606">
      <w:pPr>
        <w:rPr>
          <w:b/>
        </w:rPr>
      </w:pPr>
      <w:r>
        <w:rPr>
          <w:b/>
        </w:rPr>
        <w:t xml:space="preserve"> </w:t>
      </w:r>
    </w:p>
    <w:p w14:paraId="0634EFEE" w14:textId="77777777" w:rsidR="000C61D7" w:rsidRPr="000C61D7" w:rsidRDefault="000C61D7" w:rsidP="000C61D7">
      <w:pPr>
        <w:pStyle w:val="Heading2"/>
        <w:rPr>
          <w:sz w:val="28"/>
          <w:szCs w:val="28"/>
        </w:rPr>
      </w:pPr>
      <w:r w:rsidRPr="000C61D7">
        <w:rPr>
          <w:sz w:val="28"/>
          <w:szCs w:val="28"/>
        </w:rPr>
        <w:t>1. Introduction</w:t>
      </w:r>
    </w:p>
    <w:p w14:paraId="37E52F4A" w14:textId="77777777" w:rsidR="000C61D7" w:rsidRDefault="000C61D7" w:rsidP="000C61D7">
      <w:pPr>
        <w:pStyle w:val="NormalWeb"/>
      </w:pPr>
      <w:r>
        <w:t>This Requirement Analysis document defines the essential capabilities and performance criteria that the ServiceNow Educational Management System must satisfy to successfully address the challenges of manual student data management. The requirements are categorized as Functional (what the system does) and Non-Functional (how well the system performs).</w:t>
      </w:r>
    </w:p>
    <w:p w14:paraId="6E53FBB4" w14:textId="77777777" w:rsidR="000C61D7" w:rsidRPr="000C61D7" w:rsidRDefault="000C61D7" w:rsidP="000C61D7">
      <w:pPr>
        <w:pStyle w:val="Heading2"/>
        <w:rPr>
          <w:sz w:val="28"/>
          <w:szCs w:val="28"/>
        </w:rPr>
      </w:pPr>
      <w:r w:rsidRPr="000C61D7">
        <w:rPr>
          <w:sz w:val="28"/>
          <w:szCs w:val="28"/>
        </w:rPr>
        <w:t>2. Problem Statement</w:t>
      </w:r>
    </w:p>
    <w:p w14:paraId="26EC0FB8" w14:textId="77777777" w:rsidR="000C61D7" w:rsidRDefault="000C61D7" w:rsidP="000C61D7">
      <w:pPr>
        <w:pStyle w:val="NormalWeb"/>
      </w:pPr>
      <w:r>
        <w:t xml:space="preserve">Managing student admission, tracking academic performance, and storing data manually is </w:t>
      </w:r>
      <w:r>
        <w:rPr>
          <w:b/>
          <w:bCs/>
        </w:rPr>
        <w:t>inefficient, highly error-prone, and lacks real-time monitoring</w:t>
      </w:r>
      <w:r>
        <w:t>. This results in operational delays, inconsistency in calculations, and difficulty in accessing reliable historical data.</w:t>
      </w:r>
    </w:p>
    <w:p w14:paraId="4923CBE7" w14:textId="77777777" w:rsidR="000C61D7" w:rsidRPr="000C61D7" w:rsidRDefault="000C61D7" w:rsidP="000C61D7">
      <w:pPr>
        <w:pStyle w:val="Heading2"/>
        <w:rPr>
          <w:sz w:val="28"/>
          <w:szCs w:val="28"/>
        </w:rPr>
      </w:pPr>
      <w:r w:rsidRPr="000C61D7">
        <w:rPr>
          <w:sz w:val="28"/>
          <w:szCs w:val="28"/>
        </w:rPr>
        <w:t>3. Solution Description</w:t>
      </w:r>
    </w:p>
    <w:p w14:paraId="7D523062" w14:textId="407E7063" w:rsidR="000C61D7" w:rsidRDefault="000C61D7" w:rsidP="000C61D7">
      <w:pPr>
        <w:pStyle w:val="NormalWeb"/>
      </w:pPr>
      <w:r>
        <w:t xml:space="preserve">A low-code solution built on ServiceNow to automate key processes: </w:t>
      </w:r>
      <w:r>
        <w:rPr>
          <w:b/>
          <w:bCs/>
        </w:rPr>
        <w:t>student admission</w:t>
      </w:r>
      <w:r>
        <w:t xml:space="preserve">, auto-generation of admission numbers, real-time </w:t>
      </w:r>
      <w:r>
        <w:rPr>
          <w:b/>
          <w:bCs/>
        </w:rPr>
        <w:t>calculation of student results</w:t>
      </w:r>
      <w:r>
        <w:t xml:space="preserve">, and </w:t>
      </w:r>
      <w:r>
        <w:rPr>
          <w:b/>
          <w:bCs/>
        </w:rPr>
        <w:t>visualization of admission progress</w:t>
      </w:r>
      <w:r>
        <w:t xml:space="preserve"> using workflows and process flows.</w:t>
      </w:r>
    </w:p>
    <w:p w14:paraId="007FCC8A" w14:textId="77777777" w:rsidR="000C61D7" w:rsidRPr="000C61D7" w:rsidRDefault="000C61D7" w:rsidP="000C61D7">
      <w:pPr>
        <w:pStyle w:val="Heading2"/>
        <w:rPr>
          <w:sz w:val="24"/>
          <w:szCs w:val="24"/>
        </w:rPr>
      </w:pPr>
      <w:r w:rsidRPr="000C61D7">
        <w:rPr>
          <w:sz w:val="24"/>
          <w:szCs w:val="24"/>
        </w:rPr>
        <w:t>4. Functional Requirements (FRs)</w:t>
      </w:r>
    </w:p>
    <w:p w14:paraId="41D67837" w14:textId="6400F993" w:rsidR="000C61D7" w:rsidRDefault="000C61D7" w:rsidP="000C61D7">
      <w:pPr>
        <w:pStyle w:val="NormalWeb"/>
      </w:pPr>
      <w:r>
        <w:t xml:space="preserve">Functional requirements specify the specific </w:t>
      </w:r>
      <w:proofErr w:type="spellStart"/>
      <w:r>
        <w:t>behaviors</w:t>
      </w:r>
      <w:proofErr w:type="spellEnd"/>
      <w:r>
        <w:t xml:space="preserve"> and functions the system must exhibit.</w:t>
      </w:r>
    </w:p>
    <w:tbl>
      <w:tblPr>
        <w:tblW w:w="0" w:type="auto"/>
        <w:tblCellSpacing w:w="15" w:type="dxa"/>
        <w:tblCellMar>
          <w:left w:w="0" w:type="dxa"/>
          <w:right w:w="0" w:type="dxa"/>
        </w:tblCellMar>
        <w:tblLook w:val="04A0" w:firstRow="1" w:lastRow="0" w:firstColumn="1" w:lastColumn="0" w:noHBand="0" w:noVBand="1"/>
      </w:tblPr>
      <w:tblGrid>
        <w:gridCol w:w="784"/>
        <w:gridCol w:w="2017"/>
        <w:gridCol w:w="1461"/>
        <w:gridCol w:w="1233"/>
        <w:gridCol w:w="3515"/>
      </w:tblGrid>
      <w:tr w:rsidR="000C61D7" w:rsidRPr="000C61D7" w14:paraId="4B993C58" w14:textId="77777777" w:rsidTr="000C61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DDEAE"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47501"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97F4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3BCED"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3A18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Description</w:t>
            </w:r>
          </w:p>
        </w:tc>
      </w:tr>
      <w:tr w:rsidR="000C61D7" w:rsidRPr="000C61D7" w14:paraId="301286C8"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CD68E"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FF695"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Digital Data Capture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3624F"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Admission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F42A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D8F6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system must include a digital form to capture all necessary student demographics and parent details.</w:t>
            </w:r>
          </w:p>
        </w:tc>
      </w:tr>
      <w:tr w:rsidR="000C61D7" w:rsidRPr="000C61D7" w14:paraId="6EA19498"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97AE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BC38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Automated Identifier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82DCA"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Admission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176E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A36B5"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system must automatically generate a unique, sequential Admission Number upon record creation.</w:t>
            </w:r>
          </w:p>
        </w:tc>
      </w:tr>
      <w:tr w:rsidR="000C61D7" w:rsidRPr="000C61D7" w14:paraId="78C1FEA5"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E791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lastRenderedPageBreak/>
              <w:t>FR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73FBD"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Academic Data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52933"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Progress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A66D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718DF"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Staff must be able to input marks for the six core subjects (Telugu, Hindi, English, Maths, Science, Social).</w:t>
            </w:r>
          </w:p>
        </w:tc>
      </w:tr>
      <w:tr w:rsidR="000C61D7" w:rsidRPr="000C61D7" w14:paraId="40AB8BFB"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305C3"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0F391"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Real-Time Calculation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CC07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Progress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0775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E08FD"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The system must use a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Client Script</w:t>
            </w:r>
            <w:r w:rsidRPr="000C61D7">
              <w:rPr>
                <w:rFonts w:ascii="Times New Roman" w:eastAsia="Times New Roman" w:hAnsi="Times New Roman" w:cs="Times New Roman"/>
                <w:color w:val="1B1C1D"/>
                <w:kern w:val="0"/>
                <w:sz w:val="24"/>
                <w:lang w:val="en-AE" w:eastAsia="en-AE"/>
                <w14:ligatures w14:val="none"/>
              </w:rPr>
              <w:t xml:space="preserve"> to automatically calculate and display the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Total Marks</w:t>
            </w:r>
            <w:r w:rsidRPr="000C61D7">
              <w:rPr>
                <w:rFonts w:ascii="Times New Roman" w:eastAsia="Times New Roman" w:hAnsi="Times New Roman" w:cs="Times New Roman"/>
                <w:color w:val="1B1C1D"/>
                <w:kern w:val="0"/>
                <w:sz w:val="24"/>
                <w:lang w:val="en-AE" w:eastAsia="en-AE"/>
                <w14:ligatures w14:val="none"/>
              </w:rPr>
              <w:t xml:space="preserve"> and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Percentage</w:t>
            </w:r>
            <w:r w:rsidRPr="000C61D7">
              <w:rPr>
                <w:rFonts w:ascii="Times New Roman" w:eastAsia="Times New Roman" w:hAnsi="Times New Roman" w:cs="Times New Roman"/>
                <w:color w:val="1B1C1D"/>
                <w:kern w:val="0"/>
                <w:sz w:val="24"/>
                <w:lang w:val="en-AE" w:eastAsia="en-AE"/>
                <w14:ligatures w14:val="none"/>
              </w:rPr>
              <w:t xml:space="preserve"> immediately upon mark entry.</w:t>
            </w:r>
          </w:p>
        </w:tc>
      </w:tr>
      <w:tr w:rsidR="000C61D7" w:rsidRPr="000C61D7" w14:paraId="58848C81"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5ED4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BC4FC"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Result Determination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0C06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Progress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111FE"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C256C"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system must automatically determine the student’s result (e.g., 'Passed' or 'Failed') based on pre-defined criteria.</w:t>
            </w:r>
          </w:p>
        </w:tc>
      </w:tr>
      <w:tr w:rsidR="000C61D7" w:rsidRPr="000C61D7" w14:paraId="4D0E5A4D"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F1CC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F2DE6"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State Transition Workflow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087ED"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Admission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B71D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BA17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The system must guide users through the admission process using a visible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Process Flow</w:t>
            </w:r>
            <w:r w:rsidRPr="000C61D7">
              <w:rPr>
                <w:rFonts w:ascii="Times New Roman" w:eastAsia="Times New Roman" w:hAnsi="Times New Roman" w:cs="Times New Roman"/>
                <w:color w:val="1B1C1D"/>
                <w:kern w:val="0"/>
                <w:sz w:val="24"/>
                <w:lang w:val="en-AE" w:eastAsia="en-AE"/>
                <w14:ligatures w14:val="none"/>
              </w:rPr>
              <w:t xml:space="preserve"> (e.g., New </w:t>
            </w:r>
            <w:r w:rsidRPr="000C61D7">
              <w:rPr>
                <w:rFonts w:ascii="Times New Roman" w:eastAsia="Times New Roman" w:hAnsi="Times New Roman" w:cs="Times New Roman"/>
                <w:color w:val="1B1C1D"/>
                <w:kern w:val="0"/>
                <w:sz w:val="24"/>
                <w:bdr w:val="none" w:sz="0" w:space="0" w:color="auto" w:frame="1"/>
                <w:lang w:val="en-AE" w:eastAsia="en-AE"/>
                <w14:ligatures w14:val="none"/>
              </w:rPr>
              <w:t>$\</w:t>
            </w:r>
            <w:proofErr w:type="spellStart"/>
            <w:r w:rsidRPr="000C61D7">
              <w:rPr>
                <w:rFonts w:ascii="Times New Roman" w:eastAsia="Times New Roman" w:hAnsi="Times New Roman" w:cs="Times New Roman"/>
                <w:color w:val="1B1C1D"/>
                <w:kern w:val="0"/>
                <w:sz w:val="24"/>
                <w:bdr w:val="none" w:sz="0" w:space="0" w:color="auto" w:frame="1"/>
                <w:lang w:val="en-AE" w:eastAsia="en-AE"/>
                <w14:ligatures w14:val="none"/>
              </w:rPr>
              <w:t>rightarrow</w:t>
            </w:r>
            <w:proofErr w:type="spellEnd"/>
            <w:r w:rsidRPr="000C61D7">
              <w:rPr>
                <w:rFonts w:ascii="Times New Roman" w:eastAsia="Times New Roman" w:hAnsi="Times New Roman" w:cs="Times New Roman"/>
                <w:color w:val="1B1C1D"/>
                <w:kern w:val="0"/>
                <w:sz w:val="24"/>
                <w:bdr w:val="none" w:sz="0" w:space="0" w:color="auto" w:frame="1"/>
                <w:lang w:val="en-AE" w:eastAsia="en-AE"/>
                <w14:ligatures w14:val="none"/>
              </w:rPr>
              <w:t>$</w:t>
            </w:r>
            <w:r w:rsidRPr="000C61D7">
              <w:rPr>
                <w:rFonts w:ascii="Times New Roman" w:eastAsia="Times New Roman" w:hAnsi="Times New Roman" w:cs="Times New Roman"/>
                <w:color w:val="1B1C1D"/>
                <w:kern w:val="0"/>
                <w:sz w:val="24"/>
                <w:lang w:val="en-AE" w:eastAsia="en-AE"/>
                <w14:ligatures w14:val="none"/>
              </w:rPr>
              <w:t xml:space="preserve"> Joined </w:t>
            </w:r>
            <w:r w:rsidRPr="000C61D7">
              <w:rPr>
                <w:rFonts w:ascii="Times New Roman" w:eastAsia="Times New Roman" w:hAnsi="Times New Roman" w:cs="Times New Roman"/>
                <w:color w:val="1B1C1D"/>
                <w:kern w:val="0"/>
                <w:sz w:val="24"/>
                <w:bdr w:val="none" w:sz="0" w:space="0" w:color="auto" w:frame="1"/>
                <w:lang w:val="en-AE" w:eastAsia="en-AE"/>
                <w14:ligatures w14:val="none"/>
              </w:rPr>
              <w:t>$\</w:t>
            </w:r>
            <w:proofErr w:type="spellStart"/>
            <w:r w:rsidRPr="000C61D7">
              <w:rPr>
                <w:rFonts w:ascii="Times New Roman" w:eastAsia="Times New Roman" w:hAnsi="Times New Roman" w:cs="Times New Roman"/>
                <w:color w:val="1B1C1D"/>
                <w:kern w:val="0"/>
                <w:sz w:val="24"/>
                <w:bdr w:val="none" w:sz="0" w:space="0" w:color="auto" w:frame="1"/>
                <w:lang w:val="en-AE" w:eastAsia="en-AE"/>
                <w14:ligatures w14:val="none"/>
              </w:rPr>
              <w:t>rightarrow</w:t>
            </w:r>
            <w:proofErr w:type="spellEnd"/>
            <w:r w:rsidRPr="000C61D7">
              <w:rPr>
                <w:rFonts w:ascii="Times New Roman" w:eastAsia="Times New Roman" w:hAnsi="Times New Roman" w:cs="Times New Roman"/>
                <w:color w:val="1B1C1D"/>
                <w:kern w:val="0"/>
                <w:sz w:val="24"/>
                <w:bdr w:val="none" w:sz="0" w:space="0" w:color="auto" w:frame="1"/>
                <w:lang w:val="en-AE" w:eastAsia="en-AE"/>
                <w14:ligatures w14:val="none"/>
              </w:rPr>
              <w:t>$</w:t>
            </w:r>
            <w:r w:rsidRPr="000C61D7">
              <w:rPr>
                <w:rFonts w:ascii="Times New Roman" w:eastAsia="Times New Roman" w:hAnsi="Times New Roman" w:cs="Times New Roman"/>
                <w:color w:val="1B1C1D"/>
                <w:kern w:val="0"/>
                <w:sz w:val="24"/>
                <w:lang w:val="en-AE" w:eastAsia="en-AE"/>
                <w14:ligatures w14:val="none"/>
              </w:rPr>
              <w:t xml:space="preserve"> Closed).</w:t>
            </w:r>
          </w:p>
        </w:tc>
      </w:tr>
      <w:tr w:rsidR="000C61D7" w:rsidRPr="000C61D7" w14:paraId="18611562"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B106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1A78C"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Data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5751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89A1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B3AF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Data from the Salesforce/Admission table must be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referenced</w:t>
            </w:r>
            <w:r w:rsidRPr="000C61D7">
              <w:rPr>
                <w:rFonts w:ascii="Times New Roman" w:eastAsia="Times New Roman" w:hAnsi="Times New Roman" w:cs="Times New Roman"/>
                <w:color w:val="1B1C1D"/>
                <w:kern w:val="0"/>
                <w:sz w:val="24"/>
                <w:lang w:val="en-AE" w:eastAsia="en-AE"/>
                <w14:ligatures w14:val="none"/>
              </w:rPr>
              <w:t xml:space="preserve"> by the Student Progress table to ensure consistency and eliminate duplication.</w:t>
            </w:r>
          </w:p>
        </w:tc>
      </w:tr>
      <w:tr w:rsidR="000C61D7" w:rsidRPr="000C61D7" w14:paraId="62DA4BDF"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DFE4E"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1EEE4"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Form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6AB0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Admission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AD06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8E79D"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UI Policies and Client Scripts must enforce mandatory fields and input format validation to ensure data quality.</w:t>
            </w:r>
          </w:p>
        </w:tc>
      </w:tr>
    </w:tbl>
    <w:p w14:paraId="00E7D03E" w14:textId="77777777" w:rsidR="000C61D7" w:rsidRDefault="000C61D7" w:rsidP="000C61D7">
      <w:pPr>
        <w:pStyle w:val="Heading2"/>
        <w:rPr>
          <w:sz w:val="28"/>
          <w:szCs w:val="28"/>
        </w:rPr>
      </w:pPr>
    </w:p>
    <w:p w14:paraId="7B3D8519" w14:textId="2C9590FC" w:rsidR="000C61D7" w:rsidRPr="000C61D7" w:rsidRDefault="000C61D7" w:rsidP="000C61D7">
      <w:pPr>
        <w:pStyle w:val="Heading2"/>
        <w:rPr>
          <w:sz w:val="28"/>
          <w:szCs w:val="28"/>
        </w:rPr>
      </w:pPr>
      <w:r w:rsidRPr="000C61D7">
        <w:rPr>
          <w:sz w:val="28"/>
          <w:szCs w:val="28"/>
        </w:rPr>
        <w:t>5. Non-Functional Requirements (NFRs)</w:t>
      </w:r>
    </w:p>
    <w:p w14:paraId="022810BD" w14:textId="77777777" w:rsidR="000C61D7" w:rsidRDefault="000C61D7" w:rsidP="000C61D7">
      <w:pPr>
        <w:pStyle w:val="NormalWeb"/>
      </w:pPr>
      <w:r>
        <w:t>Non-functional requirements specify criteria used to judge the system's operation rather than specific functionality.</w:t>
      </w:r>
    </w:p>
    <w:p w14:paraId="14735977" w14:textId="390B32F2" w:rsidR="000C61D7" w:rsidRDefault="000C61D7" w:rsidP="000C61D7">
      <w:pPr>
        <w:pStyle w:val="NormalWeb"/>
      </w:pPr>
    </w:p>
    <w:p w14:paraId="7DAE3DC9" w14:textId="208539FD" w:rsidR="000C61D7" w:rsidRDefault="000C61D7" w:rsidP="000C61D7">
      <w:pPr>
        <w:pStyle w:val="NormalWeb"/>
      </w:pPr>
    </w:p>
    <w:tbl>
      <w:tblPr>
        <w:tblW w:w="0" w:type="auto"/>
        <w:tblCellSpacing w:w="15" w:type="dxa"/>
        <w:tblCellMar>
          <w:left w:w="0" w:type="dxa"/>
          <w:right w:w="0" w:type="dxa"/>
        </w:tblCellMar>
        <w:tblLook w:val="04A0" w:firstRow="1" w:lastRow="0" w:firstColumn="1" w:lastColumn="0" w:noHBand="0" w:noVBand="1"/>
      </w:tblPr>
      <w:tblGrid>
        <w:gridCol w:w="989"/>
        <w:gridCol w:w="1590"/>
        <w:gridCol w:w="2774"/>
        <w:gridCol w:w="3657"/>
      </w:tblGrid>
      <w:tr w:rsidR="000C61D7" w:rsidRPr="000C61D7" w14:paraId="0E4CFA69" w14:textId="77777777" w:rsidTr="000C61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7A79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lastRenderedPageBreak/>
              <w:t>NFR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5DC7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6D41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22AB3"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Acceptance Criteria (Tested Result)</w:t>
            </w:r>
          </w:p>
        </w:tc>
      </w:tr>
      <w:tr w:rsidR="000C61D7" w:rsidRPr="000C61D7" w14:paraId="60686031"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F386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NFR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3B257"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Response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D9529"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system must provide quick feedback to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032C4"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All forms must load and submit data within a maximum of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2–3 seconds</w:t>
            </w:r>
            <w:r w:rsidRPr="000C61D7">
              <w:rPr>
                <w:rFonts w:ascii="Times New Roman" w:eastAsia="Times New Roman" w:hAnsi="Times New Roman" w:cs="Times New Roman"/>
                <w:color w:val="1B1C1D"/>
                <w:kern w:val="0"/>
                <w:sz w:val="24"/>
                <w:lang w:val="en-AE" w:eastAsia="en-AE"/>
                <w14:ligatures w14:val="none"/>
              </w:rPr>
              <w:t>. (Result: Satisfactory)</w:t>
            </w:r>
          </w:p>
        </w:tc>
      </w:tr>
      <w:tr w:rsidR="000C61D7" w:rsidRPr="000C61D7" w14:paraId="2407CBD2"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F3396"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NFR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AB7AA"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4DB1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core automation and logic must execute consistently.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69FA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Workflows and all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Client Scripts</w:t>
            </w:r>
            <w:r w:rsidRPr="000C61D7">
              <w:rPr>
                <w:rFonts w:ascii="Times New Roman" w:eastAsia="Times New Roman" w:hAnsi="Times New Roman" w:cs="Times New Roman"/>
                <w:color w:val="1B1C1D"/>
                <w:kern w:val="0"/>
                <w:sz w:val="24"/>
                <w:lang w:val="en-AE" w:eastAsia="en-AE"/>
                <w14:ligatures w14:val="none"/>
              </w:rPr>
              <w:t xml:space="preserve"> must trigger correctly every time. (Result: Passed)</w:t>
            </w:r>
          </w:p>
        </w:tc>
      </w:tr>
      <w:tr w:rsidR="000C61D7" w:rsidRPr="000C61D7" w14:paraId="1FC66806"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2FE5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NFR 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3712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Data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78A3A"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Data written to and retrieved from the ServiceNow database must be correct.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EB659"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All entries must be saved correctly, and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no data duplication</w:t>
            </w:r>
            <w:r w:rsidRPr="000C61D7">
              <w:rPr>
                <w:rFonts w:ascii="Times New Roman" w:eastAsia="Times New Roman" w:hAnsi="Times New Roman" w:cs="Times New Roman"/>
                <w:color w:val="1B1C1D"/>
                <w:kern w:val="0"/>
                <w:sz w:val="24"/>
                <w:lang w:val="en-AE" w:eastAsia="en-AE"/>
                <w14:ligatures w14:val="none"/>
              </w:rPr>
              <w:t xml:space="preserve"> must occur across tables. (Result: Correct)</w:t>
            </w:r>
          </w:p>
        </w:tc>
      </w:tr>
      <w:tr w:rsidR="000C61D7" w:rsidRPr="000C61D7" w14:paraId="4915AE55"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1730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NFR 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71DB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B386A"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system must remain stable under increased data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0130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application must maintain stable and responsive performance when a large number of new student entries are added. (Result: Stable)</w:t>
            </w:r>
          </w:p>
        </w:tc>
      </w:tr>
      <w:tr w:rsidR="000C61D7" w:rsidRPr="000C61D7" w14:paraId="4E97B207"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DC9B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NFR 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085B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Usability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595B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UI Forms must be intuitive and easy for school staff to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D732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Forms must be logically organized and minimize steps required for data entry.</w:t>
            </w:r>
          </w:p>
        </w:tc>
      </w:tr>
    </w:tbl>
    <w:p w14:paraId="320E5D07" w14:textId="6C139F45" w:rsidR="000C61D7" w:rsidRDefault="000C61D7" w:rsidP="000C61D7">
      <w:pPr>
        <w:pStyle w:val="NormalWeb"/>
      </w:pPr>
    </w:p>
    <w:p w14:paraId="47D21014" w14:textId="60BFAC66" w:rsidR="000C61D7" w:rsidRDefault="000C61D7" w:rsidP="000C61D7">
      <w:pPr>
        <w:pStyle w:val="NormalWeb"/>
      </w:pPr>
    </w:p>
    <w:p w14:paraId="3445BCCB" w14:textId="72687542" w:rsidR="000C61D7" w:rsidRDefault="000C61D7" w:rsidP="000C61D7">
      <w:pPr>
        <w:pStyle w:val="NormalWeb"/>
      </w:pPr>
    </w:p>
    <w:p w14:paraId="2C676A0D" w14:textId="77777777" w:rsidR="000C61D7" w:rsidRDefault="000C61D7" w:rsidP="000C61D7">
      <w:pPr>
        <w:pStyle w:val="NormalWeb"/>
      </w:pPr>
    </w:p>
    <w:p w14:paraId="4DAA5E9B" w14:textId="77777777" w:rsidR="000C61D7" w:rsidRDefault="000C61D7" w:rsidP="000C61D7">
      <w:pPr>
        <w:pStyle w:val="NormalWeb"/>
      </w:pPr>
    </w:p>
    <w:p w14:paraId="7085AEF6" w14:textId="77777777" w:rsidR="000C61D7" w:rsidRPr="000C61D7" w:rsidRDefault="000C61D7">
      <w:pPr>
        <w:rPr>
          <w:b/>
          <w:bCs/>
          <w:sz w:val="28"/>
          <w:szCs w:val="28"/>
        </w:rPr>
      </w:pPr>
    </w:p>
    <w:sectPr w:rsidR="000C61D7" w:rsidRPr="000C61D7" w:rsidSect="00EA1606">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55302E"/>
    <w:multiLevelType w:val="multilevel"/>
    <w:tmpl w:val="FE0E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0C2661"/>
    <w:multiLevelType w:val="multilevel"/>
    <w:tmpl w:val="318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289"/>
    <w:rsid w:val="000C61D7"/>
    <w:rsid w:val="001830EB"/>
    <w:rsid w:val="005C3483"/>
    <w:rsid w:val="008C3032"/>
    <w:rsid w:val="00A3253D"/>
    <w:rsid w:val="00D94289"/>
    <w:rsid w:val="00EA1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72657"/>
  <w15:docId w15:val="{F12B6A5F-AC9E-499E-ADD3-8CA2F69A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0C61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C3032"/>
    <w:pPr>
      <w:spacing w:before="100" w:beforeAutospacing="1" w:after="100" w:afterAutospacing="1" w:line="240" w:lineRule="auto"/>
      <w:outlineLvl w:val="1"/>
    </w:pPr>
    <w:rPr>
      <w:rFonts w:ascii="Times New Roman" w:eastAsia="Times New Roman" w:hAnsi="Times New Roman" w:cs="Times New Roman"/>
      <w:b/>
      <w:bCs/>
      <w:color w:val="auto"/>
      <w:kern w:val="0"/>
      <w:sz w:val="36"/>
      <w:szCs w:val="36"/>
      <w:lang w:val="en-AE" w:eastAsia="en-A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EA1606"/>
    <w:rPr>
      <w:b/>
      <w:bCs/>
    </w:rPr>
  </w:style>
  <w:style w:type="character" w:customStyle="1" w:styleId="Heading2Char">
    <w:name w:val="Heading 2 Char"/>
    <w:basedOn w:val="DefaultParagraphFont"/>
    <w:link w:val="Heading2"/>
    <w:uiPriority w:val="9"/>
    <w:rsid w:val="008C3032"/>
    <w:rPr>
      <w:rFonts w:ascii="Times New Roman" w:eastAsia="Times New Roman" w:hAnsi="Times New Roman" w:cs="Times New Roman"/>
      <w:b/>
      <w:bCs/>
      <w:kern w:val="0"/>
      <w:sz w:val="36"/>
      <w:szCs w:val="36"/>
      <w:lang w:val="en-AE" w:eastAsia="en-AE"/>
      <w14:ligatures w14:val="none"/>
    </w:rPr>
  </w:style>
  <w:style w:type="paragraph" w:styleId="NormalWeb">
    <w:name w:val="Normal (Web)"/>
    <w:basedOn w:val="Normal"/>
    <w:uiPriority w:val="99"/>
    <w:semiHidden/>
    <w:unhideWhenUsed/>
    <w:rsid w:val="008C3032"/>
    <w:pPr>
      <w:spacing w:before="100" w:beforeAutospacing="1" w:after="100" w:afterAutospacing="1" w:line="240" w:lineRule="auto"/>
    </w:pPr>
    <w:rPr>
      <w:rFonts w:ascii="Times New Roman" w:eastAsia="Times New Roman" w:hAnsi="Times New Roman" w:cs="Times New Roman"/>
      <w:color w:val="auto"/>
      <w:kern w:val="0"/>
      <w:sz w:val="24"/>
      <w:lang w:val="en-AE" w:eastAsia="en-AE"/>
      <w14:ligatures w14:val="none"/>
    </w:rPr>
  </w:style>
  <w:style w:type="character" w:customStyle="1" w:styleId="math-inline">
    <w:name w:val="math-inline"/>
    <w:basedOn w:val="DefaultParagraphFont"/>
    <w:rsid w:val="008C3032"/>
  </w:style>
  <w:style w:type="character" w:customStyle="1" w:styleId="Heading1Char">
    <w:name w:val="Heading 1 Char"/>
    <w:basedOn w:val="DefaultParagraphFont"/>
    <w:link w:val="Heading1"/>
    <w:uiPriority w:val="9"/>
    <w:rsid w:val="000C61D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98612">
      <w:bodyDiv w:val="1"/>
      <w:marLeft w:val="0"/>
      <w:marRight w:val="0"/>
      <w:marTop w:val="0"/>
      <w:marBottom w:val="0"/>
      <w:divBdr>
        <w:top w:val="none" w:sz="0" w:space="0" w:color="auto"/>
        <w:left w:val="none" w:sz="0" w:space="0" w:color="auto"/>
        <w:bottom w:val="none" w:sz="0" w:space="0" w:color="auto"/>
        <w:right w:val="none" w:sz="0" w:space="0" w:color="auto"/>
      </w:divBdr>
    </w:div>
    <w:div w:id="252665827">
      <w:bodyDiv w:val="1"/>
      <w:marLeft w:val="0"/>
      <w:marRight w:val="0"/>
      <w:marTop w:val="0"/>
      <w:marBottom w:val="0"/>
      <w:divBdr>
        <w:top w:val="none" w:sz="0" w:space="0" w:color="auto"/>
        <w:left w:val="none" w:sz="0" w:space="0" w:color="auto"/>
        <w:bottom w:val="none" w:sz="0" w:space="0" w:color="auto"/>
        <w:right w:val="none" w:sz="0" w:space="0" w:color="auto"/>
      </w:divBdr>
    </w:div>
    <w:div w:id="738092343">
      <w:bodyDiv w:val="1"/>
      <w:marLeft w:val="0"/>
      <w:marRight w:val="0"/>
      <w:marTop w:val="0"/>
      <w:marBottom w:val="0"/>
      <w:divBdr>
        <w:top w:val="none" w:sz="0" w:space="0" w:color="auto"/>
        <w:left w:val="none" w:sz="0" w:space="0" w:color="auto"/>
        <w:bottom w:val="none" w:sz="0" w:space="0" w:color="auto"/>
        <w:right w:val="none" w:sz="0" w:space="0" w:color="auto"/>
      </w:divBdr>
    </w:div>
    <w:div w:id="787430982">
      <w:bodyDiv w:val="1"/>
      <w:marLeft w:val="0"/>
      <w:marRight w:val="0"/>
      <w:marTop w:val="0"/>
      <w:marBottom w:val="0"/>
      <w:divBdr>
        <w:top w:val="none" w:sz="0" w:space="0" w:color="auto"/>
        <w:left w:val="none" w:sz="0" w:space="0" w:color="auto"/>
        <w:bottom w:val="none" w:sz="0" w:space="0" w:color="auto"/>
        <w:right w:val="none" w:sz="0" w:space="0" w:color="auto"/>
      </w:divBdr>
    </w:div>
    <w:div w:id="821779746">
      <w:bodyDiv w:val="1"/>
      <w:marLeft w:val="0"/>
      <w:marRight w:val="0"/>
      <w:marTop w:val="0"/>
      <w:marBottom w:val="0"/>
      <w:divBdr>
        <w:top w:val="none" w:sz="0" w:space="0" w:color="auto"/>
        <w:left w:val="none" w:sz="0" w:space="0" w:color="auto"/>
        <w:bottom w:val="none" w:sz="0" w:space="0" w:color="auto"/>
        <w:right w:val="none" w:sz="0" w:space="0" w:color="auto"/>
      </w:divBdr>
    </w:div>
    <w:div w:id="881790133">
      <w:bodyDiv w:val="1"/>
      <w:marLeft w:val="0"/>
      <w:marRight w:val="0"/>
      <w:marTop w:val="0"/>
      <w:marBottom w:val="0"/>
      <w:divBdr>
        <w:top w:val="none" w:sz="0" w:space="0" w:color="auto"/>
        <w:left w:val="none" w:sz="0" w:space="0" w:color="auto"/>
        <w:bottom w:val="none" w:sz="0" w:space="0" w:color="auto"/>
        <w:right w:val="none" w:sz="0" w:space="0" w:color="auto"/>
      </w:divBdr>
    </w:div>
    <w:div w:id="925189904">
      <w:bodyDiv w:val="1"/>
      <w:marLeft w:val="0"/>
      <w:marRight w:val="0"/>
      <w:marTop w:val="0"/>
      <w:marBottom w:val="0"/>
      <w:divBdr>
        <w:top w:val="none" w:sz="0" w:space="0" w:color="auto"/>
        <w:left w:val="none" w:sz="0" w:space="0" w:color="auto"/>
        <w:bottom w:val="none" w:sz="0" w:space="0" w:color="auto"/>
        <w:right w:val="none" w:sz="0" w:space="0" w:color="auto"/>
      </w:divBdr>
    </w:div>
    <w:div w:id="964626341">
      <w:bodyDiv w:val="1"/>
      <w:marLeft w:val="0"/>
      <w:marRight w:val="0"/>
      <w:marTop w:val="0"/>
      <w:marBottom w:val="0"/>
      <w:divBdr>
        <w:top w:val="none" w:sz="0" w:space="0" w:color="auto"/>
        <w:left w:val="none" w:sz="0" w:space="0" w:color="auto"/>
        <w:bottom w:val="none" w:sz="0" w:space="0" w:color="auto"/>
        <w:right w:val="none" w:sz="0" w:space="0" w:color="auto"/>
      </w:divBdr>
    </w:div>
    <w:div w:id="1150905910">
      <w:bodyDiv w:val="1"/>
      <w:marLeft w:val="0"/>
      <w:marRight w:val="0"/>
      <w:marTop w:val="0"/>
      <w:marBottom w:val="0"/>
      <w:divBdr>
        <w:top w:val="none" w:sz="0" w:space="0" w:color="auto"/>
        <w:left w:val="none" w:sz="0" w:space="0" w:color="auto"/>
        <w:bottom w:val="none" w:sz="0" w:space="0" w:color="auto"/>
        <w:right w:val="none" w:sz="0" w:space="0" w:color="auto"/>
      </w:divBdr>
    </w:div>
    <w:div w:id="1165784836">
      <w:bodyDiv w:val="1"/>
      <w:marLeft w:val="0"/>
      <w:marRight w:val="0"/>
      <w:marTop w:val="0"/>
      <w:marBottom w:val="0"/>
      <w:divBdr>
        <w:top w:val="none" w:sz="0" w:space="0" w:color="auto"/>
        <w:left w:val="none" w:sz="0" w:space="0" w:color="auto"/>
        <w:bottom w:val="none" w:sz="0" w:space="0" w:color="auto"/>
        <w:right w:val="none" w:sz="0" w:space="0" w:color="auto"/>
      </w:divBdr>
    </w:div>
    <w:div w:id="1248609984">
      <w:bodyDiv w:val="1"/>
      <w:marLeft w:val="0"/>
      <w:marRight w:val="0"/>
      <w:marTop w:val="0"/>
      <w:marBottom w:val="0"/>
      <w:divBdr>
        <w:top w:val="none" w:sz="0" w:space="0" w:color="auto"/>
        <w:left w:val="none" w:sz="0" w:space="0" w:color="auto"/>
        <w:bottom w:val="none" w:sz="0" w:space="0" w:color="auto"/>
        <w:right w:val="none" w:sz="0" w:space="0" w:color="auto"/>
      </w:divBdr>
    </w:div>
    <w:div w:id="1376739852">
      <w:bodyDiv w:val="1"/>
      <w:marLeft w:val="0"/>
      <w:marRight w:val="0"/>
      <w:marTop w:val="0"/>
      <w:marBottom w:val="0"/>
      <w:divBdr>
        <w:top w:val="none" w:sz="0" w:space="0" w:color="auto"/>
        <w:left w:val="none" w:sz="0" w:space="0" w:color="auto"/>
        <w:bottom w:val="none" w:sz="0" w:space="0" w:color="auto"/>
        <w:right w:val="none" w:sz="0" w:space="0" w:color="auto"/>
      </w:divBdr>
    </w:div>
    <w:div w:id="1518884893">
      <w:bodyDiv w:val="1"/>
      <w:marLeft w:val="0"/>
      <w:marRight w:val="0"/>
      <w:marTop w:val="0"/>
      <w:marBottom w:val="0"/>
      <w:divBdr>
        <w:top w:val="none" w:sz="0" w:space="0" w:color="auto"/>
        <w:left w:val="none" w:sz="0" w:space="0" w:color="auto"/>
        <w:bottom w:val="none" w:sz="0" w:space="0" w:color="auto"/>
        <w:right w:val="none" w:sz="0" w:space="0" w:color="auto"/>
      </w:divBdr>
    </w:div>
    <w:div w:id="1600019371">
      <w:bodyDiv w:val="1"/>
      <w:marLeft w:val="0"/>
      <w:marRight w:val="0"/>
      <w:marTop w:val="0"/>
      <w:marBottom w:val="0"/>
      <w:divBdr>
        <w:top w:val="none" w:sz="0" w:space="0" w:color="auto"/>
        <w:left w:val="none" w:sz="0" w:space="0" w:color="auto"/>
        <w:bottom w:val="none" w:sz="0" w:space="0" w:color="auto"/>
        <w:right w:val="none" w:sz="0" w:space="0" w:color="auto"/>
      </w:divBdr>
    </w:div>
    <w:div w:id="1887832733">
      <w:bodyDiv w:val="1"/>
      <w:marLeft w:val="0"/>
      <w:marRight w:val="0"/>
      <w:marTop w:val="0"/>
      <w:marBottom w:val="0"/>
      <w:divBdr>
        <w:top w:val="none" w:sz="0" w:space="0" w:color="auto"/>
        <w:left w:val="none" w:sz="0" w:space="0" w:color="auto"/>
        <w:bottom w:val="none" w:sz="0" w:space="0" w:color="auto"/>
        <w:right w:val="none" w:sz="0" w:space="0" w:color="auto"/>
      </w:divBdr>
    </w:div>
    <w:div w:id="2118715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560</Words>
  <Characters>3192</Characters>
  <Application>Microsoft Office Word</Application>
  <DocSecurity>0</DocSecurity>
  <Lines>26</Lines>
  <Paragraphs>7</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Fathima Nihla</cp:lastModifiedBy>
  <cp:revision>2</cp:revision>
  <dcterms:created xsi:type="dcterms:W3CDTF">2025-11-02T14:48:00Z</dcterms:created>
  <dcterms:modified xsi:type="dcterms:W3CDTF">2025-11-02T14:48:00Z</dcterms:modified>
</cp:coreProperties>
</file>