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16ACA" w14:textId="2F49AE41" w:rsidR="008C3032" w:rsidRPr="008C3032" w:rsidRDefault="008C3032" w:rsidP="008C3032">
      <w:pPr>
        <w:spacing w:after="0"/>
        <w:rPr>
          <w:b/>
          <w:bCs/>
          <w:sz w:val="32"/>
          <w:szCs w:val="32"/>
        </w:rPr>
      </w:pPr>
      <w:r w:rsidRPr="008C3032">
        <w:rPr>
          <w:b/>
          <w:sz w:val="32"/>
          <w:szCs w:val="32"/>
        </w:rPr>
        <w:t xml:space="preserve">                          </w:t>
      </w:r>
      <w:r>
        <w:rPr>
          <w:b/>
          <w:sz w:val="32"/>
          <w:szCs w:val="32"/>
        </w:rPr>
        <w:t xml:space="preserve">      </w:t>
      </w:r>
      <w:r w:rsidRPr="008C3032">
        <w:rPr>
          <w:b/>
          <w:sz w:val="32"/>
          <w:szCs w:val="32"/>
        </w:rPr>
        <w:t xml:space="preserve">  </w:t>
      </w:r>
      <w:r w:rsidRPr="008C3032">
        <w:rPr>
          <w:b/>
          <w:bCs/>
          <w:sz w:val="32"/>
          <w:szCs w:val="32"/>
        </w:rPr>
        <w:t>Project Planning Phase</w:t>
      </w:r>
    </w:p>
    <w:p w14:paraId="15412043" w14:textId="676A8DE3" w:rsidR="00D94289" w:rsidRDefault="00EA1606" w:rsidP="008C3032">
      <w:pPr>
        <w:spacing w:after="0"/>
        <w:ind w:left="10" w:right="3085" w:hanging="10"/>
      </w:pPr>
      <w:r>
        <w:rPr>
          <w:b/>
          <w:sz w:val="24"/>
        </w:rPr>
        <w:t xml:space="preserve"> </w:t>
      </w:r>
    </w:p>
    <w:p w14:paraId="7E7F65D4" w14:textId="77777777" w:rsidR="00D94289" w:rsidRDefault="00EA1606">
      <w:pPr>
        <w:spacing w:after="0"/>
        <w:ind w:left="49"/>
        <w:jc w:val="center"/>
      </w:pPr>
      <w:r>
        <w:rPr>
          <w:b/>
        </w:rPr>
        <w:t xml:space="preserve"> </w:t>
      </w:r>
    </w:p>
    <w:tbl>
      <w:tblPr>
        <w:tblStyle w:val="TableGrid"/>
        <w:tblW w:w="9033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95"/>
        <w:gridCol w:w="4338"/>
      </w:tblGrid>
      <w:tr w:rsidR="00D94289" w14:paraId="5020BE53" w14:textId="77777777">
        <w:trPr>
          <w:trHeight w:val="279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27EC2" w14:textId="77777777" w:rsidR="00D94289" w:rsidRDefault="00EA1606">
            <w:r>
              <w:t xml:space="preserve">Date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C559" w14:textId="4F12F8C0" w:rsidR="00D94289" w:rsidRDefault="00EA1606">
            <w:r>
              <w:t>2</w:t>
            </w:r>
            <w:r w:rsidR="008C3032">
              <w:t>8</w:t>
            </w:r>
            <w:r>
              <w:t xml:space="preserve"> October 2025</w:t>
            </w:r>
          </w:p>
        </w:tc>
      </w:tr>
      <w:tr w:rsidR="00D94289" w14:paraId="47AB79C1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24B93" w14:textId="77777777" w:rsidR="00D94289" w:rsidRDefault="00EA1606">
            <w:r>
              <w:t xml:space="preserve">Team ID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9FC94" w14:textId="7E61DE08" w:rsidR="00D94289" w:rsidRDefault="00EA1606">
            <w:r>
              <w:t xml:space="preserve"> </w:t>
            </w:r>
            <w:r>
              <w:rPr>
                <w:rFonts w:eastAsia="Times New Roman"/>
              </w:rPr>
              <w:t>NM2025TMID02641</w:t>
            </w:r>
          </w:p>
        </w:tc>
      </w:tr>
      <w:tr w:rsidR="00D94289" w14:paraId="42C11FAC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ABF9A" w14:textId="77777777" w:rsidR="00D94289" w:rsidRDefault="00EA1606">
            <w:r>
              <w:t xml:space="preserve">Project Name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52C4B" w14:textId="00746EA9" w:rsidR="00D94289" w:rsidRDefault="00EA1606">
            <w:r>
              <w:t xml:space="preserve"> </w:t>
            </w:r>
            <w:r w:rsidR="001830EB" w:rsidRPr="001830EB">
              <w:t>Educational Organisation using ServiceNow</w:t>
            </w:r>
          </w:p>
        </w:tc>
      </w:tr>
      <w:tr w:rsidR="00D94289" w14:paraId="68126D18" w14:textId="77777777">
        <w:trPr>
          <w:trHeight w:val="278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8EEF1" w14:textId="77777777" w:rsidR="00D94289" w:rsidRDefault="00EA1606">
            <w:r>
              <w:t xml:space="preserve">Maximum Marks </w:t>
            </w:r>
          </w:p>
        </w:tc>
        <w:tc>
          <w:tcPr>
            <w:tcW w:w="4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344C7" w14:textId="77777777" w:rsidR="00D94289" w:rsidRDefault="00EA1606">
            <w:r>
              <w:t xml:space="preserve">2 Marks </w:t>
            </w:r>
          </w:p>
        </w:tc>
      </w:tr>
    </w:tbl>
    <w:p w14:paraId="25F013A7" w14:textId="77777777" w:rsidR="00D94289" w:rsidRDefault="00EA1606">
      <w:r>
        <w:rPr>
          <w:b/>
        </w:rPr>
        <w:t xml:space="preserve"> </w:t>
      </w:r>
    </w:p>
    <w:p w14:paraId="40A182C5" w14:textId="291BC1CB" w:rsidR="008C3032" w:rsidRPr="008C3032" w:rsidRDefault="008C3032" w:rsidP="008C30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val="en-AE" w:eastAsia="en-AE"/>
          <w14:ligatures w14:val="none"/>
        </w:rPr>
      </w:pPr>
      <w:r w:rsidRPr="008C3032">
        <w:rPr>
          <w:rFonts w:ascii="Times New Roman" w:eastAsia="Times New Roman" w:hAnsi="Times New Roman" w:cs="Times New Roman"/>
          <w:b/>
          <w:bCs/>
          <w:color w:val="auto"/>
          <w:kern w:val="0"/>
          <w:sz w:val="28"/>
          <w:szCs w:val="28"/>
          <w:lang w:val="en-AE" w:eastAsia="en-AE"/>
          <w14:ligatures w14:val="none"/>
        </w:rPr>
        <w:t>Project Overview and Summary</w:t>
      </w:r>
    </w:p>
    <w:p w14:paraId="0F228F38" w14:textId="3BDD0E0B" w:rsidR="008C3032" w:rsidRDefault="008C3032" w:rsidP="008C30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en-AE" w:eastAsia="en-AE"/>
          <w14:ligatures w14:val="none"/>
        </w:rPr>
      </w:pPr>
      <w:r w:rsidRPr="008C3032">
        <w:rPr>
          <w:rFonts w:ascii="Times New Roman" w:eastAsia="Times New Roman" w:hAnsi="Times New Roman" w:cs="Times New Roman"/>
          <w:color w:val="auto"/>
          <w:kern w:val="0"/>
          <w:sz w:val="24"/>
          <w:lang w:val="en-AE" w:eastAsia="en-AE"/>
          <w14:ligatures w14:val="none"/>
        </w:rPr>
        <w:t xml:space="preserve">This document outlines the scope, objectives, and planned approach for developing a </w:t>
      </w:r>
      <w:r w:rsidRPr="008C3032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lang w:val="en-AE" w:eastAsia="en-AE"/>
          <w14:ligatures w14:val="none"/>
        </w:rPr>
        <w:t>Low-Code Educational Management System</w:t>
      </w:r>
      <w:r w:rsidRPr="008C3032">
        <w:rPr>
          <w:rFonts w:ascii="Times New Roman" w:eastAsia="Times New Roman" w:hAnsi="Times New Roman" w:cs="Times New Roman"/>
          <w:color w:val="auto"/>
          <w:kern w:val="0"/>
          <w:sz w:val="24"/>
          <w:lang w:val="en-AE" w:eastAsia="en-AE"/>
          <w14:ligatures w14:val="none"/>
        </w:rPr>
        <w:t xml:space="preserve"> built on the ServiceNow platform. The project aims to replace inefficient manual processes with streamlined, automated digital workflows for student management.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7030"/>
      </w:tblGrid>
      <w:tr w:rsidR="008C3032" w:rsidRPr="008C3032" w14:paraId="5E4577D4" w14:textId="77777777" w:rsidTr="008C30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B12DC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F5CBC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Description</w:t>
            </w:r>
          </w:p>
        </w:tc>
      </w:tr>
      <w:tr w:rsidR="008C3032" w:rsidRPr="008C3032" w14:paraId="20349DB2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2F08F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Project 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3710C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Low-Code Educational Management System on ServiceNow</w:t>
            </w:r>
          </w:p>
        </w:tc>
      </w:tr>
      <w:tr w:rsidR="008C3032" w:rsidRPr="008C3032" w14:paraId="07AFA968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2825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Project 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E304D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To implement a centralized, digital system that automates student admission, facilitates real-time performance tracking, and ensures data accuracy, moving administration from manual to digital.</w:t>
            </w:r>
          </w:p>
        </w:tc>
      </w:tr>
      <w:tr w:rsidR="008C3032" w:rsidRPr="008C3032" w14:paraId="63CD8BF8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2AD6E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44D1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ServiceNow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(Personal Developer Instance - PDI)</w:t>
            </w:r>
          </w:p>
        </w:tc>
      </w:tr>
      <w:tr w:rsidR="008C3032" w:rsidRPr="008C3032" w14:paraId="64D99A3A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FA09A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Core Problem Addressed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12949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Time-consuming, error-prone manual student admissions and repetitive academic calculation tasks.</w:t>
            </w:r>
          </w:p>
        </w:tc>
      </w:tr>
      <w:tr w:rsidR="008C3032" w:rsidRPr="008C3032" w14:paraId="16312F38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E929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Core Solution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982F0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Digital forms, automated number generation, real-time calculation logic (Client Scripts), and workflow visualization (Process Flows).</w:t>
            </w:r>
          </w:p>
        </w:tc>
      </w:tr>
    </w:tbl>
    <w:p w14:paraId="0F707FD8" w14:textId="2738FEFF" w:rsidR="008C3032" w:rsidRPr="008C3032" w:rsidRDefault="008C3032" w:rsidP="008C3032">
      <w:pPr>
        <w:pStyle w:val="Heading2"/>
        <w:rPr>
          <w:sz w:val="28"/>
          <w:szCs w:val="28"/>
        </w:rPr>
      </w:pPr>
      <w:r w:rsidRPr="008C3032">
        <w:rPr>
          <w:sz w:val="28"/>
          <w:szCs w:val="28"/>
        </w:rPr>
        <w:t xml:space="preserve"> Project Scope and Modules</w:t>
      </w:r>
    </w:p>
    <w:p w14:paraId="69E52C2D" w14:textId="509B47A4" w:rsidR="008C3032" w:rsidRDefault="008C3032" w:rsidP="008C3032">
      <w:pPr>
        <w:pStyle w:val="NormalWeb"/>
      </w:pPr>
      <w:r>
        <w:t>The project will focus on three interconnected functional modules developed as custom tables within the ServiceNow environment.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9"/>
        <w:gridCol w:w="3044"/>
        <w:gridCol w:w="4207"/>
      </w:tblGrid>
      <w:tr w:rsidR="008C3032" w:rsidRPr="008C3032" w14:paraId="4E4E544F" w14:textId="77777777" w:rsidTr="008C30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B6430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Module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F7AC6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5E928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Key Functional Scope</w:t>
            </w:r>
          </w:p>
        </w:tc>
      </w:tr>
      <w:tr w:rsidR="008C3032" w:rsidRPr="008C3032" w14:paraId="35ECDC0C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53E0E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Admission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A7362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Handles the entire lifecycle of a student's admission record, from initial inquiry to final acceptance.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93756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Creating the digital admission form, enforcing field validation, and managing </w:t>
            </w: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state transitions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(New 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$\</w:t>
            </w:r>
            <w:proofErr w:type="spellStart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rightarrow</w:t>
            </w:r>
            <w:proofErr w:type="spellEnd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$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In Progress 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lastRenderedPageBreak/>
              <w:t>$\</w:t>
            </w:r>
            <w:proofErr w:type="spellStart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rightarrow</w:t>
            </w:r>
            <w:proofErr w:type="spellEnd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$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Joined 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$\</w:t>
            </w:r>
            <w:proofErr w:type="spellStart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rightarrow</w:t>
            </w:r>
            <w:proofErr w:type="spellEnd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$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Closed).</w:t>
            </w:r>
          </w:p>
        </w:tc>
      </w:tr>
      <w:tr w:rsidR="008C3032" w:rsidRPr="008C3032" w14:paraId="575ADBF6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29139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lastRenderedPageBreak/>
              <w:t>Salesforce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A21E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Manages foundational student and parent contact information used for registration.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29D57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Verifying data submission and ensuring efficient record saving speed for primary contact details.</w:t>
            </w:r>
          </w:p>
        </w:tc>
      </w:tr>
      <w:tr w:rsidR="008C3032" w:rsidRPr="008C3032" w14:paraId="4BB82097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53F89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Student Progress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35C6F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Records and processes academic marks and automatically generates results.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DFD37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Tracking marks for core subjects (Telugu, Hindi, English, Maths, Science, Social), and implementing logic for </w:t>
            </w: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auto-calculation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of Total, Percentage, and Result.</w:t>
            </w:r>
          </w:p>
        </w:tc>
      </w:tr>
    </w:tbl>
    <w:p w14:paraId="70183199" w14:textId="71C71333" w:rsidR="008C3032" w:rsidRDefault="008C3032" w:rsidP="008C3032">
      <w:pPr>
        <w:pStyle w:val="NormalWeb"/>
      </w:pPr>
    </w:p>
    <w:p w14:paraId="1194750B" w14:textId="77777777" w:rsidR="008C3032" w:rsidRPr="008C3032" w:rsidRDefault="008C3032" w:rsidP="008C3032">
      <w:pPr>
        <w:pStyle w:val="Heading2"/>
        <w:rPr>
          <w:sz w:val="28"/>
          <w:szCs w:val="28"/>
        </w:rPr>
      </w:pPr>
      <w:r w:rsidRPr="008C3032">
        <w:rPr>
          <w:sz w:val="28"/>
          <w:szCs w:val="28"/>
        </w:rPr>
        <w:t>Technology Stack and Tools</w:t>
      </w:r>
    </w:p>
    <w:p w14:paraId="075AF4DA" w14:textId="77777777" w:rsidR="008C3032" w:rsidRDefault="008C3032" w:rsidP="008C3032">
      <w:pPr>
        <w:pStyle w:val="NormalWeb"/>
      </w:pPr>
      <w:r>
        <w:t>The solution is a low-code application, primarily leveraging ServiceNow's native functionality.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2"/>
        <w:gridCol w:w="2683"/>
        <w:gridCol w:w="3945"/>
      </w:tblGrid>
      <w:tr w:rsidR="008C3032" w:rsidRPr="008C3032" w14:paraId="2627EFB4" w14:textId="77777777" w:rsidTr="008C30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01E93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Layer/Component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1BE8D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Technology/Module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803D5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Role in the Project</w:t>
            </w:r>
          </w:p>
        </w:tc>
      </w:tr>
      <w:tr w:rsidR="008C3032" w:rsidRPr="008C3032" w14:paraId="7220AC8E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38077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4384A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ServiceNow PDI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0274E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The single, integrated environment for development, database, and deployment.</w:t>
            </w:r>
          </w:p>
        </w:tc>
      </w:tr>
      <w:tr w:rsidR="008C3032" w:rsidRPr="008C3032" w14:paraId="5E12FDE4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8BFE4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Data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674DB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Client Scripts, UI Policies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DC609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Used for front-end automation, such as form field </w:t>
            </w:r>
            <w:proofErr w:type="spellStart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autofilling</w:t>
            </w:r>
            <w:proofErr w:type="spellEnd"/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and </w:t>
            </w: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real-time calculation logic</w:t>
            </w: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 xml:space="preserve"> (marks, percentage).</w:t>
            </w:r>
          </w:p>
        </w:tc>
      </w:tr>
      <w:tr w:rsidR="008C3032" w:rsidRPr="008C3032" w14:paraId="46793321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A2FDA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Data 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8CF40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Custom Tables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381D9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Database layer defined within ServiceNow (Admission, Salesforce, Student Progress) to centralize data.</w:t>
            </w:r>
          </w:p>
        </w:tc>
      </w:tr>
      <w:tr w:rsidR="008C3032" w:rsidRPr="008C3032" w14:paraId="68305234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B55E7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Process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B3B62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Process Flow/Workflow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20ED8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Visual component to track the admission journey and enforce state transitions for transparency.</w:t>
            </w:r>
          </w:p>
        </w:tc>
      </w:tr>
      <w:tr w:rsidR="008C3032" w:rsidRPr="008C3032" w14:paraId="5151C562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E77A6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0DE38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t>Update Sets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9C5B1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Mechanism for packaging all configurations and scripts for safe migration between environments.</w:t>
            </w:r>
          </w:p>
        </w:tc>
      </w:tr>
      <w:tr w:rsidR="008C3032" w:rsidRPr="008C3032" w14:paraId="73D45998" w14:textId="77777777" w:rsidTr="008C30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0E0F47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4"/>
                <w:bdr w:val="none" w:sz="0" w:space="0" w:color="auto" w:frame="1"/>
                <w:lang w:val="en-AE" w:eastAsia="en-AE"/>
                <w14:ligatures w14:val="none"/>
              </w:rPr>
              <w:lastRenderedPageBreak/>
              <w:t>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CE5FE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Manual &amp; Performance 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01AE3" w14:textId="77777777" w:rsidR="008C3032" w:rsidRPr="008C3032" w:rsidRDefault="008C3032" w:rsidP="008C303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</w:pPr>
            <w:r w:rsidRPr="008C3032">
              <w:rPr>
                <w:rFonts w:ascii="Times New Roman" w:eastAsia="Times New Roman" w:hAnsi="Times New Roman" w:cs="Times New Roman"/>
                <w:color w:val="1B1C1D"/>
                <w:kern w:val="0"/>
                <w:sz w:val="24"/>
                <w:lang w:val="en-AE" w:eastAsia="en-AE"/>
                <w14:ligatures w14:val="none"/>
              </w:rPr>
              <w:t>Used to verify functionality (Reliability) and system stability (Response Time, Scalability).</w:t>
            </w:r>
          </w:p>
        </w:tc>
      </w:tr>
    </w:tbl>
    <w:p w14:paraId="75C9EB20" w14:textId="59D07715" w:rsidR="008C3032" w:rsidRPr="008C3032" w:rsidRDefault="008C3032" w:rsidP="008C3032">
      <w:pPr>
        <w:pStyle w:val="Heading2"/>
        <w:rPr>
          <w:sz w:val="24"/>
          <w:szCs w:val="24"/>
        </w:rPr>
      </w:pPr>
      <w:r w:rsidRPr="008C3032">
        <w:rPr>
          <w:sz w:val="24"/>
          <w:szCs w:val="24"/>
        </w:rPr>
        <w:t xml:space="preserve"> Project Deliverables</w:t>
      </w:r>
    </w:p>
    <w:p w14:paraId="5E4E1852" w14:textId="77777777" w:rsidR="008C3032" w:rsidRDefault="008C3032" w:rsidP="008C3032">
      <w:pPr>
        <w:pStyle w:val="NormalWeb"/>
      </w:pPr>
      <w:r>
        <w:t>The successful conclusion of this project requires the delivery of the following key outputs:</w:t>
      </w:r>
    </w:p>
    <w:p w14:paraId="7507D8A1" w14:textId="77777777" w:rsidR="008C3032" w:rsidRDefault="008C3032" w:rsidP="008C3032">
      <w:pPr>
        <w:pStyle w:val="NormalWeb"/>
        <w:numPr>
          <w:ilvl w:val="0"/>
          <w:numId w:val="1"/>
        </w:numPr>
      </w:pPr>
      <w:r>
        <w:rPr>
          <w:b/>
          <w:bCs/>
        </w:rPr>
        <w:t>Functional ServiceNow Application:</w:t>
      </w:r>
      <w:r>
        <w:t xml:space="preserve"> The fully configured system with all three core modules operational.</w:t>
      </w:r>
    </w:p>
    <w:p w14:paraId="490E8655" w14:textId="77777777" w:rsidR="008C3032" w:rsidRDefault="008C3032" w:rsidP="008C3032">
      <w:pPr>
        <w:pStyle w:val="NormalWeb"/>
        <w:numPr>
          <w:ilvl w:val="0"/>
          <w:numId w:val="1"/>
        </w:numPr>
      </w:pPr>
      <w:r>
        <w:rPr>
          <w:b/>
          <w:bCs/>
        </w:rPr>
        <w:t>Automated Workflows:</w:t>
      </w:r>
      <w:r>
        <w:t xml:space="preserve"> The Admission Module must demonstrate correct state transitions, and the Progress Module must show accurate, real-time mark calculations.</w:t>
      </w:r>
    </w:p>
    <w:p w14:paraId="4D444FCF" w14:textId="77777777" w:rsidR="008C3032" w:rsidRDefault="008C3032" w:rsidP="008C3032">
      <w:pPr>
        <w:pStyle w:val="NormalWeb"/>
        <w:numPr>
          <w:ilvl w:val="0"/>
          <w:numId w:val="1"/>
        </w:numPr>
      </w:pPr>
      <w:r>
        <w:rPr>
          <w:b/>
          <w:bCs/>
        </w:rPr>
        <w:t>Comprehensive Documentation:</w:t>
      </w:r>
      <w:r>
        <w:t xml:space="preserve"> A complete set of phase-wise documents (</w:t>
      </w:r>
      <w:r>
        <w:rPr>
          <w:i/>
          <w:iCs/>
        </w:rPr>
        <w:t>Ideation, Planning, Design, Requirements, Performance Testing</w:t>
      </w:r>
      <w:r>
        <w:t>).</w:t>
      </w:r>
    </w:p>
    <w:p w14:paraId="50B68560" w14:textId="77777777" w:rsidR="008C3032" w:rsidRDefault="008C3032" w:rsidP="008C3032">
      <w:pPr>
        <w:pStyle w:val="NormalWeb"/>
        <w:numPr>
          <w:ilvl w:val="0"/>
          <w:numId w:val="1"/>
        </w:numPr>
      </w:pPr>
      <w:r>
        <w:rPr>
          <w:b/>
          <w:bCs/>
        </w:rPr>
        <w:t>Project Repository:</w:t>
      </w:r>
      <w:r>
        <w:t xml:space="preserve"> A </w:t>
      </w:r>
      <w:r>
        <w:rPr>
          <w:b/>
          <w:bCs/>
        </w:rPr>
        <w:t>GitHub repository</w:t>
      </w:r>
      <w:r>
        <w:t xml:space="preserve"> containing all project documentation.</w:t>
      </w:r>
    </w:p>
    <w:p w14:paraId="0527912A" w14:textId="2D7556CB" w:rsidR="008C3032" w:rsidRDefault="008C3032" w:rsidP="008C3032">
      <w:pPr>
        <w:pStyle w:val="NormalWeb"/>
        <w:numPr>
          <w:ilvl w:val="0"/>
          <w:numId w:val="1"/>
        </w:numPr>
      </w:pPr>
      <w:r>
        <w:rPr>
          <w:b/>
          <w:bCs/>
        </w:rPr>
        <w:t>Project Demonstration:</w:t>
      </w:r>
      <w:r>
        <w:t xml:space="preserve"> A </w:t>
      </w:r>
      <w:r>
        <w:rPr>
          <w:b/>
          <w:bCs/>
        </w:rPr>
        <w:t>demo video with voice-over</w:t>
      </w:r>
      <w:r>
        <w:t xml:space="preserve"> showcasing the working application.</w:t>
      </w:r>
    </w:p>
    <w:p w14:paraId="3D335A21" w14:textId="77777777" w:rsidR="008C3032" w:rsidRPr="008C3032" w:rsidRDefault="008C3032" w:rsidP="008C3032">
      <w:pPr>
        <w:pStyle w:val="Heading2"/>
        <w:rPr>
          <w:sz w:val="28"/>
          <w:szCs w:val="28"/>
        </w:rPr>
      </w:pPr>
      <w:r w:rsidRPr="008C3032">
        <w:rPr>
          <w:sz w:val="28"/>
          <w:szCs w:val="28"/>
        </w:rPr>
        <w:t>Scalability and Future Roadmap</w:t>
      </w:r>
    </w:p>
    <w:p w14:paraId="76157DAD" w14:textId="77777777" w:rsidR="008C3032" w:rsidRDefault="008C3032" w:rsidP="008C3032">
      <w:pPr>
        <w:pStyle w:val="NormalWeb"/>
      </w:pPr>
      <w:r>
        <w:t>The architecture is built for easy extension:</w:t>
      </w:r>
    </w:p>
    <w:p w14:paraId="31833FF3" w14:textId="77777777" w:rsidR="008C3032" w:rsidRDefault="008C3032" w:rsidP="008C3032">
      <w:pPr>
        <w:pStyle w:val="NormalWeb"/>
        <w:numPr>
          <w:ilvl w:val="0"/>
          <w:numId w:val="2"/>
        </w:numPr>
      </w:pPr>
      <w:r>
        <w:rPr>
          <w:b/>
          <w:bCs/>
        </w:rPr>
        <w:t>Vertical Scaling:</w:t>
      </w:r>
      <w:r>
        <w:t xml:space="preserve"> Easily handles an increase in data volume and complexity (more tables, more records).</w:t>
      </w:r>
    </w:p>
    <w:p w14:paraId="1339088C" w14:textId="77777777" w:rsidR="008C3032" w:rsidRDefault="008C3032" w:rsidP="008C3032">
      <w:pPr>
        <w:pStyle w:val="NormalWeb"/>
        <w:numPr>
          <w:ilvl w:val="0"/>
          <w:numId w:val="2"/>
        </w:numPr>
      </w:pPr>
      <w:r>
        <w:rPr>
          <w:b/>
          <w:bCs/>
        </w:rPr>
        <w:t>Feature Expansion:</w:t>
      </w:r>
      <w:r>
        <w:t xml:space="preserve"> Integration of features like </w:t>
      </w:r>
      <w:r>
        <w:rPr>
          <w:b/>
          <w:bCs/>
        </w:rPr>
        <w:t>email notifications</w:t>
      </w:r>
      <w:r>
        <w:t>, automated report generation, and an external parent/student portal (ServiceNow Service Portal).</w:t>
      </w:r>
    </w:p>
    <w:p w14:paraId="0E09B057" w14:textId="77777777" w:rsidR="008C3032" w:rsidRDefault="008C3032" w:rsidP="008C3032">
      <w:pPr>
        <w:pStyle w:val="NormalWeb"/>
        <w:numPr>
          <w:ilvl w:val="0"/>
          <w:numId w:val="2"/>
        </w:numPr>
      </w:pPr>
      <w:r>
        <w:rPr>
          <w:b/>
          <w:bCs/>
        </w:rPr>
        <w:t>Integration:</w:t>
      </w:r>
      <w:r>
        <w:t xml:space="preserve"> Potential for integration with external platforms (e.g., learning management systems or third-party SMS providers) to expand communication and data capabilities.</w:t>
      </w:r>
    </w:p>
    <w:p w14:paraId="098F6E62" w14:textId="77777777" w:rsidR="008C3032" w:rsidRDefault="008C3032" w:rsidP="008C3032">
      <w:pPr>
        <w:pStyle w:val="NormalWeb"/>
        <w:ind w:left="720"/>
      </w:pPr>
    </w:p>
    <w:p w14:paraId="2A708667" w14:textId="77777777" w:rsidR="008C3032" w:rsidRPr="008C3032" w:rsidRDefault="008C3032" w:rsidP="008C30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en-AE" w:eastAsia="en-AE"/>
          <w14:ligatures w14:val="none"/>
        </w:rPr>
      </w:pPr>
    </w:p>
    <w:p w14:paraId="02495A31" w14:textId="4DA438FD" w:rsidR="00D94289" w:rsidRDefault="00D94289">
      <w:pPr>
        <w:spacing w:after="0"/>
      </w:pPr>
    </w:p>
    <w:sectPr w:rsidR="00D94289" w:rsidSect="00EA1606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55302E"/>
    <w:multiLevelType w:val="multilevel"/>
    <w:tmpl w:val="FE0E1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0C2661"/>
    <w:multiLevelType w:val="multilevel"/>
    <w:tmpl w:val="318A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289"/>
    <w:rsid w:val="001830EB"/>
    <w:rsid w:val="004B65AF"/>
    <w:rsid w:val="008C3032"/>
    <w:rsid w:val="00A3253D"/>
    <w:rsid w:val="00D94289"/>
    <w:rsid w:val="00EA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72657"/>
  <w15:docId w15:val="{F12B6A5F-AC9E-499E-ADD3-8CA2F69AE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2">
    <w:name w:val="heading 2"/>
    <w:basedOn w:val="Normal"/>
    <w:link w:val="Heading2Char"/>
    <w:uiPriority w:val="9"/>
    <w:qFormat/>
    <w:rsid w:val="008C30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36"/>
      <w:szCs w:val="36"/>
      <w:lang w:val="en-AE" w:eastAsia="en-A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EA16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C3032"/>
    <w:rPr>
      <w:rFonts w:ascii="Times New Roman" w:eastAsia="Times New Roman" w:hAnsi="Times New Roman" w:cs="Times New Roman"/>
      <w:b/>
      <w:bCs/>
      <w:kern w:val="0"/>
      <w:sz w:val="36"/>
      <w:szCs w:val="36"/>
      <w:lang w:val="en-AE" w:eastAsia="en-A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C30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lang w:val="en-AE" w:eastAsia="en-AE"/>
      <w14:ligatures w14:val="none"/>
    </w:rPr>
  </w:style>
  <w:style w:type="character" w:customStyle="1" w:styleId="math-inline">
    <w:name w:val="math-inline"/>
    <w:basedOn w:val="DefaultParagraphFont"/>
    <w:rsid w:val="008C30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6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634</Words>
  <Characters>3617</Characters>
  <Application>Microsoft Office Word</Application>
  <DocSecurity>0</DocSecurity>
  <Lines>30</Lines>
  <Paragraphs>8</Paragraphs>
  <ScaleCrop>false</ScaleCrop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Fathima Nihla</cp:lastModifiedBy>
  <cp:revision>2</cp:revision>
  <dcterms:created xsi:type="dcterms:W3CDTF">2025-11-02T15:17:00Z</dcterms:created>
  <dcterms:modified xsi:type="dcterms:W3CDTF">2025-11-02T15:17:00Z</dcterms:modified>
</cp:coreProperties>
</file>