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09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XogAI" w:id="0"/>
      <w:r>
        <w:rPr>
          <w:rFonts w:ascii="宋体" w:hAnsi="Times New Roman" w:eastAsia="宋体"/>
        </w:rPr>
        <w:t>路由配置说明</w:t>
      </w:r>
    </w:p>
    <w:bookmarkEnd w:id="0"/>
    <w:bookmarkStart w:name="TtRe7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路由映射详情</w:t>
      </w:r>
    </w:p>
    <w:bookmarkEnd w:id="1"/>
    <w:bookmarkStart w:name="c3870c89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0f1115"/>
        </w:rPr>
        <w:t>1. User Service路由</w:t>
      </w:r>
    </w:p>
    <w:bookmarkEnd w:id="2"/>
    <w:bookmarkStart w:name="EDyM1" w:id="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015"/>
        <w:gridCol w:w="8669"/>
        <w:gridCol w:w="2950"/>
      </w:tblGrid>
      <w:tr>
        <w:trPr>
          <w:trHeight w:val="495" w:hRule="atLeast"/>
        </w:trPr>
        <w:tc>
          <w:tcPr>
            <w:tcW w:w="2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036f12" w:id="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配置项</w:t>
            </w:r>
          </w:p>
          <w:bookmarkEnd w:id="4"/>
        </w:tc>
        <w:tc>
          <w:tcPr>
            <w:tcW w:w="8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f4dd98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值</w:t>
            </w:r>
          </w:p>
          <w:bookmarkEnd w:id="5"/>
        </w:tc>
        <w:tc>
          <w:tcPr>
            <w:tcW w:w="29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f5f8db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说明</w:t>
            </w:r>
          </w:p>
          <w:bookmarkEnd w:id="6"/>
        </w:tc>
      </w:tr>
      <w:tr>
        <w:trPr>
          <w:trHeight w:val="495" w:hRule="atLeast"/>
        </w:trPr>
        <w:tc>
          <w:tcPr>
            <w:tcW w:w="2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fe9556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ID</w:t>
            </w:r>
          </w:p>
          <w:bookmarkEnd w:id="7"/>
        </w:tc>
        <w:tc>
          <w:tcPr>
            <w:tcW w:w="8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1e1521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user-service</w:t>
            </w:r>
          </w:p>
          <w:bookmarkEnd w:id="8"/>
        </w:tc>
        <w:tc>
          <w:tcPr>
            <w:tcW w:w="29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f660c8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路由标识</w:t>
            </w:r>
          </w:p>
          <w:bookmarkEnd w:id="9"/>
        </w:tc>
      </w:tr>
      <w:tr>
        <w:trPr>
          <w:trHeight w:val="495" w:hRule="atLeast"/>
        </w:trPr>
        <w:tc>
          <w:tcPr>
            <w:tcW w:w="2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df8a40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URI</w:t>
            </w:r>
          </w:p>
          <w:bookmarkEnd w:id="10"/>
        </w:tc>
        <w:tc>
          <w:tcPr>
            <w:tcW w:w="8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86af71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lb://user-service?group=COURSEHUB_GROUP&amp;namespace=dev</w:t>
            </w:r>
          </w:p>
          <w:bookmarkEnd w:id="11"/>
        </w:tc>
        <w:tc>
          <w:tcPr>
            <w:tcW w:w="29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731b4f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负载均衡到user-service</w:t>
            </w:r>
          </w:p>
          <w:bookmarkEnd w:id="12"/>
        </w:tc>
      </w:tr>
      <w:tr>
        <w:trPr>
          <w:trHeight w:val="495" w:hRule="atLeast"/>
        </w:trPr>
        <w:tc>
          <w:tcPr>
            <w:tcW w:w="2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0fe83f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匹配路径</w:t>
            </w:r>
          </w:p>
          <w:bookmarkEnd w:id="13"/>
        </w:tc>
        <w:tc>
          <w:tcPr>
            <w:tcW w:w="8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d7c027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/api/users/**</w:t>
            </w: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/api/auth/**</w:t>
            </w:r>
          </w:p>
          <w:bookmarkEnd w:id="14"/>
        </w:tc>
        <w:tc>
          <w:tcPr>
            <w:tcW w:w="29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fc5fd9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支持三种路径模式</w:t>
            </w:r>
          </w:p>
          <w:bookmarkEnd w:id="15"/>
        </w:tc>
      </w:tr>
      <w:tr>
        <w:trPr>
          <w:trHeight w:val="495" w:hRule="atLeast"/>
        </w:trPr>
        <w:tc>
          <w:tcPr>
            <w:tcW w:w="2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e34830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过滤器</w:t>
            </w:r>
          </w:p>
          <w:bookmarkEnd w:id="16"/>
        </w:tc>
        <w:tc>
          <w:tcPr>
            <w:tcW w:w="86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1d8acd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StripPrefix=0</w:t>
            </w:r>
          </w:p>
          <w:bookmarkEnd w:id="17"/>
        </w:tc>
        <w:tc>
          <w:tcPr>
            <w:tcW w:w="29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f06460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不去掉前缀，转发完整路径</w:t>
            </w:r>
          </w:p>
          <w:bookmarkEnd w:id="18"/>
        </w:tc>
      </w:tr>
    </w:tbl>
    <w:bookmarkEnd w:id="3"/>
    <w:bookmarkStart w:name="u2a585282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f1115"/>
          <w:sz w:val="24"/>
        </w:rPr>
        <w:t>实际转发示例</w:t>
      </w:r>
      <w:r>
        <w:rPr>
          <w:rFonts w:ascii="宋体" w:hAnsi="Times New Roman" w:eastAsia="宋体"/>
          <w:b w:val="false"/>
          <w:i w:val="false"/>
          <w:color w:val="0f1115"/>
          <w:sz w:val="24"/>
        </w:rPr>
        <w:t>：</w:t>
      </w:r>
    </w:p>
    <w:bookmarkEnd w:id="19"/>
    <w:bookmarkStart w:name="Kv96B" w:id="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客户端请求 → Gateway匹配 → 实际转发</w:t>
        <w:br/>
        <w:t>/api/auth/login → user-service路由 → user-service/api/auth/login</w:t>
        <w:br/>
        <w:t>/api/users/profile → user-service路由 → user-service/api/users/profile</w:t>
        <w:br/>
      </w:r>
    </w:p>
    <w:bookmarkEnd w:id="20"/>
    <w:bookmarkStart w:name="8409e6ce" w:id="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0f1115"/>
        </w:rPr>
        <w:t>2. Catalog Service路由</w:t>
      </w:r>
    </w:p>
    <w:bookmarkEnd w:id="21"/>
    <w:bookmarkStart w:name="K0l8x" w:id="2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786"/>
        <w:gridCol w:w="9060"/>
        <w:gridCol w:w="2788"/>
      </w:tblGrid>
      <w:tr>
        <w:trPr>
          <w:trHeight w:val="495" w:hRule="atLeast"/>
        </w:trPr>
        <w:tc>
          <w:tcPr>
            <w:tcW w:w="17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f12d57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配置项</w:t>
            </w:r>
          </w:p>
          <w:bookmarkEnd w:id="23"/>
        </w:tc>
        <w:tc>
          <w:tcPr>
            <w:tcW w:w="9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450d1c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值</w:t>
            </w:r>
          </w:p>
          <w:bookmarkEnd w:id="24"/>
        </w:tc>
        <w:tc>
          <w:tcPr>
            <w:tcW w:w="2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1303dd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说明</w:t>
            </w:r>
          </w:p>
          <w:bookmarkEnd w:id="25"/>
        </w:tc>
      </w:tr>
      <w:tr>
        <w:trPr>
          <w:trHeight w:val="495" w:hRule="atLeast"/>
        </w:trPr>
        <w:tc>
          <w:tcPr>
            <w:tcW w:w="17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477fa2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ID</w:t>
            </w:r>
          </w:p>
          <w:bookmarkEnd w:id="26"/>
        </w:tc>
        <w:tc>
          <w:tcPr>
            <w:tcW w:w="9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86c684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catalog-service</w:t>
            </w:r>
          </w:p>
          <w:bookmarkEnd w:id="27"/>
        </w:tc>
        <w:tc>
          <w:tcPr>
            <w:tcW w:w="2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dd87ed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路由标识</w:t>
            </w:r>
          </w:p>
          <w:bookmarkEnd w:id="28"/>
        </w:tc>
      </w:tr>
      <w:tr>
        <w:trPr>
          <w:trHeight w:val="495" w:hRule="atLeast"/>
        </w:trPr>
        <w:tc>
          <w:tcPr>
            <w:tcW w:w="17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ad0196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URI</w:t>
            </w:r>
          </w:p>
          <w:bookmarkEnd w:id="29"/>
        </w:tc>
        <w:tc>
          <w:tcPr>
            <w:tcW w:w="9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6c17b8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lb://catalog-service?group=COURSEHUB_GROUP&amp;namespace=dev</w:t>
            </w:r>
          </w:p>
          <w:bookmarkEnd w:id="30"/>
        </w:tc>
        <w:tc>
          <w:tcPr>
            <w:tcW w:w="2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e2c9cf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负载均衡到catalog-service</w:t>
            </w:r>
          </w:p>
          <w:bookmarkEnd w:id="31"/>
        </w:tc>
      </w:tr>
      <w:tr>
        <w:trPr>
          <w:trHeight w:val="495" w:hRule="atLeast"/>
        </w:trPr>
        <w:tc>
          <w:tcPr>
            <w:tcW w:w="17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22f718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匹配路径</w:t>
            </w:r>
          </w:p>
          <w:bookmarkEnd w:id="32"/>
        </w:tc>
        <w:tc>
          <w:tcPr>
            <w:tcW w:w="9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a18b34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/api/catalogs/**</w:t>
            </w: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/api/catalog/**</w:t>
            </w: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/api/courses/**</w:t>
            </w:r>
          </w:p>
          <w:bookmarkEnd w:id="33"/>
        </w:tc>
        <w:tc>
          <w:tcPr>
            <w:tcW w:w="2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651795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四种路径模式</w:t>
            </w:r>
          </w:p>
          <w:bookmarkEnd w:id="34"/>
        </w:tc>
      </w:tr>
      <w:tr>
        <w:trPr>
          <w:trHeight w:val="495" w:hRule="atLeast"/>
        </w:trPr>
        <w:tc>
          <w:tcPr>
            <w:tcW w:w="17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58b1c1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过滤器</w:t>
            </w:r>
          </w:p>
          <w:bookmarkEnd w:id="35"/>
        </w:tc>
        <w:tc>
          <w:tcPr>
            <w:tcW w:w="90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cf04c1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StripPrefix=0</w:t>
            </w:r>
          </w:p>
          <w:bookmarkEnd w:id="36"/>
        </w:tc>
        <w:tc>
          <w:tcPr>
            <w:tcW w:w="2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1dd9f0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不去掉前缀</w:t>
            </w:r>
          </w:p>
          <w:bookmarkEnd w:id="37"/>
        </w:tc>
      </w:tr>
    </w:tbl>
    <w:bookmarkEnd w:id="22"/>
    <w:bookmarkStart w:name="c5599259" w:id="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0f1115"/>
        </w:rPr>
        <w:t>3. Enrollment Service路由</w:t>
      </w:r>
    </w:p>
    <w:bookmarkEnd w:id="38"/>
    <w:bookmarkStart w:name="HsEI6" w:id="3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278"/>
        <w:gridCol w:w="9523"/>
        <w:gridCol w:w="2833"/>
      </w:tblGrid>
      <w:tr>
        <w:trPr>
          <w:trHeight w:val="495" w:hRule="atLeast"/>
        </w:trPr>
        <w:tc>
          <w:tcPr>
            <w:tcW w:w="1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cc1f71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配置项</w:t>
            </w:r>
          </w:p>
          <w:bookmarkEnd w:id="40"/>
        </w:tc>
        <w:tc>
          <w:tcPr>
            <w:tcW w:w="9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7965db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值</w:t>
            </w:r>
          </w:p>
          <w:bookmarkEnd w:id="41"/>
        </w:tc>
        <w:tc>
          <w:tcPr>
            <w:tcW w:w="2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77143a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说明</w:t>
            </w:r>
          </w:p>
          <w:bookmarkEnd w:id="42"/>
        </w:tc>
      </w:tr>
      <w:tr>
        <w:trPr>
          <w:trHeight w:val="495" w:hRule="atLeast"/>
        </w:trPr>
        <w:tc>
          <w:tcPr>
            <w:tcW w:w="1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b212e2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ID</w:t>
            </w:r>
          </w:p>
          <w:bookmarkEnd w:id="43"/>
        </w:tc>
        <w:tc>
          <w:tcPr>
            <w:tcW w:w="9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e54940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enrollment-service</w:t>
            </w:r>
          </w:p>
          <w:bookmarkEnd w:id="44"/>
        </w:tc>
        <w:tc>
          <w:tcPr>
            <w:tcW w:w="2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d2d775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路由标识</w:t>
            </w:r>
          </w:p>
          <w:bookmarkEnd w:id="45"/>
        </w:tc>
      </w:tr>
      <w:tr>
        <w:trPr>
          <w:trHeight w:val="495" w:hRule="atLeast"/>
        </w:trPr>
        <w:tc>
          <w:tcPr>
            <w:tcW w:w="1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75981b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URI</w:t>
            </w:r>
          </w:p>
          <w:bookmarkEnd w:id="46"/>
        </w:tc>
        <w:tc>
          <w:tcPr>
            <w:tcW w:w="9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5ad54d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lb://enrollment-service?group=COURSEHUB_GROUP&amp;namespace=dev</w:t>
            </w:r>
          </w:p>
          <w:bookmarkEnd w:id="47"/>
        </w:tc>
        <w:tc>
          <w:tcPr>
            <w:tcW w:w="2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ca84e9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负载均衡到enrollment-service</w:t>
            </w:r>
          </w:p>
          <w:bookmarkEnd w:id="48"/>
        </w:tc>
      </w:tr>
      <w:tr>
        <w:trPr>
          <w:trHeight w:val="495" w:hRule="atLeast"/>
        </w:trPr>
        <w:tc>
          <w:tcPr>
            <w:tcW w:w="1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39a901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匹配路径</w:t>
            </w:r>
          </w:p>
          <w:bookmarkEnd w:id="49"/>
        </w:tc>
        <w:tc>
          <w:tcPr>
            <w:tcW w:w="9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94540d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/api/enrollments/**</w:t>
            </w:r>
          </w:p>
          <w:bookmarkEnd w:id="50"/>
        </w:tc>
        <w:tc>
          <w:tcPr>
            <w:tcW w:w="2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128119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两种路径模式</w:t>
            </w:r>
          </w:p>
          <w:bookmarkEnd w:id="51"/>
        </w:tc>
      </w:tr>
      <w:tr>
        <w:trPr>
          <w:trHeight w:val="495" w:hRule="atLeast"/>
        </w:trPr>
        <w:tc>
          <w:tcPr>
            <w:tcW w:w="12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2bf78e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f1115"/>
                <w:sz w:val="24"/>
              </w:rPr>
              <w:t>过滤器</w:t>
            </w:r>
          </w:p>
          <w:bookmarkEnd w:id="52"/>
        </w:tc>
        <w:tc>
          <w:tcPr>
            <w:tcW w:w="9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d0ef69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f1115"/>
                <w:sz w:val="24"/>
                <w:shd w:fill="ebeef2"/>
              </w:rPr>
              <w:t>StripPrefix=0</w:t>
            </w:r>
          </w:p>
          <w:bookmarkEnd w:id="53"/>
        </w:tc>
        <w:tc>
          <w:tcPr>
            <w:tcW w:w="28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5dd6be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f1115"/>
                <w:sz w:val="24"/>
              </w:rPr>
              <w:t>不去掉前缀</w:t>
            </w:r>
          </w:p>
          <w:bookmarkEnd w:id="54"/>
        </w:tc>
      </w:tr>
    </w:tbl>
    <w:bookmarkEnd w:id="39"/>
    <w:bookmarkStart w:name="Wq4TW" w:id="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路由配置相关文件</w:t>
      </w:r>
    </w:p>
    <w:bookmarkEnd w:id="55"/>
    <w:bookmarkStart w:name="uge5M" w:id="5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application.yml</w:t>
      </w:r>
    </w:p>
    <w:bookmarkEnd w:id="56"/>
    <w:bookmarkStart w:name="kexb4" w:id="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server:</w:t>
        <w:br/>
        <w:t xml:space="preserve">  port: 8090 # Gateway 服务端口</w:t>
        <w:br/>
        <w:t/>
        <w:br/>
        <w:t>spring:</w:t>
        <w:br/>
        <w:t xml:space="preserve">  application:</w:t>
        <w:br/>
        <w:t xml:space="preserve">    name: gateway-service # 服务名，注册到 Nacos</w:t>
        <w:br/>
        <w:t xml:space="preserve">  cloud:</w:t>
        <w:br/>
        <w:t xml:space="preserve">    nacos:</w:t>
        <w:br/>
        <w:t xml:space="preserve">      discovery:</w:t>
        <w:br/>
        <w:t xml:space="preserve">        server-addr: localhost:8848 # Nacos 服务地址（默认）</w:t>
        <w:br/>
        <w:t xml:space="preserve">        namespace: dev  # 修改为 dev 命名空间</w:t>
        <w:br/>
        <w:t xml:space="preserve">        group: COURSEHUB_GROUP  # 如果需要，也统一分组</w:t>
        <w:br/>
        <w:t xml:space="preserve">    gateway:</w:t>
        <w:br/>
        <w:t xml:space="preserve">      discovery:</w:t>
        <w:br/>
        <w:t xml:space="preserve">        locator:</w:t>
        <w:br/>
        <w:t xml:space="preserve">          enabled: false</w:t>
        <w:br/>
        <w:t xml:space="preserve">      # 路由规则配置：转发请求到各微服务</w:t>
        <w:br/>
        <w:t xml:space="preserve">      routes:</w:t>
        <w:br/>
        <w:t xml:space="preserve">        # User Service路由</w:t>
        <w:br/>
        <w:t xml:space="preserve">        - id: user-service</w:t>
        <w:br/>
        <w:t xml:space="preserve">          uri: lb://user-service?group=COURSEHUB_GROUP&amp;namespace=dev # 负载均衡方式访问 Nacos 中的 user-service</w:t>
        <w:br/>
        <w:t xml:space="preserve">          predicates:</w:t>
        <w:br/>
        <w:t xml:space="preserve">            - Path=/api/users/**, /api/auth/**,/api/users # 匹配路径（包含登录接口）</w:t>
        <w:br/>
        <w:t xml:space="preserve">          filters:</w:t>
        <w:br/>
        <w:t xml:space="preserve">            - StripPrefix=0 </w:t>
        <w:br/>
        <w:t xml:space="preserve">        # Catalog Service 路由</w:t>
        <w:br/>
        <w:t xml:space="preserve">        - id: catalog-service</w:t>
        <w:br/>
        <w:t xml:space="preserve">          uri: lb://catalog-service?group=COURSEHUB_GROUP&amp;namespace=dev</w:t>
        <w:br/>
        <w:t xml:space="preserve">          predicates:</w:t>
        <w:br/>
        <w:t xml:space="preserve">            - Path=/api/catalogs/** , /api/catalog/** , /api/courses/**</w:t>
        <w:br/>
        <w:t xml:space="preserve">          filters:</w:t>
        <w:br/>
        <w:t xml:space="preserve">            - StripPrefix=0</w:t>
        <w:br/>
        <w:t xml:space="preserve">        # Enrollment Service 路由</w:t>
        <w:br/>
        <w:t xml:space="preserve">        - id: enrollment-service</w:t>
        <w:br/>
        <w:t xml:space="preserve">          uri: lb://enrollment-service?group=COURSEHUB_GROUP&amp;namespace=dev</w:t>
        <w:br/>
        <w:t xml:space="preserve">          predicates:</w:t>
        <w:br/>
        <w:t xml:space="preserve">            - Path=/api/enrollments/**</w:t>
        <w:br/>
        <w:t xml:space="preserve">          filters:</w:t>
        <w:br/>
        <w:t xml:space="preserve">            - StripPrefix=0</w:t>
        <w:br/>
        <w:t xml:space="preserve">      # CORS 跨域配置：允许前端跨域访问</w:t>
        <w:br/>
        <w:t xml:space="preserve">      globalcors:</w:t>
        <w:br/>
        <w:t xml:space="preserve">        cors-configurations:</w:t>
        <w:br/>
        <w:t xml:space="preserve">          '[/**]':</w:t>
        <w:br/>
        <w:t xml:space="preserve">            allowed-origin-patterns: "*"</w:t>
        <w:br/>
        <w:t xml:space="preserve">            allowed-methods: "*" # 允许所有 HTTP 方法</w:t>
        <w:br/>
        <w:t xml:space="preserve">            allowed-headers: "*" # 允许所有请求头</w:t>
        <w:br/>
        <w:t xml:space="preserve">            allow-credentials: true # 允许携带 Cookie</w:t>
        <w:br/>
        <w:t/>
        <w:br/>
        <w:t># JWT 配置</w:t>
        <w:br/>
        <w:t>jwt:</w:t>
        <w:br/>
        <w:t xml:space="preserve">  secret: your-256bit-secret-key-here-1234567890abcdefghijklmnopqrstuvwxyz # 至少 256 位密钥</w:t>
        <w:br/>
        <w:t xml:space="preserve">  expiration: 86400000 # Token 有效期：24 小时（单位：毫秒）</w:t>
        <w:br/>
        <w:t>logging:</w:t>
        <w:br/>
        <w:t xml:space="preserve">  level:</w:t>
        <w:br/>
        <w:t xml:space="preserve">    org.springframework.cloud.gateway: DEBUG  # 网关核心日志</w:t>
        <w:br/>
        <w:t xml:space="preserve">    org.springframework.cloud.loadbalancer: DEBUG  # 负载均衡日志</w:t>
        <w:br/>
        <w:t xml:space="preserve">    org.springframework.boot.context.config: TRACE</w:t>
        <w:br/>
        <w:t xml:space="preserve">    org.springframework.cloud.bootstrap: DEBUG</w:t>
        <w:br/>
      </w:r>
    </w:p>
    <w:bookmarkEnd w:id="57"/>
    <w:bookmarkStart w:name="u887690a8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特别注意：</w:t>
      </w:r>
    </w:p>
    <w:bookmarkEnd w:id="58"/>
    <w:bookmarkStart w:name="I7IlI" w:id="5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493"/>
        <w:gridCol w:w="8141"/>
      </w:tblGrid>
      <w:tr>
        <w:trPr>
          <w:trHeight w:val="495" w:hRule="atLeast"/>
        </w:trPr>
        <w:tc>
          <w:tcPr>
            <w:tcW w:w="5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81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5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008022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StripPrefix=?</w:t>
            </w:r>
          </w:p>
          <w:bookmarkEnd w:id="60"/>
        </w:tc>
        <w:tc>
          <w:tcPr>
            <w:tcW w:w="81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2ca328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?代表转发时删掉前面?级前缀</w:t>
            </w:r>
          </w:p>
          <w:bookmarkEnd w:id="61"/>
        </w:tc>
      </w:tr>
      <w:tr>
        <w:trPr>
          <w:trHeight w:val="495" w:hRule="atLeast"/>
        </w:trPr>
        <w:tc>
          <w:tcPr>
            <w:tcW w:w="5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a47e9a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allow-credentials: true</w:t>
            </w:r>
          </w:p>
          <w:bookmarkEnd w:id="62"/>
        </w:tc>
        <w:tc>
          <w:tcPr>
            <w:tcW w:w="81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87e9e1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会与冲突，所以此处用allowed-origin-patterns: "*"</w:t>
            </w:r>
          </w:p>
          <w:bookmarkEnd w:id="63"/>
        </w:tc>
      </w:tr>
      <w:tr>
        <w:trPr>
          <w:trHeight w:val="495" w:hRule="atLeast"/>
        </w:trPr>
        <w:tc>
          <w:tcPr>
            <w:tcW w:w="5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814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</w:tbl>
    <w:bookmarkEnd w:id="59"/>
    <w:bookmarkStart w:name="uf1de0504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以上这些配置也可以在docker-compose.yml文件中指明，且docker-compose优先级更高</w:t>
      </w:r>
    </w:p>
    <w:bookmarkEnd w:id="64"/>
    <w:bookmarkStart w:name="tBX7a" w:id="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docker-compose.yml</w:t>
      </w:r>
    </w:p>
    <w:bookmarkEnd w:id="65"/>
    <w:bookmarkStart w:name="BYi4S" w:id="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 # ====================== 网关服务 ======================</w:t>
        <w:br/>
        <w:t xml:space="preserve">  gateway-service:</w:t>
        <w:br/>
        <w:t xml:space="preserve">    build:</w:t>
        <w:br/>
        <w:t xml:space="preserve">      context: ./gateway-service</w:t>
        <w:br/>
        <w:t xml:space="preserve">      dockerfile: Dockerfile</w:t>
        <w:br/>
        <w:t xml:space="preserve">    image: course-cloud-gateway-service:2.0.0</w:t>
        <w:br/>
        <w:t xml:space="preserve">    container_name: gateway-service</w:t>
        <w:br/>
        <w:t xml:space="preserve">    environment:</w:t>
        <w:br/>
        <w:t xml:space="preserve">      - SPRING_PROFILES_ACTIVE=docker</w:t>
        <w:br/>
        <w:t xml:space="preserve">      - SPRING_CLOUD_NACOS_CONFIG_ENABLED=false</w:t>
        <w:br/>
        <w:t xml:space="preserve">      - SPRING_CLOUD_NACOS_DISCOVERY_ENABLED= true</w:t>
        <w:br/>
        <w:t xml:space="preserve">      - SPRING_CLOUD_NACOS_DISCOVERY_SERVER-ADDR=nacos:8848</w:t>
        <w:br/>
        <w:t xml:space="preserve">      - SPRING_CLOUD_NACOS_DISCOVERY_SERVICE=gateway-service</w:t>
        <w:br/>
        <w:t xml:space="preserve">      - JWT_SECRET=your-256bit-secret-key-here-1234567890abcdefghijklmnopqrstuvwxyz</w:t>
        <w:br/>
        <w:t xml:space="preserve">      - JWT_EXPIRATION=86400000</w:t>
        <w:br/>
        <w:t xml:space="preserve">    ports:</w:t>
        <w:br/>
        <w:t xml:space="preserve">      - "8090:8090"</w:t>
        <w:br/>
        <w:t xml:space="preserve">    depends_on:</w:t>
        <w:br/>
        <w:t xml:space="preserve">      nacos:</w:t>
        <w:br/>
        <w:t xml:space="preserve">        condition: service_started</w:t>
        <w:br/>
        <w:t xml:space="preserve">      user-service:</w:t>
        <w:br/>
        <w:t xml:space="preserve">        condition: service_started</w:t>
        <w:br/>
        <w:t xml:space="preserve">      catalog-service:</w:t>
        <w:br/>
        <w:t xml:space="preserve">        condition: service_started</w:t>
        <w:br/>
        <w:t xml:space="preserve">      enrollment-service:</w:t>
        <w:br/>
        <w:t xml:space="preserve">        condition: service_started</w:t>
        <w:br/>
        <w:t xml:space="preserve">    networks:</w:t>
        <w:br/>
        <w:t xml:space="preserve">      - course-network</w:t>
        <w:br/>
        <w:t xml:space="preserve">    healthcheck:</w:t>
        <w:br/>
        <w:t xml:space="preserve">      test: ["CMD", "curl", "-f", "http://localhost:8090/actuator/health"]</w:t>
        <w:br/>
        <w:t xml:space="preserve">      interval: 10s</w:t>
        <w:br/>
        <w:t xml:space="preserve">      timeout: 5s</w:t>
        <w:br/>
        <w:t xml:space="preserve">      retries: 3</w:t>
        <w:br/>
        <w:t xml:space="preserve">      start_period: 30s</w:t>
        <w:br/>
        <w:t xml:space="preserve">    restart: unless-stopped</w:t>
        <w:br/>
      </w:r>
    </w:p>
    <w:bookmarkEnd w:id="66"/>
    <w:bookmarkStart w:name="fN0dl" w:id="6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JWT认证流程</w:t>
      </w:r>
    </w:p>
    <w:bookmarkEnd w:id="67"/>
    <w:bookmarkStart w:name="MSVT9" w:id="6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JWT认证流程说明</w:t>
      </w:r>
    </w:p>
    <w:bookmarkEnd w:id="68"/>
    <w:bookmarkStart w:name="YR3Cb" w:id="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完整认证流程图</w:t>
      </w:r>
    </w:p>
    <w:bookmarkEnd w:id="69"/>
    <w:bookmarkStart w:name="sN7wN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r>
        <w:rPr>
          <w:rFonts w:eastAsia="宋体" w:ascii="宋体"/>
        </w:rPr>
        <w:t>[MISSING IMAGE: ,  ]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70"/>
    <w:bookmarkStart w:name="YqKIt" w:id="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JWT认证详细流程</w:t>
      </w:r>
    </w:p>
    <w:bookmarkEnd w:id="71"/>
    <w:bookmarkStart w:name="QC372" w:id="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第一阶段：登录/注册获取Token</w:t>
      </w:r>
    </w:p>
    <w:bookmarkEnd w:id="72"/>
    <w:bookmarkStart w:name="XZZ9a" w:id="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用户登录流程</w:t>
      </w:r>
    </w:p>
    <w:bookmarkEnd w:id="73"/>
    <w:bookmarkStart w:name="RgtXw" w:id="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客户端 → Gateway → UserService → 返回Token</w:t>
        <w:br/>
      </w:r>
    </w:p>
    <w:bookmarkEnd w:id="74"/>
    <w:bookmarkStart w:name="u5b56d660" w:id="7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步骤：</w:t>
      </w:r>
    </w:p>
    <w:bookmarkEnd w:id="75"/>
    <w:bookmarkStart w:name="u57992acf" w:id="7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客户端发送登录请求</w:t>
      </w:r>
    </w:p>
    <w:bookmarkEnd w:id="76"/>
    <w:bookmarkStart w:name="om81F" w:id="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POST /api/auth/login</w:t>
        <w:br/>
        <w:t>Content-Type: application/json</w:t>
        <w:br/>
        <w:t/>
        <w:br/>
        <w:t>{</w:t>
        <w:br/>
        <w:t xml:space="preserve">  "username": "admin",</w:t>
        <w:br/>
        <w:t xml:space="preserve">  "password": "admin123"</w:t>
        <w:br/>
        <w:t>}</w:t>
        <w:br/>
      </w:r>
    </w:p>
    <w:bookmarkEnd w:id="77"/>
    <w:bookmarkStart w:name="ub82b7a33" w:id="7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Gateway路由匹配</w:t>
      </w:r>
    </w:p>
    <w:bookmarkEnd w:id="78"/>
    <w:bookmarkStart w:name="u999cf9d4" w:id="79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路径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/api/auth/login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匹配到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user-service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路由</w:t>
      </w:r>
    </w:p>
    <w:bookmarkEnd w:id="79"/>
    <w:bookmarkStart w:name="u3957efc2" w:id="80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StripPrefix=0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，转发完整路径</w:t>
      </w:r>
    </w:p>
    <w:bookmarkEnd w:id="80"/>
    <w:bookmarkStart w:name="ua50d5f26" w:id="81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进入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JwtAuthenticationFilter</w:t>
      </w:r>
    </w:p>
    <w:bookmarkEnd w:id="81"/>
    <w:bookmarkStart w:name="uf16fc7d7" w:id="8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JwtAuthenticationFilter检查</w:t>
      </w:r>
    </w:p>
    <w:bookmarkEnd w:id="82"/>
    <w:bookmarkStart w:name="uca0e7f8a" w:id="83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路径在白名单中 → 直接放行</w:t>
      </w:r>
    </w:p>
    <w:bookmarkEnd w:id="83"/>
    <w:bookmarkStart w:name="u6c3ce46f" w:id="8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UserService处理登录</w:t>
      </w:r>
    </w:p>
    <w:bookmarkEnd w:id="84"/>
    <w:bookmarkStart w:name="eHZkY" w:id="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AuthController.login()</w:t>
        <w:br/>
        <w:t>User user = userService.findByUserIdAndPassword(username, password);</w:t>
        <w:br/>
        <w:t>String token = jwtUtil.generateToken(user.getId(), user.getUserId(), user.getUserType());</w:t>
        <w:br/>
      </w:r>
    </w:p>
    <w:bookmarkEnd w:id="85"/>
    <w:bookmarkStart w:name="ue17e0fbf" w:id="8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返回Token给客户端</w:t>
      </w:r>
    </w:p>
    <w:bookmarkEnd w:id="86"/>
    <w:bookmarkStart w:name="nkSOQ" w:id="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"token": "eyJhbGciOiJIUzUxMiJ9...",</w:t>
        <w:br/>
        <w:t xml:space="preserve">  "user": {</w:t>
        <w:br/>
        <w:t xml:space="preserve">    "id": "admin-001",</w:t>
        <w:br/>
        <w:t xml:space="preserve">    "userId": "admin",</w:t>
        <w:br/>
        <w:t xml:space="preserve">    "role": "admin",</w:t>
        <w:br/>
        <w:t xml:space="preserve">    "name": "系统管理员",</w:t>
        <w:br/>
        <w:t xml:space="preserve">    "email": "admin@example.com"</w:t>
        <w:br/>
        <w:t xml:space="preserve">  }</w:t>
        <w:br/>
        <w:t>}</w:t>
        <w:br/>
      </w:r>
    </w:p>
    <w:bookmarkEnd w:id="87"/>
    <w:bookmarkStart w:name="Kt8Dq" w:id="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用户注册流程</w:t>
      </w:r>
    </w:p>
    <w:bookmarkEnd w:id="88"/>
    <w:bookmarkStart w:name="u6f16e0ad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类似登录流程，但会创建新用户并返回Token。</w:t>
      </w:r>
    </w:p>
    <w:bookmarkEnd w:id="89"/>
    <w:bookmarkStart w:name="YjMR0" w:id="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第二阶段：访问受保护资源</w:t>
      </w:r>
    </w:p>
    <w:bookmarkEnd w:id="90"/>
    <w:bookmarkStart w:name="VwLCj" w:id="9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携带Token访问</w:t>
      </w:r>
    </w:p>
    <w:bookmarkEnd w:id="91"/>
    <w:bookmarkStart w:name="iw3Zg" w:id="9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客户端 → Gateway → JWT验证 → 后端服务</w:t>
        <w:br/>
      </w:r>
    </w:p>
    <w:bookmarkEnd w:id="92"/>
    <w:bookmarkStart w:name="u41e1a046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步骤：</w:t>
      </w:r>
    </w:p>
    <w:bookmarkEnd w:id="93"/>
    <w:bookmarkStart w:name="u1f432e98" w:id="9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客户端发送请求（携带Token）</w:t>
      </w:r>
    </w:p>
    <w:bookmarkEnd w:id="94"/>
    <w:bookmarkStart w:name="rSoIQ" w:id="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GET /api/students</w:t>
        <w:br/>
        <w:t>Authorization: Bearer eyJhbGciOiJIUzUxMiJ9...</w:t>
        <w:br/>
      </w:r>
    </w:p>
    <w:bookmarkEnd w:id="95"/>
    <w:bookmarkStart w:name="ue1fa981f" w:id="9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Gateway路由匹配</w:t>
      </w:r>
    </w:p>
    <w:bookmarkEnd w:id="96"/>
    <w:bookmarkStart w:name="u3f0cc749" w:id="97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路径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/api/students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匹配到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user-service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路由</w:t>
      </w:r>
    </w:p>
    <w:bookmarkEnd w:id="97"/>
    <w:bookmarkStart w:name="ue9050097" w:id="98"/>
    <w:p>
      <w:pPr>
        <w:numPr>
          <w:ilvl w:val="1"/>
          <w:numId w:val="1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进入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JwtAuthenticationFilter</w:t>
      </w:r>
    </w:p>
    <w:bookmarkEnd w:id="98"/>
    <w:bookmarkStart w:name="ud146e0ef" w:id="9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JwtAuthenticationFilter验证Token</w:t>
      </w:r>
    </w:p>
    <w:bookmarkEnd w:id="99"/>
    <w:bookmarkStart w:name="DZjpb" w:id="1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检查Authorization头</w:t>
        <w:br/>
        <w:t>String authHeader = exchange.getRequest().getHeaders().getFirst("Authorization");</w:t>
        <w:br/>
        <w:t>// 提取Token：Bearer eyJhbGciOiJIUzUxMiJ9...</w:t>
        <w:br/>
        <w:t>String token = authHeader.substring(7);</w:t>
        <w:br/>
        <w:t>// 验证Token有效性</w:t>
        <w:br/>
        <w:t>if (!jwtUtil.validateToken(token)) { ... }</w:t>
        <w:br/>
        <w:t>// 解析Token获取用户信息</w:t>
        <w:br/>
        <w:t>Claims claims = jwtUtil.parseToken(token);</w:t>
        <w:br/>
        <w:t>String userId = claims.getSubject();        // "admin"</w:t>
        <w:br/>
        <w:t>String username = claims.get("name");       // "系统管理员"</w:t>
        <w:br/>
        <w:t>String role = claims.get("role");           // "admin"</w:t>
        <w:br/>
      </w:r>
    </w:p>
    <w:bookmarkEnd w:id="100"/>
    <w:bookmarkStart w:name="uf3435f2d" w:id="10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添加用户信息到请求头</w:t>
      </w:r>
    </w:p>
    <w:bookmarkEnd w:id="101"/>
    <w:bookmarkStart w:name="geMcF" w:id="1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exchange = exchange.mutate()</w:t>
        <w:br/>
        <w:t xml:space="preserve">        .request(request -&gt; request</w:t>
        <w:br/>
        <w:t xml:space="preserve">                .header("X-User-Id", userId)</w:t>
        <w:br/>
        <w:t xml:space="preserve">                .header("X-User-Name", username)</w:t>
        <w:br/>
        <w:t xml:space="preserve">                .header("X-User-Role", role)</w:t>
        <w:br/>
        <w:t xml:space="preserve">        ).build();</w:t>
        <w:br/>
      </w:r>
    </w:p>
    <w:bookmarkEnd w:id="102"/>
    <w:bookmarkStart w:name="u6e00bceb" w:id="10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转发到后端服务</w:t>
      </w:r>
    </w:p>
    <w:bookmarkEnd w:id="103"/>
    <w:bookmarkStart w:name="ua140a980" w:id="104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Gateway转发请求到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user-service</w:t>
      </w:r>
    </w:p>
    <w:bookmarkEnd w:id="104"/>
    <w:bookmarkStart w:name="u1857c33c" w:id="105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请求头包含：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X-User-Id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X-User-Name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,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X-User-Role</w:t>
      </w:r>
    </w:p>
    <w:bookmarkEnd w:id="105"/>
    <w:bookmarkStart w:name="u7d352056" w:id="106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后端服务权限验证</w:t>
      </w:r>
    </w:p>
    <w:bookmarkEnd w:id="106"/>
    <w:bookmarkStart w:name="hQ5Zp" w:id="10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StudentController.getAllStudents()</w:t>
        <w:br/>
        <w:t>@GetMapping</w:t>
        <w:br/>
        <w:t>public ResponseEntity&lt;?&gt; getAllStudents(</w:t>
        <w:br/>
        <w:t xml:space="preserve">        @RequestHeader("X-User-Id") String userId,</w:t>
        <w:br/>
        <w:t xml:space="preserve">        @RequestHeader("X-User-Role") String userRole) {</w:t>
        <w:br/>
        <w:t xml:space="preserve">    </w:t>
        <w:br/>
        <w:t xml:space="preserve">    // 权限控制</w:t>
        <w:br/>
        <w:t xml:space="preserve">    if ("admin".equals(userRole)) {</w:t>
        <w:br/>
        <w:t xml:space="preserve">        // 管理员：返回所有学生</w:t>
        <w:br/>
        <w:t xml:space="preserve">        List&lt;User&gt; students = userService.getAllStudents();</w:t>
        <w:br/>
        <w:t xml:space="preserve">        return ResponseEntity.ok(students);</w:t>
        <w:br/>
        <w:t xml:space="preserve">    } else if ("student".equals(userRole)) {</w:t>
        <w:br/>
        <w:t xml:space="preserve">        // 学生：仅返回自己的信息</w:t>
        <w:br/>
        <w:t xml:space="preserve">        return userService.getStudentById(userId)</w:t>
        <w:br/>
        <w:t xml:space="preserve">                .map(student -&gt; ResponseEntity.ok(List.of(student)))</w:t>
        <w:br/>
        <w:t xml:space="preserve">                .orElse(ResponseEntity.notFound().build());</w:t>
        <w:br/>
        <w:t xml:space="preserve">    } else {</w:t>
        <w:br/>
        <w:t xml:space="preserve">        return ResponseEntity.status(HttpStatus.FORBIDDEN)</w:t>
        <w:br/>
        <w:t xml:space="preserve">                .body(Map.of("error", "无权限访问"));</w:t>
        <w:br/>
        <w:t xml:space="preserve">    }</w:t>
        <w:br/>
        <w:t>}</w:t>
        <w:br/>
      </w:r>
    </w:p>
    <w:bookmarkEnd w:id="107"/>
    <w:bookmarkStart w:name="E7p9E" w:id="10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核心组件说明</w:t>
      </w:r>
    </w:p>
    <w:bookmarkEnd w:id="108"/>
    <w:bookmarkStart w:name="R0koL" w:id="10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JwtAuthenticationFilter (Gateway层)</w:t>
      </w:r>
    </w:p>
    <w:bookmarkEnd w:id="109"/>
    <w:bookmarkStart w:name="F8zy3" w:id="11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25"/>
        <w:gridCol w:w="7009"/>
      </w:tblGrid>
      <w:tr>
        <w:trPr>
          <w:trHeight w:val="495" w:hRule="atLeast"/>
        </w:trPr>
        <w:tc>
          <w:tcPr>
            <w:tcW w:w="6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8f284a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</w:t>
            </w:r>
          </w:p>
          <w:bookmarkEnd w:id="111"/>
        </w:tc>
        <w:tc>
          <w:tcPr>
            <w:tcW w:w="70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7150ed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实现</w:t>
            </w:r>
          </w:p>
          <w:bookmarkEnd w:id="112"/>
        </w:tc>
      </w:tr>
      <w:tr>
        <w:trPr>
          <w:trHeight w:val="495" w:hRule="atLeast"/>
        </w:trPr>
        <w:tc>
          <w:tcPr>
            <w:tcW w:w="6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de41ca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白名单检查</w:t>
            </w:r>
          </w:p>
          <w:bookmarkEnd w:id="113"/>
        </w:tc>
        <w:tc>
          <w:tcPr>
            <w:tcW w:w="70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c44a17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/api/auth/login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/api/auth/register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等路径直接放行</w:t>
            </w:r>
          </w:p>
          <w:bookmarkEnd w:id="114"/>
        </w:tc>
      </w:tr>
      <w:tr>
        <w:trPr>
          <w:trHeight w:val="495" w:hRule="atLeast"/>
        </w:trPr>
        <w:tc>
          <w:tcPr>
            <w:tcW w:w="6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2c88e4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Token提取</w:t>
            </w:r>
          </w:p>
          <w:bookmarkEnd w:id="115"/>
        </w:tc>
        <w:tc>
          <w:tcPr>
            <w:tcW w:w="70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0497ed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从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Authorization: Bearer &lt;token&gt;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头提取</w:t>
            </w:r>
          </w:p>
          <w:bookmarkEnd w:id="116"/>
        </w:tc>
      </w:tr>
      <w:tr>
        <w:trPr>
          <w:trHeight w:val="495" w:hRule="atLeast"/>
        </w:trPr>
        <w:tc>
          <w:tcPr>
            <w:tcW w:w="6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5399cd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Token验证</w:t>
            </w:r>
          </w:p>
          <w:bookmarkEnd w:id="117"/>
        </w:tc>
        <w:tc>
          <w:tcPr>
            <w:tcW w:w="70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75593a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使用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JwtUtil.validateToken()</w:t>
            </w:r>
          </w:p>
          <w:bookmarkEnd w:id="118"/>
        </w:tc>
      </w:tr>
      <w:tr>
        <w:trPr>
          <w:trHeight w:val="495" w:hRule="atLeast"/>
        </w:trPr>
        <w:tc>
          <w:tcPr>
            <w:tcW w:w="6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37869d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用户信息解析</w:t>
            </w:r>
          </w:p>
          <w:bookmarkEnd w:id="119"/>
        </w:tc>
        <w:tc>
          <w:tcPr>
            <w:tcW w:w="70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3896c0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解析Token中的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subject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name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role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声明</w:t>
            </w:r>
          </w:p>
          <w:bookmarkEnd w:id="120"/>
        </w:tc>
      </w:tr>
      <w:tr>
        <w:trPr>
          <w:trHeight w:val="495" w:hRule="atLeast"/>
        </w:trPr>
        <w:tc>
          <w:tcPr>
            <w:tcW w:w="6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97ba35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请求头注入</w:t>
            </w:r>
          </w:p>
          <w:bookmarkEnd w:id="121"/>
        </w:tc>
        <w:tc>
          <w:tcPr>
            <w:tcW w:w="70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81f1aa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添加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X-User-Id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X-User-Name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,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X-User-Role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到请求头</w:t>
            </w:r>
          </w:p>
          <w:bookmarkEnd w:id="122"/>
        </w:tc>
      </w:tr>
    </w:tbl>
    <w:bookmarkEnd w:id="110"/>
    <w:bookmarkStart w:name="aH5MS" w:id="1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JwtUtil (工具类)</w:t>
      </w:r>
    </w:p>
    <w:bookmarkEnd w:id="123"/>
    <w:bookmarkStart w:name="WeJo0" w:id="12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683"/>
        <w:gridCol w:w="4469"/>
        <w:gridCol w:w="4482"/>
      </w:tblGrid>
      <w:tr>
        <w:trPr>
          <w:trHeight w:val="495" w:hRule="atLeast"/>
        </w:trPr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55c3e3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方法</w:t>
            </w:r>
          </w:p>
          <w:bookmarkEnd w:id="125"/>
        </w:tc>
        <w:tc>
          <w:tcPr>
            <w:tcW w:w="44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8cb88e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</w:t>
            </w:r>
          </w:p>
          <w:bookmarkEnd w:id="126"/>
        </w:tc>
        <w:tc>
          <w:tcPr>
            <w:tcW w:w="44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f5940b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127"/>
        </w:tc>
      </w:tr>
      <w:tr>
        <w:trPr>
          <w:trHeight w:val="495" w:hRule="atLeast"/>
        </w:trPr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81b32a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generateToken()</w:t>
            </w:r>
          </w:p>
          <w:bookmarkEnd w:id="128"/>
        </w:tc>
        <w:tc>
          <w:tcPr>
            <w:tcW w:w="44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abd15a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生成JWT Token</w:t>
            </w:r>
          </w:p>
          <w:bookmarkEnd w:id="129"/>
        </w:tc>
        <w:tc>
          <w:tcPr>
            <w:tcW w:w="44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a81f87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包含用户ID、用户名、角色、签发时间、过期时间</w:t>
            </w:r>
          </w:p>
          <w:bookmarkEnd w:id="130"/>
        </w:tc>
      </w:tr>
      <w:tr>
        <w:trPr>
          <w:trHeight w:val="495" w:hRule="atLeast"/>
        </w:trPr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e249b9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parseToken()</w:t>
            </w:r>
          </w:p>
          <w:bookmarkEnd w:id="131"/>
        </w:tc>
        <w:tc>
          <w:tcPr>
            <w:tcW w:w="44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2c1432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解析Token</w:t>
            </w:r>
          </w:p>
          <w:bookmarkEnd w:id="132"/>
        </w:tc>
        <w:tc>
          <w:tcPr>
            <w:tcW w:w="44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265d56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验证签名并提取Claims</w:t>
            </w:r>
          </w:p>
          <w:bookmarkEnd w:id="133"/>
        </w:tc>
      </w:tr>
      <w:tr>
        <w:trPr>
          <w:trHeight w:val="495" w:hRule="atLeast"/>
        </w:trPr>
        <w:tc>
          <w:tcPr>
            <w:tcW w:w="46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8efe1c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validateToken()</w:t>
            </w:r>
          </w:p>
          <w:bookmarkEnd w:id="134"/>
        </w:tc>
        <w:tc>
          <w:tcPr>
            <w:tcW w:w="44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c56411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验证Token</w:t>
            </w:r>
          </w:p>
          <w:bookmarkEnd w:id="135"/>
        </w:tc>
        <w:tc>
          <w:tcPr>
            <w:tcW w:w="44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5618f3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检查Token是否有效且未过期</w:t>
            </w:r>
          </w:p>
          <w:bookmarkEnd w:id="136"/>
        </w:tc>
      </w:tr>
    </w:tbl>
    <w:bookmarkEnd w:id="124"/>
    <w:bookmarkStart w:name="u52bbbf9d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Token结构示例：</w:t>
      </w:r>
    </w:p>
    <w:bookmarkEnd w:id="137"/>
    <w:bookmarkStart w:name="ptrtX" w:id="1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"sub": "admin",          // 用户ID (subject)</w:t>
        <w:br/>
        <w:t xml:space="preserve">  "name": "系统管理员",    // 用户名</w:t>
        <w:br/>
        <w:t xml:space="preserve">  "role": "admin",        // 用户角色</w:t>
        <w:br/>
        <w:t xml:space="preserve">  "iat": 1733817600,      // 签发时间 (issued at)</w:t>
        <w:br/>
        <w:t xml:space="preserve">  "exp": 1733904000       // 过期时间 (expiration)</w:t>
        <w:br/>
        <w:t>}</w:t>
        <w:br/>
      </w:r>
    </w:p>
    <w:bookmarkEnd w:id="138"/>
    <w:bookmarkStart w:name="B2dC5" w:id="1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AuthController (用户服务)</w:t>
      </w:r>
    </w:p>
    <w:bookmarkEnd w:id="139"/>
    <w:bookmarkStart w:name="lajqG" w:id="14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782"/>
        <w:gridCol w:w="4426"/>
        <w:gridCol w:w="4426"/>
      </w:tblGrid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26713c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端点</w:t>
            </w:r>
          </w:p>
          <w:bookmarkEnd w:id="141"/>
        </w:tc>
        <w:tc>
          <w:tcPr>
            <w:tcW w:w="4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1e856a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</w:t>
            </w:r>
          </w:p>
          <w:bookmarkEnd w:id="142"/>
        </w:tc>
        <w:tc>
          <w:tcPr>
            <w:tcW w:w="4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2c6476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认证要求</w:t>
            </w:r>
          </w:p>
          <w:bookmarkEnd w:id="143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45ff36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POST /api/auth/login</w:t>
            </w:r>
          </w:p>
          <w:bookmarkEnd w:id="144"/>
        </w:tc>
        <w:tc>
          <w:tcPr>
            <w:tcW w:w="4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15b5dc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用户登录</w:t>
            </w:r>
          </w:p>
          <w:bookmarkEnd w:id="145"/>
        </w:tc>
        <w:tc>
          <w:tcPr>
            <w:tcW w:w="4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4479ef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无（白名单）</w:t>
            </w:r>
          </w:p>
          <w:bookmarkEnd w:id="146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08b13f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POST /api/auth/register</w:t>
            </w:r>
          </w:p>
          <w:bookmarkEnd w:id="147"/>
        </w:tc>
        <w:tc>
          <w:tcPr>
            <w:tcW w:w="4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f74f3f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用户注册</w:t>
            </w:r>
          </w:p>
          <w:bookmarkEnd w:id="148"/>
        </w:tc>
        <w:tc>
          <w:tcPr>
            <w:tcW w:w="4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1c61ee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无（白名单）</w:t>
            </w:r>
          </w:p>
          <w:bookmarkEnd w:id="149"/>
        </w:tc>
      </w:tr>
    </w:tbl>
    <w:bookmarkEnd w:id="140"/>
    <w:bookmarkStart w:name="SH2C0" w:id="1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StudentController (学生管理)</w:t>
      </w:r>
    </w:p>
    <w:bookmarkEnd w:id="150"/>
    <w:bookmarkStart w:name="N6R4L" w:id="15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658"/>
        <w:gridCol w:w="3232"/>
        <w:gridCol w:w="3357"/>
        <w:gridCol w:w="3387"/>
      </w:tblGrid>
      <w:tr>
        <w:trPr>
          <w:trHeight w:val="495" w:hRule="atLeast"/>
        </w:trPr>
        <w:tc>
          <w:tcPr>
            <w:tcW w:w="3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a9f6c9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端点</w:t>
            </w:r>
          </w:p>
          <w:bookmarkEnd w:id="152"/>
        </w:tc>
        <w:tc>
          <w:tcPr>
            <w:tcW w:w="3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2382d1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</w:t>
            </w:r>
          </w:p>
          <w:bookmarkEnd w:id="153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c76423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认证要求</w:t>
            </w:r>
          </w:p>
          <w:bookmarkEnd w:id="154"/>
        </w:tc>
        <w:tc>
          <w:tcPr>
            <w:tcW w:w="33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f12b8b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权限要求</w:t>
            </w:r>
          </w:p>
          <w:bookmarkEnd w:id="155"/>
        </w:tc>
      </w:tr>
      <w:tr>
        <w:trPr>
          <w:trHeight w:val="495" w:hRule="atLeast"/>
        </w:trPr>
        <w:tc>
          <w:tcPr>
            <w:tcW w:w="3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ac05d7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 /api/students</w:t>
            </w:r>
          </w:p>
          <w:bookmarkEnd w:id="156"/>
        </w:tc>
        <w:tc>
          <w:tcPr>
            <w:tcW w:w="3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c1c48e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获取学生列表</w:t>
            </w:r>
          </w:p>
          <w:bookmarkEnd w:id="157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543a84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需要Token</w:t>
            </w:r>
          </w:p>
          <w:bookmarkEnd w:id="158"/>
        </w:tc>
        <w:tc>
          <w:tcPr>
            <w:tcW w:w="33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86ba9d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admin:查看所有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student:查看自己</w:t>
            </w:r>
          </w:p>
          <w:bookmarkEnd w:id="159"/>
        </w:tc>
      </w:tr>
      <w:tr>
        <w:trPr>
          <w:trHeight w:val="495" w:hRule="atLeast"/>
        </w:trPr>
        <w:tc>
          <w:tcPr>
            <w:tcW w:w="3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321e05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 /api/students/{id}</w:t>
            </w:r>
          </w:p>
          <w:bookmarkEnd w:id="160"/>
        </w:tc>
        <w:tc>
          <w:tcPr>
            <w:tcW w:w="3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ea7198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获取单个学生</w:t>
            </w:r>
          </w:p>
          <w:bookmarkEnd w:id="161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1fbab1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需要Token</w:t>
            </w:r>
          </w:p>
          <w:bookmarkEnd w:id="162"/>
        </w:tc>
        <w:tc>
          <w:tcPr>
            <w:tcW w:w="33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6e35da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admin:查看所有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学生:仅查看自己</w:t>
            </w:r>
          </w:p>
          <w:bookmarkEnd w:id="163"/>
        </w:tc>
      </w:tr>
      <w:tr>
        <w:trPr>
          <w:trHeight w:val="495" w:hRule="atLeast"/>
        </w:trPr>
        <w:tc>
          <w:tcPr>
            <w:tcW w:w="3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5ce8e5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POST /api/students</w:t>
            </w:r>
          </w:p>
          <w:bookmarkEnd w:id="164"/>
        </w:tc>
        <w:tc>
          <w:tcPr>
            <w:tcW w:w="3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70c31e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创建学生</w:t>
            </w:r>
          </w:p>
          <w:bookmarkEnd w:id="165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b5ff61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需要Token</w:t>
            </w:r>
          </w:p>
          <w:bookmarkEnd w:id="166"/>
        </w:tc>
        <w:tc>
          <w:tcPr>
            <w:tcW w:w="33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9190d2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仅admin</w:t>
            </w:r>
          </w:p>
          <w:bookmarkEnd w:id="167"/>
        </w:tc>
      </w:tr>
      <w:tr>
        <w:trPr>
          <w:trHeight w:val="495" w:hRule="atLeast"/>
        </w:trPr>
        <w:tc>
          <w:tcPr>
            <w:tcW w:w="3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c0b5b1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PUT /api/students/{id}</w:t>
            </w:r>
          </w:p>
          <w:bookmarkEnd w:id="168"/>
        </w:tc>
        <w:tc>
          <w:tcPr>
            <w:tcW w:w="3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64bb71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更新学生</w:t>
            </w:r>
          </w:p>
          <w:bookmarkEnd w:id="169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b5d584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需要Token</w:t>
            </w:r>
          </w:p>
          <w:bookmarkEnd w:id="170"/>
        </w:tc>
        <w:tc>
          <w:tcPr>
            <w:tcW w:w="33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05a1ed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admin:更新所有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学生:仅更新自己</w:t>
            </w:r>
          </w:p>
          <w:bookmarkEnd w:id="171"/>
        </w:tc>
      </w:tr>
      <w:tr>
        <w:trPr>
          <w:trHeight w:val="495" w:hRule="atLeast"/>
        </w:trPr>
        <w:tc>
          <w:tcPr>
            <w:tcW w:w="36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55b2eb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DELETE /api/students/{id}</w:t>
            </w:r>
          </w:p>
          <w:bookmarkEnd w:id="172"/>
        </w:tc>
        <w:tc>
          <w:tcPr>
            <w:tcW w:w="32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c123d0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删除学生</w:t>
            </w:r>
          </w:p>
          <w:bookmarkEnd w:id="173"/>
        </w:tc>
        <w:tc>
          <w:tcPr>
            <w:tcW w:w="335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636b51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需要Token</w:t>
            </w:r>
          </w:p>
          <w:bookmarkEnd w:id="174"/>
        </w:tc>
        <w:tc>
          <w:tcPr>
            <w:tcW w:w="33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b13306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仅admin</w:t>
            </w:r>
          </w:p>
          <w:bookmarkEnd w:id="175"/>
        </w:tc>
      </w:tr>
    </w:tbl>
    <w:bookmarkEnd w:id="151"/>
    <w:bookmarkStart w:name="l9obE" w:id="1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当前代码问题与修复</w:t>
      </w:r>
    </w:p>
    <w:bookmarkEnd w:id="176"/>
    <w:bookmarkStart w:name="ptbk6" w:id="1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问题1：注册接口中的bug</w:t>
      </w:r>
    </w:p>
    <w:bookmarkEnd w:id="177"/>
    <w:bookmarkStart w:name="E6r5A" w:id="1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错误的：</w:t>
        <w:br/>
        <w:t>String role="student";</w:t>
        <w:br/>
        <w:t>user.setUserType(role);  // 这会覆盖用户选择的userType</w:t>
        <w:br/>
        <w:t/>
        <w:br/>
        <w:t>// 正确的：</w:t>
        <w:br/>
        <w:t>user.setUserType(request.getUserType());  // 使用用户选择的userType</w:t>
        <w:br/>
        <w:t>// role字段根据userType映射</w:t>
        <w:br/>
        <w:t>String role = mapUserTypeToRole(request.getUserType());</w:t>
        <w:br/>
      </w:r>
    </w:p>
    <w:bookmarkEnd w:id="178"/>
    <w:bookmarkStart w:name="EQ19k" w:id="1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问题2：Token验证路径</w:t>
      </w:r>
    </w:p>
    <w:bookmarkEnd w:id="179"/>
    <w:bookmarkStart w:name="u9f52d59c" w:id="1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确保Gateway的JwtUtil配置与UserService一致：</w:t>
      </w:r>
    </w:p>
    <w:bookmarkEnd w:id="180"/>
    <w:bookmarkStart w:name="JjAlP" w:id="1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application.yml</w:t>
        <w:br/>
        <w:t>jwt:</w:t>
        <w:br/>
        <w:t xml:space="preserve">  secret: your-256bit-secret-key-here-1234567890abcdefghijklmnopqrstuvwxyz</w:t>
        <w:br/>
        <w:t xml:space="preserve">  expiration: 86400000  # 24小时</w:t>
        <w:br/>
      </w:r>
    </w:p>
    <w:bookmarkEnd w:id="181"/>
    <w:bookmarkStart w:name="rPuFJ" w:id="1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问题3：角色映射不一致</w:t>
      </w:r>
    </w:p>
    <w:bookmarkEnd w:id="182"/>
    <w:bookmarkStart w:name="uc19131b2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当前使用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user_type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作为角色，但角色应该是：</w:t>
      </w:r>
    </w:p>
    <w:bookmarkEnd w:id="183"/>
    <w:bookmarkStart w:name="u8d938d6f" w:id="18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admin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→ 管理员</w:t>
      </w:r>
    </w:p>
    <w:bookmarkEnd w:id="184"/>
    <w:bookmarkStart w:name="u61e5c911" w:id="18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teacher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→ 教师 </w:t>
      </w:r>
    </w:p>
    <w:bookmarkEnd w:id="185"/>
    <w:bookmarkStart w:name="u7bf4308b" w:id="18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student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→ 学生</w:t>
      </w:r>
    </w:p>
    <w:bookmarkEnd w:id="186"/>
    <w:bookmarkStart w:name="u42b1ee67" w:id="1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建议添加映射方法：</w:t>
      </w:r>
    </w:p>
    <w:bookmarkEnd w:id="187"/>
    <w:bookmarkStart w:name="rQALf" w:id="1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private String mapUserTypeToRole(String userType) {</w:t>
        <w:br/>
        <w:t xml:space="preserve">    switch (userType.toLowerCase()) {</w:t>
        <w:br/>
        <w:t xml:space="preserve">        case "admin": return "ADMIN";</w:t>
        <w:br/>
        <w:t xml:space="preserve">        case "teacher": return "TEACHER";</w:t>
        <w:br/>
        <w:t xml:space="preserve">        case "student": return "STUDENT";</w:t>
        <w:br/>
        <w:t xml:space="preserve">        default: return "USER";</w:t>
        <w:br/>
        <w:t xml:space="preserve">    }</w:t>
        <w:br/>
        <w:t>}</w:t>
        <w:br/>
      </w:r>
    </w:p>
    <w:bookmarkEnd w:id="188"/>
    <w:bookmarkStart w:name="W6reL" w:id="1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验证流程</w:t>
      </w:r>
    </w:p>
    <w:bookmarkEnd w:id="189"/>
    <w:bookmarkStart w:name="nIb8y" w:id="1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测试登录</w:t>
      </w:r>
    </w:p>
    <w:bookmarkEnd w:id="190"/>
    <w:bookmarkStart w:name="ZE9pC" w:id="1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curl -X POST http://localhost:8090/api/auth/login \</w:t>
        <w:br/>
        <w:t xml:space="preserve">  -H "Content-Type: application/json" \</w:t>
        <w:br/>
        <w:t xml:space="preserve">  -d '{"username":"admin","password":"admin123"}' \</w:t>
        <w:br/>
        <w:t xml:space="preserve">  -v</w:t>
        <w:br/>
      </w:r>
    </w:p>
    <w:bookmarkEnd w:id="191"/>
    <w:bookmarkStart w:name="tYHRB" w:id="1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测试受保护接口（无Token）</w:t>
      </w:r>
    </w:p>
    <w:bookmarkEnd w:id="192"/>
    <w:bookmarkStart w:name="ws1uu" w:id="1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curl http://localhost:8090/api/students -v</w:t>
        <w:br/>
        <w:t># 应返回：401 Unauthorized</w:t>
        <w:br/>
      </w:r>
    </w:p>
    <w:bookmarkEnd w:id="193"/>
    <w:bookmarkStart w:name="zSTVS" w:id="1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测试受保护接口（有Token）</w:t>
      </w:r>
    </w:p>
    <w:bookmarkEnd w:id="194"/>
    <w:bookmarkStart w:name="gdziS" w:id="1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curl http://localhost:8090/api/students \</w:t>
        <w:br/>
        <w:t xml:space="preserve">  -H "Authorization: Bearer &lt;your-token&gt;" \</w:t>
        <w:br/>
        <w:t xml:space="preserve">  -v</w:t>
        <w:br/>
        <w:t># 应返回学生列表或权限错误</w:t>
        <w:br/>
      </w:r>
    </w:p>
    <w:bookmarkEnd w:id="195"/>
    <w:bookmarkStart w:name="u10b354f0" w:id="196"/>
    <w:bookmarkEnd w:id="196"/>
    <w:bookmarkStart w:name="FfcoP" w:id="19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测试结果</w:t>
      </w:r>
    </w:p>
    <w:bookmarkEnd w:id="197"/>
    <w:bookmarkStart w:name="u5025f667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登录返回token</w:t>
      </w:r>
    </w:p>
    <w:bookmarkEnd w:id="198"/>
    <w:bookmarkStart w:name="u466da597" w:id="199"/>
    <w:p>
      <w:pPr>
        <w:spacing w:after="50" w:line="360" w:lineRule="auto" w:beforeLines="100"/>
        <w:ind w:left="0"/>
        <w:jc w:val="left"/>
      </w:pPr>
      <w:bookmarkStart w:name="u3917d611" w:id="200"/>
      <w:r>
        <w:rPr>
          <w:rFonts w:eastAsia="宋体" w:ascii="宋体"/>
        </w:rPr>
        <w:drawing>
          <wp:inline distT="0" distB="0" distL="0" distR="0">
            <wp:extent cx="5841999" cy="40014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62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0"/>
    </w:p>
    <w:bookmarkEnd w:id="199"/>
    <w:bookmarkStart w:name="ud7a52a82" w:id="201"/>
    <w:bookmarkEnd w:id="201"/>
    <w:bookmarkStart w:name="u141d64c4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认证成功</w:t>
      </w:r>
      <w:bookmarkStart w:name="u2268cead" w:id="203"/>
      <w:r>
        <w:rPr>
          <w:rFonts w:eastAsia="宋体" w:ascii="宋体"/>
        </w:rPr>
        <w:drawing>
          <wp:inline distT="0" distB="0" distL="0" distR="0">
            <wp:extent cx="5842000" cy="37794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22934" cy="641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3"/>
    </w:p>
    <w:bookmarkEnd w:id="202"/>
    <w:bookmarkStart w:name="u6828c54b" w:id="204"/>
    <w:bookmarkEnd w:id="204"/>
    <w:bookmarkStart w:name="u339687ce" w:id="205"/>
    <w:p>
      <w:pPr>
        <w:spacing w:after="50" w:line="360" w:lineRule="auto" w:beforeLines="100"/>
        <w:ind w:left="0"/>
        <w:jc w:val="left"/>
      </w:pPr>
      <w:bookmarkStart w:name="u8fa5cebd" w:id="206"/>
      <w:r>
        <w:rPr>
          <w:rFonts w:eastAsia="宋体" w:ascii="宋体"/>
        </w:rPr>
        <w:drawing>
          <wp:inline distT="0" distB="0" distL="0" distR="0">
            <wp:extent cx="5841999" cy="191021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99600" cy="310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6"/>
    </w:p>
    <w:bookmarkEnd w:id="20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