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ne"/>
        <w:spacing w:before="240" w:after="0"/>
        <w:rPr/>
      </w:pPr>
      <w:r>
        <w:rPr/>
      </w:r>
    </w:p>
    <w:p>
      <w:pPr>
        <w:pStyle w:val="Title"/>
        <w:rPr/>
      </w:pPr>
      <w:r>
        <w:rPr/>
        <w:t xml:space="preserve">Feasibility Analysis 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/>
      </w:pPr>
      <w:r>
        <w:rPr/>
        <w:t>Nu</w:t>
      </w:r>
      <w:r>
        <w:rPr/>
        <w:t>App</w:t>
      </w:r>
    </w:p>
    <w:p>
      <w:pPr>
        <w:pStyle w:val="ByLine"/>
        <w:rPr/>
      </w:pPr>
      <w:r>
        <w:rPr/>
        <w:t>Version 1.0 approved</w:t>
      </w:r>
    </w:p>
    <w:p>
      <w:pPr>
        <w:pStyle w:val="ByLine"/>
        <w:rPr/>
      </w:pPr>
      <w:r>
        <w:rPr/>
        <w:t xml:space="preserve">Prepared by </w:t>
      </w:r>
      <w:r>
        <w:rPr/>
        <w:t>NVS Abhilash</w:t>
      </w:r>
    </w:p>
    <w:p>
      <w:pPr>
        <w:pStyle w:val="ByLine"/>
        <w:rPr/>
      </w:pPr>
      <w:r>
        <w:rPr/>
        <w:t>NIIT University</w:t>
      </w:r>
    </w:p>
    <w:p>
      <w:pPr>
        <w:pStyle w:val="ByLine"/>
        <w:rPr/>
      </w:pPr>
      <w:r>
        <w:rPr/>
        <w:t>17/9/16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36"/>
          <w:szCs w:val="36"/>
        </w:rPr>
        <w:t>Project Description</w:t>
      </w:r>
      <w:r>
        <w:rPr>
          <w:rFonts w:cs="Arial" w:ascii="Arial" w:hAnsi="Arial"/>
          <w:b/>
        </w:rPr>
        <w:t xml:space="preserve"> –</w:t>
      </w:r>
    </w:p>
    <w:p>
      <w:pPr>
        <w:pStyle w:val="Template"/>
        <w:rPr/>
      </w:pPr>
      <w:r>
        <w:rPr/>
      </w:r>
    </w:p>
    <w:p>
      <w:pPr>
        <w:pStyle w:val="Template"/>
        <w:spacing w:lineRule="auto" w:line="240"/>
        <w:ind w:left="360" w:right="0" w:hanging="0"/>
        <w:rPr>
          <w:rFonts w:ascii="Arial" w:hAnsi="Arial" w:cs="Arial"/>
          <w:i w:val="false"/>
          <w:i w:val="false"/>
        </w:rPr>
      </w:pPr>
      <w:r>
        <w:rPr>
          <w:rFonts w:cs="Arial"/>
          <w:i w:val="false"/>
        </w:rPr>
        <w:tab/>
        <w:t xml:space="preserve">The product is a mobile application to help students of NIIT University to be able </w:t>
        <w:tab/>
        <w:t xml:space="preserve">to view their current timetable with ease; to be able to apply gatepass through a </w:t>
        <w:tab/>
        <w:t xml:space="preserve">mobile application itself and the application must notify the student and </w:t>
        <w:tab/>
        <w:t xml:space="preserve">concerned </w:t>
        <w:tab/>
        <w:t xml:space="preserve">parent / guardian about the same; to be able to view their issued </w:t>
        <w:tab/>
        <w:t xml:space="preserve">books, to be </w:t>
        <w:tab/>
        <w:t xml:space="preserve">notified about the reissue date; to be able to search for specific </w:t>
        <w:tab/>
        <w:t xml:space="preserve">book availability in the library; and to view their “non-detail” attendance in the </w:t>
        <w:tab/>
        <w:t xml:space="preserve">app. </w:t>
      </w:r>
    </w:p>
    <w:p>
      <w:pPr>
        <w:pStyle w:val="Template"/>
        <w:spacing w:lineRule="auto" w:line="240"/>
        <w:ind w:left="360" w:right="0" w:hanging="0"/>
        <w:rPr>
          <w:rFonts w:ascii="Arial" w:hAnsi="Arial"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36"/>
          <w:szCs w:val="36"/>
        </w:rPr>
        <w:t>Current Situation</w:t>
      </w:r>
      <w:r>
        <w:rPr>
          <w:rFonts w:cs="Arial" w:ascii="Arial" w:hAnsi="Arial"/>
          <w:b/>
        </w:rPr>
        <w:t xml:space="preserve"> –</w:t>
      </w:r>
    </w:p>
    <w:p>
      <w:pPr>
        <w:pStyle w:val="Normal"/>
        <w:spacing w:lineRule="auto" w:line="240"/>
        <w:ind w:left="360" w:right="0" w:hanging="0"/>
        <w:rPr/>
      </w:pPr>
      <w:r>
        <w:rPr>
          <w:rFonts w:cs="Arial" w:ascii="Arial" w:hAnsi="Arial"/>
        </w:rPr>
        <w:tab/>
      </w:r>
      <w:r>
        <w:rPr>
          <w:rFonts w:cs="Arial" w:ascii="Arial" w:hAnsi="Arial"/>
        </w:rPr>
        <w:t xml:space="preserve">Currently their are three different application for the purpose. Student has to </w:t>
        <w:tab/>
        <w:t xml:space="preserve">login into moodle, then go to gatepass service, then apply for gatepass. </w:t>
      </w:r>
      <w:r>
        <w:rPr>
          <w:rFonts w:cs="Arial" w:ascii="Arial" w:hAnsi="Arial"/>
        </w:rPr>
        <w:t xml:space="preserve">Simillary  </w:t>
        <w:tab/>
      </w:r>
      <w:r>
        <w:rPr>
          <w:rFonts w:cs="Arial" w:ascii="Arial" w:hAnsi="Arial"/>
        </w:rPr>
        <w:t>to check timetable we again need t</w:t>
      </w:r>
      <w:r>
        <w:rPr>
          <w:rFonts w:cs="Arial" w:ascii="Arial" w:hAnsi="Arial"/>
        </w:rPr>
        <w:t xml:space="preserve">o login into Nucleus then check. </w:t>
      </w:r>
    </w:p>
    <w:p>
      <w:pPr>
        <w:pStyle w:val="Normal"/>
        <w:ind w:left="36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36"/>
          <w:szCs w:val="36"/>
        </w:rPr>
        <w:t>Organizational and Technical Aspects</w:t>
      </w:r>
      <w:r>
        <w:rPr>
          <w:rFonts w:cs="Arial" w:ascii="Arial" w:hAnsi="Arial"/>
          <w:b/>
        </w:rPr>
        <w:t xml:space="preserve"> –</w:t>
      </w:r>
    </w:p>
    <w:p>
      <w:pPr>
        <w:pStyle w:val="ListParagrap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66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36"/>
          <w:szCs w:val="36"/>
        </w:rPr>
        <w:t>Information Assessment</w:t>
      </w:r>
      <w:r>
        <w:rPr>
          <w:rFonts w:cs="Arial" w:ascii="Arial" w:hAnsi="Arial"/>
          <w:b/>
        </w:rPr>
        <w:t xml:space="preserve"> –</w:t>
      </w:r>
    </w:p>
    <w:p>
      <w:pPr>
        <w:pStyle w:val="Normal"/>
        <w:ind w:left="36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right="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We conducted an online survey that was filled by our target customer i.e. the students of NIIT University. </w:t>
      </w:r>
    </w:p>
    <w:p>
      <w:pPr>
        <w:pStyle w:val="Normal"/>
        <w:ind w:left="360" w:right="0" w:hanging="0"/>
        <w:rPr>
          <w:rFonts w:ascii="Arial" w:hAnsi="Arial" w:cs="Arial"/>
        </w:rPr>
      </w:pPr>
      <w:r>
        <w:rPr>
          <w:rFonts w:cs="Arial" w:ascii="Arial" w:hAnsi="Arial"/>
        </w:rPr>
        <w:t>Based on survey here are few points that we would like to share,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The survey was answered by 181 students of NIIT University.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76.8 % of the people are not satisfied with the current scenario.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89.5% of the people who answered the survey would love to download an application that tackles the problems that are discussed above.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Below is the few screenshots regarding the same:-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/>
      </w:pPr>
      <w:r>
        <w:rPr/>
        <w:drawing>
          <wp:inline distT="0" distB="0" distL="19050" distR="9525">
            <wp:extent cx="4733925" cy="2733040"/>
            <wp:effectExtent l="0" t="0" r="0" b="0"/>
            <wp:docPr id="2" name="Picture 2" descr="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tch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drawing>
          <wp:inline distT="0" distB="0" distL="19050" distR="0">
            <wp:extent cx="5467985" cy="2771775"/>
            <wp:effectExtent l="0" t="0" r="0" b="0"/>
            <wp:docPr id="3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right="0" w:hanging="0"/>
        <w:rPr>
          <w:rFonts w:ascii="Arial" w:hAnsi="Arial" w:cs="Arial"/>
          <w:color w:val="000000"/>
          <w:highlight w:val="yellow"/>
        </w:rPr>
      </w:pPr>
      <w:r>
        <w:rPr>
          <w:rFonts w:cs="Arial" w:ascii="Arial" w:hAnsi="Arial"/>
          <w:color w:val="000000"/>
          <w:highlight w:val="yellow"/>
        </w:rPr>
      </w:r>
    </w:p>
    <w:p>
      <w:pPr>
        <w:pStyle w:val="Normal"/>
        <w:ind w:left="360" w:right="0" w:hanging="0"/>
        <w:rPr>
          <w:rFonts w:ascii="Arial" w:hAnsi="Arial" w:cs="Arial"/>
          <w:color w:val="000000"/>
          <w:highlight w:val="yellow"/>
        </w:rPr>
      </w:pPr>
      <w:r>
        <w:rPr>
          <w:rFonts w:cs="Arial" w:ascii="Arial" w:hAnsi="Arial"/>
          <w:color w:val="000000"/>
          <w:highlight w:val="yellow"/>
        </w:rPr>
      </w:r>
    </w:p>
    <w:p>
      <w:pPr>
        <w:pStyle w:val="Normal"/>
        <w:rPr/>
      </w:pPr>
      <w:r>
        <w:rPr/>
        <w:drawing>
          <wp:inline distT="0" distB="0" distL="19050" distR="7620">
            <wp:extent cx="6069330" cy="3152775"/>
            <wp:effectExtent l="0" t="0" r="0" b="0"/>
            <wp:docPr id="4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right="0" w:hanging="0"/>
        <w:rPr>
          <w:rFonts w:ascii="Arial" w:hAnsi="Arial" w:cs="Arial"/>
          <w:color w:val="000000"/>
          <w:highlight w:val="yellow"/>
        </w:rPr>
      </w:pPr>
      <w:r>
        <w:rPr>
          <w:rFonts w:cs="Arial" w:ascii="Arial" w:hAnsi="Arial"/>
          <w:color w:val="000000"/>
          <w:highlight w:val="yellow"/>
        </w:rPr>
      </w:r>
    </w:p>
    <w:p>
      <w:pPr>
        <w:pStyle w:val="Normal"/>
        <w:rPr/>
      </w:pPr>
      <w:r>
        <w:rPr/>
        <w:drawing>
          <wp:inline distT="0" distB="0" distL="19050" distR="0">
            <wp:extent cx="5943600" cy="2472690"/>
            <wp:effectExtent l="0" t="0" r="0" b="0"/>
            <wp:docPr id="5" name="Picture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right="0" w:hanging="0"/>
        <w:rPr/>
      </w:pPr>
      <w:r>
        <w:rPr/>
        <w:drawing>
          <wp:inline distT="0" distB="0" distL="19050" distR="0">
            <wp:extent cx="5943600" cy="2734945"/>
            <wp:effectExtent l="0" t="0" r="0" b="0"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right="0" w:hanging="0"/>
        <w:rPr/>
      </w:pPr>
      <w:r>
        <w:rPr>
          <w:rFonts w:cs="Arial" w:ascii="Arial" w:hAnsi="Arial"/>
          <w:b/>
          <w:sz w:val="36"/>
          <w:szCs w:val="36"/>
        </w:rPr>
        <w:t>6</w:t>
      </w:r>
      <w:r>
        <w:rPr>
          <w:rFonts w:cs="Arial" w:ascii="Arial" w:hAnsi="Arial"/>
          <w:b/>
        </w:rPr>
        <w:t>.</w:t>
      </w:r>
      <w:r>
        <w:rPr>
          <w:rFonts w:cs="Arial" w:ascii="Arial" w:hAnsi="Arial"/>
          <w:b/>
          <w:sz w:val="36"/>
          <w:szCs w:val="36"/>
        </w:rPr>
        <w:t xml:space="preserve"> Conclusion </w:t>
      </w:r>
      <w:r>
        <w:rPr>
          <w:rFonts w:cs="Arial" w:ascii="Arial" w:hAnsi="Arial"/>
          <w:b/>
        </w:rPr>
        <w:t>–</w:t>
      </w:r>
    </w:p>
    <w:p>
      <w:pPr>
        <w:pStyle w:val="Normal"/>
        <w:widowControl w:val="false"/>
        <w:overflowPunct w:val="true"/>
        <w:spacing w:lineRule="auto" w:line="240" w:before="0" w:after="0"/>
        <w:ind w:left="360" w:right="0" w:hanging="0"/>
        <w:jc w:val="both"/>
        <w:rPr/>
      </w:pPr>
      <w:r>
        <w:rPr>
          <w:rFonts w:cs="Arial" w:ascii="Arial" w:hAnsi="Arial"/>
          <w:b/>
        </w:rPr>
        <w:t>Product/service desirability</w:t>
      </w:r>
      <w:r>
        <w:rPr>
          <w:rFonts w:cs="Arial" w:ascii="Arial" w:hAnsi="Arial"/>
        </w:rPr>
        <w:t>: - After going through the responses and the feedbacks we can say that kind of service is highly desirable.</w:t>
      </w:r>
    </w:p>
    <w:p>
      <w:pPr>
        <w:pStyle w:val="Normal"/>
        <w:widowControl w:val="false"/>
        <w:spacing w:lineRule="exact" w:line="33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spacing w:lineRule="exact" w:line="33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360" w:right="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360" w:right="0" w:hanging="0"/>
        <w:jc w:val="both"/>
        <w:rPr/>
      </w:pPr>
      <w:r>
        <w:rPr>
          <w:rFonts w:cs="Arial" w:ascii="Arial" w:hAnsi="Arial"/>
          <w:b/>
        </w:rPr>
        <w:t>Product/service demand</w:t>
      </w:r>
      <w:r>
        <w:rPr>
          <w:rFonts w:cs="Arial" w:ascii="Arial" w:hAnsi="Arial"/>
        </w:rPr>
        <w:t xml:space="preserve">: - As per responses we can conclude that such services are highly demanded by the students of NIIT University. </w:t>
      </w:r>
    </w:p>
    <w:p>
      <w:pPr>
        <w:pStyle w:val="Normal"/>
        <w:widowControl w:val="false"/>
        <w:spacing w:lineRule="exact" w:line="33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360" w:right="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360" w:right="0" w:hanging="0"/>
        <w:jc w:val="both"/>
        <w:rPr/>
      </w:pPr>
      <w:r>
        <w:rPr>
          <w:rFonts w:cs="Arial" w:ascii="Arial" w:hAnsi="Arial"/>
          <w:b/>
        </w:rPr>
        <w:t>Product/service feasibility</w:t>
      </w:r>
      <w:r>
        <w:rPr>
          <w:rFonts w:cs="Arial" w:ascii="Arial" w:hAnsi="Arial"/>
        </w:rPr>
        <w:t xml:space="preserve">: - </w:t>
      </w:r>
      <w:r>
        <w:rPr>
          <w:rFonts w:cs="Arial" w:ascii="Arial" w:hAnsi="Arial"/>
          <w:i/>
          <w:iCs/>
        </w:rPr>
        <w:t xml:space="preserve">Feasible </w:t>
      </w:r>
    </w:p>
    <w:p>
      <w:pPr>
        <w:pStyle w:val="Normal"/>
        <w:widowControl w:val="false"/>
        <w:spacing w:lineRule="exact" w:line="33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szCs w:val="36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ListLabel1">
    <w:name w:val="ListLabel 1"/>
    <w:qFormat/>
    <w:rPr>
      <w:rFonts w:ascii="Arial" w:hAnsi="Arial"/>
      <w:b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itle">
    <w:name w:val="Title"/>
    <w:basedOn w:val="Normal"/>
    <w:qFormat/>
    <w:pPr>
      <w:spacing w:lineRule="auto" w:line="240" w:before="240" w:after="720"/>
      <w:jc w:val="right"/>
    </w:pPr>
    <w:rPr>
      <w:rFonts w:ascii="Arial" w:hAnsi="Arial" w:eastAsia="Times New Roman" w:cs="Times New Roman"/>
      <w:b/>
      <w:sz w:val="64"/>
      <w:szCs w:val="20"/>
    </w:rPr>
  </w:style>
  <w:style w:type="paragraph" w:styleId="Line">
    <w:name w:val="line"/>
    <w:basedOn w:val="Title"/>
    <w:qFormat/>
    <w:pPr>
      <w:pBdr>
        <w:top w:val="single" w:sz="36" w:space="1" w:color="00000A"/>
      </w:pBdr>
      <w:spacing w:before="240" w:after="0"/>
    </w:pPr>
    <w:rPr>
      <w:sz w:val="40"/>
    </w:rPr>
  </w:style>
  <w:style w:type="paragraph" w:styleId="ByLine">
    <w:name w:val="ByLine"/>
    <w:basedOn w:val="Title"/>
    <w:qFormat/>
    <w:pPr/>
    <w:rPr>
      <w:sz w:val="28"/>
    </w:rPr>
  </w:style>
  <w:style w:type="paragraph" w:styleId="Template">
    <w:name w:val="template"/>
    <w:basedOn w:val="Normal"/>
    <w:qFormat/>
    <w:pPr>
      <w:spacing w:lineRule="exact" w:line="240" w:before="0" w:after="0"/>
    </w:pPr>
    <w:rPr>
      <w:rFonts w:ascii="Arial" w:hAnsi="Arial" w:eastAsia="Times New Roman" w:cs="Times New Roman"/>
      <w:i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LibreOffice/5.1.4.2$Linux_X86_64 LibreOffice_project/10m0$Build-2</Application>
  <Pages>5</Pages>
  <Words>283</Words>
  <Characters>1462</Characters>
  <CharactersWithSpaces>1739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2016-09-21T19:59:16Z</dcterms:created>
  <dc:creator/>
  <dc:description/>
  <dc:language>en-IN</dc:language>
  <cp:lastModifiedBy/>
  <dcterms:modified xsi:type="dcterms:W3CDTF">2016-09-21T20:18:24Z</dcterms:modified>
  <cp:revision>20</cp:revision>
  <dc:subject/>
  <dc:title/>
</cp:coreProperties>
</file>