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0B" w:rsidRPr="00227D0B" w:rsidRDefault="00227D0B" w:rsidP="00227D0B">
      <w:pPr>
        <w:ind w:left="144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Pr="00227D0B">
        <w:rPr>
          <w:b/>
          <w:sz w:val="48"/>
          <w:szCs w:val="48"/>
        </w:rPr>
        <w:t>Development Matrix</w:t>
      </w:r>
    </w:p>
    <w:p w:rsidR="00227D0B" w:rsidRDefault="00227D0B" w:rsidP="00227D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</w:t>
      </w:r>
      <w:r w:rsidRPr="009B4846">
        <w:rPr>
          <w:rFonts w:asciiTheme="majorHAnsi" w:hAnsiTheme="majorHAnsi"/>
          <w:b/>
          <w:sz w:val="28"/>
          <w:szCs w:val="28"/>
        </w:rPr>
        <w:t>College Mart</w:t>
      </w:r>
      <w:r>
        <w:rPr>
          <w:rFonts w:asciiTheme="majorHAnsi" w:hAnsiTheme="majorHAnsi"/>
          <w:sz w:val="28"/>
          <w:szCs w:val="28"/>
        </w:rPr>
        <w:t>(An Online Free Advertisement web Application), there are several Functional Requirement specified in SRS in section 4.And the Id’s of those functional requirement are as follows: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FR01: The students shall be able to view the source code for the entire application.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FR02: The students shall be able to, individually, view and understand the code for all pieces on the UI.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FR03: The students shall be able to debug the application’s source code using Firebug, which is an online tool to inspect, edit, and monitor HTML, CSS, and JavaScri</w:t>
      </w:r>
      <w:r w:rsidRPr="009B4846">
        <w:rPr>
          <w:rStyle w:val="Emphasis"/>
          <w:rFonts w:ascii="Cambria" w:hAnsi="Cambria"/>
          <w:iCs/>
          <w:sz w:val="28"/>
          <w:szCs w:val="28"/>
        </w:rPr>
        <w:t>pt requests directly on the web.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FR04: The users shall be able to view the categories on the application’s home page.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FR05: The users shall be able to view items in different categories.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FR06: The users shall be able add items for ADD.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FR07: The users shall be able to view more information about an item.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FR08: The users shall be able to browse through the available items.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FR09: The users shall be able to view the items added to the saved items list.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FR010: The users shall b</w:t>
      </w:r>
      <w:r w:rsidRPr="009B4846">
        <w:rPr>
          <w:rStyle w:val="Emphasis"/>
          <w:rFonts w:ascii="Cambria" w:hAnsi="Cambria"/>
          <w:iCs/>
          <w:sz w:val="28"/>
          <w:szCs w:val="28"/>
        </w:rPr>
        <w:t>e able to continue viewing items</w:t>
      </w:r>
      <w:r w:rsidRPr="009B4846">
        <w:rPr>
          <w:rStyle w:val="Emphasis"/>
          <w:rFonts w:ascii="Cambria" w:hAnsi="Cambria"/>
          <w:iCs/>
          <w:sz w:val="28"/>
          <w:szCs w:val="28"/>
        </w:rPr>
        <w:t xml:space="preserve">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FR011: The users shall be able to delete items from the saved items list.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jc w:val="both"/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FR014: The users shall place an ADD by completing the information in the advertisement form. </w:t>
      </w:r>
    </w:p>
    <w:p w:rsidR="00227D0B" w:rsidRPr="009B4846" w:rsidRDefault="00227D0B" w:rsidP="00227D0B">
      <w:pPr>
        <w:pStyle w:val="ListParagraph"/>
        <w:numPr>
          <w:ilvl w:val="0"/>
          <w:numId w:val="1"/>
        </w:numPr>
        <w:jc w:val="both"/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 xml:space="preserve">FR015: The users shall not be able to place an advertisement if the information in the advertisement form is invalid or incomplete. </w:t>
      </w:r>
    </w:p>
    <w:p w:rsidR="009B4846" w:rsidRPr="009B4846" w:rsidRDefault="009B4846" w:rsidP="009B484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FR016: The administrator shall be able to view all the users’ information that place the advertisement form.</w:t>
      </w:r>
    </w:p>
    <w:p w:rsidR="009B4846" w:rsidRPr="009B4846" w:rsidRDefault="009B4846" w:rsidP="009B484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Cs/>
          <w:sz w:val="28"/>
          <w:szCs w:val="28"/>
        </w:rPr>
      </w:pPr>
      <w:r w:rsidRPr="009B4846">
        <w:rPr>
          <w:rStyle w:val="Emphasis"/>
          <w:rFonts w:ascii="Cambria" w:hAnsi="Cambria"/>
          <w:iCs/>
          <w:sz w:val="28"/>
          <w:szCs w:val="28"/>
        </w:rPr>
        <w:t>FR017: The administrator shall be able to delete items from the main page of the OLA application.</w:t>
      </w:r>
    </w:p>
    <w:p w:rsidR="00227D0B" w:rsidRDefault="00227D0B" w:rsidP="00227D0B">
      <w:pPr>
        <w:pStyle w:val="ListParagraph"/>
        <w:ind w:left="450"/>
        <w:rPr>
          <w:rStyle w:val="Emphasis"/>
          <w:rFonts w:ascii="Cambria" w:hAnsi="Cambria"/>
          <w:i/>
          <w:iCs/>
          <w:sz w:val="28"/>
          <w:szCs w:val="28"/>
        </w:rPr>
      </w:pPr>
    </w:p>
    <w:p w:rsidR="00227D0B" w:rsidRDefault="00227D0B" w:rsidP="00227D0B">
      <w:pPr>
        <w:pStyle w:val="ListParagraph"/>
        <w:ind w:left="450"/>
        <w:rPr>
          <w:rStyle w:val="Emphasis"/>
          <w:rFonts w:ascii="Cambria" w:hAnsi="Cambria"/>
          <w:iCs/>
          <w:sz w:val="28"/>
          <w:szCs w:val="28"/>
        </w:rPr>
      </w:pPr>
    </w:p>
    <w:p w:rsidR="00227D0B" w:rsidRDefault="009B4846" w:rsidP="00227D0B">
      <w:pPr>
        <w:rPr>
          <w:rFonts w:asciiTheme="majorHAnsi" w:hAnsiTheme="majorHAnsi"/>
          <w:sz w:val="28"/>
          <w:szCs w:val="28"/>
        </w:rPr>
      </w:pPr>
      <w:r w:rsidRPr="009B4846">
        <w:rPr>
          <w:rFonts w:asciiTheme="majorHAnsi" w:hAnsiTheme="majorHAnsi"/>
          <w:b/>
          <w:sz w:val="28"/>
          <w:szCs w:val="28"/>
        </w:rPr>
        <w:lastRenderedPageBreak/>
        <w:t xml:space="preserve">Use Case: </w:t>
      </w:r>
      <w:r>
        <w:rPr>
          <w:rFonts w:asciiTheme="majorHAnsi" w:hAnsiTheme="majorHAnsi"/>
          <w:sz w:val="28"/>
          <w:szCs w:val="28"/>
        </w:rPr>
        <w:t>For all these above functional requirement I design the whole use case diagram of the system as follows:</w:t>
      </w:r>
    </w:p>
    <w:p w:rsidR="009B4846" w:rsidRPr="009B4846" w:rsidRDefault="009B4846" w:rsidP="00227D0B">
      <w:pPr>
        <w:rPr>
          <w:rFonts w:asciiTheme="majorHAnsi" w:hAnsiTheme="majorHAnsi"/>
          <w:sz w:val="28"/>
          <w:szCs w:val="28"/>
        </w:rPr>
      </w:pPr>
      <w:r>
        <w:rPr>
          <w:rFonts w:ascii="Cambria" w:hAnsi="Cambria"/>
          <w:b/>
          <w:iCs/>
          <w:noProof/>
          <w:sz w:val="28"/>
          <w:szCs w:val="28"/>
        </w:rPr>
        <w:drawing>
          <wp:inline distT="0" distB="0" distL="0" distR="0">
            <wp:extent cx="5940125" cy="7355394"/>
            <wp:effectExtent l="0" t="0" r="3810" b="0"/>
            <wp:docPr id="1" name="Picture 1" descr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Xce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i w:val="0"/>
          <w:sz w:val="28"/>
          <w:szCs w:val="28"/>
        </w:rPr>
        <w:lastRenderedPageBreak/>
        <w:t xml:space="preserve">Use Case Diagram 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i w:val="0"/>
          <w:sz w:val="28"/>
          <w:szCs w:val="28"/>
        </w:rPr>
        <w:t xml:space="preserve"> User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</w:t>
      </w:r>
      <w:proofErr w:type="gramStart"/>
      <w:r w:rsidRPr="008F3146">
        <w:rPr>
          <w:rStyle w:val="Emphasis"/>
          <w:rFonts w:ascii="Cambria" w:hAnsi="Cambria"/>
          <w:b w:val="0"/>
          <w:i w:val="0"/>
          <w:sz w:val="28"/>
          <w:szCs w:val="28"/>
          <w:u w:val="single"/>
        </w:rPr>
        <w:t>actor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  <w:u w:val="single"/>
        </w:rPr>
        <w:t xml:space="preserve"> 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use</w:t>
      </w:r>
      <w:proofErr w:type="gramEnd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our web app to make an advertisement online for free of cost. And he/she can also see the advertisement posted by some other users.</w:t>
      </w:r>
    </w:p>
    <w:p w:rsidR="00AE06B4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Top level use cases are </w:t>
      </w:r>
      <w:r w:rsidRPr="008F3146">
        <w:rPr>
          <w:rStyle w:val="Emphasis"/>
          <w:rFonts w:ascii="Cambria" w:hAnsi="Cambria"/>
          <w:i w:val="0"/>
          <w:sz w:val="28"/>
          <w:szCs w:val="28"/>
        </w:rPr>
        <w:t>View Items, Saved items, Create new advertisement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and </w:t>
      </w:r>
      <w:r w:rsidRPr="008F3146">
        <w:rPr>
          <w:rStyle w:val="Emphasis"/>
          <w:rFonts w:ascii="Cambria" w:hAnsi="Cambria"/>
          <w:i w:val="0"/>
          <w:sz w:val="28"/>
          <w:szCs w:val="28"/>
        </w:rPr>
        <w:t>Client Register</w:t>
      </w:r>
      <w:r w:rsidR="00AE06B4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.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View Items use case can be used by the user as top level use case if user only wants to find out and see some advertisement of any product.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Saved Items use case can be used by the user if he/she are our older users   who wants to see their saved item’s advertisement for future contact to the owner of the product. It can also be used as a part of View items use case.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Create new advertisement use case can be used by the users both who are new or older </w:t>
      </w:r>
      <w:proofErr w:type="gramStart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ones,</w:t>
      </w:r>
      <w:proofErr w:type="gramEnd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they can create an advertisement by filling an advertisement form and uploading the photo of that product.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Client Register use case allows customers to register on the web app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Expect for the user actor there </w:t>
      </w:r>
      <w:proofErr w:type="gramStart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are</w:t>
      </w:r>
      <w:proofErr w:type="gramEnd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one more actor </w:t>
      </w:r>
      <w:r w:rsidRPr="008F3146">
        <w:rPr>
          <w:rStyle w:val="Emphasis"/>
          <w:rFonts w:ascii="Cambria" w:hAnsi="Cambria"/>
          <w:i w:val="0"/>
          <w:sz w:val="28"/>
          <w:szCs w:val="28"/>
        </w:rPr>
        <w:t>Admin.</w:t>
      </w: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 </w:t>
      </w:r>
    </w:p>
    <w:p w:rsidR="009B4846" w:rsidRPr="008F31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View items use case is extended by several optional use </w:t>
      </w:r>
      <w:proofErr w:type="gramStart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case</w:t>
      </w:r>
      <w:proofErr w:type="gramEnd"/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 xml:space="preserve"> – user may search for items, view items recommended for him/her, save items in the saved list. All these use case are extended use case.</w:t>
      </w:r>
    </w:p>
    <w:p w:rsidR="009B4846" w:rsidRDefault="009B4846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  <w:r w:rsidRPr="008F3146">
        <w:rPr>
          <w:rStyle w:val="Emphasis"/>
          <w:rFonts w:ascii="Cambria" w:hAnsi="Cambria"/>
          <w:b w:val="0"/>
          <w:i w:val="0"/>
          <w:sz w:val="28"/>
          <w:szCs w:val="28"/>
        </w:rPr>
        <w:t>Customer Authentication use case included in View Recommended Items and Add to save list because both require the users to be authenticated.</w:t>
      </w:r>
    </w:p>
    <w:p w:rsidR="00EE39C1" w:rsidRDefault="00EE39C1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</w:p>
    <w:p w:rsidR="00EE39C1" w:rsidRPr="008F3146" w:rsidRDefault="00EE39C1" w:rsidP="009B4846">
      <w:pPr>
        <w:pStyle w:val="TOCEntry"/>
        <w:rPr>
          <w:rStyle w:val="Emphasis"/>
          <w:rFonts w:ascii="Cambria" w:hAnsi="Cambria"/>
          <w:b w:val="0"/>
          <w:i w:val="0"/>
          <w:sz w:val="28"/>
          <w:szCs w:val="28"/>
        </w:rPr>
      </w:pPr>
    </w:p>
    <w:p w:rsidR="00227D0B" w:rsidRDefault="00227D0B" w:rsidP="00227D0B">
      <w:pPr>
        <w:rPr>
          <w:rFonts w:asciiTheme="majorHAnsi" w:hAnsiTheme="majorHAnsi"/>
          <w:sz w:val="28"/>
          <w:szCs w:val="28"/>
        </w:rPr>
      </w:pPr>
    </w:p>
    <w:p w:rsidR="00EE39C1" w:rsidRDefault="00EE39C1" w:rsidP="00227D0B">
      <w:pPr>
        <w:rPr>
          <w:rFonts w:asciiTheme="majorHAnsi" w:hAnsiTheme="majorHAnsi"/>
          <w:sz w:val="28"/>
          <w:szCs w:val="28"/>
        </w:rPr>
      </w:pPr>
    </w:p>
    <w:p w:rsidR="00EE39C1" w:rsidRDefault="00EE39C1" w:rsidP="00227D0B">
      <w:pPr>
        <w:rPr>
          <w:rFonts w:asciiTheme="majorHAnsi" w:hAnsiTheme="majorHAnsi"/>
          <w:sz w:val="28"/>
          <w:szCs w:val="28"/>
        </w:rPr>
      </w:pPr>
    </w:p>
    <w:p w:rsidR="00EE39C1" w:rsidRDefault="00EE39C1" w:rsidP="00227D0B">
      <w:pPr>
        <w:rPr>
          <w:rFonts w:asciiTheme="majorHAnsi" w:hAnsiTheme="majorHAnsi"/>
          <w:sz w:val="28"/>
          <w:szCs w:val="28"/>
        </w:rPr>
      </w:pPr>
    </w:p>
    <w:p w:rsidR="00EE39C1" w:rsidRDefault="00EE39C1" w:rsidP="00227D0B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005"/>
        <w:gridCol w:w="867"/>
        <w:gridCol w:w="6736"/>
      </w:tblGrid>
      <w:tr w:rsidR="00EE39C1" w:rsidTr="004E2FEF">
        <w:trPr>
          <w:trHeight w:val="708"/>
        </w:trPr>
        <w:tc>
          <w:tcPr>
            <w:tcW w:w="0" w:type="auto"/>
            <w:vAlign w:val="center"/>
          </w:tcPr>
          <w:p w:rsidR="00EE39C1" w:rsidRDefault="00EE39C1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Use Case </w:t>
            </w:r>
          </w:p>
        </w:tc>
        <w:tc>
          <w:tcPr>
            <w:tcW w:w="0" w:type="auto"/>
            <w:vAlign w:val="center"/>
          </w:tcPr>
          <w:p w:rsidR="00EE39C1" w:rsidRDefault="00EE39C1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Use case ID </w:t>
            </w:r>
          </w:p>
        </w:tc>
        <w:tc>
          <w:tcPr>
            <w:tcW w:w="0" w:type="auto"/>
            <w:vAlign w:val="center"/>
          </w:tcPr>
          <w:p w:rsidR="00EE39C1" w:rsidRDefault="00EE39C1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4E2FEF" w:rsidTr="004E2FEF">
        <w:trPr>
          <w:trHeight w:val="777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Educational</w:t>
            </w:r>
            <w:r w:rsidR="00EE39C1">
              <w:rPr>
                <w:rFonts w:asciiTheme="majorHAnsi" w:hAnsiTheme="majorHAnsi"/>
                <w:sz w:val="28"/>
                <w:szCs w:val="28"/>
              </w:rPr>
              <w:t xml:space="preserve"> Document </w:t>
            </w:r>
          </w:p>
        </w:tc>
        <w:tc>
          <w:tcPr>
            <w:tcW w:w="0" w:type="auto"/>
            <w:vAlign w:val="center"/>
          </w:tcPr>
          <w:p w:rsidR="00EE39C1" w:rsidRDefault="00EE39C1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UC01</w:t>
            </w:r>
          </w:p>
        </w:tc>
        <w:tc>
          <w:tcPr>
            <w:tcW w:w="0" w:type="auto"/>
            <w:vAlign w:val="center"/>
          </w:tcPr>
          <w:p w:rsidR="00EE39C1" w:rsidRDefault="00EE39C1" w:rsidP="004E2FEF">
            <w:pPr>
              <w:pStyle w:val="level4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F73F40">
              <w:rPr>
                <w:rStyle w:val="Emphasis"/>
                <w:rFonts w:ascii="Cambria" w:hAnsi="Cambria"/>
                <w:i w:val="0"/>
                <w:sz w:val="28"/>
                <w:szCs w:val="28"/>
              </w:rPr>
              <w:t>The</w:t>
            </w:r>
            <w:r>
              <w:rPr>
                <w:rStyle w:val="Emphasis"/>
                <w:rFonts w:ascii="Cambria" w:hAnsi="Cambria"/>
                <w:i w:val="0"/>
                <w:sz w:val="28"/>
                <w:szCs w:val="28"/>
              </w:rPr>
              <w:t xml:space="preserve"> User of College Mart</w:t>
            </w:r>
            <w:r w:rsidRPr="00F73F40">
              <w:rPr>
                <w:rStyle w:val="Emphasis"/>
                <w:rFonts w:ascii="Cambria" w:hAnsi="Cambria"/>
                <w:i w:val="0"/>
                <w:sz w:val="28"/>
                <w:szCs w:val="28"/>
              </w:rPr>
              <w:t xml:space="preserve"> </w:t>
            </w:r>
            <w:r w:rsidR="004E2FEF">
              <w:rPr>
                <w:rStyle w:val="Emphasis"/>
                <w:rFonts w:ascii="Cambria" w:hAnsi="Cambria"/>
                <w:i w:val="0"/>
                <w:sz w:val="28"/>
                <w:szCs w:val="28"/>
              </w:rPr>
              <w:t xml:space="preserve">can read out the process of building of this software </w:t>
            </w:r>
          </w:p>
        </w:tc>
      </w:tr>
      <w:tr w:rsidR="00EE39C1" w:rsidTr="004E2FEF">
        <w:trPr>
          <w:trHeight w:val="708"/>
        </w:trPr>
        <w:tc>
          <w:tcPr>
            <w:tcW w:w="0" w:type="auto"/>
            <w:vAlign w:val="center"/>
          </w:tcPr>
          <w:p w:rsidR="00EE39C1" w:rsidRDefault="00EE39C1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Source Code 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UC02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user can see the source code without log in </w:t>
            </w:r>
          </w:p>
        </w:tc>
      </w:tr>
      <w:tr w:rsidR="004E2FEF" w:rsidTr="004E2FEF">
        <w:trPr>
          <w:trHeight w:val="708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User Interface 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UC03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can see the coding of the UI of the system.</w:t>
            </w:r>
          </w:p>
        </w:tc>
      </w:tr>
      <w:tr w:rsidR="00EE39C1" w:rsidTr="004E2FEF">
        <w:trPr>
          <w:trHeight w:val="726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Home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UC04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is present at home after log in successfully.</w:t>
            </w:r>
          </w:p>
        </w:tc>
      </w:tr>
      <w:tr w:rsidR="004E2FEF" w:rsidTr="004E2FEF">
        <w:trPr>
          <w:trHeight w:val="708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Saved List Items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UC05</w:t>
            </w:r>
          </w:p>
        </w:tc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If the user is not log in first time he/she can see his/her saved items list.</w:t>
            </w:r>
          </w:p>
        </w:tc>
      </w:tr>
      <w:tr w:rsidR="00EE39C1" w:rsidTr="004E2FEF">
        <w:trPr>
          <w:trHeight w:val="708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Create Advertisement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UC06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can post his/her new advertisement.</w:t>
            </w:r>
          </w:p>
        </w:tc>
      </w:tr>
      <w:tr w:rsidR="004E2FEF" w:rsidTr="004E2FEF">
        <w:trPr>
          <w:trHeight w:val="345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Add information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UC07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User should fill the information regarding his/her items.</w:t>
            </w:r>
          </w:p>
        </w:tc>
      </w:tr>
      <w:tr w:rsidR="00EE39C1" w:rsidTr="004E2FEF">
        <w:trPr>
          <w:trHeight w:val="362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Items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user can view the items </w:t>
            </w:r>
          </w:p>
        </w:tc>
      </w:tr>
      <w:tr w:rsidR="004E2FEF" w:rsidTr="004E2FEF">
        <w:trPr>
          <w:trHeight w:val="345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Search Items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UC09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users can search an item by some keywords.</w:t>
            </w:r>
          </w:p>
        </w:tc>
      </w:tr>
      <w:tr w:rsidR="00EE39C1" w:rsidTr="004E2FEF">
        <w:trPr>
          <w:trHeight w:val="726"/>
        </w:trPr>
        <w:tc>
          <w:tcPr>
            <w:tcW w:w="0" w:type="auto"/>
            <w:vAlign w:val="center"/>
          </w:tcPr>
          <w:p w:rsidR="00EE39C1" w:rsidRDefault="004E2FEF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Recommended Items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UC10</w:t>
            </w:r>
          </w:p>
        </w:tc>
        <w:tc>
          <w:tcPr>
            <w:tcW w:w="0" w:type="auto"/>
            <w:vAlign w:val="center"/>
          </w:tcPr>
          <w:p w:rsidR="00EE39C1" w:rsidRDefault="00AE06B4" w:rsidP="004E2FE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older users must be suggested some items.</w:t>
            </w:r>
          </w:p>
        </w:tc>
      </w:tr>
      <w:tr w:rsidR="00AE06B4" w:rsidTr="00AE06B4">
        <w:tc>
          <w:tcPr>
            <w:tcW w:w="2005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Information of item</w:t>
            </w:r>
          </w:p>
        </w:tc>
        <w:tc>
          <w:tcPr>
            <w:tcW w:w="867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UC11</w:t>
            </w:r>
          </w:p>
        </w:tc>
        <w:tc>
          <w:tcPr>
            <w:tcW w:w="6736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can see the information regarding the items which he/she wants to buy.</w:t>
            </w:r>
          </w:p>
        </w:tc>
      </w:tr>
      <w:tr w:rsidR="00AE06B4" w:rsidTr="00AE06B4">
        <w:tc>
          <w:tcPr>
            <w:tcW w:w="2005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Save items</w:t>
            </w:r>
          </w:p>
        </w:tc>
        <w:tc>
          <w:tcPr>
            <w:tcW w:w="867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UC12</w:t>
            </w:r>
          </w:p>
        </w:tc>
        <w:tc>
          <w:tcPr>
            <w:tcW w:w="6736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can save any items for further enquiry.</w:t>
            </w:r>
          </w:p>
        </w:tc>
      </w:tr>
      <w:tr w:rsidR="00AE06B4" w:rsidTr="00AE06B4">
        <w:tc>
          <w:tcPr>
            <w:tcW w:w="2005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Client Registered</w:t>
            </w:r>
          </w:p>
        </w:tc>
        <w:tc>
          <w:tcPr>
            <w:tcW w:w="867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UC13</w:t>
            </w:r>
          </w:p>
        </w:tc>
        <w:tc>
          <w:tcPr>
            <w:tcW w:w="6736" w:type="dxa"/>
          </w:tcPr>
          <w:p w:rsidR="00AE06B4" w:rsidRDefault="00AE06B4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New users must be registered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first .</w:t>
            </w:r>
            <w:proofErr w:type="gramEnd"/>
          </w:p>
        </w:tc>
      </w:tr>
      <w:tr w:rsidR="00AE06B4" w:rsidTr="00AE06B4">
        <w:tc>
          <w:tcPr>
            <w:tcW w:w="2005" w:type="dxa"/>
          </w:tcPr>
          <w:p w:rsidR="00AE06B4" w:rsidRDefault="00967008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Delete Items</w:t>
            </w:r>
          </w:p>
        </w:tc>
        <w:tc>
          <w:tcPr>
            <w:tcW w:w="867" w:type="dxa"/>
          </w:tcPr>
          <w:p w:rsidR="00AE06B4" w:rsidRDefault="00967008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UC14</w:t>
            </w:r>
          </w:p>
        </w:tc>
        <w:tc>
          <w:tcPr>
            <w:tcW w:w="6736" w:type="dxa"/>
          </w:tcPr>
          <w:p w:rsidR="00AE06B4" w:rsidRDefault="00967008" w:rsidP="00227D0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user is able to delete an item form the saved items list.</w:t>
            </w:r>
          </w:p>
        </w:tc>
      </w:tr>
    </w:tbl>
    <w:p w:rsidR="00EE39C1" w:rsidRDefault="00EE39C1" w:rsidP="00227D0B">
      <w:pPr>
        <w:rPr>
          <w:rFonts w:asciiTheme="majorHAnsi" w:hAnsiTheme="majorHAnsi"/>
          <w:sz w:val="28"/>
          <w:szCs w:val="28"/>
        </w:rPr>
      </w:pPr>
    </w:p>
    <w:p w:rsidR="00AE06B4" w:rsidRDefault="00AE06B4" w:rsidP="00227D0B">
      <w:pPr>
        <w:rPr>
          <w:rFonts w:asciiTheme="majorHAnsi" w:hAnsiTheme="majorHAnsi"/>
          <w:sz w:val="28"/>
          <w:szCs w:val="28"/>
        </w:rPr>
      </w:pPr>
    </w:p>
    <w:p w:rsidR="00AE06B4" w:rsidRDefault="00AE06B4" w:rsidP="00227D0B">
      <w:pPr>
        <w:rPr>
          <w:rFonts w:asciiTheme="majorHAnsi" w:hAnsiTheme="majorHAnsi"/>
          <w:sz w:val="28"/>
          <w:szCs w:val="28"/>
        </w:rPr>
      </w:pPr>
    </w:p>
    <w:p w:rsidR="00AE06B4" w:rsidRDefault="00AE06B4" w:rsidP="00227D0B">
      <w:pPr>
        <w:rPr>
          <w:rFonts w:asciiTheme="majorHAnsi" w:hAnsiTheme="majorHAnsi"/>
          <w:sz w:val="28"/>
          <w:szCs w:val="28"/>
        </w:rPr>
      </w:pPr>
    </w:p>
    <w:p w:rsidR="00AE06B4" w:rsidRDefault="00AE06B4" w:rsidP="00227D0B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272"/>
        <w:gridCol w:w="1901"/>
        <w:gridCol w:w="1780"/>
        <w:gridCol w:w="1722"/>
      </w:tblGrid>
      <w:tr w:rsidR="00AE06B4" w:rsidTr="00967008"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Requirements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 case addressing the requirement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Classes addressing the Requirements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Methods addressing the </w:t>
            </w:r>
            <w:r w:rsidR="00967008">
              <w:rPr>
                <w:rFonts w:asciiTheme="majorHAnsi" w:hAnsiTheme="majorHAnsi"/>
                <w:sz w:val="28"/>
                <w:szCs w:val="28"/>
              </w:rPr>
              <w:t>Requirement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Unit Test cases addressing the requirement</w:t>
            </w: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FR01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UC01,UC02,UC03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FR02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UC01,UC02,UC03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FR03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UC01,UC02,UC03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FR04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FR05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FR06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UC06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FR07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UC11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FR08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FR09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UC05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FR10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FR11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UC14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FR12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UC13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FR13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UC13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FR14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UC06,UC07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FR15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UC06,UC07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FR16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E06B4" w:rsidTr="00967008"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FR17</w:t>
            </w:r>
          </w:p>
        </w:tc>
        <w:tc>
          <w:tcPr>
            <w:tcW w:w="1915" w:type="dxa"/>
            <w:vAlign w:val="center"/>
          </w:tcPr>
          <w:p w:rsidR="00AE06B4" w:rsidRDefault="00967008" w:rsidP="0096700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UC08,UC09,UC10</w:t>
            </w: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AE06B4" w:rsidRDefault="00AE06B4" w:rsidP="0096700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AE06B4" w:rsidRPr="00227D0B" w:rsidRDefault="00AE06B4" w:rsidP="00227D0B">
      <w:pPr>
        <w:rPr>
          <w:rFonts w:asciiTheme="majorHAnsi" w:hAnsiTheme="majorHAnsi"/>
          <w:sz w:val="28"/>
          <w:szCs w:val="28"/>
        </w:rPr>
      </w:pPr>
    </w:p>
    <w:sectPr w:rsidR="00AE06B4" w:rsidRPr="0022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2636F"/>
    <w:multiLevelType w:val="hybridMultilevel"/>
    <w:tmpl w:val="B5C844E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9972D84"/>
    <w:multiLevelType w:val="hybridMultilevel"/>
    <w:tmpl w:val="BD5265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9336DD"/>
    <w:multiLevelType w:val="hybridMultilevel"/>
    <w:tmpl w:val="1A904C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AB00FA"/>
    <w:multiLevelType w:val="hybridMultilevel"/>
    <w:tmpl w:val="6E66C1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9F33B5"/>
    <w:multiLevelType w:val="hybridMultilevel"/>
    <w:tmpl w:val="B6F6B2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5E"/>
    <w:rsid w:val="00227D0B"/>
    <w:rsid w:val="004E2FEF"/>
    <w:rsid w:val="0070429B"/>
    <w:rsid w:val="00967008"/>
    <w:rsid w:val="009B4846"/>
    <w:rsid w:val="00AE06B4"/>
    <w:rsid w:val="00ED345E"/>
    <w:rsid w:val="00EE39C1"/>
    <w:rsid w:val="00F1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0B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</w:rPr>
  </w:style>
  <w:style w:type="character" w:styleId="Emphasis">
    <w:name w:val="Emphasis"/>
    <w:basedOn w:val="DefaultParagraphFont"/>
    <w:qFormat/>
    <w:rsid w:val="00227D0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46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rsid w:val="009B484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E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4">
    <w:name w:val="level 4"/>
    <w:basedOn w:val="Normal"/>
    <w:rsid w:val="00EE39C1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table" w:styleId="LightShading-Accent1">
    <w:name w:val="Light Shading Accent 1"/>
    <w:basedOn w:val="TableNormal"/>
    <w:uiPriority w:val="60"/>
    <w:rsid w:val="004E2F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E2F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E2F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0B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</w:rPr>
  </w:style>
  <w:style w:type="character" w:styleId="Emphasis">
    <w:name w:val="Emphasis"/>
    <w:basedOn w:val="DefaultParagraphFont"/>
    <w:qFormat/>
    <w:rsid w:val="00227D0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46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rsid w:val="009B484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E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4">
    <w:name w:val="level 4"/>
    <w:basedOn w:val="Normal"/>
    <w:rsid w:val="00EE39C1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table" w:styleId="LightShading-Accent1">
    <w:name w:val="Light Shading Accent 1"/>
    <w:basedOn w:val="TableNormal"/>
    <w:uiPriority w:val="60"/>
    <w:rsid w:val="004E2F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E2F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E2FE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2016-09-21T12:32:00Z</dcterms:created>
  <dcterms:modified xsi:type="dcterms:W3CDTF">2016-09-21T13:34:00Z</dcterms:modified>
</cp:coreProperties>
</file>