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C54" w:rsidRPr="001F4C54" w:rsidRDefault="001F4C54" w:rsidP="001F4C54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B050"/>
          <w:sz w:val="23"/>
          <w:szCs w:val="23"/>
        </w:rPr>
      </w:pPr>
      <w:r w:rsidRPr="001F4C54">
        <w:rPr>
          <w:rFonts w:ascii="Garamond-Bold" w:hAnsi="Garamond-Bold" w:cs="Garamond-Bold"/>
          <w:b/>
          <w:bCs/>
          <w:color w:val="00B050"/>
          <w:sz w:val="23"/>
          <w:szCs w:val="23"/>
        </w:rPr>
        <w:t xml:space="preserve">                                       Theory-Practice Correspondence Document</w:t>
      </w:r>
    </w:p>
    <w:p w:rsidR="001F4C54" w:rsidRDefault="001F4C54" w:rsidP="001F4C5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 xml:space="preserve">                                                                           Of</w:t>
      </w:r>
    </w:p>
    <w:p w:rsidR="001F4C54" w:rsidRPr="001F4C54" w:rsidRDefault="001F4C54" w:rsidP="001F4C5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E36C0A" w:themeColor="accent6" w:themeShade="BF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 xml:space="preserve">                                                                    </w:t>
      </w:r>
      <w:r w:rsidRPr="001F4C54">
        <w:rPr>
          <w:rFonts w:ascii="Garamond" w:hAnsi="Garamond" w:cs="Garamond"/>
          <w:color w:val="E36C0A" w:themeColor="accent6" w:themeShade="BF"/>
          <w:sz w:val="23"/>
          <w:szCs w:val="23"/>
        </w:rPr>
        <w:t>NU-BigEye</w:t>
      </w:r>
    </w:p>
    <w:p w:rsidR="001F4C54" w:rsidRPr="001F4C54" w:rsidRDefault="001F4C54" w:rsidP="001F4C5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>
        <w:rPr>
          <w:rFonts w:ascii="Garamond" w:hAnsi="Garamond" w:cs="Garamond"/>
          <w:sz w:val="23"/>
          <w:szCs w:val="23"/>
        </w:rPr>
        <w:t xml:space="preserve">                                                     </w:t>
      </w:r>
    </w:p>
    <w:p w:rsidR="001F4C54" w:rsidRPr="001F4C54" w:rsidRDefault="001F4C54" w:rsidP="001F4C5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 w:rsidRPr="001F4C54">
        <w:rPr>
          <w:rFonts w:ascii="Garamond" w:hAnsi="Garamond" w:cs="Garamond"/>
        </w:rPr>
        <w:t xml:space="preserve">                                                       Team:</w:t>
      </w:r>
    </w:p>
    <w:p w:rsidR="001F4C54" w:rsidRPr="001F4C54" w:rsidRDefault="001F4C54" w:rsidP="001F4C5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 w:rsidRPr="001F4C54">
        <w:rPr>
          <w:rFonts w:ascii="Garamond" w:hAnsi="Garamond" w:cs="Garamond"/>
        </w:rPr>
        <w:t xml:space="preserve">                                                         M.Pradyumna</w:t>
      </w:r>
    </w:p>
    <w:p w:rsidR="001F4C54" w:rsidRPr="001F4C54" w:rsidRDefault="001F4C54" w:rsidP="001F4C5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 w:rsidRPr="001F4C54">
        <w:rPr>
          <w:rFonts w:ascii="Garamond" w:hAnsi="Garamond" w:cs="Garamond"/>
        </w:rPr>
        <w:t xml:space="preserve">                                                         M.Himaja</w:t>
      </w:r>
    </w:p>
    <w:p w:rsidR="001F4C54" w:rsidRPr="001F4C54" w:rsidRDefault="001F4C54" w:rsidP="001F4C5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 w:rsidRPr="001F4C54">
        <w:rPr>
          <w:rFonts w:ascii="Garamond" w:hAnsi="Garamond" w:cs="Garamond"/>
        </w:rPr>
        <w:t xml:space="preserve">                                                         Mahesh Kumar</w:t>
      </w:r>
    </w:p>
    <w:p w:rsidR="001F4C54" w:rsidRPr="001F4C54" w:rsidRDefault="001F4C54" w:rsidP="001F4C5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 w:rsidRPr="001F4C54">
        <w:rPr>
          <w:rFonts w:ascii="Garamond" w:hAnsi="Garamond" w:cs="Garamond"/>
        </w:rPr>
        <w:t xml:space="preserve">                                                         Deepika Tripathi</w:t>
      </w:r>
    </w:p>
    <w:p w:rsidR="001F4C54" w:rsidRPr="001F4C54" w:rsidRDefault="001F4C54" w:rsidP="001F4C5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 w:rsidRPr="001F4C54">
        <w:rPr>
          <w:rFonts w:ascii="Garamond" w:hAnsi="Garamond" w:cs="Garamond"/>
        </w:rPr>
        <w:t xml:space="preserve">                                                         Eklavya Mishra </w:t>
      </w:r>
    </w:p>
    <w:p w:rsidR="001F4C54" w:rsidRDefault="001F4C54" w:rsidP="001F4C5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</w:p>
    <w:p w:rsidR="001F4C54" w:rsidRDefault="001F4C54" w:rsidP="001F4C54">
      <w:pPr>
        <w:rPr>
          <w:sz w:val="16"/>
          <w:szCs w:val="16"/>
        </w:rPr>
      </w:pPr>
    </w:p>
    <w:tbl>
      <w:tblPr>
        <w:tblStyle w:val="TableGrid"/>
        <w:tblpPr w:leftFromText="180" w:rightFromText="180" w:vertAnchor="page" w:horzAnchor="margin" w:tblpX="-342" w:tblpY="5187"/>
        <w:tblW w:w="11662" w:type="dxa"/>
        <w:tblLook w:val="04A0"/>
      </w:tblPr>
      <w:tblGrid>
        <w:gridCol w:w="1199"/>
        <w:gridCol w:w="1150"/>
        <w:gridCol w:w="1259"/>
        <w:gridCol w:w="1885"/>
        <w:gridCol w:w="1975"/>
        <w:gridCol w:w="1277"/>
        <w:gridCol w:w="1339"/>
        <w:gridCol w:w="1578"/>
      </w:tblGrid>
      <w:tr w:rsidR="00F15D21" w:rsidTr="000C48B4">
        <w:tc>
          <w:tcPr>
            <w:tcW w:w="1199" w:type="dxa"/>
          </w:tcPr>
          <w:p w:rsidR="001F4C54" w:rsidRPr="001F4C54" w:rsidRDefault="001F4C54" w:rsidP="00396DFD">
            <w:pPr>
              <w:rPr>
                <w:rFonts w:ascii="Garamond" w:hAnsi="Garamond"/>
                <w:sz w:val="20"/>
                <w:szCs w:val="20"/>
              </w:rPr>
            </w:pPr>
            <w:r w:rsidRPr="001F4C54">
              <w:rPr>
                <w:rFonts w:ascii="Garamond" w:hAnsi="Garamond" w:cs="Garamond-Bold"/>
                <w:b/>
                <w:bCs/>
                <w:sz w:val="20"/>
                <w:szCs w:val="20"/>
              </w:rPr>
              <w:t>Key Concepts</w:t>
            </w:r>
          </w:p>
        </w:tc>
        <w:tc>
          <w:tcPr>
            <w:tcW w:w="1150" w:type="dxa"/>
          </w:tcPr>
          <w:p w:rsidR="001F4C54" w:rsidRPr="00396DFD" w:rsidRDefault="001F4C54" w:rsidP="00396DFD">
            <w:pPr>
              <w:rPr>
                <w:rFonts w:ascii="Garamond" w:hAnsi="Garamond"/>
                <w:sz w:val="20"/>
                <w:szCs w:val="20"/>
              </w:rPr>
            </w:pPr>
            <w:r w:rsidRPr="00396DFD">
              <w:rPr>
                <w:rFonts w:ascii="Garamond" w:hAnsi="Garamond" w:cs="Garamond-Bold"/>
                <w:bCs/>
                <w:sz w:val="20"/>
                <w:szCs w:val="20"/>
              </w:rPr>
              <w:t>Relevance</w:t>
            </w:r>
          </w:p>
        </w:tc>
        <w:tc>
          <w:tcPr>
            <w:tcW w:w="1259" w:type="dxa"/>
          </w:tcPr>
          <w:p w:rsidR="001F4C54" w:rsidRPr="00396DFD" w:rsidRDefault="001F4C54" w:rsidP="00396DFD">
            <w:pPr>
              <w:autoSpaceDE w:val="0"/>
              <w:autoSpaceDN w:val="0"/>
              <w:adjustRightInd w:val="0"/>
              <w:rPr>
                <w:rFonts w:ascii="Garamond" w:hAnsi="Garamond" w:cs="Garamond-Bold"/>
                <w:b/>
                <w:bCs/>
                <w:sz w:val="20"/>
                <w:szCs w:val="20"/>
              </w:rPr>
            </w:pPr>
            <w:r w:rsidRPr="00396DFD">
              <w:rPr>
                <w:rFonts w:ascii="Garamond" w:hAnsi="Garamond" w:cs="Garamond-Bold"/>
                <w:b/>
                <w:bCs/>
                <w:sz w:val="20"/>
                <w:szCs w:val="20"/>
              </w:rPr>
              <w:t>Real World</w:t>
            </w:r>
          </w:p>
          <w:p w:rsidR="001F4C54" w:rsidRDefault="001F4C54" w:rsidP="00396DFD">
            <w:pPr>
              <w:rPr>
                <w:sz w:val="16"/>
                <w:szCs w:val="16"/>
              </w:rPr>
            </w:pPr>
            <w:r w:rsidRPr="00396DFD">
              <w:rPr>
                <w:rFonts w:ascii="Garamond" w:hAnsi="Garamond" w:cs="Garamond-Bold"/>
                <w:b/>
                <w:bCs/>
                <w:sz w:val="20"/>
                <w:szCs w:val="20"/>
              </w:rPr>
              <w:t>Contexts</w:t>
            </w:r>
          </w:p>
        </w:tc>
        <w:tc>
          <w:tcPr>
            <w:tcW w:w="1885" w:type="dxa"/>
          </w:tcPr>
          <w:p w:rsidR="001F4C54" w:rsidRPr="00396DFD" w:rsidRDefault="001F4C54" w:rsidP="00396DFD">
            <w:pPr>
              <w:autoSpaceDE w:val="0"/>
              <w:autoSpaceDN w:val="0"/>
              <w:adjustRightInd w:val="0"/>
              <w:rPr>
                <w:rFonts w:ascii="Garamond" w:hAnsi="Garamond" w:cs="Garamond-Bold"/>
                <w:b/>
                <w:bCs/>
                <w:sz w:val="20"/>
                <w:szCs w:val="20"/>
              </w:rPr>
            </w:pPr>
            <w:r w:rsidRPr="00396DFD">
              <w:rPr>
                <w:rFonts w:ascii="Garamond" w:hAnsi="Garamond" w:cs="Garamond-Bold"/>
                <w:b/>
                <w:bCs/>
                <w:sz w:val="20"/>
                <w:szCs w:val="20"/>
              </w:rPr>
              <w:t>Interdisciplinary</w:t>
            </w:r>
          </w:p>
          <w:p w:rsidR="001F4C54" w:rsidRDefault="001F4C54" w:rsidP="00396DFD">
            <w:pPr>
              <w:rPr>
                <w:sz w:val="16"/>
                <w:szCs w:val="16"/>
              </w:rPr>
            </w:pPr>
            <w:r w:rsidRPr="00396DFD">
              <w:rPr>
                <w:rFonts w:ascii="Garamond" w:hAnsi="Garamond" w:cs="Garamond-Bold"/>
                <w:b/>
                <w:bCs/>
                <w:sz w:val="20"/>
                <w:szCs w:val="20"/>
              </w:rPr>
              <w:t>Connections</w:t>
            </w:r>
          </w:p>
        </w:tc>
        <w:tc>
          <w:tcPr>
            <w:tcW w:w="1975" w:type="dxa"/>
          </w:tcPr>
          <w:p w:rsidR="001F4C54" w:rsidRPr="00396DFD" w:rsidRDefault="001F4C54" w:rsidP="00396DFD">
            <w:pPr>
              <w:rPr>
                <w:rFonts w:ascii="Garamond" w:hAnsi="Garamond"/>
                <w:sz w:val="20"/>
                <w:szCs w:val="20"/>
              </w:rPr>
            </w:pPr>
            <w:r w:rsidRPr="00396DFD">
              <w:rPr>
                <w:rFonts w:ascii="Garamond" w:hAnsi="Garamond" w:cs="Garamond-Bold"/>
                <w:b/>
                <w:bCs/>
                <w:sz w:val="20"/>
                <w:szCs w:val="20"/>
              </w:rPr>
              <w:t>Critique</w:t>
            </w:r>
          </w:p>
        </w:tc>
        <w:tc>
          <w:tcPr>
            <w:tcW w:w="1277" w:type="dxa"/>
          </w:tcPr>
          <w:p w:rsidR="001F4C54" w:rsidRPr="00396DFD" w:rsidRDefault="001F4C54" w:rsidP="00396DFD">
            <w:pPr>
              <w:autoSpaceDE w:val="0"/>
              <w:autoSpaceDN w:val="0"/>
              <w:adjustRightInd w:val="0"/>
              <w:rPr>
                <w:rFonts w:ascii="Garamond" w:hAnsi="Garamond" w:cs="Garamond-Bold"/>
                <w:b/>
                <w:bCs/>
                <w:sz w:val="20"/>
                <w:szCs w:val="20"/>
              </w:rPr>
            </w:pPr>
            <w:r w:rsidRPr="00396DFD">
              <w:rPr>
                <w:rFonts w:ascii="Garamond" w:hAnsi="Garamond" w:cs="Garamond-Bold"/>
                <w:b/>
                <w:bCs/>
                <w:sz w:val="20"/>
                <w:szCs w:val="20"/>
              </w:rPr>
              <w:t>Technology,</w:t>
            </w:r>
          </w:p>
          <w:p w:rsidR="001F4C54" w:rsidRPr="00396DFD" w:rsidRDefault="001F4C54" w:rsidP="00396DFD">
            <w:pPr>
              <w:autoSpaceDE w:val="0"/>
              <w:autoSpaceDN w:val="0"/>
              <w:adjustRightInd w:val="0"/>
              <w:rPr>
                <w:rFonts w:ascii="Garamond" w:hAnsi="Garamond" w:cs="Garamond-Bold"/>
                <w:b/>
                <w:bCs/>
                <w:sz w:val="20"/>
                <w:szCs w:val="20"/>
              </w:rPr>
            </w:pPr>
            <w:r w:rsidRPr="00396DFD">
              <w:rPr>
                <w:rFonts w:ascii="Garamond" w:hAnsi="Garamond" w:cs="Garamond-Bold"/>
                <w:b/>
                <w:bCs/>
                <w:sz w:val="20"/>
                <w:szCs w:val="20"/>
              </w:rPr>
              <w:t>Tools and</w:t>
            </w:r>
          </w:p>
          <w:p w:rsidR="001F4C54" w:rsidRDefault="001F4C54" w:rsidP="00396DFD">
            <w:pPr>
              <w:rPr>
                <w:sz w:val="16"/>
                <w:szCs w:val="16"/>
              </w:rPr>
            </w:pPr>
            <w:r w:rsidRPr="00396DFD">
              <w:rPr>
                <w:rFonts w:ascii="Garamond" w:hAnsi="Garamond" w:cs="Garamond-Bold"/>
                <w:b/>
                <w:bCs/>
                <w:sz w:val="20"/>
                <w:szCs w:val="20"/>
              </w:rPr>
              <w:t>Test Cases</w:t>
            </w:r>
          </w:p>
        </w:tc>
        <w:tc>
          <w:tcPr>
            <w:tcW w:w="1339" w:type="dxa"/>
          </w:tcPr>
          <w:p w:rsidR="001F4C54" w:rsidRPr="00396DFD" w:rsidRDefault="001F4C54" w:rsidP="00396DFD">
            <w:pPr>
              <w:autoSpaceDE w:val="0"/>
              <w:autoSpaceDN w:val="0"/>
              <w:adjustRightInd w:val="0"/>
              <w:rPr>
                <w:rFonts w:ascii="Garamond" w:hAnsi="Garamond" w:cs="Garamond-Bold"/>
                <w:b/>
                <w:bCs/>
                <w:sz w:val="20"/>
                <w:szCs w:val="20"/>
              </w:rPr>
            </w:pPr>
            <w:r w:rsidRPr="00396DFD">
              <w:rPr>
                <w:rFonts w:ascii="Garamond" w:hAnsi="Garamond" w:cs="Garamond-Bold"/>
                <w:b/>
                <w:bCs/>
                <w:sz w:val="20"/>
                <w:szCs w:val="20"/>
              </w:rPr>
              <w:t>Project</w:t>
            </w:r>
          </w:p>
          <w:p w:rsidR="001F4C54" w:rsidRDefault="001F4C54" w:rsidP="00396DFD">
            <w:pPr>
              <w:rPr>
                <w:sz w:val="16"/>
                <w:szCs w:val="16"/>
              </w:rPr>
            </w:pPr>
            <w:r w:rsidRPr="00396DFD">
              <w:rPr>
                <w:rFonts w:ascii="Garamond" w:hAnsi="Garamond" w:cs="Garamond-Bold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1578" w:type="dxa"/>
          </w:tcPr>
          <w:p w:rsidR="001F4C54" w:rsidRPr="00396DFD" w:rsidRDefault="00396DFD" w:rsidP="00396DFD">
            <w:pPr>
              <w:rPr>
                <w:rFonts w:ascii="Garamond" w:hAnsi="Garamond"/>
                <w:sz w:val="20"/>
                <w:szCs w:val="20"/>
              </w:rPr>
            </w:pPr>
            <w:r w:rsidRPr="00396DFD">
              <w:rPr>
                <w:rFonts w:ascii="Garamond" w:hAnsi="Garamond" w:cs="Garamond-Bold"/>
                <w:b/>
                <w:bCs/>
                <w:sz w:val="20"/>
                <w:szCs w:val="20"/>
              </w:rPr>
              <w:t>Project Sketch</w:t>
            </w:r>
          </w:p>
        </w:tc>
      </w:tr>
      <w:tr w:rsidR="00F15D21" w:rsidTr="000C48B4">
        <w:tc>
          <w:tcPr>
            <w:tcW w:w="1199" w:type="dxa"/>
          </w:tcPr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041247">
              <w:rPr>
                <w:rFonts w:ascii="Helvetica" w:hAnsi="Helvetica" w:cs="Helvetica"/>
                <w:sz w:val="16"/>
                <w:szCs w:val="16"/>
              </w:rPr>
              <w:t>Introduction</w:t>
            </w:r>
          </w:p>
          <w:p w:rsidR="001F4C54" w:rsidRDefault="00041247" w:rsidP="00041247">
            <w:pPr>
              <w:rPr>
                <w:sz w:val="16"/>
                <w:szCs w:val="16"/>
              </w:rPr>
            </w:pPr>
            <w:r w:rsidRPr="00041247">
              <w:rPr>
                <w:rFonts w:ascii="Helvetica" w:hAnsi="Helvetica" w:cs="Helvetica"/>
                <w:sz w:val="16"/>
                <w:szCs w:val="16"/>
              </w:rPr>
              <w:t>software development</w:t>
            </w:r>
          </w:p>
        </w:tc>
        <w:tc>
          <w:tcPr>
            <w:tcW w:w="1150" w:type="dxa"/>
          </w:tcPr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1A1A1A"/>
                <w:sz w:val="14"/>
                <w:szCs w:val="14"/>
              </w:rPr>
            </w:pPr>
            <w:r w:rsidRPr="00041247">
              <w:rPr>
                <w:rFonts w:ascii="Helvetica-Bold" w:hAnsi="Helvetica-Bold" w:cs="Helvetica-Bold"/>
                <w:b/>
                <w:bCs/>
                <w:color w:val="1A1A1A"/>
                <w:sz w:val="14"/>
                <w:szCs w:val="14"/>
              </w:rPr>
              <w:t>Software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14"/>
                <w:szCs w:val="14"/>
              </w:rPr>
            </w:pPr>
            <w:r w:rsidRPr="00041247">
              <w:rPr>
                <w:rFonts w:ascii="Helvetica-Bold" w:hAnsi="Helvetica-Bold" w:cs="Helvetica-Bold"/>
                <w:b/>
                <w:bCs/>
                <w:color w:val="1A1A1A"/>
                <w:sz w:val="14"/>
                <w:szCs w:val="14"/>
              </w:rPr>
              <w:t xml:space="preserve">engineering </w:t>
            </w:r>
            <w:r w:rsidRPr="00041247">
              <w:rPr>
                <w:rFonts w:ascii="Helvetica" w:hAnsi="Helvetica" w:cs="Helvetica"/>
                <w:color w:val="1A1A1A"/>
                <w:sz w:val="14"/>
                <w:szCs w:val="14"/>
              </w:rPr>
              <w:t>is an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14"/>
                <w:szCs w:val="14"/>
              </w:rPr>
            </w:pPr>
            <w:r w:rsidRPr="00041247">
              <w:rPr>
                <w:rFonts w:ascii="Helvetica-Bold" w:hAnsi="Helvetica-Bold" w:cs="Helvetica-Bold"/>
                <w:b/>
                <w:bCs/>
                <w:color w:val="1A1A1A"/>
                <w:sz w:val="14"/>
                <w:szCs w:val="14"/>
              </w:rPr>
              <w:t>engineering</w:t>
            </w:r>
            <w:r w:rsidRPr="00041247">
              <w:rPr>
                <w:rFonts w:ascii="Helvetica" w:hAnsi="Helvetica" w:cs="Helvetica"/>
                <w:color w:val="1A1A1A"/>
                <w:sz w:val="14"/>
                <w:szCs w:val="14"/>
              </w:rPr>
              <w:t>, for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14"/>
                <w:szCs w:val="14"/>
              </w:rPr>
            </w:pPr>
            <w:r w:rsidRPr="00041247">
              <w:rPr>
                <w:rFonts w:ascii="Helvetica" w:hAnsi="Helvetica" w:cs="Helvetica"/>
                <w:color w:val="1A1A1A"/>
                <w:sz w:val="14"/>
                <w:szCs w:val="14"/>
              </w:rPr>
              <w:t>designing and writing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14"/>
                <w:szCs w:val="14"/>
              </w:rPr>
            </w:pPr>
            <w:r w:rsidRPr="00041247">
              <w:rPr>
                <w:rFonts w:ascii="Helvetica" w:hAnsi="Helvetica" w:cs="Helvetica"/>
                <w:color w:val="1A1A1A"/>
                <w:sz w:val="14"/>
                <w:szCs w:val="14"/>
              </w:rPr>
              <w:t>programs for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14"/>
                <w:szCs w:val="14"/>
              </w:rPr>
            </w:pPr>
            <w:r w:rsidRPr="00041247">
              <w:rPr>
                <w:rFonts w:ascii="Helvetica" w:hAnsi="Helvetica" w:cs="Helvetica"/>
                <w:color w:val="1A1A1A"/>
                <w:sz w:val="14"/>
                <w:szCs w:val="14"/>
              </w:rPr>
              <w:t>electronic devices.If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14"/>
                <w:szCs w:val="14"/>
              </w:rPr>
            </w:pPr>
            <w:r w:rsidRPr="00041247">
              <w:rPr>
                <w:rFonts w:ascii="Helvetica" w:hAnsi="Helvetica" w:cs="Helvetica"/>
                <w:color w:val="1A1A1A"/>
                <w:sz w:val="14"/>
                <w:szCs w:val="14"/>
              </w:rPr>
              <w:t>the quality of the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14"/>
                <w:szCs w:val="14"/>
              </w:rPr>
            </w:pPr>
            <w:r w:rsidRPr="00041247">
              <w:rPr>
                <w:rFonts w:ascii="Helvetica" w:hAnsi="Helvetica" w:cs="Helvetica"/>
                <w:color w:val="1A1A1A"/>
                <w:sz w:val="14"/>
                <w:szCs w:val="14"/>
              </w:rPr>
              <w:t>software is good then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14"/>
                <w:szCs w:val="14"/>
              </w:rPr>
            </w:pPr>
            <w:r w:rsidRPr="00041247">
              <w:rPr>
                <w:rFonts w:ascii="Helvetica" w:hAnsi="Helvetica" w:cs="Helvetica"/>
                <w:color w:val="1A1A1A"/>
                <w:sz w:val="14"/>
                <w:szCs w:val="14"/>
              </w:rPr>
              <w:t>it will be easy for the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14"/>
                <w:szCs w:val="14"/>
              </w:rPr>
            </w:pPr>
            <w:r w:rsidRPr="00041247">
              <w:rPr>
                <w:rFonts w:ascii="Helvetica" w:hAnsi="Helvetica" w:cs="Helvetica"/>
                <w:color w:val="1A1A1A"/>
                <w:sz w:val="14"/>
                <w:szCs w:val="14"/>
              </w:rPr>
              <w:t>user and is called as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14"/>
                <w:szCs w:val="14"/>
              </w:rPr>
            </w:pPr>
            <w:r w:rsidRPr="00041247">
              <w:rPr>
                <w:rFonts w:ascii="Helvetica" w:hAnsi="Helvetica" w:cs="Helvetica"/>
                <w:color w:val="1A1A1A"/>
                <w:sz w:val="14"/>
                <w:szCs w:val="14"/>
              </w:rPr>
              <w:t>efficient software.</w:t>
            </w:r>
          </w:p>
          <w:p w:rsidR="001F4C54" w:rsidRDefault="001F4C54" w:rsidP="00041247">
            <w:pPr>
              <w:rPr>
                <w:sz w:val="16"/>
                <w:szCs w:val="16"/>
              </w:rPr>
            </w:pPr>
          </w:p>
        </w:tc>
        <w:tc>
          <w:tcPr>
            <w:tcW w:w="1259" w:type="dxa"/>
          </w:tcPr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sz w:val="14"/>
                <w:szCs w:val="14"/>
              </w:rPr>
            </w:pPr>
            <w:r w:rsidRPr="00041247">
              <w:rPr>
                <w:rFonts w:ascii="TrebuchetMS" w:hAnsi="TrebuchetMS" w:cs="TrebuchetMS"/>
                <w:sz w:val="14"/>
                <w:szCs w:val="14"/>
              </w:rPr>
              <w:t>Suppose lets say a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sz w:val="14"/>
                <w:szCs w:val="14"/>
              </w:rPr>
            </w:pPr>
            <w:r w:rsidRPr="00041247">
              <w:rPr>
                <w:rFonts w:ascii="TrebuchetMS" w:hAnsi="TrebuchetMS" w:cs="TrebuchetMS"/>
                <w:sz w:val="14"/>
                <w:szCs w:val="14"/>
              </w:rPr>
              <w:t>hospital needs an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sz w:val="14"/>
                <w:szCs w:val="14"/>
              </w:rPr>
            </w:pPr>
            <w:r w:rsidRPr="00041247">
              <w:rPr>
                <w:rFonts w:ascii="TrebuchetMS" w:hAnsi="TrebuchetMS" w:cs="TrebuchetMS"/>
                <w:sz w:val="14"/>
                <w:szCs w:val="14"/>
              </w:rPr>
              <w:t>application or a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sz w:val="14"/>
                <w:szCs w:val="14"/>
              </w:rPr>
            </w:pPr>
            <w:r w:rsidRPr="00041247">
              <w:rPr>
                <w:rFonts w:ascii="TrebuchetMS" w:hAnsi="TrebuchetMS" w:cs="TrebuchetMS"/>
                <w:sz w:val="14"/>
                <w:szCs w:val="14"/>
              </w:rPr>
              <w:t>software which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sz w:val="14"/>
                <w:szCs w:val="14"/>
              </w:rPr>
            </w:pPr>
            <w:r w:rsidRPr="00041247">
              <w:rPr>
                <w:rFonts w:ascii="TrebuchetMS" w:hAnsi="TrebuchetMS" w:cs="TrebuchetMS"/>
                <w:sz w:val="14"/>
                <w:szCs w:val="14"/>
              </w:rPr>
              <w:t>connects to people,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sz w:val="14"/>
                <w:szCs w:val="14"/>
              </w:rPr>
            </w:pPr>
            <w:r w:rsidRPr="00041247">
              <w:rPr>
                <w:rFonts w:ascii="TrebuchetMS" w:hAnsi="TrebuchetMS" w:cs="TrebuchetMS"/>
                <w:sz w:val="14"/>
                <w:szCs w:val="14"/>
              </w:rPr>
              <w:t>then it will be very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sz w:val="14"/>
                <w:szCs w:val="14"/>
              </w:rPr>
            </w:pPr>
            <w:r w:rsidRPr="00041247">
              <w:rPr>
                <w:rFonts w:ascii="TrebuchetMS" w:hAnsi="TrebuchetMS" w:cs="TrebuchetMS"/>
                <w:sz w:val="14"/>
                <w:szCs w:val="14"/>
              </w:rPr>
              <w:t>useful for both in their</w:t>
            </w:r>
          </w:p>
          <w:p w:rsidR="001F4C54" w:rsidRDefault="00041247" w:rsidP="00041247">
            <w:pPr>
              <w:rPr>
                <w:sz w:val="16"/>
                <w:szCs w:val="16"/>
              </w:rPr>
            </w:pPr>
            <w:r w:rsidRPr="00041247">
              <w:rPr>
                <w:rFonts w:ascii="TrebuchetMS" w:hAnsi="TrebuchetMS" w:cs="TrebuchetMS"/>
                <w:sz w:val="14"/>
                <w:szCs w:val="14"/>
              </w:rPr>
              <w:t>lives.</w:t>
            </w:r>
          </w:p>
        </w:tc>
        <w:tc>
          <w:tcPr>
            <w:tcW w:w="1885" w:type="dxa"/>
          </w:tcPr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14"/>
                <w:szCs w:val="14"/>
              </w:rPr>
            </w:pPr>
            <w:r w:rsidRPr="00041247">
              <w:rPr>
                <w:rFonts w:ascii="Helvetica" w:hAnsi="Helvetica" w:cs="Helvetica"/>
                <w:color w:val="262626"/>
                <w:sz w:val="14"/>
                <w:szCs w:val="14"/>
              </w:rPr>
              <w:t>An Interdisciplinary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14"/>
                <w:szCs w:val="14"/>
              </w:rPr>
            </w:pPr>
            <w:r w:rsidRPr="00041247">
              <w:rPr>
                <w:rFonts w:ascii="Helvetica" w:hAnsi="Helvetica" w:cs="Helvetica"/>
                <w:color w:val="262626"/>
                <w:sz w:val="14"/>
                <w:szCs w:val="14"/>
              </w:rPr>
              <w:t>approach presents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14"/>
                <w:szCs w:val="14"/>
              </w:rPr>
            </w:pPr>
            <w:r w:rsidRPr="00041247">
              <w:rPr>
                <w:rFonts w:ascii="Helvetica" w:hAnsi="Helvetica" w:cs="Helvetica"/>
                <w:color w:val="262626"/>
                <w:sz w:val="14"/>
                <w:szCs w:val="14"/>
              </w:rPr>
              <w:t>software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14"/>
                <w:szCs w:val="14"/>
              </w:rPr>
            </w:pPr>
            <w:r w:rsidRPr="00041247">
              <w:rPr>
                <w:rFonts w:ascii="Helvetica" w:hAnsi="Helvetica" w:cs="Helvetica"/>
                <w:color w:val="262626"/>
                <w:sz w:val="14"/>
                <w:szCs w:val="14"/>
              </w:rPr>
              <w:t>engineering as a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14"/>
                <w:szCs w:val="14"/>
              </w:rPr>
            </w:pPr>
            <w:r w:rsidRPr="00041247">
              <w:rPr>
                <w:rFonts w:ascii="Helvetica" w:hAnsi="Helvetica" w:cs="Helvetica"/>
                <w:color w:val="262626"/>
                <w:sz w:val="14"/>
                <w:szCs w:val="14"/>
              </w:rPr>
              <w:t>strategic,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14"/>
                <w:szCs w:val="14"/>
              </w:rPr>
            </w:pPr>
            <w:r w:rsidRPr="00041247">
              <w:rPr>
                <w:rFonts w:ascii="Helvetica" w:hAnsi="Helvetica" w:cs="Helvetica"/>
                <w:color w:val="262626"/>
                <w:sz w:val="14"/>
                <w:szCs w:val="14"/>
              </w:rPr>
              <w:t>business-oriented,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14"/>
                <w:szCs w:val="14"/>
              </w:rPr>
            </w:pPr>
            <w:r w:rsidRPr="00041247">
              <w:rPr>
                <w:rFonts w:ascii="Helvetica" w:hAnsi="Helvetica" w:cs="Helvetica"/>
                <w:color w:val="262626"/>
                <w:sz w:val="14"/>
                <w:szCs w:val="14"/>
              </w:rPr>
              <w:t>interdisciplinary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14"/>
                <w:szCs w:val="14"/>
              </w:rPr>
            </w:pPr>
            <w:r w:rsidRPr="00041247">
              <w:rPr>
                <w:rFonts w:ascii="Helvetica" w:hAnsi="Helvetica" w:cs="Helvetica"/>
                <w:color w:val="262626"/>
                <w:sz w:val="14"/>
                <w:szCs w:val="14"/>
              </w:rPr>
              <w:t>endeavor, rather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14"/>
                <w:szCs w:val="14"/>
              </w:rPr>
            </w:pPr>
            <w:r w:rsidRPr="00041247">
              <w:rPr>
                <w:rFonts w:ascii="Helvetica" w:hAnsi="Helvetica" w:cs="Helvetica"/>
                <w:color w:val="262626"/>
                <w:sz w:val="14"/>
                <w:szCs w:val="14"/>
              </w:rPr>
              <w:t>than simply a</w:t>
            </w:r>
          </w:p>
          <w:p w:rsidR="001F4C54" w:rsidRDefault="00041247" w:rsidP="00041247">
            <w:pPr>
              <w:rPr>
                <w:sz w:val="16"/>
                <w:szCs w:val="16"/>
              </w:rPr>
            </w:pPr>
            <w:r w:rsidRPr="00041247">
              <w:rPr>
                <w:rFonts w:ascii="Helvetica" w:hAnsi="Helvetica" w:cs="Helvetica"/>
                <w:color w:val="262626"/>
                <w:sz w:val="14"/>
                <w:szCs w:val="14"/>
              </w:rPr>
              <w:t>technical process.</w:t>
            </w:r>
          </w:p>
        </w:tc>
        <w:tc>
          <w:tcPr>
            <w:tcW w:w="1975" w:type="dxa"/>
          </w:tcPr>
          <w:p w:rsidR="001F4C54" w:rsidRDefault="00041247" w:rsidP="00396DFD">
            <w:pPr>
              <w:rPr>
                <w:rFonts w:ascii="HelveticaNeue" w:hAnsi="HelveticaNeue" w:cs="HelveticaNeue"/>
                <w:color w:val="2A2A2A"/>
                <w:sz w:val="14"/>
                <w:szCs w:val="14"/>
              </w:rPr>
            </w:pPr>
            <w:r w:rsidRPr="00041247">
              <w:rPr>
                <w:rFonts w:ascii="HelveticaNeue" w:hAnsi="HelveticaNeue" w:cs="HelveticaNeue"/>
                <w:color w:val="2A2A2A"/>
                <w:sz w:val="14"/>
                <w:szCs w:val="14"/>
              </w:rPr>
              <w:t>The main concept</w:t>
            </w:r>
            <w:r>
              <w:rPr>
                <w:rFonts w:ascii="HelveticaNeue" w:hAnsi="HelveticaNeue" w:cs="HelveticaNeue"/>
                <w:color w:val="2A2A2A"/>
                <w:sz w:val="14"/>
                <w:szCs w:val="14"/>
              </w:rPr>
              <w:t>s are V-shape madel,iterative model,spiral.</w:t>
            </w:r>
          </w:p>
          <w:p w:rsidR="00041247" w:rsidRDefault="00041247" w:rsidP="00396DFD">
            <w:pPr>
              <w:rPr>
                <w:rFonts w:ascii="HelveticaNeue" w:hAnsi="HelveticaNeue" w:cs="HelveticaNeue"/>
                <w:color w:val="2A2A2A"/>
                <w:sz w:val="14"/>
                <w:szCs w:val="14"/>
              </w:rPr>
            </w:pP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color w:val="2A2A2A"/>
                <w:sz w:val="14"/>
                <w:szCs w:val="14"/>
              </w:rPr>
            </w:pPr>
            <w:r w:rsidRPr="00041247">
              <w:rPr>
                <w:rFonts w:ascii="HelveticaNeue" w:hAnsi="HelveticaNeue" w:cs="HelveticaNeue"/>
                <w:color w:val="2A2A2A"/>
                <w:sz w:val="14"/>
                <w:szCs w:val="14"/>
              </w:rPr>
              <w:t>The objectives of testing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color w:val="2A2A2A"/>
                <w:sz w:val="14"/>
                <w:szCs w:val="14"/>
              </w:rPr>
            </w:pPr>
            <w:r w:rsidRPr="00041247">
              <w:rPr>
                <w:rFonts w:ascii="HelveticaNeue" w:hAnsi="HelveticaNeue" w:cs="HelveticaNeue"/>
                <w:color w:val="2A2A2A"/>
                <w:sz w:val="14"/>
                <w:szCs w:val="14"/>
              </w:rPr>
              <w:t>are changing , and</w:t>
            </w:r>
          </w:p>
          <w:p w:rsidR="00041247" w:rsidRPr="00041247" w:rsidRDefault="00041247" w:rsidP="00041247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color w:val="2A2A2A"/>
                <w:sz w:val="14"/>
                <w:szCs w:val="14"/>
              </w:rPr>
            </w:pPr>
            <w:r w:rsidRPr="00041247">
              <w:rPr>
                <w:rFonts w:ascii="HelveticaNeue" w:hAnsi="HelveticaNeue" w:cs="HelveticaNeue"/>
                <w:color w:val="2A2A2A"/>
                <w:sz w:val="14"/>
                <w:szCs w:val="14"/>
              </w:rPr>
              <w:t>specific for each test</w:t>
            </w:r>
          </w:p>
          <w:p w:rsidR="00041247" w:rsidRPr="00041247" w:rsidRDefault="00041247" w:rsidP="00041247">
            <w:pPr>
              <w:rPr>
                <w:sz w:val="14"/>
                <w:szCs w:val="14"/>
              </w:rPr>
            </w:pPr>
            <w:r w:rsidRPr="00041247">
              <w:rPr>
                <w:rFonts w:ascii="HelveticaNeue" w:hAnsi="HelveticaNeue" w:cs="HelveticaNeue"/>
                <w:color w:val="2A2A2A"/>
                <w:sz w:val="14"/>
                <w:szCs w:val="14"/>
              </w:rPr>
              <w:t>level.</w:t>
            </w:r>
          </w:p>
        </w:tc>
        <w:tc>
          <w:tcPr>
            <w:tcW w:w="1277" w:type="dxa"/>
          </w:tcPr>
          <w:p w:rsidR="00533530" w:rsidRDefault="00533530" w:rsidP="00533530">
            <w:pPr>
              <w:rPr>
                <w:rFonts w:ascii="HelveticaNeue" w:hAnsi="HelveticaNeue" w:cs="HelveticaNeue"/>
                <w:color w:val="2A2A2A"/>
                <w:sz w:val="14"/>
                <w:szCs w:val="14"/>
              </w:rPr>
            </w:pPr>
          </w:p>
          <w:p w:rsidR="00533530" w:rsidRPr="00041247" w:rsidRDefault="00533530" w:rsidP="00533530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color w:val="2A2A2A"/>
                <w:sz w:val="14"/>
                <w:szCs w:val="14"/>
              </w:rPr>
            </w:pPr>
            <w:r w:rsidRPr="00041247">
              <w:rPr>
                <w:rFonts w:ascii="HelveticaNeue" w:hAnsi="HelveticaNeue" w:cs="HelveticaNeue"/>
                <w:color w:val="2A2A2A"/>
                <w:sz w:val="14"/>
                <w:szCs w:val="14"/>
              </w:rPr>
              <w:t>The objectives of testing</w:t>
            </w:r>
          </w:p>
          <w:p w:rsidR="00533530" w:rsidRPr="00041247" w:rsidRDefault="00533530" w:rsidP="00533530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color w:val="2A2A2A"/>
                <w:sz w:val="14"/>
                <w:szCs w:val="14"/>
              </w:rPr>
            </w:pPr>
            <w:r w:rsidRPr="00041247">
              <w:rPr>
                <w:rFonts w:ascii="HelveticaNeue" w:hAnsi="HelveticaNeue" w:cs="HelveticaNeue"/>
                <w:color w:val="2A2A2A"/>
                <w:sz w:val="14"/>
                <w:szCs w:val="14"/>
              </w:rPr>
              <w:t>are changing , and</w:t>
            </w:r>
          </w:p>
          <w:p w:rsidR="00533530" w:rsidRPr="00041247" w:rsidRDefault="00533530" w:rsidP="00533530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color w:val="2A2A2A"/>
                <w:sz w:val="14"/>
                <w:szCs w:val="14"/>
              </w:rPr>
            </w:pPr>
            <w:r w:rsidRPr="00041247">
              <w:rPr>
                <w:rFonts w:ascii="HelveticaNeue" w:hAnsi="HelveticaNeue" w:cs="HelveticaNeue"/>
                <w:color w:val="2A2A2A"/>
                <w:sz w:val="14"/>
                <w:szCs w:val="14"/>
              </w:rPr>
              <w:t>specific for each test</w:t>
            </w:r>
          </w:p>
          <w:p w:rsidR="001F4C54" w:rsidRDefault="00533530" w:rsidP="00533530">
            <w:pPr>
              <w:rPr>
                <w:sz w:val="16"/>
                <w:szCs w:val="16"/>
              </w:rPr>
            </w:pPr>
            <w:r w:rsidRPr="00041247">
              <w:rPr>
                <w:rFonts w:ascii="HelveticaNeue" w:hAnsi="HelveticaNeue" w:cs="HelveticaNeue"/>
                <w:color w:val="2A2A2A"/>
                <w:sz w:val="14"/>
                <w:szCs w:val="14"/>
              </w:rPr>
              <w:t>level</w:t>
            </w:r>
          </w:p>
        </w:tc>
        <w:tc>
          <w:tcPr>
            <w:tcW w:w="1339" w:type="dxa"/>
          </w:tcPr>
          <w:p w:rsidR="00533530" w:rsidRPr="00533530" w:rsidRDefault="00533530" w:rsidP="00533530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sz w:val="14"/>
                <w:szCs w:val="14"/>
              </w:rPr>
            </w:pPr>
            <w:r w:rsidRPr="00533530">
              <w:rPr>
                <w:rFonts w:ascii="TrebuchetMS" w:hAnsi="TrebuchetMS" w:cs="TrebuchetMS"/>
                <w:sz w:val="14"/>
                <w:szCs w:val="14"/>
              </w:rPr>
              <w:t>We planned our</w:t>
            </w:r>
          </w:p>
          <w:p w:rsidR="00533530" w:rsidRPr="00533530" w:rsidRDefault="00533530" w:rsidP="00533530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sz w:val="14"/>
                <w:szCs w:val="14"/>
              </w:rPr>
            </w:pPr>
            <w:r w:rsidRPr="00533530">
              <w:rPr>
                <w:rFonts w:ascii="TrebuchetMS" w:hAnsi="TrebuchetMS" w:cs="TrebuchetMS"/>
                <w:sz w:val="14"/>
                <w:szCs w:val="14"/>
              </w:rPr>
              <w:t>project to be</w:t>
            </w:r>
          </w:p>
          <w:p w:rsidR="001F4C54" w:rsidRDefault="00533530" w:rsidP="00533530">
            <w:pPr>
              <w:rPr>
                <w:rFonts w:ascii="TrebuchetMS" w:hAnsi="TrebuchetMS" w:cs="TrebuchetMS"/>
                <w:sz w:val="14"/>
                <w:szCs w:val="14"/>
              </w:rPr>
            </w:pPr>
            <w:r w:rsidRPr="00533530">
              <w:rPr>
                <w:rFonts w:ascii="TrebuchetMS" w:hAnsi="TrebuchetMS" w:cs="TrebuchetMS"/>
                <w:sz w:val="14"/>
                <w:szCs w:val="14"/>
              </w:rPr>
              <w:t>students help desk.</w:t>
            </w:r>
          </w:p>
          <w:p w:rsidR="00533530" w:rsidRDefault="00533530" w:rsidP="00533530">
            <w:pPr>
              <w:rPr>
                <w:rFonts w:ascii="TrebuchetMS" w:hAnsi="TrebuchetMS" w:cs="TrebuchetMS"/>
                <w:sz w:val="14"/>
                <w:szCs w:val="14"/>
              </w:rPr>
            </w:pPr>
          </w:p>
          <w:p w:rsidR="00533530" w:rsidRPr="00533530" w:rsidRDefault="00533530" w:rsidP="00533530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4"/>
                <w:szCs w:val="14"/>
              </w:rPr>
            </w:pPr>
            <w:r w:rsidRPr="00533530">
              <w:rPr>
                <w:rFonts w:ascii="Helvetica" w:hAnsi="Helvetica" w:cs="Helvetica"/>
                <w:sz w:val="14"/>
                <w:szCs w:val="14"/>
              </w:rPr>
              <w:t>Nov 26th our code</w:t>
            </w:r>
          </w:p>
          <w:p w:rsidR="00533530" w:rsidRPr="00533530" w:rsidRDefault="00533530" w:rsidP="00533530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4"/>
                <w:szCs w:val="14"/>
              </w:rPr>
            </w:pPr>
            <w:r w:rsidRPr="00533530">
              <w:rPr>
                <w:rFonts w:ascii="Helvetica" w:hAnsi="Helvetica" w:cs="Helvetica"/>
                <w:sz w:val="14"/>
                <w:szCs w:val="14"/>
              </w:rPr>
              <w:t>will be ready and</w:t>
            </w:r>
          </w:p>
          <w:p w:rsidR="00533530" w:rsidRPr="00533530" w:rsidRDefault="00533530" w:rsidP="00533530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hAnsi="Helvetica" w:cs="Helvetica"/>
                <w:sz w:val="14"/>
                <w:szCs w:val="14"/>
              </w:rPr>
              <w:t xml:space="preserve">testing will be </w:t>
            </w:r>
            <w:r w:rsidRPr="00533530">
              <w:rPr>
                <w:rFonts w:ascii="Helvetica" w:hAnsi="Helvetica" w:cs="Helvetica"/>
                <w:sz w:val="14"/>
                <w:szCs w:val="14"/>
              </w:rPr>
              <w:t>done</w:t>
            </w:r>
            <w:r>
              <w:rPr>
                <w:rFonts w:ascii="Helvetica" w:hAnsi="Helvetica" w:cs="Helvetica"/>
                <w:sz w:val="35"/>
                <w:szCs w:val="35"/>
              </w:rPr>
              <w:t>.</w:t>
            </w:r>
          </w:p>
        </w:tc>
        <w:tc>
          <w:tcPr>
            <w:tcW w:w="1578" w:type="dxa"/>
          </w:tcPr>
          <w:p w:rsidR="00533530" w:rsidRPr="00533530" w:rsidRDefault="00533530" w:rsidP="00533530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sz w:val="14"/>
                <w:szCs w:val="14"/>
              </w:rPr>
            </w:pPr>
            <w:r w:rsidRPr="00533530">
              <w:rPr>
                <w:rFonts w:ascii="TrebuchetMS" w:hAnsi="TrebuchetMS" w:cs="TrebuchetMS"/>
                <w:sz w:val="14"/>
                <w:szCs w:val="14"/>
              </w:rPr>
              <w:t>This website has many</w:t>
            </w:r>
          </w:p>
          <w:p w:rsidR="00533530" w:rsidRPr="00533530" w:rsidRDefault="00533530" w:rsidP="00533530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sz w:val="14"/>
                <w:szCs w:val="14"/>
              </w:rPr>
            </w:pPr>
            <w:r w:rsidRPr="00533530">
              <w:rPr>
                <w:rFonts w:ascii="TrebuchetMS" w:hAnsi="TrebuchetMS" w:cs="TrebuchetMS"/>
                <w:sz w:val="14"/>
                <w:szCs w:val="14"/>
              </w:rPr>
              <w:t>contents like</w:t>
            </w:r>
          </w:p>
          <w:p w:rsidR="00533530" w:rsidRPr="00533530" w:rsidRDefault="00533530" w:rsidP="00533530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sz w:val="14"/>
                <w:szCs w:val="14"/>
              </w:rPr>
            </w:pPr>
            <w:r w:rsidRPr="00533530">
              <w:rPr>
                <w:rFonts w:ascii="TrebuchetMS" w:hAnsi="TrebuchetMS" w:cs="TrebuchetMS"/>
                <w:sz w:val="14"/>
                <w:szCs w:val="14"/>
              </w:rPr>
              <w:t>placement</w:t>
            </w:r>
          </w:p>
          <w:p w:rsidR="00533530" w:rsidRPr="00533530" w:rsidRDefault="00533530" w:rsidP="00533530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sz w:val="14"/>
                <w:szCs w:val="14"/>
              </w:rPr>
            </w:pPr>
            <w:r w:rsidRPr="00533530">
              <w:rPr>
                <w:rFonts w:ascii="TrebuchetMS" w:hAnsi="TrebuchetMS" w:cs="TrebuchetMS"/>
                <w:sz w:val="14"/>
                <w:szCs w:val="14"/>
              </w:rPr>
              <w:t>news ,student</w:t>
            </w:r>
          </w:p>
          <w:p w:rsidR="00533530" w:rsidRPr="00533530" w:rsidRDefault="00533530" w:rsidP="00533530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sz w:val="14"/>
                <w:szCs w:val="14"/>
              </w:rPr>
            </w:pPr>
            <w:r w:rsidRPr="00533530">
              <w:rPr>
                <w:rFonts w:ascii="TrebuchetMS" w:hAnsi="TrebuchetMS" w:cs="TrebuchetMS"/>
                <w:sz w:val="14"/>
                <w:szCs w:val="14"/>
              </w:rPr>
              <w:t>achievements,previou</w:t>
            </w:r>
          </w:p>
          <w:p w:rsidR="00533530" w:rsidRPr="00533530" w:rsidRDefault="00533530" w:rsidP="00533530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sz w:val="14"/>
                <w:szCs w:val="14"/>
              </w:rPr>
            </w:pPr>
            <w:r w:rsidRPr="00533530">
              <w:rPr>
                <w:rFonts w:ascii="TrebuchetMS" w:hAnsi="TrebuchetMS" w:cs="TrebuchetMS"/>
                <w:sz w:val="14"/>
                <w:szCs w:val="14"/>
              </w:rPr>
              <w:t>s question</w:t>
            </w:r>
          </w:p>
          <w:p w:rsidR="00533530" w:rsidRPr="00533530" w:rsidRDefault="00533530" w:rsidP="00533530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sz w:val="14"/>
                <w:szCs w:val="14"/>
              </w:rPr>
            </w:pPr>
            <w:r w:rsidRPr="00533530">
              <w:rPr>
                <w:rFonts w:ascii="TrebuchetMS" w:hAnsi="TrebuchetMS" w:cs="TrebuchetMS"/>
                <w:sz w:val="14"/>
                <w:szCs w:val="14"/>
              </w:rPr>
              <w:t>papers,discussion</w:t>
            </w:r>
          </w:p>
          <w:p w:rsidR="001F4C54" w:rsidRDefault="00533530" w:rsidP="00533530">
            <w:pPr>
              <w:rPr>
                <w:sz w:val="16"/>
                <w:szCs w:val="16"/>
              </w:rPr>
            </w:pPr>
            <w:r w:rsidRPr="00533530">
              <w:rPr>
                <w:rFonts w:ascii="TrebuchetMS" w:hAnsi="TrebuchetMS" w:cs="TrebuchetMS"/>
                <w:sz w:val="14"/>
                <w:szCs w:val="14"/>
              </w:rPr>
              <w:t>form,aptitude.</w:t>
            </w:r>
            <w:r>
              <w:rPr>
                <w:rFonts w:ascii="TrebuchetMS" w:hAnsi="TrebuchetMS" w:cs="TrebuchetMS"/>
                <w:sz w:val="14"/>
                <w:szCs w:val="14"/>
              </w:rPr>
              <w:t>.</w:t>
            </w:r>
          </w:p>
        </w:tc>
      </w:tr>
      <w:tr w:rsidR="00F15D21" w:rsidTr="000C48B4">
        <w:tc>
          <w:tcPr>
            <w:tcW w:w="1199" w:type="dxa"/>
          </w:tcPr>
          <w:p w:rsidR="002E2599" w:rsidRPr="00956501" w:rsidRDefault="002E2599" w:rsidP="002E259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956501">
              <w:rPr>
                <w:rFonts w:ascii="Helvetica" w:hAnsi="Helvetica" w:cs="Helvetica"/>
                <w:sz w:val="16"/>
                <w:szCs w:val="16"/>
              </w:rPr>
              <w:t>Introduction to Software Development</w:t>
            </w:r>
          </w:p>
          <w:p w:rsidR="002E2599" w:rsidRPr="00041247" w:rsidRDefault="002E2599" w:rsidP="002E259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956501">
              <w:rPr>
                <w:rFonts w:ascii="Helvetica" w:hAnsi="Helvetica" w:cs="Helvetica"/>
                <w:sz w:val="16"/>
                <w:szCs w:val="16"/>
              </w:rPr>
              <w:t>Life-cycle</w:t>
            </w:r>
          </w:p>
        </w:tc>
        <w:tc>
          <w:tcPr>
            <w:tcW w:w="1150" w:type="dxa"/>
          </w:tcPr>
          <w:p w:rsidR="002E2599" w:rsidRPr="002E2599" w:rsidRDefault="002E2599" w:rsidP="002E2599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2E2599">
              <w:rPr>
                <w:rFonts w:ascii="Helvetica" w:hAnsi="Helvetica" w:cs="Helvetica"/>
                <w:color w:val="252525"/>
                <w:sz w:val="14"/>
                <w:szCs w:val="14"/>
              </w:rPr>
              <w:t>The life cycle defines</w:t>
            </w:r>
          </w:p>
          <w:p w:rsidR="002E2599" w:rsidRPr="002E2599" w:rsidRDefault="002E2599" w:rsidP="002E2599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2E2599">
              <w:rPr>
                <w:rFonts w:ascii="Helvetica" w:hAnsi="Helvetica" w:cs="Helvetica"/>
                <w:color w:val="252525"/>
                <w:sz w:val="14"/>
                <w:szCs w:val="14"/>
              </w:rPr>
              <w:t>a methodology for</w:t>
            </w:r>
          </w:p>
          <w:p w:rsidR="002E2599" w:rsidRPr="002E2599" w:rsidRDefault="002E2599" w:rsidP="002E2599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2E2599">
              <w:rPr>
                <w:rFonts w:ascii="Helvetica" w:hAnsi="Helvetica" w:cs="Helvetica"/>
                <w:color w:val="252525"/>
                <w:sz w:val="14"/>
                <w:szCs w:val="14"/>
              </w:rPr>
              <w:t>improving the quality</w:t>
            </w:r>
          </w:p>
          <w:p w:rsidR="002E2599" w:rsidRPr="002E2599" w:rsidRDefault="002E2599" w:rsidP="002E2599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2E2599">
              <w:rPr>
                <w:rFonts w:ascii="Helvetica" w:hAnsi="Helvetica" w:cs="Helvetica"/>
                <w:color w:val="252525"/>
                <w:sz w:val="14"/>
                <w:szCs w:val="14"/>
              </w:rPr>
              <w:t>of software and the</w:t>
            </w:r>
          </w:p>
          <w:p w:rsidR="002E2599" w:rsidRPr="002E2599" w:rsidRDefault="002E2599" w:rsidP="002E2599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2E2599">
              <w:rPr>
                <w:rFonts w:ascii="Helvetica" w:hAnsi="Helvetica" w:cs="Helvetica"/>
                <w:color w:val="252525"/>
                <w:sz w:val="14"/>
                <w:szCs w:val="14"/>
              </w:rPr>
              <w:t>overall development</w:t>
            </w:r>
          </w:p>
          <w:p w:rsidR="002E2599" w:rsidRPr="00041247" w:rsidRDefault="002E2599" w:rsidP="002E259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1A1A1A"/>
                <w:sz w:val="14"/>
                <w:szCs w:val="14"/>
              </w:rPr>
            </w:pPr>
            <w:r w:rsidRPr="002E2599">
              <w:rPr>
                <w:rFonts w:ascii="Helvetica" w:hAnsi="Helvetica" w:cs="Helvetica"/>
                <w:color w:val="252525"/>
                <w:sz w:val="14"/>
                <w:szCs w:val="14"/>
              </w:rPr>
              <w:t>process.</w:t>
            </w:r>
          </w:p>
        </w:tc>
        <w:tc>
          <w:tcPr>
            <w:tcW w:w="1259" w:type="dxa"/>
          </w:tcPr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color w:val="252525"/>
                <w:sz w:val="14"/>
                <w:szCs w:val="14"/>
              </w:rPr>
              <w:t>It consists of a detailed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color w:val="252525"/>
                <w:sz w:val="14"/>
                <w:szCs w:val="14"/>
              </w:rPr>
              <w:t>plan describing how to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color w:val="252525"/>
                <w:sz w:val="14"/>
                <w:szCs w:val="14"/>
              </w:rPr>
              <w:t>develop, maintain,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color w:val="252525"/>
                <w:sz w:val="14"/>
                <w:szCs w:val="14"/>
              </w:rPr>
              <w:t>replace and alter or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color w:val="252525"/>
                <w:sz w:val="14"/>
                <w:szCs w:val="14"/>
              </w:rPr>
              <w:t>enhance specific</w:t>
            </w:r>
          </w:p>
          <w:p w:rsidR="002E2599" w:rsidRPr="00041247" w:rsidRDefault="00956501" w:rsidP="00956501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color w:val="252525"/>
                <w:sz w:val="14"/>
                <w:szCs w:val="14"/>
              </w:rPr>
              <w:t>software.</w:t>
            </w:r>
          </w:p>
        </w:tc>
        <w:tc>
          <w:tcPr>
            <w:tcW w:w="1885" w:type="dxa"/>
          </w:tcPr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sz w:val="14"/>
                <w:szCs w:val="14"/>
              </w:rPr>
              <w:t>This can be used for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sz w:val="14"/>
                <w:szCs w:val="14"/>
              </w:rPr>
              <w:t>any project as all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sz w:val="14"/>
                <w:szCs w:val="14"/>
              </w:rPr>
              <w:t>the projects go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sz w:val="14"/>
                <w:szCs w:val="14"/>
              </w:rPr>
              <w:t>through a life cycle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sz w:val="14"/>
                <w:szCs w:val="14"/>
              </w:rPr>
              <w:t>that needs to be met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sz w:val="14"/>
                <w:szCs w:val="14"/>
              </w:rPr>
              <w:t>at the various</w:t>
            </w:r>
          </w:p>
          <w:p w:rsidR="002E2599" w:rsidRPr="00041247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sz w:val="14"/>
                <w:szCs w:val="14"/>
              </w:rPr>
              <w:t>stages.</w:t>
            </w:r>
          </w:p>
        </w:tc>
        <w:tc>
          <w:tcPr>
            <w:tcW w:w="1975" w:type="dxa"/>
          </w:tcPr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color w:val="252525"/>
                <w:sz w:val="14"/>
                <w:szCs w:val="14"/>
              </w:rPr>
              <w:t>Planning for the quality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color w:val="252525"/>
                <w:sz w:val="14"/>
                <w:szCs w:val="14"/>
              </w:rPr>
              <w:t>assurance requirements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color w:val="252525"/>
                <w:sz w:val="14"/>
                <w:szCs w:val="14"/>
              </w:rPr>
              <w:t>and identification of the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color w:val="252525"/>
                <w:sz w:val="14"/>
                <w:szCs w:val="14"/>
              </w:rPr>
              <w:t>risks associated with the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color w:val="252525"/>
                <w:sz w:val="14"/>
                <w:szCs w:val="14"/>
              </w:rPr>
              <w:t>project is also done in the</w:t>
            </w:r>
          </w:p>
          <w:p w:rsidR="002E2599" w:rsidRPr="00041247" w:rsidRDefault="00956501" w:rsidP="00956501">
            <w:pPr>
              <w:rPr>
                <w:rFonts w:ascii="HelveticaNeue" w:hAnsi="HelveticaNeue" w:cs="HelveticaNeue"/>
                <w:color w:val="2A2A2A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color w:val="252525"/>
                <w:sz w:val="14"/>
                <w:szCs w:val="14"/>
              </w:rPr>
              <w:t>planning stage.</w:t>
            </w:r>
          </w:p>
        </w:tc>
        <w:tc>
          <w:tcPr>
            <w:tcW w:w="1277" w:type="dxa"/>
          </w:tcPr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color w:val="000000"/>
                <w:sz w:val="14"/>
                <w:szCs w:val="14"/>
              </w:rPr>
              <w:t>GitHub,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color w:val="000000"/>
                <w:sz w:val="14"/>
                <w:szCs w:val="14"/>
              </w:rPr>
              <w:t>• Google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color w:val="000000"/>
                <w:sz w:val="14"/>
                <w:szCs w:val="14"/>
              </w:rPr>
              <w:t>Docs,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color w:val="000000"/>
                <w:sz w:val="14"/>
                <w:szCs w:val="14"/>
              </w:rPr>
              <w:t>• Visual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color w:val="000000"/>
                <w:sz w:val="14"/>
                <w:szCs w:val="14"/>
              </w:rPr>
              <w:t>Studio,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color w:val="000000"/>
                <w:sz w:val="14"/>
                <w:szCs w:val="14"/>
              </w:rPr>
              <w:t>• Creately.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956501">
              <w:rPr>
                <w:rFonts w:ascii="HelveticaNeue" w:hAnsi="HelveticaNeue" w:cs="HelveticaNeue"/>
                <w:color w:val="000000"/>
                <w:sz w:val="14"/>
                <w:szCs w:val="14"/>
              </w:rPr>
              <w:t xml:space="preserve">• </w:t>
            </w:r>
            <w:r w:rsidRPr="00956501">
              <w:rPr>
                <w:rFonts w:ascii="Helvetica" w:hAnsi="Helvetica" w:cs="Helvetica"/>
                <w:color w:val="252525"/>
                <w:sz w:val="14"/>
                <w:szCs w:val="14"/>
              </w:rPr>
              <w:t>compilers,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color w:val="252525"/>
                <w:sz w:val="14"/>
                <w:szCs w:val="14"/>
              </w:rPr>
              <w:t>• interpreters,</w:t>
            </w:r>
          </w:p>
          <w:p w:rsidR="002E2599" w:rsidRDefault="00956501" w:rsidP="00956501">
            <w:pPr>
              <w:rPr>
                <w:rFonts w:ascii="HelveticaNeue" w:hAnsi="HelveticaNeue" w:cs="HelveticaNeue"/>
                <w:color w:val="2A2A2A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color w:val="252525"/>
                <w:sz w:val="14"/>
                <w:szCs w:val="14"/>
              </w:rPr>
              <w:t>• debuggers</w:t>
            </w:r>
          </w:p>
        </w:tc>
        <w:tc>
          <w:tcPr>
            <w:tcW w:w="1339" w:type="dxa"/>
          </w:tcPr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52525"/>
                <w:sz w:val="14"/>
                <w:szCs w:val="14"/>
              </w:rPr>
            </w:pPr>
            <w:r w:rsidRPr="00956501">
              <w:rPr>
                <w:rFonts w:ascii="Verdana" w:hAnsi="Verdana" w:cs="Verdana"/>
                <w:color w:val="252525"/>
                <w:sz w:val="14"/>
                <w:szCs w:val="14"/>
              </w:rPr>
              <w:t>Developers have to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52525"/>
                <w:sz w:val="14"/>
                <w:szCs w:val="14"/>
              </w:rPr>
            </w:pPr>
            <w:r w:rsidRPr="00956501">
              <w:rPr>
                <w:rFonts w:ascii="Verdana" w:hAnsi="Verdana" w:cs="Verdana"/>
                <w:color w:val="252525"/>
                <w:sz w:val="14"/>
                <w:szCs w:val="14"/>
              </w:rPr>
              <w:t>follow the coding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52525"/>
                <w:sz w:val="14"/>
                <w:szCs w:val="14"/>
              </w:rPr>
            </w:pPr>
            <w:r w:rsidRPr="00956501">
              <w:rPr>
                <w:rFonts w:ascii="Verdana" w:hAnsi="Verdana" w:cs="Verdana"/>
                <w:color w:val="252525"/>
                <w:sz w:val="14"/>
                <w:szCs w:val="14"/>
              </w:rPr>
              <w:t>guidelines defined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52525"/>
                <w:sz w:val="14"/>
                <w:szCs w:val="14"/>
              </w:rPr>
            </w:pPr>
            <w:r w:rsidRPr="00956501">
              <w:rPr>
                <w:rFonts w:ascii="Verdana" w:hAnsi="Verdana" w:cs="Verdana"/>
                <w:color w:val="252525"/>
                <w:sz w:val="14"/>
                <w:szCs w:val="14"/>
              </w:rPr>
              <w:t>by their</w:t>
            </w:r>
          </w:p>
          <w:p w:rsidR="002E2599" w:rsidRPr="00533530" w:rsidRDefault="00956501" w:rsidP="00956501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sz w:val="14"/>
                <w:szCs w:val="14"/>
              </w:rPr>
            </w:pPr>
            <w:r w:rsidRPr="00956501">
              <w:rPr>
                <w:rFonts w:ascii="Verdana" w:hAnsi="Verdana" w:cs="Verdana"/>
                <w:color w:val="252525"/>
                <w:sz w:val="14"/>
                <w:szCs w:val="14"/>
              </w:rPr>
              <w:t>organization</w:t>
            </w:r>
            <w:r>
              <w:rPr>
                <w:rFonts w:ascii="Verdana" w:hAnsi="Verdana" w:cs="Verdana"/>
                <w:color w:val="252525"/>
                <w:sz w:val="29"/>
                <w:szCs w:val="29"/>
              </w:rPr>
              <w:t xml:space="preserve"> .</w:t>
            </w:r>
          </w:p>
        </w:tc>
        <w:tc>
          <w:tcPr>
            <w:tcW w:w="1578" w:type="dxa"/>
          </w:tcPr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sz w:val="14"/>
                <w:szCs w:val="14"/>
              </w:rPr>
              <w:t>Started following the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sz w:val="14"/>
                <w:szCs w:val="14"/>
              </w:rPr>
              <w:t>lifecycle and project will be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sz w:val="14"/>
                <w:szCs w:val="14"/>
              </w:rPr>
              <w:t>completed by 23trd</w:t>
            </w:r>
          </w:p>
          <w:p w:rsidR="002E2599" w:rsidRPr="00533530" w:rsidRDefault="00956501" w:rsidP="00956501">
            <w:pPr>
              <w:autoSpaceDE w:val="0"/>
              <w:autoSpaceDN w:val="0"/>
              <w:adjustRightInd w:val="0"/>
              <w:rPr>
                <w:rFonts w:ascii="TrebuchetMS" w:hAnsi="TrebuchetMS" w:cs="TrebuchetMS"/>
                <w:sz w:val="14"/>
                <w:szCs w:val="14"/>
              </w:rPr>
            </w:pPr>
            <w:r w:rsidRPr="00956501">
              <w:rPr>
                <w:rFonts w:ascii="Helvetica" w:hAnsi="Helvetica" w:cs="Helvetica"/>
                <w:sz w:val="14"/>
                <w:szCs w:val="14"/>
              </w:rPr>
              <w:t>November, 2016 .</w:t>
            </w:r>
          </w:p>
        </w:tc>
      </w:tr>
      <w:tr w:rsidR="00F15D21" w:rsidTr="000C48B4">
        <w:tc>
          <w:tcPr>
            <w:tcW w:w="1199" w:type="dxa"/>
          </w:tcPr>
          <w:p w:rsidR="00533530" w:rsidRPr="00533530" w:rsidRDefault="00533530" w:rsidP="00533530">
            <w:pPr>
              <w:rPr>
                <w:sz w:val="16"/>
                <w:szCs w:val="16"/>
              </w:rPr>
            </w:pPr>
            <w:r w:rsidRPr="00533530">
              <w:rPr>
                <w:sz w:val="16"/>
                <w:szCs w:val="16"/>
              </w:rPr>
              <w:t>Various</w:t>
            </w:r>
            <w:r w:rsidR="003F50DB">
              <w:rPr>
                <w:sz w:val="16"/>
                <w:szCs w:val="16"/>
              </w:rPr>
              <w:t xml:space="preserve"> </w:t>
            </w:r>
            <w:r w:rsidRPr="00533530">
              <w:rPr>
                <w:sz w:val="16"/>
                <w:szCs w:val="16"/>
              </w:rPr>
              <w:t>Software</w:t>
            </w:r>
          </w:p>
          <w:p w:rsidR="00533530" w:rsidRPr="00533530" w:rsidRDefault="00533530" w:rsidP="00533530">
            <w:pPr>
              <w:rPr>
                <w:sz w:val="16"/>
                <w:szCs w:val="16"/>
              </w:rPr>
            </w:pPr>
            <w:r w:rsidRPr="00533530">
              <w:rPr>
                <w:sz w:val="16"/>
                <w:szCs w:val="16"/>
              </w:rPr>
              <w:t>Development</w:t>
            </w:r>
          </w:p>
          <w:p w:rsidR="001F4C54" w:rsidRDefault="00533530" w:rsidP="00533530">
            <w:pPr>
              <w:rPr>
                <w:sz w:val="16"/>
                <w:szCs w:val="16"/>
              </w:rPr>
            </w:pPr>
            <w:r w:rsidRPr="00533530">
              <w:rPr>
                <w:sz w:val="16"/>
                <w:szCs w:val="16"/>
              </w:rPr>
              <w:t>Methodologies</w:t>
            </w:r>
          </w:p>
        </w:tc>
        <w:tc>
          <w:tcPr>
            <w:tcW w:w="1150" w:type="dxa"/>
          </w:tcPr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Waterfall</w:t>
            </w:r>
            <w:r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Model: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We had</w:t>
            </w:r>
            <w:r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to make</w:t>
            </w:r>
            <w:r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some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Changes</w:t>
            </w:r>
            <w:r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in our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design.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Therefore, we did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not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choose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this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model.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Prototype Model: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We did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not</w:t>
            </w:r>
          </w:p>
          <w:p w:rsidR="003F50DB" w:rsidRPr="003F50DB" w:rsidRDefault="00143D55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R</w:t>
            </w:r>
            <w:r w:rsidR="003F50DB" w:rsidRPr="003F50DB">
              <w:rPr>
                <w:sz w:val="16"/>
                <w:szCs w:val="16"/>
              </w:rPr>
              <w:t>equire</w:t>
            </w:r>
            <w:r>
              <w:rPr>
                <w:sz w:val="16"/>
                <w:szCs w:val="16"/>
              </w:rPr>
              <w:t xml:space="preserve"> </w:t>
            </w:r>
            <w:r w:rsidR="003F50DB" w:rsidRPr="003F50DB">
              <w:rPr>
                <w:sz w:val="16"/>
                <w:szCs w:val="16"/>
              </w:rPr>
              <w:t>any</w:t>
            </w:r>
          </w:p>
          <w:p w:rsidR="003F50DB" w:rsidRPr="003F50DB" w:rsidRDefault="00143D55" w:rsidP="003F5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Prototype</w:t>
            </w:r>
            <w:r w:rsidR="003F50DB" w:rsidRPr="003F50DB">
              <w:rPr>
                <w:sz w:val="16"/>
                <w:szCs w:val="16"/>
              </w:rPr>
              <w:t>e for our</w:t>
            </w:r>
            <w:r>
              <w:rPr>
                <w:sz w:val="16"/>
                <w:szCs w:val="16"/>
              </w:rPr>
              <w:t xml:space="preserve"> </w:t>
            </w:r>
            <w:r w:rsidR="003F50DB" w:rsidRPr="003F50DB">
              <w:rPr>
                <w:sz w:val="16"/>
                <w:szCs w:val="16"/>
              </w:rPr>
              <w:t>customers, so</w:t>
            </w:r>
            <w:r>
              <w:rPr>
                <w:sz w:val="16"/>
                <w:szCs w:val="16"/>
              </w:rPr>
              <w:t xml:space="preserve"> </w:t>
            </w:r>
            <w:r w:rsidR="003F50DB" w:rsidRPr="003F50DB">
              <w:rPr>
                <w:sz w:val="16"/>
                <w:szCs w:val="16"/>
              </w:rPr>
              <w:t xml:space="preserve">prototype </w:t>
            </w:r>
            <w:r w:rsidR="003F50DB" w:rsidRPr="003F50DB">
              <w:rPr>
                <w:sz w:val="16"/>
                <w:szCs w:val="16"/>
              </w:rPr>
              <w:lastRenderedPageBreak/>
              <w:t>model</w:t>
            </w:r>
            <w:r>
              <w:rPr>
                <w:sz w:val="16"/>
                <w:szCs w:val="16"/>
              </w:rPr>
              <w:t xml:space="preserve"> </w:t>
            </w:r>
            <w:r w:rsidR="003F50DB" w:rsidRPr="003F50DB">
              <w:rPr>
                <w:sz w:val="16"/>
                <w:szCs w:val="16"/>
              </w:rPr>
              <w:t>was not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required.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Incremental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Model: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We took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the</w:t>
            </w:r>
          </w:p>
          <w:p w:rsidR="003F50DB" w:rsidRPr="003F50DB" w:rsidRDefault="00143D55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R</w:t>
            </w:r>
            <w:r w:rsidR="003F50DB" w:rsidRPr="003F50DB">
              <w:rPr>
                <w:sz w:val="16"/>
                <w:szCs w:val="16"/>
              </w:rPr>
              <w:t>eviews</w:t>
            </w:r>
            <w:r>
              <w:rPr>
                <w:sz w:val="16"/>
                <w:szCs w:val="16"/>
              </w:rPr>
              <w:t xml:space="preserve"> </w:t>
            </w:r>
            <w:r w:rsidR="003F50DB" w:rsidRPr="003F50DB">
              <w:rPr>
                <w:sz w:val="16"/>
                <w:szCs w:val="16"/>
              </w:rPr>
              <w:t>of our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customers and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started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working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on this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website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and did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Spiral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model is</w:t>
            </w:r>
          </w:p>
          <w:p w:rsidR="003F50DB" w:rsidRPr="003F50DB" w:rsidRDefault="00143D55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U</w:t>
            </w:r>
            <w:r w:rsidR="003F50DB" w:rsidRPr="003F50DB">
              <w:rPr>
                <w:sz w:val="16"/>
                <w:szCs w:val="16"/>
              </w:rPr>
              <w:t>sed</w:t>
            </w:r>
            <w:r>
              <w:rPr>
                <w:sz w:val="16"/>
                <w:szCs w:val="16"/>
              </w:rPr>
              <w:t xml:space="preserve"> </w:t>
            </w:r>
            <w:r w:rsidR="003F50DB" w:rsidRPr="003F50DB">
              <w:rPr>
                <w:sz w:val="16"/>
                <w:szCs w:val="16"/>
              </w:rPr>
              <w:t>when we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need to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make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changes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in our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system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even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after the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completion of the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website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so that it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could be</w:t>
            </w:r>
            <w:r w:rsidR="00143D55">
              <w:rPr>
                <w:sz w:val="16"/>
                <w:szCs w:val="16"/>
              </w:rPr>
              <w:t xml:space="preserve"> improve</w:t>
            </w:r>
            <w:r w:rsidRPr="003F50DB">
              <w:rPr>
                <w:sz w:val="16"/>
                <w:szCs w:val="16"/>
              </w:rPr>
              <w:t>d as per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the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needs of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our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customers.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Further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demands of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our clients,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the number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of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developers,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the total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working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hours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available are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the factors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which made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us choose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the spiral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model.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1. Requires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a</w:t>
            </w:r>
          </w:p>
          <w:p w:rsidR="003F50DB" w:rsidRPr="003F50DB" w:rsidRDefault="00143D55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N</w:t>
            </w:r>
            <w:r w:rsidR="003F50DB" w:rsidRPr="003F50DB">
              <w:rPr>
                <w:sz w:val="16"/>
                <w:szCs w:val="16"/>
              </w:rPr>
              <w:t>umber</w:t>
            </w:r>
            <w:r>
              <w:rPr>
                <w:sz w:val="16"/>
                <w:szCs w:val="16"/>
              </w:rPr>
              <w:t xml:space="preserve"> </w:t>
            </w:r>
            <w:r w:rsidR="003F50DB" w:rsidRPr="003F50DB">
              <w:rPr>
                <w:sz w:val="16"/>
                <w:szCs w:val="16"/>
              </w:rPr>
              <w:t>of</w:t>
            </w:r>
          </w:p>
          <w:p w:rsidR="003F50DB" w:rsidRPr="003F50DB" w:rsidRDefault="00143D55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C</w:t>
            </w:r>
            <w:r w:rsidR="003F50DB" w:rsidRPr="003F50DB">
              <w:rPr>
                <w:sz w:val="16"/>
                <w:szCs w:val="16"/>
              </w:rPr>
              <w:t>hanges</w:t>
            </w:r>
            <w:r>
              <w:rPr>
                <w:sz w:val="16"/>
                <w:szCs w:val="16"/>
              </w:rPr>
              <w:t xml:space="preserve"> </w:t>
            </w:r>
            <w:r w:rsidR="003F50DB" w:rsidRPr="003F50DB">
              <w:rPr>
                <w:sz w:val="16"/>
                <w:szCs w:val="16"/>
              </w:rPr>
              <w:t>even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after the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completion.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2. Takes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longer</w:t>
            </w:r>
          </w:p>
          <w:p w:rsidR="003F50DB" w:rsidRPr="003F50DB" w:rsidRDefault="00143D55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T</w:t>
            </w:r>
            <w:r w:rsidR="003F50DB" w:rsidRPr="003F50DB">
              <w:rPr>
                <w:sz w:val="16"/>
                <w:szCs w:val="16"/>
              </w:rPr>
              <w:t>han</w:t>
            </w:r>
            <w:r>
              <w:rPr>
                <w:sz w:val="16"/>
                <w:szCs w:val="16"/>
              </w:rPr>
              <w:t xml:space="preserve"> </w:t>
            </w:r>
            <w:r w:rsidR="003F50DB" w:rsidRPr="003F50DB">
              <w:rPr>
                <w:sz w:val="16"/>
                <w:szCs w:val="16"/>
              </w:rPr>
              <w:t>other</w:t>
            </w:r>
          </w:p>
          <w:p w:rsidR="003F50DB" w:rsidRPr="003F50DB" w:rsidRDefault="00143D55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M</w:t>
            </w:r>
            <w:r w:rsidR="003F50DB" w:rsidRPr="003F50DB">
              <w:rPr>
                <w:sz w:val="16"/>
                <w:szCs w:val="16"/>
              </w:rPr>
              <w:t>odels</w:t>
            </w:r>
            <w:r>
              <w:rPr>
                <w:sz w:val="16"/>
                <w:szCs w:val="16"/>
              </w:rPr>
              <w:t xml:space="preserve"> </w:t>
            </w:r>
            <w:r w:rsidR="003F50DB" w:rsidRPr="003F50DB">
              <w:rPr>
                <w:sz w:val="16"/>
                <w:szCs w:val="16"/>
              </w:rPr>
              <w:t>as</w:t>
            </w:r>
          </w:p>
          <w:p w:rsidR="003F50DB" w:rsidRPr="003F50DB" w:rsidRDefault="00143D55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M</w:t>
            </w:r>
            <w:r w:rsidR="003F50DB" w:rsidRPr="003F50DB">
              <w:rPr>
                <w:sz w:val="16"/>
                <w:szCs w:val="16"/>
              </w:rPr>
              <w:t>odifications are</w:t>
            </w:r>
            <w:r>
              <w:rPr>
                <w:sz w:val="16"/>
                <w:szCs w:val="16"/>
              </w:rPr>
              <w:t xml:space="preserve"> </w:t>
            </w:r>
            <w:r w:rsidR="003F50DB" w:rsidRPr="003F50DB">
              <w:rPr>
                <w:sz w:val="16"/>
                <w:szCs w:val="16"/>
              </w:rPr>
              <w:t>required.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not take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frequent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reviews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until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completion so we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did not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choose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this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model.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Spiral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Model: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We had</w:t>
            </w:r>
            <w:r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to make</w:t>
            </w:r>
            <w:r w:rsidR="00143D55"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certain</w:t>
            </w:r>
            <w:r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changes</w:t>
            </w:r>
            <w:r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as per</w:t>
            </w:r>
            <w:r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the need</w:t>
            </w:r>
            <w:r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of our</w:t>
            </w:r>
            <w:r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customers. Hence,</w:t>
            </w:r>
            <w:r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we had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to choose</w:t>
            </w:r>
            <w:r>
              <w:rPr>
                <w:sz w:val="16"/>
                <w:szCs w:val="16"/>
              </w:rPr>
              <w:t xml:space="preserve"> </w:t>
            </w:r>
            <w:r w:rsidRPr="003F50DB">
              <w:rPr>
                <w:sz w:val="16"/>
                <w:szCs w:val="16"/>
              </w:rPr>
              <w:t>this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model.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RAD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Model:</w:t>
            </w:r>
          </w:p>
          <w:p w:rsidR="003F50DB" w:rsidRPr="003F50DB" w:rsidRDefault="003F50DB" w:rsidP="003F50DB">
            <w:pPr>
              <w:rPr>
                <w:sz w:val="16"/>
                <w:szCs w:val="16"/>
              </w:rPr>
            </w:pPr>
            <w:r w:rsidRPr="003F50DB">
              <w:rPr>
                <w:sz w:val="16"/>
                <w:szCs w:val="16"/>
              </w:rPr>
              <w:t>We did</w:t>
            </w:r>
            <w:r>
              <w:rPr>
                <w:sz w:val="16"/>
                <w:szCs w:val="16"/>
              </w:rPr>
              <w:t xml:space="preserve"> Not</w:t>
            </w:r>
          </w:p>
          <w:p w:rsidR="001F4C54" w:rsidRDefault="003F50DB" w:rsidP="003F5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Require sufficient human </w:t>
            </w:r>
            <w:r w:rsidRPr="003F50DB">
              <w:rPr>
                <w:sz w:val="16"/>
                <w:szCs w:val="16"/>
              </w:rPr>
              <w:t>resource.</w:t>
            </w:r>
          </w:p>
        </w:tc>
        <w:tc>
          <w:tcPr>
            <w:tcW w:w="1259" w:type="dxa"/>
          </w:tcPr>
          <w:p w:rsidR="00143D55" w:rsidRPr="00143D55" w:rsidRDefault="00862724" w:rsidP="00143D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Spiral</w:t>
            </w:r>
          </w:p>
          <w:p w:rsidR="00143D55" w:rsidRPr="00143D55" w:rsidRDefault="00143D55" w:rsidP="00143D55">
            <w:pPr>
              <w:rPr>
                <w:sz w:val="16"/>
                <w:szCs w:val="16"/>
              </w:rPr>
            </w:pPr>
            <w:r w:rsidRPr="00143D55">
              <w:rPr>
                <w:sz w:val="16"/>
                <w:szCs w:val="16"/>
              </w:rPr>
              <w:t>model is</w:t>
            </w:r>
          </w:p>
          <w:p w:rsidR="00143D55" w:rsidRPr="00143D55" w:rsidRDefault="00862724" w:rsidP="00143D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</w:t>
            </w:r>
            <w:r w:rsidR="00143D55" w:rsidRPr="00143D55">
              <w:rPr>
                <w:sz w:val="16"/>
                <w:szCs w:val="16"/>
              </w:rPr>
              <w:t>when we</w:t>
            </w:r>
            <w:r>
              <w:rPr>
                <w:sz w:val="16"/>
                <w:szCs w:val="16"/>
              </w:rPr>
              <w:t xml:space="preserve"> need to</w:t>
            </w:r>
          </w:p>
          <w:p w:rsidR="00143D55" w:rsidRPr="00143D55" w:rsidRDefault="00143D55" w:rsidP="00143D55">
            <w:pPr>
              <w:rPr>
                <w:sz w:val="16"/>
                <w:szCs w:val="16"/>
              </w:rPr>
            </w:pPr>
            <w:r w:rsidRPr="00143D55">
              <w:rPr>
                <w:sz w:val="16"/>
                <w:szCs w:val="16"/>
              </w:rPr>
              <w:t>make</w:t>
            </w:r>
            <w:r w:rsidR="00862724">
              <w:rPr>
                <w:sz w:val="16"/>
                <w:szCs w:val="16"/>
              </w:rPr>
              <w:t xml:space="preserve"> </w:t>
            </w:r>
            <w:r w:rsidRPr="00143D55">
              <w:rPr>
                <w:sz w:val="16"/>
                <w:szCs w:val="16"/>
              </w:rPr>
              <w:t>changes</w:t>
            </w:r>
            <w:r w:rsidR="00862724">
              <w:rPr>
                <w:sz w:val="16"/>
                <w:szCs w:val="16"/>
              </w:rPr>
              <w:t xml:space="preserve"> </w:t>
            </w:r>
            <w:r w:rsidRPr="00143D55">
              <w:rPr>
                <w:sz w:val="16"/>
                <w:szCs w:val="16"/>
              </w:rPr>
              <w:t>in our</w:t>
            </w:r>
            <w:r w:rsidR="00862724">
              <w:rPr>
                <w:sz w:val="16"/>
                <w:szCs w:val="16"/>
              </w:rPr>
              <w:t xml:space="preserve"> </w:t>
            </w:r>
            <w:r w:rsidRPr="00143D55">
              <w:rPr>
                <w:sz w:val="16"/>
                <w:szCs w:val="16"/>
              </w:rPr>
              <w:t>system</w:t>
            </w:r>
          </w:p>
          <w:p w:rsidR="00143D55" w:rsidRPr="00143D55" w:rsidRDefault="00143D55" w:rsidP="00143D55">
            <w:pPr>
              <w:rPr>
                <w:sz w:val="16"/>
                <w:szCs w:val="16"/>
              </w:rPr>
            </w:pPr>
            <w:r w:rsidRPr="00143D55">
              <w:rPr>
                <w:sz w:val="16"/>
                <w:szCs w:val="16"/>
              </w:rPr>
              <w:t>even</w:t>
            </w:r>
            <w:r w:rsidR="00862724">
              <w:rPr>
                <w:sz w:val="16"/>
                <w:szCs w:val="16"/>
              </w:rPr>
              <w:t xml:space="preserve"> </w:t>
            </w:r>
            <w:r w:rsidRPr="00143D55">
              <w:rPr>
                <w:sz w:val="16"/>
                <w:szCs w:val="16"/>
              </w:rPr>
              <w:t>after the</w:t>
            </w:r>
            <w:r w:rsidR="00862724">
              <w:rPr>
                <w:sz w:val="16"/>
                <w:szCs w:val="16"/>
              </w:rPr>
              <w:t xml:space="preserve">  completi</w:t>
            </w:r>
            <w:r w:rsidRPr="00143D55">
              <w:rPr>
                <w:sz w:val="16"/>
                <w:szCs w:val="16"/>
              </w:rPr>
              <w:t>on of the</w:t>
            </w:r>
            <w:r w:rsidR="00862724">
              <w:rPr>
                <w:sz w:val="16"/>
                <w:szCs w:val="16"/>
              </w:rPr>
              <w:t xml:space="preserve"> </w:t>
            </w:r>
            <w:r w:rsidRPr="00143D55">
              <w:rPr>
                <w:sz w:val="16"/>
                <w:szCs w:val="16"/>
              </w:rPr>
              <w:t>website</w:t>
            </w:r>
          </w:p>
          <w:p w:rsidR="00143D55" w:rsidRPr="00143D55" w:rsidRDefault="00143D55" w:rsidP="00143D55">
            <w:pPr>
              <w:rPr>
                <w:sz w:val="16"/>
                <w:szCs w:val="16"/>
              </w:rPr>
            </w:pPr>
            <w:r w:rsidRPr="00143D55">
              <w:rPr>
                <w:sz w:val="16"/>
                <w:szCs w:val="16"/>
              </w:rPr>
              <w:t>so that it</w:t>
            </w:r>
          </w:p>
          <w:p w:rsidR="00143D55" w:rsidRPr="00143D55" w:rsidRDefault="00143D55" w:rsidP="00143D55">
            <w:pPr>
              <w:rPr>
                <w:sz w:val="16"/>
                <w:szCs w:val="16"/>
              </w:rPr>
            </w:pPr>
            <w:r w:rsidRPr="00143D55">
              <w:rPr>
                <w:sz w:val="16"/>
                <w:szCs w:val="16"/>
              </w:rPr>
              <w:t>could be</w:t>
            </w:r>
          </w:p>
          <w:p w:rsidR="00143D55" w:rsidRPr="00143D55" w:rsidRDefault="00143D55" w:rsidP="00143D55">
            <w:pPr>
              <w:rPr>
                <w:sz w:val="16"/>
                <w:szCs w:val="16"/>
              </w:rPr>
            </w:pPr>
            <w:r w:rsidRPr="00143D55">
              <w:rPr>
                <w:sz w:val="16"/>
                <w:szCs w:val="16"/>
              </w:rPr>
              <w:t>improved as pe</w:t>
            </w:r>
            <w:r w:rsidR="00862724">
              <w:rPr>
                <w:sz w:val="16"/>
                <w:szCs w:val="16"/>
              </w:rPr>
              <w:t xml:space="preserve">r </w:t>
            </w:r>
            <w:r w:rsidRPr="00143D55">
              <w:rPr>
                <w:sz w:val="16"/>
                <w:szCs w:val="16"/>
              </w:rPr>
              <w:t>the</w:t>
            </w:r>
            <w:r w:rsidR="00862724">
              <w:rPr>
                <w:sz w:val="16"/>
                <w:szCs w:val="16"/>
              </w:rPr>
              <w:t xml:space="preserve"> </w:t>
            </w:r>
            <w:r w:rsidRPr="00143D55">
              <w:rPr>
                <w:sz w:val="16"/>
                <w:szCs w:val="16"/>
              </w:rPr>
              <w:t>needs of</w:t>
            </w:r>
            <w:r w:rsidR="00862724">
              <w:rPr>
                <w:sz w:val="16"/>
                <w:szCs w:val="16"/>
              </w:rPr>
              <w:t xml:space="preserve"> </w:t>
            </w:r>
            <w:r w:rsidRPr="00143D55">
              <w:rPr>
                <w:sz w:val="16"/>
                <w:szCs w:val="16"/>
              </w:rPr>
              <w:t>our</w:t>
            </w:r>
          </w:p>
          <w:p w:rsidR="001F4C54" w:rsidRDefault="00143D55" w:rsidP="00143D55">
            <w:pPr>
              <w:rPr>
                <w:sz w:val="16"/>
                <w:szCs w:val="16"/>
              </w:rPr>
            </w:pPr>
            <w:r w:rsidRPr="00143D55">
              <w:rPr>
                <w:sz w:val="16"/>
                <w:szCs w:val="16"/>
              </w:rPr>
              <w:t>customers.</w:t>
            </w:r>
          </w:p>
        </w:tc>
        <w:tc>
          <w:tcPr>
            <w:tcW w:w="1885" w:type="dxa"/>
          </w:tcPr>
          <w:p w:rsidR="00FE1C00" w:rsidRPr="00FE1C00" w:rsidRDefault="00FE1C00" w:rsidP="00FE1C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Further </w:t>
            </w:r>
            <w:r w:rsidRPr="00FE1C00">
              <w:rPr>
                <w:sz w:val="16"/>
                <w:szCs w:val="16"/>
              </w:rPr>
              <w:t>demands of</w:t>
            </w:r>
            <w:r>
              <w:rPr>
                <w:sz w:val="16"/>
                <w:szCs w:val="16"/>
              </w:rPr>
              <w:t xml:space="preserve"> our clients, </w:t>
            </w:r>
            <w:r w:rsidRPr="00FE1C00">
              <w:rPr>
                <w:sz w:val="16"/>
                <w:szCs w:val="16"/>
              </w:rPr>
              <w:t>the number</w:t>
            </w:r>
            <w:r>
              <w:rPr>
                <w:sz w:val="16"/>
                <w:szCs w:val="16"/>
              </w:rPr>
              <w:t xml:space="preserve"> of</w:t>
            </w:r>
          </w:p>
          <w:p w:rsidR="00FE1C00" w:rsidRPr="00FE1C00" w:rsidRDefault="00FE1C00" w:rsidP="00FE1C00">
            <w:pPr>
              <w:rPr>
                <w:sz w:val="16"/>
                <w:szCs w:val="16"/>
              </w:rPr>
            </w:pPr>
            <w:r w:rsidRPr="00FE1C00">
              <w:rPr>
                <w:sz w:val="16"/>
                <w:szCs w:val="16"/>
              </w:rPr>
              <w:t>developers,</w:t>
            </w:r>
            <w:r>
              <w:rPr>
                <w:sz w:val="16"/>
                <w:szCs w:val="16"/>
              </w:rPr>
              <w:t xml:space="preserve"> the total</w:t>
            </w:r>
          </w:p>
          <w:p w:rsidR="001F4C54" w:rsidRDefault="00FE1C00" w:rsidP="00FE1C00">
            <w:pPr>
              <w:rPr>
                <w:sz w:val="16"/>
                <w:szCs w:val="16"/>
              </w:rPr>
            </w:pPr>
            <w:r w:rsidRPr="00FE1C00">
              <w:rPr>
                <w:sz w:val="16"/>
                <w:szCs w:val="16"/>
              </w:rPr>
              <w:t>working</w:t>
            </w:r>
            <w:r>
              <w:rPr>
                <w:sz w:val="16"/>
                <w:szCs w:val="16"/>
              </w:rPr>
              <w:t xml:space="preserve"> hours </w:t>
            </w:r>
            <w:r w:rsidRPr="00FE1C00">
              <w:rPr>
                <w:sz w:val="16"/>
                <w:szCs w:val="16"/>
              </w:rPr>
              <w:t>available are</w:t>
            </w:r>
            <w:r>
              <w:rPr>
                <w:sz w:val="16"/>
                <w:szCs w:val="16"/>
              </w:rPr>
              <w:t xml:space="preserve"> t</w:t>
            </w:r>
            <w:r w:rsidRPr="00FE1C00">
              <w:rPr>
                <w:sz w:val="16"/>
                <w:szCs w:val="16"/>
              </w:rPr>
              <w:t>he factors</w:t>
            </w:r>
            <w:r>
              <w:rPr>
                <w:sz w:val="16"/>
                <w:szCs w:val="16"/>
              </w:rPr>
              <w:t xml:space="preserve"> which made </w:t>
            </w:r>
            <w:r w:rsidRPr="00FE1C00">
              <w:rPr>
                <w:sz w:val="16"/>
                <w:szCs w:val="16"/>
              </w:rPr>
              <w:t>us choose</w:t>
            </w:r>
            <w:r>
              <w:rPr>
                <w:sz w:val="16"/>
                <w:szCs w:val="16"/>
              </w:rPr>
              <w:t xml:space="preserve"> the spiral </w:t>
            </w:r>
            <w:r w:rsidRPr="00FE1C00">
              <w:rPr>
                <w:sz w:val="16"/>
                <w:szCs w:val="16"/>
              </w:rPr>
              <w:t>model.</w:t>
            </w:r>
          </w:p>
        </w:tc>
        <w:tc>
          <w:tcPr>
            <w:tcW w:w="1975" w:type="dxa"/>
          </w:tcPr>
          <w:p w:rsidR="003B5DA0" w:rsidRPr="003B5DA0" w:rsidRDefault="003B5DA0" w:rsidP="003B5D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Requires </w:t>
            </w:r>
            <w:r w:rsidRPr="003B5DA0">
              <w:rPr>
                <w:sz w:val="16"/>
                <w:szCs w:val="16"/>
              </w:rPr>
              <w:t>a</w:t>
            </w:r>
          </w:p>
          <w:p w:rsidR="003B5DA0" w:rsidRPr="003B5DA0" w:rsidRDefault="003B5DA0" w:rsidP="003B5DA0">
            <w:pPr>
              <w:rPr>
                <w:sz w:val="16"/>
                <w:szCs w:val="16"/>
              </w:rPr>
            </w:pPr>
            <w:r w:rsidRPr="003B5DA0">
              <w:rPr>
                <w:sz w:val="16"/>
                <w:szCs w:val="16"/>
              </w:rPr>
              <w:t>Number</w:t>
            </w:r>
            <w:r>
              <w:rPr>
                <w:sz w:val="16"/>
                <w:szCs w:val="16"/>
              </w:rPr>
              <w:t xml:space="preserve"> of </w:t>
            </w:r>
            <w:r w:rsidRPr="003B5DA0">
              <w:rPr>
                <w:sz w:val="16"/>
                <w:szCs w:val="16"/>
              </w:rPr>
              <w:t>changes</w:t>
            </w:r>
            <w:r>
              <w:rPr>
                <w:sz w:val="16"/>
                <w:szCs w:val="16"/>
              </w:rPr>
              <w:t xml:space="preserve"> even</w:t>
            </w:r>
          </w:p>
          <w:p w:rsidR="003B5DA0" w:rsidRPr="003B5DA0" w:rsidRDefault="003B5DA0" w:rsidP="003B5DA0">
            <w:pPr>
              <w:rPr>
                <w:sz w:val="16"/>
                <w:szCs w:val="16"/>
              </w:rPr>
            </w:pPr>
            <w:r w:rsidRPr="003B5DA0">
              <w:rPr>
                <w:sz w:val="16"/>
                <w:szCs w:val="16"/>
              </w:rPr>
              <w:t>after the</w:t>
            </w:r>
            <w:r>
              <w:rPr>
                <w:sz w:val="16"/>
                <w:szCs w:val="16"/>
              </w:rPr>
              <w:t xml:space="preserve"> complete</w:t>
            </w:r>
            <w:r w:rsidRPr="003B5DA0">
              <w:rPr>
                <w:sz w:val="16"/>
                <w:szCs w:val="16"/>
              </w:rPr>
              <w:t>on.</w:t>
            </w:r>
          </w:p>
          <w:p w:rsidR="003B5DA0" w:rsidRPr="003B5DA0" w:rsidRDefault="003B5DA0" w:rsidP="003B5DA0">
            <w:pPr>
              <w:rPr>
                <w:sz w:val="16"/>
                <w:szCs w:val="16"/>
              </w:rPr>
            </w:pPr>
            <w:r w:rsidRPr="003B5DA0">
              <w:rPr>
                <w:sz w:val="16"/>
                <w:szCs w:val="16"/>
              </w:rPr>
              <w:t>2. Takes</w:t>
            </w:r>
            <w:r>
              <w:rPr>
                <w:sz w:val="16"/>
                <w:szCs w:val="16"/>
              </w:rPr>
              <w:t xml:space="preserve"> longer </w:t>
            </w:r>
            <w:r w:rsidRPr="003B5DA0">
              <w:rPr>
                <w:sz w:val="16"/>
                <w:szCs w:val="16"/>
              </w:rPr>
              <w:t>than</w:t>
            </w:r>
          </w:p>
          <w:p w:rsidR="003B5DA0" w:rsidRPr="003B5DA0" w:rsidRDefault="003B5DA0" w:rsidP="003B5D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Other </w:t>
            </w:r>
            <w:r w:rsidRPr="003B5DA0">
              <w:rPr>
                <w:sz w:val="16"/>
                <w:szCs w:val="16"/>
              </w:rPr>
              <w:t>models</w:t>
            </w:r>
            <w:r>
              <w:rPr>
                <w:sz w:val="16"/>
                <w:szCs w:val="16"/>
              </w:rPr>
              <w:t xml:space="preserve"> </w:t>
            </w:r>
          </w:p>
          <w:p w:rsidR="001F4C54" w:rsidRDefault="003B5DA0" w:rsidP="003B5D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</w:t>
            </w:r>
            <w:r w:rsidRPr="003B5DA0">
              <w:rPr>
                <w:sz w:val="16"/>
                <w:szCs w:val="16"/>
              </w:rPr>
              <w:t>modifica</w:t>
            </w:r>
            <w:r>
              <w:rPr>
                <w:sz w:val="16"/>
                <w:szCs w:val="16"/>
              </w:rPr>
              <w:t xml:space="preserve">tions are </w:t>
            </w:r>
            <w:r w:rsidRPr="003B5DA0">
              <w:rPr>
                <w:sz w:val="16"/>
                <w:szCs w:val="16"/>
              </w:rPr>
              <w:t>required</w:t>
            </w:r>
          </w:p>
        </w:tc>
        <w:tc>
          <w:tcPr>
            <w:tcW w:w="1277" w:type="dxa"/>
          </w:tcPr>
          <w:p w:rsidR="001F4C54" w:rsidRDefault="001F4C54" w:rsidP="00396DFD">
            <w:pPr>
              <w:rPr>
                <w:sz w:val="16"/>
                <w:szCs w:val="16"/>
              </w:rPr>
            </w:pPr>
          </w:p>
        </w:tc>
        <w:tc>
          <w:tcPr>
            <w:tcW w:w="1339" w:type="dxa"/>
          </w:tcPr>
          <w:p w:rsidR="001F4C54" w:rsidRDefault="001F4C54" w:rsidP="00396DFD">
            <w:pPr>
              <w:rPr>
                <w:sz w:val="16"/>
                <w:szCs w:val="16"/>
              </w:rPr>
            </w:pPr>
          </w:p>
        </w:tc>
        <w:tc>
          <w:tcPr>
            <w:tcW w:w="1578" w:type="dxa"/>
          </w:tcPr>
          <w:p w:rsidR="001F4C54" w:rsidRDefault="001F4C54" w:rsidP="00396DFD">
            <w:pPr>
              <w:rPr>
                <w:sz w:val="16"/>
                <w:szCs w:val="16"/>
              </w:rPr>
            </w:pPr>
          </w:p>
        </w:tc>
      </w:tr>
      <w:tr w:rsidR="00F15D21" w:rsidTr="000C48B4">
        <w:tc>
          <w:tcPr>
            <w:tcW w:w="1199" w:type="dxa"/>
          </w:tcPr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Garamond-Bold" w:hAnsi="Garamond-Bold" w:cs="Garamond-Bold"/>
                <w:bCs/>
                <w:sz w:val="16"/>
                <w:szCs w:val="16"/>
              </w:rPr>
            </w:pPr>
            <w:r w:rsidRPr="00956501">
              <w:rPr>
                <w:rFonts w:ascii="Garamond-Bold" w:hAnsi="Garamond-Bold" w:cs="Garamond-Bold"/>
                <w:bCs/>
                <w:sz w:val="16"/>
                <w:szCs w:val="16"/>
              </w:rPr>
              <w:lastRenderedPageBreak/>
              <w:t>Software</w:t>
            </w:r>
          </w:p>
          <w:p w:rsidR="00956501" w:rsidRPr="00956501" w:rsidRDefault="00956501" w:rsidP="00956501">
            <w:pPr>
              <w:autoSpaceDE w:val="0"/>
              <w:autoSpaceDN w:val="0"/>
              <w:adjustRightInd w:val="0"/>
              <w:rPr>
                <w:rFonts w:ascii="Garamond-Bold" w:hAnsi="Garamond-Bold" w:cs="Garamond-Bold"/>
                <w:bCs/>
                <w:sz w:val="16"/>
                <w:szCs w:val="16"/>
              </w:rPr>
            </w:pPr>
            <w:r w:rsidRPr="00956501">
              <w:rPr>
                <w:rFonts w:ascii="Garamond-Bold" w:hAnsi="Garamond-Bold" w:cs="Garamond-Bold"/>
                <w:bCs/>
                <w:sz w:val="16"/>
                <w:szCs w:val="16"/>
              </w:rPr>
              <w:t>Requirement</w:t>
            </w:r>
          </w:p>
          <w:p w:rsidR="001F4C54" w:rsidRDefault="00956501" w:rsidP="00956501">
            <w:pPr>
              <w:rPr>
                <w:sz w:val="16"/>
                <w:szCs w:val="16"/>
              </w:rPr>
            </w:pPr>
            <w:r w:rsidRPr="00956501">
              <w:rPr>
                <w:rFonts w:ascii="Garamond-Bold" w:hAnsi="Garamond-Bold" w:cs="Garamond-Bold"/>
                <w:bCs/>
                <w:sz w:val="16"/>
                <w:szCs w:val="16"/>
              </w:rPr>
              <w:t>Specification</w:t>
            </w:r>
          </w:p>
        </w:tc>
        <w:tc>
          <w:tcPr>
            <w:tcW w:w="1150" w:type="dxa"/>
          </w:tcPr>
          <w:p w:rsidR="001F4C54" w:rsidRDefault="00F15D21" w:rsidP="00396DFD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252525"/>
                <w:sz w:val="14"/>
                <w:szCs w:val="14"/>
                <w:shd w:val="clear" w:color="auto" w:fill="FFFFFF"/>
              </w:rPr>
              <w:t>The software requirements specification document enlists enough and necessary requirements that are required for the project development.</w:t>
            </w:r>
          </w:p>
        </w:tc>
        <w:tc>
          <w:tcPr>
            <w:tcW w:w="1259" w:type="dxa"/>
          </w:tcPr>
          <w:p w:rsidR="00F15D21" w:rsidRPr="00F15D21" w:rsidRDefault="00F15D21" w:rsidP="00F15D21">
            <w:pPr>
              <w:spacing w:before="120" w:after="12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F15D2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An example organization of an SRS is as follows: </w:t>
            </w:r>
          </w:p>
          <w:p w:rsidR="00F15D21" w:rsidRDefault="00F15D21" w:rsidP="00F15D21">
            <w:pPr>
              <w:shd w:val="clear" w:color="auto" w:fill="FFFFFF"/>
              <w:spacing w:before="100" w:beforeAutospacing="1" w:after="24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F15D21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Purpose</w:t>
            </w:r>
          </w:p>
          <w:p w:rsidR="00F15D21" w:rsidRPr="00F15D21" w:rsidRDefault="00F15D21" w:rsidP="00F15D21">
            <w:pPr>
              <w:shd w:val="clear" w:color="auto" w:fill="FFFFFF"/>
              <w:spacing w:before="100" w:beforeAutospacing="1" w:after="24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F15D21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Definitions</w:t>
            </w:r>
          </w:p>
          <w:p w:rsidR="00F15D21" w:rsidRPr="00F15D21" w:rsidRDefault="00F15D21" w:rsidP="00F15D21">
            <w:pPr>
              <w:shd w:val="clear" w:color="auto" w:fill="FFFFFF"/>
              <w:spacing w:before="100" w:beforeAutospacing="1" w:after="24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F15D21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System overview</w:t>
            </w:r>
          </w:p>
          <w:p w:rsidR="00F15D21" w:rsidRPr="00F15D21" w:rsidRDefault="00F15D21" w:rsidP="00F15D21">
            <w:pPr>
              <w:shd w:val="clear" w:color="auto" w:fill="FFFFFF"/>
              <w:spacing w:before="100" w:beforeAutospacing="1" w:after="24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F15D21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References</w:t>
            </w:r>
          </w:p>
          <w:p w:rsidR="001F4C54" w:rsidRDefault="001F4C54" w:rsidP="00396DFD">
            <w:pPr>
              <w:rPr>
                <w:sz w:val="16"/>
                <w:szCs w:val="16"/>
              </w:rPr>
            </w:pPr>
          </w:p>
        </w:tc>
        <w:tc>
          <w:tcPr>
            <w:tcW w:w="1885" w:type="dxa"/>
          </w:tcPr>
          <w:p w:rsidR="00F15D21" w:rsidRPr="00F15D21" w:rsidRDefault="00F15D21" w:rsidP="00F15D21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F15D21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The Software Requirements Specification (SRS) is a communication tool between stakeholders and software designers. The specific goals of the SRS are:</w:t>
            </w:r>
          </w:p>
          <w:p w:rsidR="00F15D21" w:rsidRPr="00F15D21" w:rsidRDefault="00F15D21" w:rsidP="00F15D21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F15D21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Facilitating reviews</w:t>
            </w:r>
          </w:p>
          <w:p w:rsidR="00F15D21" w:rsidRPr="00F15D21" w:rsidRDefault="00F15D21" w:rsidP="00F15D21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F15D21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Describing the scope of work</w:t>
            </w:r>
          </w:p>
          <w:p w:rsidR="00F15D21" w:rsidRPr="00F15D21" w:rsidRDefault="00F15D21" w:rsidP="00F15D21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F15D21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Providing a reference to software designers (i.e. navigation aids, document structure)</w:t>
            </w:r>
          </w:p>
          <w:p w:rsidR="00F15D21" w:rsidRPr="00F15D21" w:rsidRDefault="00F15D21" w:rsidP="00F15D21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F15D21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Providing a framework for testing primary and secondary use cases</w:t>
            </w:r>
          </w:p>
          <w:p w:rsidR="00F15D21" w:rsidRPr="00F15D21" w:rsidRDefault="00F15D21" w:rsidP="00F15D21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F15D21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Including</w:t>
            </w:r>
            <w:r w:rsidRPr="00F15D21">
              <w:rPr>
                <w:rFonts w:ascii="Arial" w:eastAsia="Times New Roman" w:hAnsi="Arial" w:cs="Arial"/>
                <w:color w:val="252525"/>
                <w:sz w:val="14"/>
              </w:rPr>
              <w:t> </w:t>
            </w:r>
            <w:hyperlink r:id="rId8" w:tooltip="Software feature" w:history="1">
              <w:r w:rsidRPr="004E46F1">
                <w:rPr>
                  <w:rFonts w:ascii="Arial" w:eastAsia="Times New Roman" w:hAnsi="Arial" w:cs="Arial"/>
                  <w:color w:val="000000" w:themeColor="text1"/>
                  <w:sz w:val="14"/>
                </w:rPr>
                <w:t>features</w:t>
              </w:r>
            </w:hyperlink>
            <w:r w:rsidRPr="00F15D21">
              <w:rPr>
                <w:rFonts w:ascii="Arial" w:eastAsia="Times New Roman" w:hAnsi="Arial" w:cs="Arial"/>
                <w:color w:val="252525"/>
                <w:sz w:val="14"/>
              </w:rPr>
              <w:t> </w:t>
            </w:r>
            <w:r w:rsidRPr="00F15D21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to customer requirements</w:t>
            </w:r>
          </w:p>
          <w:p w:rsidR="001F4C54" w:rsidRPr="00F15D21" w:rsidRDefault="00F15D21" w:rsidP="00F15D21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52525"/>
                <w:sz w:val="14"/>
                <w:szCs w:val="14"/>
              </w:rPr>
            </w:pPr>
            <w:r w:rsidRPr="00F15D21"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Providing a platform for ongoing refinement</w:t>
            </w:r>
            <w:r w:rsidRPr="00F15D21">
              <w:rPr>
                <w:rFonts w:ascii="Arial" w:eastAsia="Times New Roman" w:hAnsi="Arial" w:cs="Arial"/>
                <w:color w:val="252525"/>
                <w:sz w:val="14"/>
              </w:rPr>
              <w:t> </w:t>
            </w:r>
            <w:r>
              <w:rPr>
                <w:rFonts w:ascii="Arial" w:eastAsia="Times New Roman" w:hAnsi="Arial" w:cs="Arial"/>
                <w:color w:val="252525"/>
                <w:sz w:val="14"/>
                <w:szCs w:val="14"/>
              </w:rPr>
              <w:t>.</w:t>
            </w:r>
          </w:p>
        </w:tc>
        <w:tc>
          <w:tcPr>
            <w:tcW w:w="1975" w:type="dxa"/>
          </w:tcPr>
          <w:p w:rsidR="001F4C54" w:rsidRDefault="00D45E69" w:rsidP="00D45E69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252525"/>
                <w:sz w:val="14"/>
                <w:szCs w:val="14"/>
                <w:shd w:val="clear" w:color="auto" w:fill="FFFFFF"/>
              </w:rPr>
              <w:t>The SRS may be one of a contract</w:t>
            </w:r>
            <w:r>
              <w:rPr>
                <w:rStyle w:val="apple-converted-space"/>
                <w:rFonts w:ascii="Arial" w:hAnsi="Arial" w:cs="Arial"/>
                <w:color w:val="252525"/>
                <w:sz w:val="14"/>
                <w:szCs w:val="14"/>
                <w:shd w:val="clear" w:color="auto" w:fill="FFFFFF"/>
              </w:rPr>
              <w:t> </w:t>
            </w:r>
            <w:hyperlink r:id="rId9" w:tooltip="Deliverable" w:history="1">
              <w:r w:rsidRPr="00D45E69">
                <w:rPr>
                  <w:rStyle w:val="Hyperlink"/>
                  <w:rFonts w:ascii="Arial" w:hAnsi="Arial" w:cs="Arial"/>
                  <w:color w:val="000000" w:themeColor="text1"/>
                  <w:sz w:val="14"/>
                  <w:szCs w:val="14"/>
                  <w:u w:val="none"/>
                  <w:shd w:val="clear" w:color="auto" w:fill="FFFFFF"/>
                </w:rPr>
                <w:t>deliverable</w:t>
              </w:r>
            </w:hyperlink>
            <w:r w:rsidRPr="00D45E69">
              <w:rPr>
                <w:rStyle w:val="apple-converted-space"/>
                <w:rFonts w:ascii="Arial" w:hAnsi="Arial" w:cs="Arial"/>
                <w:color w:val="000000" w:themeColor="text1"/>
                <w:sz w:val="14"/>
                <w:szCs w:val="14"/>
                <w:shd w:val="clear" w:color="auto" w:fill="FFFFFF"/>
              </w:rPr>
              <w:t> </w:t>
            </w:r>
            <w:hyperlink r:id="rId10" w:tooltip="Data Item Descriptions" w:history="1">
              <w:r w:rsidRPr="00D45E69">
                <w:rPr>
                  <w:rStyle w:val="Hyperlink"/>
                  <w:rFonts w:ascii="Arial" w:hAnsi="Arial" w:cs="Arial"/>
                  <w:color w:val="000000" w:themeColor="text1"/>
                  <w:sz w:val="14"/>
                  <w:szCs w:val="14"/>
                  <w:u w:val="none"/>
                  <w:shd w:val="clear" w:color="auto" w:fill="FFFFFF"/>
                </w:rPr>
                <w:t>Data Item Descriptions</w:t>
              </w:r>
            </w:hyperlink>
            <w:hyperlink r:id="rId11" w:anchor="cite_note-4" w:history="1"/>
            <w:r>
              <w:rPr>
                <w:rFonts w:ascii="Arial" w:hAnsi="Arial" w:cs="Arial"/>
                <w:color w:val="000000" w:themeColor="text1"/>
                <w:sz w:val="11"/>
                <w:szCs w:val="11"/>
                <w:shd w:val="clear" w:color="auto" w:fill="FFFFFF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252525"/>
                <w:sz w:val="14"/>
                <w:szCs w:val="14"/>
                <w:shd w:val="clear" w:color="auto" w:fill="FFFFFF"/>
              </w:rPr>
              <w:t>or have other forms of organizationally-mandated content.</w:t>
            </w:r>
          </w:p>
        </w:tc>
        <w:tc>
          <w:tcPr>
            <w:tcW w:w="1277" w:type="dxa"/>
          </w:tcPr>
          <w:p w:rsidR="001F4C54" w:rsidRDefault="00D45E69" w:rsidP="00396D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 analysis.</w:t>
            </w:r>
          </w:p>
        </w:tc>
        <w:tc>
          <w:tcPr>
            <w:tcW w:w="1339" w:type="dxa"/>
          </w:tcPr>
          <w:p w:rsidR="001F4C54" w:rsidRDefault="001F4C54" w:rsidP="00396DFD">
            <w:pPr>
              <w:rPr>
                <w:sz w:val="16"/>
                <w:szCs w:val="16"/>
              </w:rPr>
            </w:pPr>
          </w:p>
        </w:tc>
        <w:tc>
          <w:tcPr>
            <w:tcW w:w="1578" w:type="dxa"/>
          </w:tcPr>
          <w:p w:rsidR="001F4C54" w:rsidRDefault="001F4C54" w:rsidP="00396DFD">
            <w:pPr>
              <w:rPr>
                <w:sz w:val="16"/>
                <w:szCs w:val="16"/>
              </w:rPr>
            </w:pPr>
          </w:p>
        </w:tc>
      </w:tr>
      <w:tr w:rsidR="00F15D21" w:rsidTr="000C48B4">
        <w:tc>
          <w:tcPr>
            <w:tcW w:w="1199" w:type="dxa"/>
            <w:shd w:val="clear" w:color="auto" w:fill="FFFFFF" w:themeFill="background1"/>
          </w:tcPr>
          <w:p w:rsidR="001F4C54" w:rsidRDefault="00956501" w:rsidP="00396DFD">
            <w:pPr>
              <w:rPr>
                <w:rFonts w:ascii="Garamond-Bold" w:hAnsi="Garamond-Bold" w:cs="Garamond-Bold"/>
                <w:bCs/>
                <w:sz w:val="14"/>
                <w:szCs w:val="14"/>
              </w:rPr>
            </w:pPr>
            <w:r w:rsidRPr="00956501">
              <w:rPr>
                <w:rFonts w:ascii="Garamond-Bold" w:hAnsi="Garamond-Bold" w:cs="Garamond-Bold"/>
                <w:bCs/>
                <w:sz w:val="14"/>
                <w:szCs w:val="14"/>
              </w:rPr>
              <w:t>System Design</w:t>
            </w:r>
          </w:p>
          <w:p w:rsidR="006D281E" w:rsidRPr="006D281E" w:rsidRDefault="006D281E" w:rsidP="00396DFD">
            <w:pPr>
              <w:rPr>
                <w:rFonts w:ascii="Garamond-Bold" w:hAnsi="Garamond-Bold" w:cs="Garamond-Bold"/>
                <w:bCs/>
                <w:sz w:val="14"/>
                <w:szCs w:val="14"/>
              </w:rPr>
            </w:pPr>
            <w:r w:rsidRPr="006D281E">
              <w:rPr>
                <w:rFonts w:ascii="Garamond-Bold" w:hAnsi="Garamond-Bold" w:cs="Garamond-Bold"/>
                <w:b/>
                <w:bCs/>
                <w:sz w:val="14"/>
                <w:szCs w:val="14"/>
              </w:rPr>
              <w:t xml:space="preserve">- </w:t>
            </w:r>
            <w:r w:rsidRPr="006D281E">
              <w:rPr>
                <w:rFonts w:ascii="Garamond" w:hAnsi="Garamond" w:cs="Garamond"/>
                <w:sz w:val="14"/>
                <w:szCs w:val="14"/>
              </w:rPr>
              <w:t>Abstraction</w:t>
            </w:r>
          </w:p>
          <w:p w:rsidR="00956501" w:rsidRDefault="00956501" w:rsidP="00396DFD">
            <w:pPr>
              <w:rPr>
                <w:sz w:val="14"/>
                <w:szCs w:val="14"/>
              </w:rPr>
            </w:pPr>
          </w:p>
          <w:p w:rsidR="00F158B0" w:rsidRDefault="00F158B0" w:rsidP="00396DFD">
            <w:pPr>
              <w:rPr>
                <w:sz w:val="14"/>
                <w:szCs w:val="14"/>
              </w:rPr>
            </w:pPr>
          </w:p>
          <w:p w:rsidR="00F158B0" w:rsidRDefault="00F158B0" w:rsidP="00396DFD">
            <w:pPr>
              <w:rPr>
                <w:sz w:val="14"/>
                <w:szCs w:val="14"/>
              </w:rPr>
            </w:pPr>
          </w:p>
          <w:p w:rsidR="00F158B0" w:rsidRDefault="00F158B0" w:rsidP="00396DFD">
            <w:pPr>
              <w:rPr>
                <w:sz w:val="14"/>
                <w:szCs w:val="14"/>
              </w:rPr>
            </w:pPr>
          </w:p>
          <w:p w:rsidR="00F158B0" w:rsidRDefault="00F158B0" w:rsidP="00396DFD">
            <w:pPr>
              <w:rPr>
                <w:sz w:val="14"/>
                <w:szCs w:val="14"/>
              </w:rPr>
            </w:pPr>
          </w:p>
          <w:p w:rsidR="00F158B0" w:rsidRDefault="00F158B0" w:rsidP="00396DFD">
            <w:pPr>
              <w:rPr>
                <w:sz w:val="14"/>
                <w:szCs w:val="14"/>
              </w:rPr>
            </w:pPr>
          </w:p>
          <w:p w:rsidR="00F158B0" w:rsidRDefault="00F158B0" w:rsidP="00396DFD">
            <w:pPr>
              <w:rPr>
                <w:sz w:val="14"/>
                <w:szCs w:val="14"/>
              </w:rPr>
            </w:pPr>
          </w:p>
          <w:p w:rsidR="00F158B0" w:rsidRDefault="00F158B0" w:rsidP="00396DFD">
            <w:pPr>
              <w:rPr>
                <w:sz w:val="14"/>
                <w:szCs w:val="14"/>
              </w:rPr>
            </w:pPr>
          </w:p>
          <w:p w:rsidR="00F158B0" w:rsidRDefault="00F158B0" w:rsidP="00396DFD">
            <w:pPr>
              <w:rPr>
                <w:sz w:val="14"/>
                <w:szCs w:val="14"/>
              </w:rPr>
            </w:pPr>
          </w:p>
          <w:p w:rsidR="00F158B0" w:rsidRDefault="00F158B0" w:rsidP="00396DFD">
            <w:pPr>
              <w:rPr>
                <w:sz w:val="14"/>
                <w:szCs w:val="14"/>
              </w:rPr>
            </w:pPr>
          </w:p>
          <w:p w:rsidR="00F158B0" w:rsidRDefault="00F158B0" w:rsidP="00396DFD">
            <w:pPr>
              <w:rPr>
                <w:sz w:val="14"/>
                <w:szCs w:val="14"/>
              </w:rPr>
            </w:pPr>
          </w:p>
          <w:p w:rsidR="00F158B0" w:rsidRDefault="00F158B0" w:rsidP="00396DFD">
            <w:pPr>
              <w:rPr>
                <w:sz w:val="14"/>
                <w:szCs w:val="14"/>
              </w:rPr>
            </w:pPr>
          </w:p>
          <w:p w:rsidR="00F158B0" w:rsidRDefault="00F158B0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  <w:t>-Modularity</w:t>
            </w:r>
          </w:p>
          <w:p w:rsidR="002560BF" w:rsidRDefault="002560BF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2560BF" w:rsidRDefault="002560BF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2560BF" w:rsidRDefault="002560BF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2560BF" w:rsidRDefault="002560BF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2560BF" w:rsidRDefault="002560BF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2560BF" w:rsidRDefault="002560BF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2560BF" w:rsidRDefault="002560BF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2560BF" w:rsidRDefault="002560BF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2560BF" w:rsidRDefault="002560BF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2560BF" w:rsidRDefault="002560BF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2560BF" w:rsidRDefault="002560BF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2560BF" w:rsidRDefault="002560BF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2560BF" w:rsidRDefault="002560BF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330835" w:rsidRDefault="00330835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2560BF" w:rsidRPr="002560BF" w:rsidRDefault="002560BF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-</w:t>
            </w:r>
            <w:r w:rsidRPr="002560BF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Coupling</w:t>
            </w:r>
          </w:p>
          <w:p w:rsidR="002560BF" w:rsidRDefault="002560BF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2560BF" w:rsidRDefault="002560BF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2560BF" w:rsidRDefault="002560BF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2560BF" w:rsidRDefault="002560BF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6B6DD7" w:rsidRDefault="006B6DD7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6B6DD7" w:rsidRDefault="006B6DD7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6B6DD7" w:rsidRDefault="006B6DD7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6B6DD7" w:rsidRDefault="006B6DD7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6B6DD7" w:rsidRDefault="006B6DD7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6B6DD7" w:rsidRDefault="006B6DD7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6B6DD7" w:rsidRDefault="006B6DD7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6B6DD7" w:rsidRDefault="006B6DD7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6B6DD7" w:rsidRDefault="006B6DD7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6B6DD7" w:rsidRDefault="006B6DD7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6B6DD7" w:rsidRDefault="006B6DD7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6B6DD7" w:rsidRDefault="006B6DD7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263822" w:rsidRDefault="00263822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6B6DD7" w:rsidRDefault="006B6DD7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  <w:t>-Cohesion</w:t>
            </w:r>
          </w:p>
          <w:p w:rsidR="002560BF" w:rsidRDefault="002560BF" w:rsidP="00F158B0">
            <w:pPr>
              <w:shd w:val="clear" w:color="auto" w:fill="FFFFFF" w:themeFill="background1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2560BF" w:rsidRDefault="002560BF" w:rsidP="00F158B0">
            <w:pPr>
              <w:shd w:val="clear" w:color="auto" w:fill="FFFFFF" w:themeFill="background1"/>
              <w:rPr>
                <w:sz w:val="14"/>
                <w:szCs w:val="14"/>
              </w:rPr>
            </w:pPr>
          </w:p>
          <w:p w:rsidR="00263822" w:rsidRDefault="00263822" w:rsidP="00F158B0">
            <w:pPr>
              <w:shd w:val="clear" w:color="auto" w:fill="FFFFFF" w:themeFill="background1"/>
              <w:rPr>
                <w:sz w:val="14"/>
                <w:szCs w:val="14"/>
              </w:rPr>
            </w:pPr>
          </w:p>
          <w:p w:rsidR="00263822" w:rsidRDefault="00263822" w:rsidP="00F158B0">
            <w:pPr>
              <w:shd w:val="clear" w:color="auto" w:fill="FFFFFF" w:themeFill="background1"/>
              <w:rPr>
                <w:sz w:val="14"/>
                <w:szCs w:val="14"/>
              </w:rPr>
            </w:pPr>
          </w:p>
          <w:p w:rsidR="00263822" w:rsidRDefault="00263822" w:rsidP="00F158B0">
            <w:pPr>
              <w:shd w:val="clear" w:color="auto" w:fill="FFFFFF" w:themeFill="background1"/>
              <w:rPr>
                <w:sz w:val="14"/>
                <w:szCs w:val="14"/>
              </w:rPr>
            </w:pPr>
          </w:p>
          <w:p w:rsidR="00263822" w:rsidRDefault="00263822" w:rsidP="00F158B0">
            <w:pPr>
              <w:shd w:val="clear" w:color="auto" w:fill="FFFFFF" w:themeFill="background1"/>
              <w:rPr>
                <w:sz w:val="14"/>
                <w:szCs w:val="14"/>
              </w:rPr>
            </w:pPr>
          </w:p>
          <w:p w:rsidR="00263822" w:rsidRDefault="00263822" w:rsidP="00F158B0">
            <w:pPr>
              <w:shd w:val="clear" w:color="auto" w:fill="FFFFFF" w:themeFill="background1"/>
              <w:rPr>
                <w:sz w:val="14"/>
                <w:szCs w:val="14"/>
              </w:rPr>
            </w:pPr>
          </w:p>
          <w:p w:rsidR="00263822" w:rsidRDefault="00263822" w:rsidP="00F158B0">
            <w:pPr>
              <w:shd w:val="clear" w:color="auto" w:fill="FFFFFF" w:themeFill="background1"/>
              <w:rPr>
                <w:sz w:val="14"/>
                <w:szCs w:val="14"/>
              </w:rPr>
            </w:pPr>
          </w:p>
          <w:p w:rsidR="00263822" w:rsidRDefault="00263822" w:rsidP="00F158B0">
            <w:pPr>
              <w:shd w:val="clear" w:color="auto" w:fill="FFFFFF" w:themeFill="background1"/>
              <w:rPr>
                <w:sz w:val="14"/>
                <w:szCs w:val="14"/>
              </w:rPr>
            </w:pPr>
          </w:p>
          <w:p w:rsidR="00263822" w:rsidRDefault="00263822" w:rsidP="00F158B0">
            <w:pPr>
              <w:shd w:val="clear" w:color="auto" w:fill="FFFFFF" w:themeFill="background1"/>
              <w:rPr>
                <w:sz w:val="14"/>
                <w:szCs w:val="14"/>
              </w:rPr>
            </w:pPr>
          </w:p>
          <w:p w:rsidR="00263822" w:rsidRDefault="00263822" w:rsidP="00F158B0">
            <w:pPr>
              <w:shd w:val="clear" w:color="auto" w:fill="FFFFFF" w:themeFill="background1"/>
              <w:rPr>
                <w:sz w:val="14"/>
                <w:szCs w:val="14"/>
              </w:rPr>
            </w:pPr>
          </w:p>
          <w:p w:rsidR="00263822" w:rsidRDefault="00263822" w:rsidP="00F158B0">
            <w:pPr>
              <w:shd w:val="clear" w:color="auto" w:fill="FFFFFF" w:themeFill="background1"/>
              <w:rPr>
                <w:sz w:val="14"/>
                <w:szCs w:val="14"/>
              </w:rPr>
            </w:pPr>
          </w:p>
          <w:p w:rsidR="00263822" w:rsidRDefault="00263822" w:rsidP="00F158B0">
            <w:pPr>
              <w:shd w:val="clear" w:color="auto" w:fill="FFFFFF" w:themeFill="background1"/>
              <w:rPr>
                <w:sz w:val="14"/>
                <w:szCs w:val="14"/>
              </w:rPr>
            </w:pPr>
          </w:p>
          <w:p w:rsidR="00263822" w:rsidRPr="00263822" w:rsidRDefault="00263822" w:rsidP="00263822">
            <w:pPr>
              <w:spacing w:before="100" w:beforeAutospacing="1" w:after="75" w:line="360" w:lineRule="atLeast"/>
              <w:rPr>
                <w:rStyle w:val="apple-converted-space"/>
                <w:rFonts w:ascii="Arial" w:hAnsi="Arial" w:cs="Arial"/>
                <w:color w:val="3B444E"/>
                <w:sz w:val="14"/>
                <w:szCs w:val="14"/>
                <w:shd w:val="clear" w:color="auto" w:fill="FFFFFF"/>
              </w:rPr>
            </w:pPr>
            <w:r>
              <w:rPr>
                <w:rStyle w:val="apple-converted-space"/>
                <w:rFonts w:ascii="Arial" w:hAnsi="Arial" w:cs="Arial"/>
                <w:color w:val="3B444E"/>
                <w:sz w:val="14"/>
                <w:szCs w:val="14"/>
                <w:shd w:val="clear" w:color="auto" w:fill="FFFFFF"/>
              </w:rPr>
              <w:t>-</w:t>
            </w:r>
            <w:r w:rsidRPr="00330835">
              <w:rPr>
                <w:rStyle w:val="apple-converted-space"/>
                <w:rFonts w:ascii="Arial" w:hAnsi="Arial" w:cs="Arial"/>
                <w:color w:val="000000" w:themeColor="text1"/>
                <w:sz w:val="14"/>
                <w:szCs w:val="14"/>
                <w:shd w:val="clear" w:color="auto" w:fill="FFFFFF"/>
              </w:rPr>
              <w:t>Top Down</w:t>
            </w:r>
          </w:p>
          <w:p w:rsidR="00263822" w:rsidRPr="00956501" w:rsidRDefault="00263822" w:rsidP="00F158B0">
            <w:pPr>
              <w:shd w:val="clear" w:color="auto" w:fill="FFFFFF" w:themeFill="background1"/>
              <w:rPr>
                <w:sz w:val="14"/>
                <w:szCs w:val="14"/>
              </w:rPr>
            </w:pPr>
          </w:p>
        </w:tc>
        <w:tc>
          <w:tcPr>
            <w:tcW w:w="1150" w:type="dxa"/>
          </w:tcPr>
          <w:p w:rsidR="001F4C54" w:rsidRPr="00330835" w:rsidRDefault="006D281E" w:rsidP="00263822">
            <w:pPr>
              <w:tabs>
                <w:tab w:val="left" w:pos="339"/>
              </w:tabs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  <w:r w:rsidRPr="00330835"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  <w:t>the process of taking away or removing characteristics from something in order to reduce it to a set of essential characteristics.</w:t>
            </w: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sz w:val="14"/>
                <w:szCs w:val="14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/>
                <w:sz w:val="14"/>
                <w:szCs w:val="14"/>
                <w:shd w:val="clear" w:color="auto" w:fill="FFFFFF"/>
              </w:rPr>
            </w:pPr>
            <w:r w:rsidRPr="00330835">
              <w:rPr>
                <w:rFonts w:ascii="Helvetica" w:hAnsi="Helvetica" w:cs="Arial"/>
                <w:color w:val="000000"/>
                <w:sz w:val="14"/>
                <w:szCs w:val="14"/>
                <w:shd w:val="clear" w:color="auto" w:fill="FFFFFF"/>
              </w:rPr>
              <w:t>Modularity is an important Software Engineering principle which works by dividing a complex system into simpler and more manageable modules.</w:t>
            </w:r>
          </w:p>
          <w:p w:rsidR="002560BF" w:rsidRPr="00330835" w:rsidRDefault="002560BF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/>
                <w:sz w:val="14"/>
                <w:szCs w:val="14"/>
                <w:shd w:val="clear" w:color="auto" w:fill="FFFFFF"/>
              </w:rPr>
            </w:pPr>
          </w:p>
          <w:p w:rsidR="002560BF" w:rsidRPr="00330835" w:rsidRDefault="002560BF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/>
                <w:sz w:val="14"/>
                <w:szCs w:val="14"/>
                <w:shd w:val="clear" w:color="auto" w:fill="FFFFFF"/>
              </w:rPr>
            </w:pPr>
          </w:p>
          <w:p w:rsidR="002560BF" w:rsidRPr="00330835" w:rsidRDefault="002560BF" w:rsidP="00263822">
            <w:pPr>
              <w:tabs>
                <w:tab w:val="left" w:pos="339"/>
              </w:tabs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  <w:r w:rsidRPr="00330835"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  <w:t>Coupling is a measure that defines the level of inter-dependability among modules of a program. It tells at what level the modules interfere and interact with each other.</w:t>
            </w:r>
          </w:p>
          <w:p w:rsidR="00330835" w:rsidRDefault="00330835" w:rsidP="00263822">
            <w:pPr>
              <w:tabs>
                <w:tab w:val="left" w:pos="339"/>
              </w:tabs>
              <w:spacing w:before="100" w:beforeAutospacing="1" w:after="75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6B6DD7" w:rsidRPr="00330835" w:rsidRDefault="006B6DD7" w:rsidP="00263822">
            <w:pPr>
              <w:tabs>
                <w:tab w:val="left" w:pos="339"/>
              </w:tabs>
              <w:spacing w:before="100" w:beforeAutospacing="1" w:after="75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  <w:r w:rsidRPr="00330835"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  <w:t>Cohesion is a measure that defines the degree of intra-dependability within elements of a module.</w:t>
            </w: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263822" w:rsidRPr="00330835" w:rsidRDefault="00263822" w:rsidP="00263822">
            <w:pPr>
              <w:tabs>
                <w:tab w:val="left" w:pos="151"/>
                <w:tab w:val="left" w:pos="339"/>
              </w:tabs>
              <w:spacing w:before="100" w:beforeAutospacing="1" w:after="75"/>
              <w:rPr>
                <w:rStyle w:val="apple-converted-space"/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  <w:r w:rsidRPr="00330835"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  <w:t>In top down strategy we start by testing the top of the hierarchy and we incrementally add modules that it calls and then test the new combined system.</w:t>
            </w:r>
            <w:r w:rsidRPr="00330835">
              <w:rPr>
                <w:rStyle w:val="apple-converted-space"/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  <w:t> </w:t>
            </w: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2560BF" w:rsidRPr="00330835" w:rsidRDefault="002560BF" w:rsidP="00263822">
            <w:pPr>
              <w:tabs>
                <w:tab w:val="left" w:pos="339"/>
              </w:tabs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1259" w:type="dxa"/>
          </w:tcPr>
          <w:p w:rsidR="001F4C54" w:rsidRPr="00330835" w:rsidRDefault="006D281E" w:rsidP="00263822">
            <w:pPr>
              <w:tabs>
                <w:tab w:val="left" w:pos="339"/>
              </w:tabs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  <w:r w:rsidRPr="00330835">
              <w:rPr>
                <w:rStyle w:val="apple-converted-space"/>
                <w:rFonts w:ascii="Helvetica" w:hAnsi="Helvetica"/>
                <w:color w:val="000000"/>
                <w:shd w:val="clear" w:color="auto" w:fill="FFFFFF"/>
              </w:rPr>
              <w:t> </w:t>
            </w:r>
            <w:r w:rsidRPr="00330835"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  <w:t>programmer hides all but the relevant data about an</w:t>
            </w:r>
            <w:r w:rsidRPr="00330835">
              <w:rPr>
                <w:rStyle w:val="apple-converted-space"/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  <w:t> </w:t>
            </w:r>
            <w:hyperlink r:id="rId12" w:history="1">
              <w:r w:rsidRPr="00330835">
                <w:rPr>
                  <w:rStyle w:val="Hyperlink"/>
                  <w:rFonts w:ascii="Helvetica" w:hAnsi="Helvetica"/>
                  <w:color w:val="000000" w:themeColor="text1"/>
                  <w:sz w:val="14"/>
                  <w:szCs w:val="14"/>
                  <w:u w:val="none"/>
                  <w:shd w:val="clear" w:color="auto" w:fill="FFFFFF"/>
                </w:rPr>
                <w:t>object</w:t>
              </w:r>
            </w:hyperlink>
            <w:r w:rsidRPr="00330835">
              <w:rPr>
                <w:rStyle w:val="apple-converted-space"/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  <w:t> </w:t>
            </w:r>
            <w:r w:rsidRPr="00330835"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  <w:t>in order to reduce complexity and increase efficiency.</w:t>
            </w: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/>
                <w:sz w:val="14"/>
                <w:szCs w:val="14"/>
                <w:shd w:val="clear" w:color="auto" w:fill="FFFFFF"/>
              </w:rPr>
            </w:pPr>
            <w:r w:rsidRPr="00330835">
              <w:rPr>
                <w:rFonts w:ascii="Helvetica" w:hAnsi="Helvetica" w:cs="Arial"/>
                <w:color w:val="000000"/>
                <w:sz w:val="14"/>
                <w:szCs w:val="14"/>
                <w:shd w:val="clear" w:color="auto" w:fill="FFFFFF"/>
              </w:rPr>
              <w:t>Each module has its own defined functionality but when they are put together synergistically, the complete functionalities of a are realized.</w:t>
            </w: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sz w:val="14"/>
                <w:szCs w:val="14"/>
              </w:rPr>
            </w:pPr>
          </w:p>
          <w:p w:rsidR="002560BF" w:rsidRPr="00330835" w:rsidRDefault="002560BF" w:rsidP="00263822">
            <w:pPr>
              <w:tabs>
                <w:tab w:val="left" w:pos="339"/>
              </w:tabs>
              <w:rPr>
                <w:rFonts w:ascii="Helvetica" w:hAnsi="Helvetica"/>
                <w:sz w:val="14"/>
                <w:szCs w:val="14"/>
              </w:rPr>
            </w:pPr>
          </w:p>
          <w:p w:rsidR="00330835" w:rsidRDefault="00330835" w:rsidP="00263822">
            <w:pPr>
              <w:tabs>
                <w:tab w:val="left" w:pos="339"/>
              </w:tabs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</w:p>
          <w:p w:rsidR="00330835" w:rsidRDefault="00330835" w:rsidP="00263822">
            <w:pPr>
              <w:tabs>
                <w:tab w:val="left" w:pos="339"/>
              </w:tabs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</w:p>
          <w:p w:rsidR="00330835" w:rsidRDefault="00330835" w:rsidP="00263822">
            <w:pPr>
              <w:tabs>
                <w:tab w:val="left" w:pos="339"/>
              </w:tabs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</w:p>
          <w:p w:rsidR="00330835" w:rsidRDefault="00330835" w:rsidP="00263822">
            <w:pPr>
              <w:tabs>
                <w:tab w:val="left" w:pos="339"/>
              </w:tabs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</w:p>
          <w:p w:rsidR="002560BF" w:rsidRPr="00330835" w:rsidRDefault="002560BF" w:rsidP="00263822">
            <w:pPr>
              <w:tabs>
                <w:tab w:val="left" w:pos="339"/>
              </w:tabs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330835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When a module can directly access or modify or refer to the content of another module, it is called content level coupling.</w:t>
            </w: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spacing w:before="100" w:beforeAutospacing="1" w:after="75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spacing w:before="100" w:beforeAutospacing="1" w:after="75"/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</w:pPr>
            <w:r w:rsidRPr="00330835"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  <w:t>The greater the cohesion, the better is the program design.</w:t>
            </w:r>
            <w:r w:rsidRPr="00330835">
              <w:rPr>
                <w:rFonts w:ascii="Helvetica" w:hAnsi="Helvetica" w:cs="Arial"/>
                <w:color w:val="3B444E"/>
                <w:sz w:val="14"/>
                <w:szCs w:val="14"/>
                <w:shd w:val="clear" w:color="auto" w:fill="FFFFFF"/>
              </w:rPr>
              <w:t>Cohesion of any software determines the strength of its source code.</w:t>
            </w: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/>
                <w:sz w:val="14"/>
                <w:szCs w:val="14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/>
                <w:sz w:val="14"/>
                <w:szCs w:val="14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/>
                <w:sz w:val="14"/>
                <w:szCs w:val="14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/>
                <w:sz w:val="14"/>
                <w:szCs w:val="14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/>
                <w:sz w:val="14"/>
                <w:szCs w:val="14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/>
                <w:sz w:val="14"/>
                <w:szCs w:val="14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/>
                <w:sz w:val="14"/>
                <w:szCs w:val="14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/>
                <w:sz w:val="14"/>
                <w:szCs w:val="14"/>
              </w:rPr>
            </w:pPr>
            <w:r w:rsidRPr="00330835">
              <w:rPr>
                <w:rStyle w:val="apple-converted-space"/>
                <w:rFonts w:ascii="Helvetica" w:hAnsi="Helvetica"/>
                <w:color w:val="000000"/>
                <w:shd w:val="clear" w:color="auto" w:fill="FFFFFF"/>
              </w:rPr>
              <w:t> </w:t>
            </w:r>
            <w:r w:rsidR="00330835" w:rsidRPr="00330835"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  <w:t>A</w:t>
            </w:r>
            <w:r w:rsidRPr="00330835">
              <w:rPr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  <w:t xml:space="preserve"> module cannot be tested in isolation because they invoke some other modules.</w:t>
            </w:r>
            <w:r w:rsidRPr="00330835">
              <w:rPr>
                <w:rStyle w:val="apple-converted-space"/>
                <w:rFonts w:ascii="Helvetica" w:hAnsi="Helvetica"/>
                <w:color w:val="000000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1885" w:type="dxa"/>
          </w:tcPr>
          <w:p w:rsidR="001F4C54" w:rsidRPr="00330835" w:rsidRDefault="006D281E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  <w:r w:rsidRPr="00330835"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  <w:t>the programmer tries to ensure that the</w:t>
            </w:r>
            <w:r w:rsidRPr="00330835">
              <w:rPr>
                <w:rStyle w:val="apple-converted-space"/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  <w:t> </w:t>
            </w:r>
            <w:hyperlink r:id="rId13" w:history="1">
              <w:r w:rsidRPr="00330835">
                <w:rPr>
                  <w:rStyle w:val="Hyperlink"/>
                  <w:rFonts w:ascii="Helvetica" w:hAnsi="Helvetica"/>
                  <w:color w:val="000000" w:themeColor="text1"/>
                  <w:sz w:val="14"/>
                  <w:szCs w:val="14"/>
                  <w:shd w:val="clear" w:color="auto" w:fill="FFFFFF"/>
                </w:rPr>
                <w:t>entity</w:t>
              </w:r>
            </w:hyperlink>
            <w:r w:rsidRPr="00330835">
              <w:rPr>
                <w:rStyle w:val="apple-converted-space"/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  <w:t> </w:t>
            </w:r>
            <w:r w:rsidRPr="00330835"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  <w:t>is named in a manner that will make sense and that it will have all the relevant aspects included and none of the extraneous ones.</w:t>
            </w: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  <w:r w:rsidRPr="00330835"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  <w:t>Modularization can take place in two ways: composition or decomposition.</w:t>
            </w: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  <w:r w:rsidRPr="00330835"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  <w:t>When multiple modules have read and write access to some global data, it is called common or global coupling.</w:t>
            </w: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330835" w:rsidRDefault="00330835" w:rsidP="00263822">
            <w:pPr>
              <w:tabs>
                <w:tab w:val="left" w:pos="339"/>
              </w:tabs>
              <w:spacing w:before="100" w:beforeAutospacing="1" w:after="75"/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spacing w:before="100" w:beforeAutospacing="1" w:after="75"/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  <w:r w:rsidRPr="00330835"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  <w:t>It can further be comprehended through exploring its associative principles, types, and calculating methods.</w:t>
            </w: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330835" w:rsidRP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330835" w:rsidRP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330835" w:rsidRP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330835" w:rsidRP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330835" w:rsidRP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330835" w:rsidRP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330835" w:rsidRP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330835" w:rsidRP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330835" w:rsidRPr="00330835" w:rsidRDefault="00330835" w:rsidP="00330835">
            <w:pPr>
              <w:spacing w:before="100" w:beforeAutospacing="1" w:after="75"/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  <w:r w:rsidRPr="00330835"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  <w:t>An extensive planning and research phase that leads into the development of a product.</w:t>
            </w:r>
          </w:p>
          <w:p w:rsid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330835" w:rsidRP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</w:tc>
        <w:tc>
          <w:tcPr>
            <w:tcW w:w="1975" w:type="dxa"/>
          </w:tcPr>
          <w:p w:rsidR="001F4C54" w:rsidRPr="00330835" w:rsidRDefault="00C638FE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  <w:r w:rsidRPr="00330835">
              <w:rPr>
                <w:rFonts w:ascii="Helvetica" w:hAnsi="Helvetica"/>
                <w:color w:val="000000" w:themeColor="text1"/>
                <w:sz w:val="14"/>
                <w:szCs w:val="14"/>
              </w:rPr>
              <w:t>Abstraction is related to both</w:t>
            </w:r>
            <w:r w:rsidRPr="00330835">
              <w:rPr>
                <w:rStyle w:val="apple-converted-space"/>
                <w:rFonts w:ascii="Helvetica" w:hAnsi="Helvetica"/>
                <w:color w:val="000000" w:themeColor="text1"/>
                <w:sz w:val="14"/>
                <w:szCs w:val="14"/>
              </w:rPr>
              <w:t> </w:t>
            </w:r>
            <w:hyperlink r:id="rId14" w:history="1">
              <w:r w:rsidRPr="00330835">
                <w:rPr>
                  <w:rStyle w:val="Hyperlink"/>
                  <w:rFonts w:ascii="Helvetica" w:hAnsi="Helvetica"/>
                  <w:color w:val="000000" w:themeColor="text1"/>
                  <w:sz w:val="14"/>
                  <w:szCs w:val="14"/>
                  <w:u w:val="none"/>
                </w:rPr>
                <w:t>encapsulation</w:t>
              </w:r>
            </w:hyperlink>
            <w:r w:rsidRPr="00330835">
              <w:rPr>
                <w:rStyle w:val="apple-converted-space"/>
                <w:rFonts w:ascii="Helvetica" w:hAnsi="Helvetica"/>
                <w:color w:val="000000" w:themeColor="text1"/>
                <w:sz w:val="14"/>
                <w:szCs w:val="14"/>
              </w:rPr>
              <w:t> </w:t>
            </w:r>
            <w:r w:rsidRPr="00330835">
              <w:rPr>
                <w:rFonts w:ascii="Helvetica" w:hAnsi="Helvetica"/>
                <w:color w:val="000000" w:themeColor="text1"/>
                <w:sz w:val="14"/>
                <w:szCs w:val="14"/>
              </w:rPr>
              <w:t>and</w:t>
            </w:r>
            <w:r w:rsidRPr="00330835">
              <w:rPr>
                <w:rStyle w:val="apple-converted-space"/>
                <w:rFonts w:ascii="Helvetica" w:hAnsi="Helvetica"/>
                <w:color w:val="000000" w:themeColor="text1"/>
                <w:sz w:val="14"/>
                <w:szCs w:val="14"/>
              </w:rPr>
              <w:t> </w:t>
            </w:r>
            <w:hyperlink r:id="rId15" w:history="1">
              <w:r w:rsidRPr="00330835">
                <w:rPr>
                  <w:rStyle w:val="Hyperlink"/>
                  <w:rFonts w:ascii="Helvetica" w:hAnsi="Helvetica"/>
                  <w:color w:val="000000" w:themeColor="text1"/>
                  <w:sz w:val="14"/>
                  <w:szCs w:val="14"/>
                  <w:u w:val="none"/>
                </w:rPr>
                <w:t>data hiding</w:t>
              </w:r>
            </w:hyperlink>
            <w:r w:rsidR="00F158B0" w:rsidRPr="00330835">
              <w:rPr>
                <w:rFonts w:ascii="Helvetica" w:hAnsi="Helvetica"/>
                <w:color w:val="000000" w:themeColor="text1"/>
                <w:sz w:val="14"/>
                <w:szCs w:val="14"/>
              </w:rPr>
              <w:t>.</w:t>
            </w: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  <w:r w:rsidRPr="00330835"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  <w:t>A module is a self-contained component of a larger software system. This doesn't mean that it is an atomic component.</w:t>
            </w: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F158B0" w:rsidRPr="00330835" w:rsidRDefault="00F158B0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6B6DD7" w:rsidRPr="00330835" w:rsidRDefault="006B6DD7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  <w:r w:rsidRPr="00330835"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  <w:t>Two modules are called control-coupled if one of them decides the function of the other module or changes its flow of execution.</w:t>
            </w: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330835" w:rsidRDefault="00330835" w:rsidP="00263822">
            <w:pPr>
              <w:tabs>
                <w:tab w:val="left" w:pos="339"/>
              </w:tabs>
              <w:spacing w:before="100" w:beforeAutospacing="1" w:after="75"/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spacing w:before="100" w:beforeAutospacing="1" w:after="75"/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  <w:r w:rsidRPr="00330835"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  <w:t>The concept of cohesion is introduced to capture the 'quality', 'conciseness' and 'effectiveness' features of a program into software engineering domain.</w:t>
            </w:r>
          </w:p>
          <w:p w:rsidR="00263822" w:rsidRPr="00330835" w:rsidRDefault="00263822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330835" w:rsidRP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330835" w:rsidRP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330835" w:rsidRP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330835" w:rsidRP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330835" w:rsidRP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330835" w:rsidRP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330835" w:rsidRP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330835" w:rsidRPr="00330835" w:rsidRDefault="00330835" w:rsidP="00330835">
            <w:pPr>
              <w:spacing w:before="100" w:beforeAutospacing="1" w:after="75"/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  <w:r w:rsidRPr="00330835"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  <w:t>The assembly of a product is done on a system by system basis. </w:t>
            </w:r>
          </w:p>
          <w:p w:rsid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330835" w:rsidRPr="00330835" w:rsidRDefault="00330835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</w:tc>
        <w:tc>
          <w:tcPr>
            <w:tcW w:w="1277" w:type="dxa"/>
            <w:shd w:val="clear" w:color="auto" w:fill="FFFFFF" w:themeFill="background1"/>
          </w:tcPr>
          <w:p w:rsidR="00F158B0" w:rsidRPr="00330835" w:rsidRDefault="00F158B0" w:rsidP="00263822">
            <w:pPr>
              <w:pStyle w:val="NormalWeb"/>
              <w:shd w:val="clear" w:color="auto" w:fill="FFFFFF"/>
              <w:tabs>
                <w:tab w:val="left" w:pos="339"/>
              </w:tabs>
              <w:spacing w:before="0" w:beforeAutospacing="0" w:after="300" w:afterAutospacing="0"/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  <w:r w:rsidRPr="00330835">
              <w:rPr>
                <w:rFonts w:ascii="Helvetica" w:hAnsi="Helvetica"/>
                <w:color w:val="000000" w:themeColor="text1"/>
                <w:sz w:val="14"/>
                <w:szCs w:val="14"/>
              </w:rPr>
              <w:t>The use of abstractions during design gives the designer freedom to ignore certain details,for the time being, and to determine or design the “bi picture” aspects of his design.</w:t>
            </w:r>
          </w:p>
          <w:p w:rsidR="002560BF" w:rsidRPr="00330835" w:rsidRDefault="002560BF" w:rsidP="00263822">
            <w:pPr>
              <w:tabs>
                <w:tab w:val="left" w:pos="339"/>
              </w:tabs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</w:pPr>
            <w:r w:rsidRPr="00330835">
              <w:rPr>
                <w:rFonts w:ascii="Helvetica" w:hAnsi="Helvetica"/>
                <w:color w:val="000000" w:themeColor="text1"/>
                <w:sz w:val="14"/>
                <w:szCs w:val="14"/>
                <w:shd w:val="clear" w:color="auto" w:fill="FFFFFF"/>
              </w:rPr>
              <w:t>Each task forms a separate, distinct program module. At implementation time each module and its inputs and outputs are well-defined.</w:t>
            </w:r>
          </w:p>
          <w:p w:rsidR="002560BF" w:rsidRPr="00330835" w:rsidRDefault="002560BF" w:rsidP="00263822">
            <w:pPr>
              <w:pStyle w:val="NormalWeb"/>
              <w:shd w:val="clear" w:color="auto" w:fill="FFFFFF"/>
              <w:tabs>
                <w:tab w:val="left" w:pos="339"/>
              </w:tabs>
              <w:spacing w:before="0" w:beforeAutospacing="0" w:after="300" w:afterAutospacing="0"/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2560BF" w:rsidRPr="00330835" w:rsidRDefault="002560BF" w:rsidP="00263822">
            <w:pPr>
              <w:pStyle w:val="NormalWeb"/>
              <w:shd w:val="clear" w:color="auto" w:fill="FFFFFF"/>
              <w:tabs>
                <w:tab w:val="left" w:pos="339"/>
              </w:tabs>
              <w:spacing w:before="0" w:beforeAutospacing="0" w:after="300" w:afterAutospacing="0"/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2560BF" w:rsidRPr="00330835" w:rsidRDefault="002560BF" w:rsidP="00263822">
            <w:pPr>
              <w:pStyle w:val="NormalWeb"/>
              <w:shd w:val="clear" w:color="auto" w:fill="FFFFFF"/>
              <w:tabs>
                <w:tab w:val="left" w:pos="339"/>
              </w:tabs>
              <w:spacing w:before="0" w:beforeAutospacing="0" w:after="300" w:afterAutospacing="0"/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2560BF" w:rsidRPr="00330835" w:rsidRDefault="002560BF" w:rsidP="00263822">
            <w:pPr>
              <w:pStyle w:val="NormalWeb"/>
              <w:shd w:val="clear" w:color="auto" w:fill="FFFFFF"/>
              <w:tabs>
                <w:tab w:val="left" w:pos="339"/>
              </w:tabs>
              <w:spacing w:before="0" w:beforeAutospacing="0" w:after="300" w:afterAutospacing="0"/>
              <w:rPr>
                <w:rFonts w:ascii="Helvetica" w:hAnsi="Helvetica"/>
                <w:color w:val="000000" w:themeColor="text1"/>
                <w:sz w:val="14"/>
                <w:szCs w:val="14"/>
              </w:rPr>
            </w:pPr>
          </w:p>
          <w:p w:rsidR="00C638FE" w:rsidRPr="00330835" w:rsidRDefault="00C638FE" w:rsidP="00263822">
            <w:pPr>
              <w:pStyle w:val="NormalWeb"/>
              <w:shd w:val="clear" w:color="auto" w:fill="FFFFFF"/>
              <w:tabs>
                <w:tab w:val="left" w:pos="339"/>
              </w:tabs>
              <w:spacing w:before="0" w:beforeAutospacing="0" w:after="300" w:afterAutospacing="0" w:line="288" w:lineRule="atLeast"/>
              <w:rPr>
                <w:rFonts w:ascii="Helvetica" w:hAnsi="Helvetica"/>
                <w:color w:val="000000" w:themeColor="text1"/>
                <w:sz w:val="16"/>
                <w:szCs w:val="16"/>
              </w:rPr>
            </w:pPr>
          </w:p>
          <w:p w:rsidR="00263822" w:rsidRPr="00330835" w:rsidRDefault="00263822" w:rsidP="00263822">
            <w:pPr>
              <w:pStyle w:val="NormalWeb"/>
              <w:shd w:val="clear" w:color="auto" w:fill="FFFFFF"/>
              <w:tabs>
                <w:tab w:val="left" w:pos="339"/>
              </w:tabs>
              <w:spacing w:before="0" w:beforeAutospacing="0" w:after="300" w:afterAutospacing="0" w:line="288" w:lineRule="atLeast"/>
              <w:rPr>
                <w:rFonts w:ascii="Helvetica" w:hAnsi="Helvetica"/>
                <w:color w:val="000000" w:themeColor="text1"/>
                <w:sz w:val="16"/>
                <w:szCs w:val="16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spacing w:before="100" w:beforeAutospacing="1" w:after="75"/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263822" w:rsidRPr="00330835" w:rsidRDefault="00263822" w:rsidP="00263822">
            <w:pPr>
              <w:tabs>
                <w:tab w:val="left" w:pos="339"/>
              </w:tabs>
              <w:spacing w:before="100" w:beforeAutospacing="1" w:after="75"/>
              <w:rPr>
                <w:rStyle w:val="apple-converted-space"/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  <w:r w:rsidRPr="00330835"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  <w:t>This concept makes it easy to determine how closely-linked each module of software program is, which indicates how rapidly it can perform different tasks assigned to it.</w:t>
            </w:r>
            <w:r w:rsidRPr="00330835">
              <w:rPr>
                <w:rStyle w:val="apple-converted-space"/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  <w:t> </w:t>
            </w:r>
          </w:p>
          <w:p w:rsidR="00263822" w:rsidRPr="00330835" w:rsidRDefault="00263822" w:rsidP="00263822">
            <w:pPr>
              <w:pStyle w:val="NormalWeb"/>
              <w:shd w:val="clear" w:color="auto" w:fill="FFFFFF"/>
              <w:tabs>
                <w:tab w:val="left" w:pos="339"/>
              </w:tabs>
              <w:spacing w:before="0" w:beforeAutospacing="0" w:after="300" w:afterAutospacing="0" w:line="288" w:lineRule="atLeast"/>
              <w:rPr>
                <w:rFonts w:ascii="Helvetica" w:hAnsi="Helvetica"/>
                <w:color w:val="000000" w:themeColor="text1"/>
                <w:sz w:val="16"/>
                <w:szCs w:val="16"/>
              </w:rPr>
            </w:pPr>
          </w:p>
          <w:p w:rsidR="00330835" w:rsidRDefault="00330835" w:rsidP="00330835">
            <w:pPr>
              <w:spacing w:before="100" w:beforeAutospacing="1" w:after="75"/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</w:pPr>
          </w:p>
          <w:p w:rsidR="00330835" w:rsidRPr="00330835" w:rsidRDefault="00330835" w:rsidP="00330835">
            <w:pPr>
              <w:spacing w:before="100" w:beforeAutospacing="1" w:after="75"/>
              <w:rPr>
                <w:rFonts w:ascii="Helvetica" w:eastAsia="Times New Roman" w:hAnsi="Helvetica" w:cs="Times New Roman"/>
                <w:color w:val="000000" w:themeColor="text1"/>
                <w:sz w:val="14"/>
                <w:szCs w:val="14"/>
              </w:rPr>
            </w:pPr>
            <w:r w:rsidRPr="00330835">
              <w:rPr>
                <w:rFonts w:ascii="Helvetica" w:hAnsi="Helvetica" w:cs="Arial"/>
                <w:color w:val="000000" w:themeColor="text1"/>
                <w:sz w:val="14"/>
                <w:szCs w:val="14"/>
                <w:shd w:val="clear" w:color="auto" w:fill="FFFFFF"/>
              </w:rPr>
              <w:t>This approach allows structured control of a project.</w:t>
            </w:r>
          </w:p>
          <w:p w:rsidR="00330835" w:rsidRDefault="00330835" w:rsidP="00263822">
            <w:pPr>
              <w:pStyle w:val="NormalWeb"/>
              <w:shd w:val="clear" w:color="auto" w:fill="FFFFFF"/>
              <w:tabs>
                <w:tab w:val="left" w:pos="339"/>
              </w:tabs>
              <w:spacing w:before="0" w:beforeAutospacing="0" w:after="300" w:afterAutospacing="0" w:line="288" w:lineRule="atLeast"/>
              <w:rPr>
                <w:rFonts w:ascii="Helvetica" w:hAnsi="Helvetica"/>
                <w:color w:val="000000" w:themeColor="text1"/>
                <w:sz w:val="16"/>
                <w:szCs w:val="16"/>
              </w:rPr>
            </w:pPr>
          </w:p>
          <w:p w:rsidR="00330835" w:rsidRPr="00330835" w:rsidRDefault="00330835" w:rsidP="00263822">
            <w:pPr>
              <w:pStyle w:val="NormalWeb"/>
              <w:shd w:val="clear" w:color="auto" w:fill="FFFFFF"/>
              <w:tabs>
                <w:tab w:val="left" w:pos="339"/>
              </w:tabs>
              <w:spacing w:before="0" w:beforeAutospacing="0" w:after="300" w:afterAutospacing="0" w:line="288" w:lineRule="atLeast"/>
              <w:rPr>
                <w:rFonts w:ascii="Helvetica" w:hAnsi="Helvetica"/>
                <w:color w:val="000000" w:themeColor="text1"/>
                <w:sz w:val="16"/>
                <w:szCs w:val="16"/>
              </w:rPr>
            </w:pPr>
          </w:p>
        </w:tc>
        <w:tc>
          <w:tcPr>
            <w:tcW w:w="1339" w:type="dxa"/>
            <w:shd w:val="clear" w:color="auto" w:fill="FFFFFF" w:themeFill="background1"/>
          </w:tcPr>
          <w:p w:rsidR="00F158B0" w:rsidRPr="00330835" w:rsidRDefault="00F158B0" w:rsidP="00263822">
            <w:pPr>
              <w:shd w:val="clear" w:color="auto" w:fill="FFFFFF" w:themeFill="background1"/>
              <w:tabs>
                <w:tab w:val="left" w:pos="339"/>
              </w:tabs>
              <w:rPr>
                <w:rFonts w:ascii="Helvetica" w:hAnsi="Helvetica"/>
                <w:color w:val="000000"/>
                <w:sz w:val="14"/>
                <w:szCs w:val="14"/>
                <w:shd w:val="clear" w:color="auto" w:fill="C0C0C0"/>
              </w:rPr>
            </w:pPr>
            <w:r w:rsidRPr="00330835">
              <w:rPr>
                <w:rFonts w:ascii="Helvetica" w:hAnsi="Helvetica"/>
                <w:color w:val="000000"/>
                <w:sz w:val="14"/>
                <w:szCs w:val="14"/>
                <w:shd w:val="clear" w:color="auto" w:fill="FFFFFF" w:themeFill="background1"/>
              </w:rPr>
              <w:t>The omitted details</w:t>
            </w:r>
            <w:r w:rsidRPr="00330835">
              <w:rPr>
                <w:rFonts w:ascii="Helvetica" w:hAnsi="Helvetica"/>
                <w:color w:val="000000"/>
                <w:sz w:val="14"/>
                <w:szCs w:val="14"/>
                <w:shd w:val="clear" w:color="auto" w:fill="C0C0C0"/>
              </w:rPr>
              <w:t xml:space="preserve"> </w:t>
            </w:r>
            <w:r w:rsidRPr="00330835">
              <w:rPr>
                <w:rFonts w:ascii="Helvetica" w:hAnsi="Helvetica"/>
                <w:color w:val="000000"/>
                <w:sz w:val="14"/>
                <w:szCs w:val="14"/>
                <w:shd w:val="clear" w:color="auto" w:fill="FFFFFF" w:themeFill="background1"/>
              </w:rPr>
              <w:t>can be attributes, relationships among sub-entities or sub-entities</w:t>
            </w:r>
            <w:r w:rsidRPr="00330835">
              <w:rPr>
                <w:rFonts w:ascii="Helvetica" w:hAnsi="Helvetica"/>
                <w:color w:val="000000"/>
                <w:sz w:val="14"/>
                <w:szCs w:val="14"/>
                <w:shd w:val="clear" w:color="auto" w:fill="C0C0C0"/>
              </w:rPr>
              <w:t xml:space="preserve">. </w:t>
            </w:r>
          </w:p>
          <w:p w:rsidR="001F4C54" w:rsidRDefault="001F4C54" w:rsidP="00263822">
            <w:pPr>
              <w:tabs>
                <w:tab w:val="left" w:pos="339"/>
              </w:tabs>
              <w:rPr>
                <w:sz w:val="16"/>
                <w:szCs w:val="16"/>
              </w:rPr>
            </w:pPr>
          </w:p>
          <w:p w:rsidR="00F158B0" w:rsidRDefault="00F158B0" w:rsidP="00263822">
            <w:pPr>
              <w:tabs>
                <w:tab w:val="left" w:pos="339"/>
              </w:tabs>
              <w:rPr>
                <w:sz w:val="16"/>
                <w:szCs w:val="16"/>
              </w:rPr>
            </w:pPr>
          </w:p>
          <w:p w:rsidR="00F158B0" w:rsidRDefault="00F158B0" w:rsidP="00263822">
            <w:pPr>
              <w:tabs>
                <w:tab w:val="left" w:pos="339"/>
              </w:tabs>
              <w:rPr>
                <w:sz w:val="16"/>
                <w:szCs w:val="16"/>
              </w:rPr>
            </w:pPr>
          </w:p>
        </w:tc>
        <w:tc>
          <w:tcPr>
            <w:tcW w:w="1578" w:type="dxa"/>
          </w:tcPr>
          <w:p w:rsidR="001F4C54" w:rsidRDefault="001F4C54" w:rsidP="00263822">
            <w:pPr>
              <w:tabs>
                <w:tab w:val="left" w:pos="339"/>
              </w:tabs>
              <w:rPr>
                <w:sz w:val="16"/>
                <w:szCs w:val="16"/>
              </w:rPr>
            </w:pPr>
          </w:p>
        </w:tc>
      </w:tr>
      <w:tr w:rsidR="000C48B4" w:rsidTr="000C48B4">
        <w:tc>
          <w:tcPr>
            <w:tcW w:w="1199" w:type="dxa"/>
          </w:tcPr>
          <w:p w:rsidR="000C48B4" w:rsidRDefault="000C48B4" w:rsidP="00396D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Coding</w:t>
            </w:r>
          </w:p>
          <w:p w:rsidR="000C48B4" w:rsidRDefault="000C48B4" w:rsidP="00396DFD">
            <w:pPr>
              <w:rPr>
                <w:sz w:val="16"/>
                <w:szCs w:val="16"/>
              </w:rPr>
            </w:pPr>
          </w:p>
        </w:tc>
        <w:tc>
          <w:tcPr>
            <w:tcW w:w="1150" w:type="dxa"/>
          </w:tcPr>
          <w:p w:rsidR="000C48B4" w:rsidRPr="000C48B4" w:rsidRDefault="000C48B4" w:rsidP="000C48B4">
            <w:pPr>
              <w:rPr>
                <w:sz w:val="14"/>
                <w:szCs w:val="14"/>
                <w:lang w:val="en-IN"/>
              </w:rPr>
            </w:pPr>
            <w:r w:rsidRPr="000C48B4">
              <w:rPr>
                <w:sz w:val="14"/>
                <w:szCs w:val="14"/>
                <w:lang w:val="en-IN"/>
              </w:rPr>
              <w:t>General tasks are handled by high level functions and for specific tasks other functions are used.</w:t>
            </w:r>
          </w:p>
          <w:p w:rsidR="000C48B4" w:rsidRPr="000C48B4" w:rsidRDefault="000C48B4" w:rsidP="000C48B4">
            <w:pPr>
              <w:rPr>
                <w:sz w:val="14"/>
                <w:szCs w:val="14"/>
                <w:lang w:val="en-IN"/>
              </w:rPr>
            </w:pPr>
            <w:r w:rsidRPr="000C48B4">
              <w:rPr>
                <w:sz w:val="14"/>
                <w:szCs w:val="14"/>
                <w:lang w:val="en-IN"/>
              </w:rPr>
              <w:t>-helpful in keeping track of repetitive tasks like loops or function calls.</w:t>
            </w:r>
          </w:p>
          <w:p w:rsidR="000C48B4" w:rsidRDefault="000C48B4" w:rsidP="000C48B4">
            <w:pPr>
              <w:tabs>
                <w:tab w:val="left" w:pos="339"/>
              </w:tabs>
              <w:rPr>
                <w:sz w:val="16"/>
                <w:szCs w:val="16"/>
              </w:rPr>
            </w:pPr>
            <w:r>
              <w:rPr>
                <w:sz w:val="14"/>
                <w:szCs w:val="14"/>
                <w:lang w:val="en-IN"/>
              </w:rPr>
              <w:t>-</w:t>
            </w:r>
            <w:r w:rsidRPr="000C48B4">
              <w:rPr>
                <w:sz w:val="14"/>
                <w:szCs w:val="14"/>
                <w:lang w:val="en-IN"/>
              </w:rPr>
              <w:t>minimizing the complexity between different modules of the software</w:t>
            </w:r>
          </w:p>
        </w:tc>
        <w:tc>
          <w:tcPr>
            <w:tcW w:w="1259" w:type="dxa"/>
          </w:tcPr>
          <w:p w:rsidR="000C48B4" w:rsidRPr="000C48B4" w:rsidRDefault="000C48B4" w:rsidP="000C48B4">
            <w:pPr>
              <w:rPr>
                <w:sz w:val="14"/>
                <w:szCs w:val="14"/>
                <w:lang w:val="en-IN"/>
              </w:rPr>
            </w:pPr>
            <w:r w:rsidRPr="000C48B4">
              <w:rPr>
                <w:sz w:val="14"/>
                <w:szCs w:val="14"/>
                <w:lang w:val="en-IN"/>
              </w:rPr>
              <w:t>.-breaking down of large modules into smaller modules helps in keeping the code clean, organised and also makes bug-handling easier.</w:t>
            </w:r>
          </w:p>
          <w:p w:rsidR="000C48B4" w:rsidRPr="000C48B4" w:rsidRDefault="000C48B4" w:rsidP="000C48B4">
            <w:pPr>
              <w:rPr>
                <w:sz w:val="14"/>
                <w:szCs w:val="14"/>
                <w:lang w:val="en-IN"/>
              </w:rPr>
            </w:pPr>
            <w:r w:rsidRPr="000C48B4">
              <w:rPr>
                <w:sz w:val="14"/>
                <w:szCs w:val="14"/>
                <w:lang w:val="en-IN"/>
              </w:rPr>
              <w:t>-reduces statements, multiple entry and exit points</w:t>
            </w:r>
          </w:p>
          <w:p w:rsidR="000C48B4" w:rsidRDefault="000C48B4" w:rsidP="000C48B4">
            <w:pPr>
              <w:tabs>
                <w:tab w:val="left" w:pos="339"/>
              </w:tabs>
              <w:rPr>
                <w:sz w:val="16"/>
                <w:szCs w:val="16"/>
              </w:rPr>
            </w:pPr>
            <w:r w:rsidRPr="000C48B4">
              <w:rPr>
                <w:sz w:val="14"/>
                <w:szCs w:val="14"/>
                <w:lang w:val="en-IN"/>
              </w:rPr>
              <w:t>-details of a function that are not required to be known to other parts of the software are hidden from being accessed.</w:t>
            </w:r>
          </w:p>
        </w:tc>
        <w:tc>
          <w:tcPr>
            <w:tcW w:w="1885" w:type="dxa"/>
          </w:tcPr>
          <w:p w:rsidR="000C48B4" w:rsidRPr="000C48B4" w:rsidRDefault="000C48B4" w:rsidP="00060F0C">
            <w:pPr>
              <w:rPr>
                <w:sz w:val="14"/>
                <w:szCs w:val="14"/>
                <w:lang w:val="en-IN"/>
              </w:rPr>
            </w:pPr>
            <w:r w:rsidRPr="000C48B4">
              <w:rPr>
                <w:sz w:val="14"/>
                <w:szCs w:val="14"/>
                <w:lang w:val="en-IN"/>
              </w:rPr>
              <w:t>-the code gets easier to read</w:t>
            </w:r>
          </w:p>
          <w:p w:rsidR="000C48B4" w:rsidRPr="000C48B4" w:rsidRDefault="000C48B4" w:rsidP="00060F0C">
            <w:pPr>
              <w:rPr>
                <w:sz w:val="14"/>
                <w:szCs w:val="14"/>
                <w:lang w:val="en-IN"/>
              </w:rPr>
            </w:pPr>
            <w:r w:rsidRPr="000C48B4">
              <w:rPr>
                <w:sz w:val="14"/>
                <w:szCs w:val="14"/>
                <w:lang w:val="en-IN"/>
              </w:rPr>
              <w:t>-future changes are easily implementable</w:t>
            </w:r>
          </w:p>
          <w:p w:rsidR="000C48B4" w:rsidRPr="000C48B4" w:rsidRDefault="000C48B4" w:rsidP="00060F0C">
            <w:pPr>
              <w:rPr>
                <w:sz w:val="14"/>
                <w:szCs w:val="14"/>
                <w:lang w:val="en-IN"/>
              </w:rPr>
            </w:pPr>
            <w:r w:rsidRPr="000C48B4">
              <w:rPr>
                <w:sz w:val="14"/>
                <w:szCs w:val="14"/>
                <w:lang w:val="en-IN"/>
              </w:rPr>
              <w:t>-due to information hiding modules are connected to a particular section of the code and not to the entire software hence making changes easier.</w:t>
            </w:r>
          </w:p>
        </w:tc>
        <w:tc>
          <w:tcPr>
            <w:tcW w:w="1975" w:type="dxa"/>
          </w:tcPr>
          <w:p w:rsidR="000C48B4" w:rsidRPr="000C48B4" w:rsidRDefault="000C48B4" w:rsidP="00060F0C">
            <w:pPr>
              <w:rPr>
                <w:sz w:val="14"/>
                <w:szCs w:val="14"/>
                <w:lang w:val="en-IN"/>
              </w:rPr>
            </w:pPr>
            <w:r w:rsidRPr="000C48B4">
              <w:rPr>
                <w:sz w:val="14"/>
                <w:szCs w:val="14"/>
                <w:lang w:val="en-IN"/>
              </w:rPr>
              <w:t>-as the working of a module may require other modules to function, this dependency can risk implementation of data structures</w:t>
            </w:r>
          </w:p>
          <w:p w:rsidR="000C48B4" w:rsidRPr="000C48B4" w:rsidRDefault="000C48B4" w:rsidP="00060F0C">
            <w:pPr>
              <w:rPr>
                <w:sz w:val="14"/>
                <w:szCs w:val="14"/>
                <w:lang w:val="en-IN"/>
              </w:rPr>
            </w:pPr>
            <w:r w:rsidRPr="000C48B4">
              <w:rPr>
                <w:sz w:val="14"/>
                <w:szCs w:val="14"/>
                <w:lang w:val="en-IN"/>
              </w:rPr>
              <w:t>-restricted to top-down approach</w:t>
            </w:r>
          </w:p>
          <w:p w:rsidR="000C48B4" w:rsidRPr="000C48B4" w:rsidRDefault="000C48B4" w:rsidP="00060F0C">
            <w:pPr>
              <w:rPr>
                <w:sz w:val="14"/>
                <w:szCs w:val="14"/>
                <w:lang w:val="en-IN"/>
              </w:rPr>
            </w:pPr>
            <w:r w:rsidRPr="000C48B4">
              <w:rPr>
                <w:sz w:val="14"/>
                <w:szCs w:val="14"/>
                <w:lang w:val="en-IN"/>
              </w:rPr>
              <w:t xml:space="preserve">-Modules without information hiding affect </w:t>
            </w:r>
            <w:bookmarkStart w:id="0" w:name="_GoBack"/>
            <w:bookmarkEnd w:id="0"/>
            <w:r w:rsidRPr="000C48B4">
              <w:rPr>
                <w:sz w:val="14"/>
                <w:szCs w:val="14"/>
                <w:lang w:val="en-IN"/>
              </w:rPr>
              <w:t>other modules</w:t>
            </w:r>
          </w:p>
        </w:tc>
        <w:tc>
          <w:tcPr>
            <w:tcW w:w="1277" w:type="dxa"/>
          </w:tcPr>
          <w:p w:rsidR="000C48B4" w:rsidRDefault="000C48B4" w:rsidP="00263822">
            <w:pPr>
              <w:tabs>
                <w:tab w:val="left" w:pos="339"/>
              </w:tabs>
              <w:rPr>
                <w:sz w:val="16"/>
                <w:szCs w:val="16"/>
              </w:rPr>
            </w:pPr>
          </w:p>
        </w:tc>
        <w:tc>
          <w:tcPr>
            <w:tcW w:w="1339" w:type="dxa"/>
          </w:tcPr>
          <w:p w:rsidR="000C48B4" w:rsidRDefault="000C48B4" w:rsidP="00263822">
            <w:pPr>
              <w:tabs>
                <w:tab w:val="left" w:pos="339"/>
              </w:tabs>
              <w:rPr>
                <w:sz w:val="16"/>
                <w:szCs w:val="16"/>
              </w:rPr>
            </w:pPr>
          </w:p>
        </w:tc>
        <w:tc>
          <w:tcPr>
            <w:tcW w:w="1578" w:type="dxa"/>
          </w:tcPr>
          <w:p w:rsidR="000C48B4" w:rsidRDefault="000C48B4" w:rsidP="00263822">
            <w:pPr>
              <w:tabs>
                <w:tab w:val="left" w:pos="339"/>
              </w:tabs>
              <w:rPr>
                <w:sz w:val="16"/>
                <w:szCs w:val="16"/>
              </w:rPr>
            </w:pPr>
          </w:p>
        </w:tc>
      </w:tr>
      <w:tr w:rsidR="000C48B4" w:rsidTr="000C48B4">
        <w:tc>
          <w:tcPr>
            <w:tcW w:w="1199" w:type="dxa"/>
          </w:tcPr>
          <w:p w:rsidR="000C48B4" w:rsidRPr="000C0C24" w:rsidRDefault="000C48B4" w:rsidP="00956501">
            <w:pPr>
              <w:autoSpaceDE w:val="0"/>
              <w:autoSpaceDN w:val="0"/>
              <w:adjustRightInd w:val="0"/>
              <w:rPr>
                <w:rFonts w:ascii="Garamond-Bold" w:hAnsi="Garamond-Bold" w:cs="Garamond-Bold"/>
                <w:bCs/>
                <w:sz w:val="16"/>
                <w:szCs w:val="16"/>
              </w:rPr>
            </w:pPr>
            <w:r w:rsidRPr="000C0C24">
              <w:rPr>
                <w:rFonts w:ascii="Garamond-Bold" w:hAnsi="Garamond-Bold" w:cs="Garamond-Bold"/>
                <w:bCs/>
                <w:sz w:val="16"/>
                <w:szCs w:val="16"/>
              </w:rPr>
              <w:t>Software</w:t>
            </w:r>
          </w:p>
          <w:p w:rsidR="000C48B4" w:rsidRPr="000C0C24" w:rsidRDefault="000C48B4" w:rsidP="00956501">
            <w:pPr>
              <w:autoSpaceDE w:val="0"/>
              <w:autoSpaceDN w:val="0"/>
              <w:adjustRightInd w:val="0"/>
              <w:rPr>
                <w:rFonts w:ascii="Garamond-Bold" w:hAnsi="Garamond-Bold" w:cs="Garamond-Bold"/>
                <w:bCs/>
                <w:sz w:val="16"/>
                <w:szCs w:val="16"/>
              </w:rPr>
            </w:pPr>
            <w:r w:rsidRPr="000C0C24">
              <w:rPr>
                <w:rFonts w:ascii="Garamond-Bold" w:hAnsi="Garamond-Bold" w:cs="Garamond-Bold"/>
                <w:bCs/>
                <w:sz w:val="16"/>
                <w:szCs w:val="16"/>
              </w:rPr>
              <w:t>Project</w:t>
            </w:r>
          </w:p>
          <w:p w:rsidR="000C48B4" w:rsidRDefault="000C48B4" w:rsidP="00956501">
            <w:pPr>
              <w:rPr>
                <w:sz w:val="16"/>
                <w:szCs w:val="16"/>
              </w:rPr>
            </w:pPr>
            <w:r w:rsidRPr="000C0C24">
              <w:rPr>
                <w:rFonts w:ascii="Garamond-Bold" w:hAnsi="Garamond-Bold" w:cs="Garamond-Bold"/>
                <w:bCs/>
                <w:sz w:val="16"/>
                <w:szCs w:val="16"/>
              </w:rPr>
              <w:t>Management</w:t>
            </w:r>
          </w:p>
        </w:tc>
        <w:tc>
          <w:tcPr>
            <w:tcW w:w="1150" w:type="dxa"/>
          </w:tcPr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sz w:val="14"/>
                <w:szCs w:val="14"/>
              </w:rPr>
              <w:t>Project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sz w:val="14"/>
                <w:szCs w:val="14"/>
              </w:rPr>
              <w:t>Scheduling ,Staffing ,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sz w:val="14"/>
                <w:szCs w:val="14"/>
              </w:rPr>
              <w:t>Software configuration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sz w:val="14"/>
                <w:szCs w:val="14"/>
              </w:rPr>
              <w:t>management</w:t>
            </w:r>
            <w:r>
              <w:rPr>
                <w:rFonts w:ascii="Helvetica" w:hAnsi="Helvetica" w:cs="Helvetica"/>
                <w:sz w:val="35"/>
                <w:szCs w:val="35"/>
              </w:rPr>
              <w:t xml:space="preserve"> </w:t>
            </w:r>
            <w:r>
              <w:rPr>
                <w:rFonts w:ascii="Helvetica" w:hAnsi="Helvetica" w:cs="Helvetica"/>
                <w:sz w:val="14"/>
                <w:szCs w:val="14"/>
              </w:rPr>
              <w:t xml:space="preserve">risk </w:t>
            </w:r>
            <w:r w:rsidRPr="000C0C24">
              <w:rPr>
                <w:rFonts w:ascii="Helvetica" w:hAnsi="Helvetica" w:cs="Helvetica"/>
                <w:sz w:val="14"/>
                <w:szCs w:val="14"/>
              </w:rPr>
              <w:t>management ,quality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sz w:val="14"/>
                <w:szCs w:val="14"/>
              </w:rPr>
              <w:t>assurance</w:t>
            </w:r>
            <w:r>
              <w:rPr>
                <w:rFonts w:ascii="Helvetica" w:hAnsi="Helvetica" w:cs="Helvetica"/>
                <w:sz w:val="35"/>
                <w:szCs w:val="35"/>
              </w:rPr>
              <w:t xml:space="preserve"> </w:t>
            </w:r>
            <w:r w:rsidRPr="000C0C24">
              <w:rPr>
                <w:rFonts w:ascii="Helvetica" w:hAnsi="Helvetica" w:cs="Helvetica"/>
                <w:sz w:val="14"/>
                <w:szCs w:val="14"/>
              </w:rPr>
              <w:t>are the key</w:t>
            </w:r>
            <w:r>
              <w:rPr>
                <w:rFonts w:ascii="Helvetica" w:hAnsi="Helvetica" w:cs="Helvetica"/>
                <w:sz w:val="14"/>
                <w:szCs w:val="14"/>
              </w:rPr>
              <w:t xml:space="preserve"> concepts of the </w:t>
            </w:r>
            <w:r w:rsidRPr="000C0C24">
              <w:rPr>
                <w:rFonts w:ascii="Helvetica" w:hAnsi="Helvetica" w:cs="Helvetica"/>
                <w:sz w:val="14"/>
                <w:szCs w:val="14"/>
              </w:rPr>
              <w:t>SPM</w:t>
            </w:r>
            <w:r>
              <w:rPr>
                <w:rFonts w:ascii="Helvetica" w:hAnsi="Helvetica" w:cs="Helvetica"/>
                <w:sz w:val="35"/>
                <w:szCs w:val="35"/>
              </w:rPr>
              <w:t>.</w:t>
            </w:r>
          </w:p>
        </w:tc>
        <w:tc>
          <w:tcPr>
            <w:tcW w:w="1259" w:type="dxa"/>
          </w:tcPr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Software project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management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comprises of a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number of activities,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which contains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planning of project,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deciding scope of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software product,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estimation of</w:t>
            </w:r>
            <w:r>
              <w:rPr>
                <w:rFonts w:ascii="Helvetica" w:hAnsi="Helvetica" w:cs="Helvetica"/>
                <w:color w:val="252525"/>
                <w:sz w:val="35"/>
                <w:szCs w:val="35"/>
              </w:rPr>
              <w:t xml:space="preserve"> </w:t>
            </w: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cost in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various terms,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scheduling of tasks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and events, and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resource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management. Project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management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activities may include: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• Project Planning</w:t>
            </w:r>
          </w:p>
          <w:p w:rsidR="000C48B4" w:rsidRDefault="000C48B4" w:rsidP="00263822">
            <w:pPr>
              <w:tabs>
                <w:tab w:val="left" w:pos="339"/>
              </w:tabs>
              <w:rPr>
                <w:sz w:val="16"/>
                <w:szCs w:val="16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• Scope Management</w:t>
            </w:r>
          </w:p>
        </w:tc>
        <w:tc>
          <w:tcPr>
            <w:tcW w:w="1885" w:type="dxa"/>
          </w:tcPr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TrebuchetMS" w:hAnsi="TrebuchetMS" w:cs="TrebuchetMS"/>
                <w:color w:val="000000"/>
                <w:sz w:val="14"/>
                <w:szCs w:val="14"/>
              </w:rPr>
            </w:pPr>
            <w:r w:rsidRPr="000C0C24">
              <w:rPr>
                <w:rFonts w:ascii="TrebuchetMS" w:hAnsi="TrebuchetMS" w:cs="TrebuchetMS"/>
                <w:color w:val="000000"/>
                <w:sz w:val="14"/>
                <w:szCs w:val="14"/>
              </w:rPr>
              <w:t>We will come to know,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52525"/>
                <w:sz w:val="14"/>
                <w:szCs w:val="14"/>
              </w:rPr>
            </w:pPr>
            <w:r w:rsidRPr="000C0C24">
              <w:rPr>
                <w:rFonts w:ascii="Helvetica-Light" w:hAnsi="Helvetica-Light" w:cs="Helvetica-Light"/>
                <w:color w:val="000000"/>
                <w:sz w:val="14"/>
                <w:szCs w:val="14"/>
              </w:rPr>
              <w:t>•</w:t>
            </w:r>
            <w:r w:rsidRPr="000C0C24">
              <w:rPr>
                <w:rFonts w:ascii="Helvetica-Light" w:hAnsi="Helvetica-Light" w:cs="Helvetica-Light"/>
                <w:color w:val="252525"/>
                <w:sz w:val="14"/>
                <w:szCs w:val="14"/>
              </w:rPr>
              <w:t>Managing People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• Act as project leader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• Liaison with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stakeholders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• Managing human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resources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• Setting up reporting</w:t>
            </w:r>
          </w:p>
          <w:p w:rsidR="000C48B4" w:rsidRDefault="000C48B4" w:rsidP="00263822">
            <w:pPr>
              <w:tabs>
                <w:tab w:val="left" w:pos="339"/>
              </w:tabs>
              <w:rPr>
                <w:sz w:val="16"/>
                <w:szCs w:val="16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hierarchy etc.</w:t>
            </w:r>
          </w:p>
        </w:tc>
        <w:tc>
          <w:tcPr>
            <w:tcW w:w="1975" w:type="dxa"/>
          </w:tcPr>
          <w:p w:rsidR="000C48B4" w:rsidRDefault="000C48B4" w:rsidP="00263822">
            <w:pPr>
              <w:tabs>
                <w:tab w:val="left" w:pos="339"/>
              </w:tabs>
              <w:rPr>
                <w:sz w:val="16"/>
                <w:szCs w:val="16"/>
              </w:rPr>
            </w:pP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All the activities,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process need to be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done in order to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make a deliverable</w:t>
            </w:r>
          </w:p>
          <w:p w:rsidR="000C48B4" w:rsidRDefault="000C48B4" w:rsidP="00263822">
            <w:pPr>
              <w:tabs>
                <w:tab w:val="left" w:pos="339"/>
              </w:tabs>
              <w:rPr>
                <w:rFonts w:ascii="Helvetica" w:hAnsi="Helvetica" w:cs="Helvetica"/>
                <w:color w:val="252525"/>
                <w:sz w:val="35"/>
                <w:szCs w:val="35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software product</w:t>
            </w:r>
            <w:r>
              <w:rPr>
                <w:rFonts w:ascii="Helvetica" w:hAnsi="Helvetica" w:cs="Helvetica"/>
                <w:color w:val="252525"/>
                <w:sz w:val="35"/>
                <w:szCs w:val="35"/>
              </w:rPr>
              <w:t>.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Software size may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be estimated either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in terms of KLOC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(Kilo Line of Code)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or by calculating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number of function</w:t>
            </w:r>
          </w:p>
          <w:p w:rsidR="000C48B4" w:rsidRPr="000C0C24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points in the</w:t>
            </w:r>
          </w:p>
          <w:p w:rsidR="000C48B4" w:rsidRPr="000C0C24" w:rsidRDefault="000C48B4" w:rsidP="00263822">
            <w:pPr>
              <w:tabs>
                <w:tab w:val="left" w:pos="339"/>
              </w:tabs>
              <w:rPr>
                <w:sz w:val="16"/>
                <w:szCs w:val="16"/>
              </w:rPr>
            </w:pPr>
            <w:r w:rsidRPr="000C0C24">
              <w:rPr>
                <w:rFonts w:ascii="Helvetica" w:hAnsi="Helvetica" w:cs="Helvetica"/>
                <w:color w:val="252525"/>
                <w:sz w:val="14"/>
                <w:szCs w:val="14"/>
              </w:rPr>
              <w:t>software</w:t>
            </w:r>
            <w:r>
              <w:rPr>
                <w:rFonts w:ascii="Helvetica" w:hAnsi="Helvetica" w:cs="Helvetica"/>
                <w:color w:val="252525"/>
                <w:sz w:val="35"/>
                <w:szCs w:val="35"/>
              </w:rPr>
              <w:t>.</w:t>
            </w:r>
          </w:p>
        </w:tc>
        <w:tc>
          <w:tcPr>
            <w:tcW w:w="1277" w:type="dxa"/>
          </w:tcPr>
          <w:p w:rsidR="000C48B4" w:rsidRDefault="000C48B4" w:rsidP="00263822">
            <w:pPr>
              <w:tabs>
                <w:tab w:val="left" w:pos="339"/>
              </w:tabs>
              <w:rPr>
                <w:sz w:val="16"/>
                <w:szCs w:val="16"/>
              </w:rPr>
            </w:pPr>
          </w:p>
          <w:p w:rsidR="000C48B4" w:rsidRPr="00647085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Neue" w:hAnsi="HelveticaNeue" w:cs="HelveticaNeue"/>
                <w:color w:val="000000"/>
                <w:sz w:val="14"/>
                <w:szCs w:val="14"/>
              </w:rPr>
            </w:pPr>
            <w:r w:rsidRPr="00647085">
              <w:rPr>
                <w:rFonts w:ascii="HelveticaNeue" w:hAnsi="HelveticaNeue" w:cs="HelveticaNeue"/>
                <w:color w:val="000000"/>
                <w:sz w:val="14"/>
                <w:szCs w:val="14"/>
              </w:rPr>
              <w:t>Decomposition technique:</w:t>
            </w:r>
          </w:p>
          <w:p w:rsidR="000C48B4" w:rsidRPr="00647085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Neue" w:hAnsi="HelveticaNeue" w:cs="HelveticaNeue"/>
                <w:color w:val="252525"/>
                <w:sz w:val="14"/>
                <w:szCs w:val="14"/>
              </w:rPr>
            </w:pPr>
            <w:r w:rsidRPr="00647085">
              <w:rPr>
                <w:rFonts w:ascii="HelveticaNeue" w:hAnsi="HelveticaNeue" w:cs="HelveticaNeue"/>
                <w:color w:val="252525"/>
                <w:sz w:val="14"/>
                <w:szCs w:val="14"/>
              </w:rPr>
              <w:t>line of code</w:t>
            </w:r>
          </w:p>
          <w:p w:rsidR="000C48B4" w:rsidRPr="00647085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647085">
              <w:rPr>
                <w:rFonts w:ascii="Helvetica" w:hAnsi="Helvetica" w:cs="Helvetica"/>
                <w:color w:val="252525"/>
                <w:sz w:val="14"/>
                <w:szCs w:val="14"/>
              </w:rPr>
              <w:t>Function points.</w:t>
            </w:r>
          </w:p>
          <w:p w:rsidR="000C48B4" w:rsidRPr="00647085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647085">
              <w:rPr>
                <w:rFonts w:ascii="HelveticaNeue-Light" w:hAnsi="HelveticaNeue-Light" w:cs="HelveticaNeue-Light"/>
                <w:color w:val="252525"/>
                <w:sz w:val="14"/>
                <w:szCs w:val="14"/>
              </w:rPr>
              <w:t xml:space="preserve">• </w:t>
            </w:r>
            <w:r w:rsidRPr="00647085">
              <w:rPr>
                <w:rFonts w:ascii="Helvetica" w:hAnsi="Helvetica" w:cs="Helvetica"/>
                <w:color w:val="252525"/>
                <w:sz w:val="14"/>
                <w:szCs w:val="14"/>
              </w:rPr>
              <w:t>Empirical estimation</w:t>
            </w:r>
          </w:p>
          <w:p w:rsidR="000C48B4" w:rsidRPr="00647085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647085">
              <w:rPr>
                <w:rFonts w:ascii="Helvetica" w:hAnsi="Helvetica" w:cs="Helvetica"/>
                <w:color w:val="252525"/>
                <w:sz w:val="14"/>
                <w:szCs w:val="14"/>
              </w:rPr>
              <w:t>technique:</w:t>
            </w:r>
          </w:p>
          <w:p w:rsidR="000C48B4" w:rsidRPr="00647085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647085">
              <w:rPr>
                <w:rFonts w:ascii="Helvetica" w:hAnsi="Helvetica" w:cs="Helvetica"/>
                <w:color w:val="252525"/>
                <w:sz w:val="14"/>
                <w:szCs w:val="14"/>
              </w:rPr>
              <w:t>Putnam model</w:t>
            </w:r>
          </w:p>
          <w:p w:rsidR="000C48B4" w:rsidRPr="000C0C24" w:rsidRDefault="000C48B4" w:rsidP="00263822">
            <w:pPr>
              <w:tabs>
                <w:tab w:val="left" w:pos="339"/>
              </w:tabs>
              <w:jc w:val="center"/>
              <w:rPr>
                <w:sz w:val="16"/>
                <w:szCs w:val="16"/>
              </w:rPr>
            </w:pPr>
            <w:r w:rsidRPr="00647085">
              <w:rPr>
                <w:rFonts w:ascii="Helvetica" w:hAnsi="Helvetica" w:cs="Helvetica"/>
                <w:color w:val="252525"/>
                <w:sz w:val="14"/>
                <w:szCs w:val="14"/>
              </w:rPr>
              <w:t>cocoa model.</w:t>
            </w:r>
          </w:p>
        </w:tc>
        <w:tc>
          <w:tcPr>
            <w:tcW w:w="1339" w:type="dxa"/>
          </w:tcPr>
          <w:p w:rsidR="000C48B4" w:rsidRPr="00647085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Neue" w:hAnsi="HelveticaNeue" w:cs="HelveticaNeue"/>
                <w:sz w:val="14"/>
                <w:szCs w:val="14"/>
              </w:rPr>
            </w:pPr>
            <w:r w:rsidRPr="00647085">
              <w:rPr>
                <w:rFonts w:ascii="HelveticaNeue" w:hAnsi="HelveticaNeue" w:cs="HelveticaNeue"/>
                <w:sz w:val="14"/>
                <w:szCs w:val="14"/>
              </w:rPr>
              <w:t>Techniques that are</w:t>
            </w:r>
          </w:p>
          <w:p w:rsidR="000C48B4" w:rsidRPr="00647085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Neue" w:hAnsi="HelveticaNeue" w:cs="HelveticaNeue"/>
                <w:sz w:val="14"/>
                <w:szCs w:val="14"/>
              </w:rPr>
            </w:pPr>
            <w:r w:rsidRPr="00647085">
              <w:rPr>
                <w:rFonts w:ascii="HelveticaNeue" w:hAnsi="HelveticaNeue" w:cs="HelveticaNeue"/>
                <w:sz w:val="14"/>
                <w:szCs w:val="14"/>
              </w:rPr>
              <w:t>use in this are:</w:t>
            </w:r>
          </w:p>
          <w:p w:rsidR="000C48B4" w:rsidRPr="00647085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Neue" w:hAnsi="HelveticaNeue" w:cs="HelveticaNeue"/>
                <w:sz w:val="14"/>
                <w:szCs w:val="14"/>
              </w:rPr>
            </w:pPr>
            <w:r w:rsidRPr="00647085">
              <w:rPr>
                <w:rFonts w:ascii="HelveticaNeue" w:hAnsi="HelveticaNeue" w:cs="HelveticaNeue"/>
                <w:sz w:val="14"/>
                <w:szCs w:val="14"/>
              </w:rPr>
              <w:t>Software size</w:t>
            </w:r>
          </w:p>
          <w:p w:rsidR="000C48B4" w:rsidRPr="00647085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Neue" w:hAnsi="HelveticaNeue" w:cs="HelveticaNeue"/>
                <w:sz w:val="14"/>
                <w:szCs w:val="14"/>
              </w:rPr>
            </w:pPr>
            <w:r w:rsidRPr="00647085">
              <w:rPr>
                <w:rFonts w:ascii="HelveticaNeue" w:hAnsi="HelveticaNeue" w:cs="HelveticaNeue"/>
                <w:sz w:val="14"/>
                <w:szCs w:val="14"/>
              </w:rPr>
              <w:t>estimation,</w:t>
            </w:r>
          </w:p>
          <w:p w:rsidR="000C48B4" w:rsidRPr="00647085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Neue" w:hAnsi="HelveticaNeue" w:cs="HelveticaNeue"/>
                <w:sz w:val="14"/>
                <w:szCs w:val="14"/>
              </w:rPr>
            </w:pPr>
            <w:r w:rsidRPr="00647085">
              <w:rPr>
                <w:rFonts w:ascii="HelveticaNeue" w:hAnsi="HelveticaNeue" w:cs="HelveticaNeue"/>
                <w:sz w:val="14"/>
                <w:szCs w:val="14"/>
              </w:rPr>
              <w:t>effort estimation,</w:t>
            </w:r>
          </w:p>
          <w:p w:rsidR="000C48B4" w:rsidRPr="00647085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Neue" w:hAnsi="HelveticaNeue" w:cs="HelveticaNeue"/>
                <w:sz w:val="14"/>
                <w:szCs w:val="14"/>
              </w:rPr>
            </w:pPr>
            <w:r w:rsidRPr="00647085">
              <w:rPr>
                <w:rFonts w:ascii="HelveticaNeue" w:hAnsi="HelveticaNeue" w:cs="HelveticaNeue"/>
                <w:sz w:val="14"/>
                <w:szCs w:val="14"/>
              </w:rPr>
              <w:t>Time estimation,</w:t>
            </w:r>
          </w:p>
          <w:p w:rsidR="000C48B4" w:rsidRDefault="000C48B4" w:rsidP="00263822">
            <w:pPr>
              <w:tabs>
                <w:tab w:val="left" w:pos="339"/>
              </w:tabs>
              <w:rPr>
                <w:sz w:val="16"/>
                <w:szCs w:val="16"/>
              </w:rPr>
            </w:pPr>
            <w:r w:rsidRPr="00647085">
              <w:rPr>
                <w:rFonts w:ascii="HelveticaNeue" w:hAnsi="HelveticaNeue" w:cs="HelveticaNeue"/>
                <w:sz w:val="14"/>
                <w:szCs w:val="14"/>
              </w:rPr>
              <w:t>cost estimation.</w:t>
            </w:r>
          </w:p>
        </w:tc>
        <w:tc>
          <w:tcPr>
            <w:tcW w:w="1578" w:type="dxa"/>
          </w:tcPr>
          <w:p w:rsidR="000C48B4" w:rsidRPr="00647085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647085">
              <w:rPr>
                <w:rFonts w:ascii="Helvetica" w:hAnsi="Helvetica" w:cs="Helvetica"/>
                <w:color w:val="252525"/>
                <w:sz w:val="14"/>
                <w:szCs w:val="14"/>
              </w:rPr>
              <w:t>For scheduling a</w:t>
            </w:r>
          </w:p>
          <w:p w:rsidR="000C48B4" w:rsidRPr="00647085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647085">
              <w:rPr>
                <w:rFonts w:ascii="Helvetica" w:hAnsi="Helvetica" w:cs="Helvetica"/>
                <w:color w:val="252525"/>
                <w:sz w:val="14"/>
                <w:szCs w:val="14"/>
              </w:rPr>
              <w:t>project, it is necessary</w:t>
            </w:r>
          </w:p>
          <w:p w:rsidR="000C48B4" w:rsidRPr="00647085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647085">
              <w:rPr>
                <w:rFonts w:ascii="Helvetica" w:hAnsi="Helvetica" w:cs="Helvetica"/>
                <w:color w:val="252525"/>
                <w:sz w:val="14"/>
                <w:szCs w:val="14"/>
              </w:rPr>
              <w:t>to -</w:t>
            </w:r>
          </w:p>
          <w:p w:rsidR="000C48B4" w:rsidRPr="00647085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647085">
              <w:rPr>
                <w:rFonts w:ascii="Helvetica" w:hAnsi="Helvetica" w:cs="Helvetica"/>
                <w:color w:val="252525"/>
                <w:sz w:val="14"/>
                <w:szCs w:val="14"/>
              </w:rPr>
              <w:t>• Break down the</w:t>
            </w:r>
          </w:p>
          <w:p w:rsidR="000C48B4" w:rsidRPr="00647085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647085">
              <w:rPr>
                <w:rFonts w:ascii="Helvetica" w:hAnsi="Helvetica" w:cs="Helvetica"/>
                <w:color w:val="252525"/>
                <w:sz w:val="14"/>
                <w:szCs w:val="14"/>
              </w:rPr>
              <w:t>project tasks into</w:t>
            </w:r>
          </w:p>
          <w:p w:rsidR="000C48B4" w:rsidRPr="00647085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647085">
              <w:rPr>
                <w:rFonts w:ascii="Helvetica" w:hAnsi="Helvetica" w:cs="Helvetica"/>
                <w:color w:val="252525"/>
                <w:sz w:val="14"/>
                <w:szCs w:val="14"/>
              </w:rPr>
              <w:t>smaller,</w:t>
            </w:r>
          </w:p>
          <w:p w:rsidR="000C48B4" w:rsidRPr="00647085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647085">
              <w:rPr>
                <w:rFonts w:ascii="Helvetica" w:hAnsi="Helvetica" w:cs="Helvetica"/>
                <w:color w:val="252525"/>
                <w:sz w:val="14"/>
                <w:szCs w:val="14"/>
              </w:rPr>
              <w:t>manageable form</w:t>
            </w:r>
          </w:p>
          <w:p w:rsidR="000C48B4" w:rsidRPr="00647085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647085">
              <w:rPr>
                <w:rFonts w:ascii="Helvetica" w:hAnsi="Helvetica" w:cs="Helvetica"/>
                <w:color w:val="252525"/>
                <w:sz w:val="14"/>
                <w:szCs w:val="14"/>
              </w:rPr>
              <w:t>• Find out various</w:t>
            </w:r>
          </w:p>
          <w:p w:rsidR="000C48B4" w:rsidRPr="00647085" w:rsidRDefault="000C48B4" w:rsidP="00263822">
            <w:pPr>
              <w:tabs>
                <w:tab w:val="left" w:pos="339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252525"/>
                <w:sz w:val="14"/>
                <w:szCs w:val="14"/>
              </w:rPr>
            </w:pPr>
            <w:r w:rsidRPr="00647085">
              <w:rPr>
                <w:rFonts w:ascii="Helvetica" w:hAnsi="Helvetica" w:cs="Helvetica"/>
                <w:color w:val="252525"/>
                <w:sz w:val="14"/>
                <w:szCs w:val="14"/>
              </w:rPr>
              <w:t>tasks and correlate</w:t>
            </w:r>
          </w:p>
          <w:p w:rsidR="000C48B4" w:rsidRDefault="000C48B4" w:rsidP="00263822">
            <w:pPr>
              <w:tabs>
                <w:tab w:val="left" w:pos="339"/>
              </w:tabs>
              <w:rPr>
                <w:sz w:val="16"/>
                <w:szCs w:val="16"/>
              </w:rPr>
            </w:pPr>
            <w:r w:rsidRPr="00647085">
              <w:rPr>
                <w:rFonts w:ascii="Helvetica" w:hAnsi="Helvetica" w:cs="Helvetica"/>
                <w:color w:val="252525"/>
                <w:sz w:val="14"/>
                <w:szCs w:val="14"/>
              </w:rPr>
              <w:t>them</w:t>
            </w:r>
          </w:p>
        </w:tc>
      </w:tr>
    </w:tbl>
    <w:p w:rsidR="001F4C54" w:rsidRPr="001F4C54" w:rsidRDefault="001F4C54" w:rsidP="001F4C54">
      <w:pPr>
        <w:rPr>
          <w:sz w:val="16"/>
          <w:szCs w:val="16"/>
        </w:rPr>
      </w:pPr>
    </w:p>
    <w:sectPr w:rsidR="001F4C54" w:rsidRPr="001F4C54" w:rsidSect="003F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EE3" w:rsidRDefault="00142EE3" w:rsidP="003F50DB">
      <w:pPr>
        <w:spacing w:after="0" w:line="240" w:lineRule="auto"/>
      </w:pPr>
      <w:r>
        <w:separator/>
      </w:r>
    </w:p>
  </w:endnote>
  <w:endnote w:type="continuationSeparator" w:id="1">
    <w:p w:rsidR="00142EE3" w:rsidRDefault="00142EE3" w:rsidP="003F5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EE3" w:rsidRDefault="00142EE3" w:rsidP="003F50DB">
      <w:pPr>
        <w:spacing w:after="0" w:line="240" w:lineRule="auto"/>
      </w:pPr>
      <w:r>
        <w:separator/>
      </w:r>
    </w:p>
  </w:footnote>
  <w:footnote w:type="continuationSeparator" w:id="1">
    <w:p w:rsidR="00142EE3" w:rsidRDefault="00142EE3" w:rsidP="003F5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225D2"/>
    <w:multiLevelType w:val="hybridMultilevel"/>
    <w:tmpl w:val="3C4EC72E"/>
    <w:lvl w:ilvl="0" w:tplc="6472E0B6">
      <w:start w:val="1"/>
      <w:numFmt w:val="decimal"/>
      <w:lvlText w:val="%1."/>
      <w:lvlJc w:val="left"/>
      <w:pPr>
        <w:ind w:left="3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90" w:hanging="360"/>
      </w:pPr>
    </w:lvl>
    <w:lvl w:ilvl="2" w:tplc="0409001B" w:tentative="1">
      <w:start w:val="1"/>
      <w:numFmt w:val="lowerRoman"/>
      <w:lvlText w:val="%3."/>
      <w:lvlJc w:val="right"/>
      <w:pPr>
        <w:ind w:left="5010" w:hanging="180"/>
      </w:pPr>
    </w:lvl>
    <w:lvl w:ilvl="3" w:tplc="0409000F" w:tentative="1">
      <w:start w:val="1"/>
      <w:numFmt w:val="decimal"/>
      <w:lvlText w:val="%4."/>
      <w:lvlJc w:val="left"/>
      <w:pPr>
        <w:ind w:left="5730" w:hanging="360"/>
      </w:pPr>
    </w:lvl>
    <w:lvl w:ilvl="4" w:tplc="04090019" w:tentative="1">
      <w:start w:val="1"/>
      <w:numFmt w:val="lowerLetter"/>
      <w:lvlText w:val="%5."/>
      <w:lvlJc w:val="left"/>
      <w:pPr>
        <w:ind w:left="6450" w:hanging="360"/>
      </w:pPr>
    </w:lvl>
    <w:lvl w:ilvl="5" w:tplc="0409001B" w:tentative="1">
      <w:start w:val="1"/>
      <w:numFmt w:val="lowerRoman"/>
      <w:lvlText w:val="%6."/>
      <w:lvlJc w:val="right"/>
      <w:pPr>
        <w:ind w:left="7170" w:hanging="180"/>
      </w:pPr>
    </w:lvl>
    <w:lvl w:ilvl="6" w:tplc="0409000F" w:tentative="1">
      <w:start w:val="1"/>
      <w:numFmt w:val="decimal"/>
      <w:lvlText w:val="%7."/>
      <w:lvlJc w:val="left"/>
      <w:pPr>
        <w:ind w:left="7890" w:hanging="360"/>
      </w:pPr>
    </w:lvl>
    <w:lvl w:ilvl="7" w:tplc="04090019" w:tentative="1">
      <w:start w:val="1"/>
      <w:numFmt w:val="lowerLetter"/>
      <w:lvlText w:val="%8."/>
      <w:lvlJc w:val="left"/>
      <w:pPr>
        <w:ind w:left="8610" w:hanging="360"/>
      </w:pPr>
    </w:lvl>
    <w:lvl w:ilvl="8" w:tplc="0409001B" w:tentative="1">
      <w:start w:val="1"/>
      <w:numFmt w:val="lowerRoman"/>
      <w:lvlText w:val="%9."/>
      <w:lvlJc w:val="right"/>
      <w:pPr>
        <w:ind w:left="9330" w:hanging="180"/>
      </w:pPr>
    </w:lvl>
  </w:abstractNum>
  <w:abstractNum w:abstractNumId="1">
    <w:nsid w:val="35DF7ADA"/>
    <w:multiLevelType w:val="multilevel"/>
    <w:tmpl w:val="83B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4252A1"/>
    <w:multiLevelType w:val="multilevel"/>
    <w:tmpl w:val="6E9C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F654AE7"/>
    <w:multiLevelType w:val="hybridMultilevel"/>
    <w:tmpl w:val="7A0C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1F4C54"/>
    <w:rsid w:val="00041247"/>
    <w:rsid w:val="00081204"/>
    <w:rsid w:val="000C0C24"/>
    <w:rsid w:val="000C48B4"/>
    <w:rsid w:val="00142EE3"/>
    <w:rsid w:val="00143D55"/>
    <w:rsid w:val="001F4C54"/>
    <w:rsid w:val="002560BF"/>
    <w:rsid w:val="00263822"/>
    <w:rsid w:val="0026770B"/>
    <w:rsid w:val="002E2599"/>
    <w:rsid w:val="00330835"/>
    <w:rsid w:val="003855DF"/>
    <w:rsid w:val="00396DFD"/>
    <w:rsid w:val="003B5DA0"/>
    <w:rsid w:val="003F50DB"/>
    <w:rsid w:val="004E46F1"/>
    <w:rsid w:val="004F60B7"/>
    <w:rsid w:val="00533530"/>
    <w:rsid w:val="006134BD"/>
    <w:rsid w:val="00647085"/>
    <w:rsid w:val="006B6DD7"/>
    <w:rsid w:val="006D281E"/>
    <w:rsid w:val="007D0477"/>
    <w:rsid w:val="00862724"/>
    <w:rsid w:val="00956501"/>
    <w:rsid w:val="0095695B"/>
    <w:rsid w:val="00C37DFE"/>
    <w:rsid w:val="00C638FE"/>
    <w:rsid w:val="00CB5F4B"/>
    <w:rsid w:val="00D45E69"/>
    <w:rsid w:val="00D72463"/>
    <w:rsid w:val="00D74586"/>
    <w:rsid w:val="00DD4467"/>
    <w:rsid w:val="00E14CA5"/>
    <w:rsid w:val="00F158B0"/>
    <w:rsid w:val="00F15D21"/>
    <w:rsid w:val="00F41425"/>
    <w:rsid w:val="00F42249"/>
    <w:rsid w:val="00FA5016"/>
    <w:rsid w:val="00FE1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C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4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F5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50DB"/>
  </w:style>
  <w:style w:type="paragraph" w:styleId="Footer">
    <w:name w:val="footer"/>
    <w:basedOn w:val="Normal"/>
    <w:link w:val="FooterChar"/>
    <w:uiPriority w:val="99"/>
    <w:semiHidden/>
    <w:unhideWhenUsed/>
    <w:rsid w:val="003F5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50DB"/>
  </w:style>
  <w:style w:type="paragraph" w:styleId="NormalWeb">
    <w:name w:val="Normal (Web)"/>
    <w:basedOn w:val="Normal"/>
    <w:uiPriority w:val="99"/>
    <w:semiHidden/>
    <w:unhideWhenUsed/>
    <w:rsid w:val="00F15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5D2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15D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feature" TargetMode="External"/><Relationship Id="rId13" Type="http://schemas.openxmlformats.org/officeDocument/2006/relationships/hyperlink" Target="http://whatis.techtarget.com/definition/ent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archsoa.techtarget.com/definition/objec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oftware_requirements_specific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earchsqlserver.techtarget.com/definition/data-hiding" TargetMode="External"/><Relationship Id="rId10" Type="http://schemas.openxmlformats.org/officeDocument/2006/relationships/hyperlink" Target="https://en.wikipedia.org/wiki/Data_Item_Descrip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eliverable" TargetMode="External"/><Relationship Id="rId14" Type="http://schemas.openxmlformats.org/officeDocument/2006/relationships/hyperlink" Target="http://searchnetworking.techtarget.com/definition/encaps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41002-6A7A-4DF5-AE91-B7614F7EB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2016-11-28T08:13:00Z</dcterms:created>
  <dcterms:modified xsi:type="dcterms:W3CDTF">2016-11-28T08:13:00Z</dcterms:modified>
</cp:coreProperties>
</file>