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24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>
      <w:pPr>
        <w:pStyle w:val="Title"/>
        <w:spacing w:after="400" w:before="0" w:lineRule="auto"/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Label Maker and Barcode Generator</w:t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Version 1.0 approved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Prepared by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Nirali Sampat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NIIT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16-09-16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headerReference r:id="rId5" w:type="default"/>
          <w:footerReference r:id="rId6" w:type="default"/>
          <w:pgSz w:h="15840" w:w="12240"/>
          <w:pgMar w:bottom="1440" w:top="1440" w:left="1296" w:right="129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240" w:before="12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right" w:pos="9360"/>
        </w:tabs>
        <w:spacing w:after="0" w:before="60" w:line="240" w:lineRule="auto"/>
        <w:ind w:left="36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of Contents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right" w:pos="9360"/>
        </w:tabs>
        <w:spacing w:after="0" w:before="60" w:line="240" w:lineRule="auto"/>
        <w:ind w:left="36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History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right" w:pos="9360"/>
        </w:tabs>
        <w:spacing w:after="0" w:before="60" w:line="240" w:lineRule="auto"/>
        <w:ind w:left="36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  <w:tab/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1.1</w:t>
        <w:tab/>
        <w:t xml:space="preserve">Purpose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</w:t>
      </w: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Intended Audience and Reading Suggestions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Product Scope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References</w:t>
        <w:tab/>
      </w:r>
    </w:p>
    <w:p w:rsidR="00000000" w:rsidDel="00000000" w:rsidP="00000000" w:rsidRDefault="00000000" w:rsidRPr="00000000">
      <w:pPr>
        <w:tabs>
          <w:tab w:val="left" w:pos="360"/>
          <w:tab w:val="right" w:pos="9360"/>
        </w:tabs>
        <w:spacing w:after="0" w:before="60" w:line="240" w:lineRule="auto"/>
        <w:ind w:left="36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  <w:tab/>
        <w:t xml:space="preserve">Overall 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2.1</w:t>
        <w:tab/>
        <w:t xml:space="preserve">Product Perspective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2.2</w:t>
        <w:tab/>
        <w:t xml:space="preserve">Product Functions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2.3</w:t>
        <w:tab/>
        <w:t xml:space="preserve">User Classes and Characteristics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2.4</w:t>
        <w:tab/>
        <w:t xml:space="preserve">Operating Environment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2.5</w:t>
        <w:tab/>
        <w:t xml:space="preserve">Design and Implementation Constraints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2.6</w:t>
        <w:tab/>
        <w:t xml:space="preserve">User Documentation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2.7</w:t>
        <w:tab/>
        <w:t xml:space="preserve">Assumptions and Dependencies</w:t>
        <w:tab/>
      </w:r>
    </w:p>
    <w:p w:rsidR="00000000" w:rsidDel="00000000" w:rsidP="00000000" w:rsidRDefault="00000000" w:rsidRPr="00000000">
      <w:pPr>
        <w:tabs>
          <w:tab w:val="left" w:pos="360"/>
          <w:tab w:val="right" w:pos="9360"/>
        </w:tabs>
        <w:spacing w:after="0" w:before="60" w:line="240" w:lineRule="auto"/>
        <w:ind w:left="36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  <w:tab/>
        <w:t xml:space="preserve">External Interface Requirements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3.1</w:t>
        <w:tab/>
        <w:t xml:space="preserve">User Interfaces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3.2</w:t>
        <w:tab/>
        <w:t xml:space="preserve">Hardware Interfaces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3.3</w:t>
        <w:tab/>
        <w:t xml:space="preserve">Software Interfaces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tabs>
          <w:tab w:val="left" w:pos="360"/>
          <w:tab w:val="right" w:pos="9360"/>
        </w:tabs>
        <w:spacing w:after="0" w:before="60" w:line="240" w:lineRule="auto"/>
        <w:ind w:left="36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  <w:tab/>
        <w:t xml:space="preserve">System Features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tabs>
          <w:tab w:val="left" w:pos="360"/>
          <w:tab w:val="right" w:pos="9360"/>
        </w:tabs>
        <w:spacing w:after="0" w:before="60" w:line="240" w:lineRule="auto"/>
        <w:ind w:left="36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  <w:tab/>
        <w:t xml:space="preserve">Other Nonfunctional Requirements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5.1</w:t>
        <w:tab/>
        <w:t xml:space="preserve">Performance Requirements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5.2</w:t>
        <w:tab/>
        <w:t xml:space="preserve">Safety Requirements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5.3</w:t>
        <w:tab/>
        <w:t xml:space="preserve">Security Requirements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5.4</w:t>
        <w:tab/>
        <w:t xml:space="preserve">Software Quality Attributes</w:t>
        <w:tab/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27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right" w:pos="9360"/>
        </w:tabs>
        <w:spacing w:after="0" w:before="60" w:line="240" w:lineRule="auto"/>
        <w:ind w:left="36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240" w:before="120" w:line="24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8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Label Printing and Barcode generating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20-09-16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 is under progress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5840" w:w="12240"/>
          <w:pgMar w:bottom="1440" w:top="1440" w:left="1296" w:right="129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Purpose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purpose of this document is to give a detailed description for the software Label Maker and Barcode Generator.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Intended Audience and Reading Suggestions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SRS is for the customer and developers who wish to understand this software.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Product Scope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Label Maker and Barcode Generator software is an easy to use tool for various industries. The software will help the customer in designing a label or barcode according to their customizable needs. They will be able to save this design and print it so that it can be used on the products.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software will provide the customer with the following benefits: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Easy to use UI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Universal usage/Ability to use on tablet, phones and laptops based on the Windows platform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Save designs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Sync designs to cloud storage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Print designs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Customize the design with images, changeable colours, fonts and texts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IEEE Docs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SRS is about the new, self-contained product, version 1.0 of Label Maker and Barcode Generator. 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Product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can do the following with the Label Maker and barcode Generator Software: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Make Labels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Specify the number of rows and columns in the label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Write text in the label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Change the font of the text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Insert image in the label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Save the label to local drive or cloud storage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Generate barcodes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Barcode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Save barcode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Print barcode/label with a connected or a wireless printer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User Classes and Characteristics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software is designed with customizable templates for the following 4 types of user: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Textile Industry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instructions for care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Fresh Food Industry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symbols for indicating the type of food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expiry date column compulsorily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Examination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uniquely identifiable barcodes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Footwear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users should have basic knowledge of computers and be able to use it.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Operating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software can be used in all Windows 10 platform based devices like computers, laptops, tablets and mobile phones.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Design and Implementation Constraints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software is limited to Windows 10 users currently. It will reach higher number of users when people will switch over to Windows 10.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User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detailed guide, “Guide to Label Maker and Barcode Generator” along with a video tutorial will be delivered to the users to make it easier for the users to understand the software easily.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Currently there are no dependencies in the product. In case, we find dependencies later, we will include them.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External Interface Requirements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User Interfaces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TBD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Hardware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Supported Device Types:</w:t>
      </w:r>
    </w:p>
    <w:tbl>
      <w:tblPr>
        <w:tblStyle w:val="Table2"/>
        <w:bidi w:val="0"/>
        <w:tblW w:w="98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8"/>
        <w:gridCol w:w="3288"/>
        <w:gridCol w:w="3288"/>
        <w:tblGridChange w:id="0">
          <w:tblGrid>
            <w:gridCol w:w="3288"/>
            <w:gridCol w:w="3288"/>
            <w:gridCol w:w="32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Laptops</w:t>
            </w:r>
          </w:p>
        </w:tc>
        <w:tc>
          <w:tcPr/>
          <w:p w:rsidR="00000000" w:rsidDel="00000000" w:rsidP="00000000" w:rsidRDefault="00000000" w:rsidRPr="00000000">
            <w:pPr>
              <w:ind w:left="720" w:hanging="72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Tablets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Mobile Phones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 laptops that have Windows 10 Operating System.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Huwaei Windows 10 Tablets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Asus Windows 10 Tablets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HP Windows 10 Tablets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Lenovo Windows 10 Tablets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Lenovo Windows 10 Tablets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Microsoft Windows 10 Tablets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NuVision Windows 10 Tablets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Samsung Windows 10 Tablets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Toshiba Windows 10 Tablets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Lumia 1520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Lumia 930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Lumia 830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Lumia 735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Lumia 730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Lumia 640XL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Lumia 640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Lumia 635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Lumia 540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Lumia 535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Lumia 532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Lumia 435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Lumia 430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Software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Label Maker and Barcode Generator final product will interact with the following software: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SQL Lite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Windows.UI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Windows.UI.XAML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Windows.UI.XAML.controls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Windows.UI.XAML.controls.primitives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Windows.UI.XAML.Media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rPr/>
      </w:pPr>
      <w:bookmarkStart w:colFirst="0" w:colLast="0" w:name="_w6i1ztxmmu90" w:id="19"/>
      <w:bookmarkEnd w:id="19"/>
      <w:r w:rsidDel="00000000" w:rsidR="00000000" w:rsidRPr="00000000">
        <w:rPr>
          <w:rtl w:val="0"/>
        </w:rPr>
        <w:t xml:space="preserve">System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26480" cy="3619500"/>
            <wp:effectExtent b="0" l="0" r="0" t="0"/>
            <wp:docPr descr="Use Casesf.jpg" id="1" name="image01.jpg"/>
            <a:graphic>
              <a:graphicData uri="http://schemas.openxmlformats.org/drawingml/2006/picture">
                <pic:pic>
                  <pic:nvPicPr>
                    <pic:cNvPr descr="Use Casesf.jpg" id="0" name="image0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section, we will be giving details about the various features present in the software</w:t>
      </w:r>
    </w:p>
    <w:p w:rsidR="00000000" w:rsidDel="00000000" w:rsidP="00000000" w:rsidRDefault="00000000" w:rsidRPr="00000000">
      <w:pPr>
        <w:spacing w:after="120" w:before="12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86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055"/>
        <w:gridCol w:w="1695"/>
        <w:gridCol w:w="5115"/>
        <w:tblGridChange w:id="0">
          <w:tblGrid>
            <w:gridCol w:w="2055"/>
            <w:gridCol w:w="1695"/>
            <w:gridCol w:w="51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requirement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 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requirement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input rows of labels in one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TS_Rows_01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TS_R_01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increase the number of rows by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TS_Rows_02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TS_R_02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decrease the number of rows by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input text inside the rows in the label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TS_RowsText_01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TS_RT_01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input text in rows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TS_RowsText_02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TS_RT_02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add row, do not input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TS_RowsText_03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TS_RT_03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decrease the number of rows by 1 which has some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input columns of labels in one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TS_Columns_01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TS_C_01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increase the number of columns by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TS_Columns_02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TS_C_02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decrease the number of columns by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input 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TS_Image_01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TS_I_01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insert image in label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TS_Image_02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TS_I_02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insert multiple images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TS_Image_03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TS_I_03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delete image from label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barcode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TS_Barcode_01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TS_B_01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generate barcode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TS_Barcode_02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TS_B_02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generate multiple barcodes (incrementing)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TS_Barcode_03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TS_B_03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delete barcode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font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TS_Font_01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TS_F_01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change size of font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TS_Font_02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TS_F_02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change font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text alignment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TS_Alignment_01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change alignmnet of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Margin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TS_Margin_01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TS_M_01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change margins of the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save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TS_Save_01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TS_S_01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save design for later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TS_Save_02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TS_S_02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save design and 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TS_Save_03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TS_S_03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exit without saving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TS_Print_01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TS_P_01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Print the design one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TS_Print_02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TS_P_02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Print multiple copies of design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Other Nonfunctional Requirements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Safety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Provided by Windows Store.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Security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Provided by Windows Store.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Software Quality Attributes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Portable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Reliable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Reusable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Robust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Maintainable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Compact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296" w:right="129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Software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Requirements Specification for Label Maker and Barcode Generator</w:t>
      <w:tab/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="240" w:lineRule="auto"/>
      <w:ind w:left="0" w:firstLine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="24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40" w:lineRule="auto"/>
      <w:ind w:left="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Arial" w:cs="Arial" w:eastAsia="Arial" w:hAnsi="Arial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Arial" w:cs="Arial" w:eastAsia="Arial" w:hAnsi="Arial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01.jpg"/></Relationships>
</file>