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kczspjz4gq7b" w:id="0"/>
      <w:bookmarkEnd w:id="0"/>
      <w:r w:rsidDel="00000000" w:rsidR="00000000" w:rsidRPr="00000000">
        <w:rPr>
          <w:rtl w:val="0"/>
        </w:rPr>
        <w:t xml:space="preserve">Software Coding Metrics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Label Printing and  Barcode Generator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Team: Priyanshu Bhatnagar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Rashika Bhargava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Nirali Sampat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Simran Malhotra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ij6alm76o55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bookmarkStart w:colFirst="0" w:colLast="0" w:name="_huixmt9esht1" w:id="2"/>
      <w:bookmarkEnd w:id="2"/>
      <w:r w:rsidDel="00000000" w:rsidR="00000000" w:rsidRPr="00000000">
        <w:rPr>
          <w:sz w:val="24"/>
          <w:szCs w:val="24"/>
          <w:rtl w:val="0"/>
        </w:rPr>
        <w:t xml:space="preserve">We used Visual studio plugin to find Software Code Metrics Results. We found various results from the build. All the results are listed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Maintainability Index = 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Cyclomatic Complexity (Aggregated) = 614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Depth of Inheritance =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Coupling = 162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of Code = 1498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rbmyawe09cbx" w:id="3"/>
      <w:bookmarkEnd w:id="3"/>
      <w:r w:rsidDel="00000000" w:rsidR="00000000" w:rsidRPr="00000000">
        <w:drawing>
          <wp:inline distB="114300" distT="114300" distL="114300" distR="114300">
            <wp:extent cx="4857750" cy="9810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20204" l="1442" r="16826" t="5345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total of 170 functions and Events in our application. To find out Cyclomatic Complexity we divide Aggregated value of Cyclomatic Complexity with total number of functions.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Therefore, Cyclomatic complexity  = 3.611764.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